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B56" w:rsidRDefault="008E0370" w:rsidP="00FC7B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FC7B56" w:rsidSect="00FC7B56">
          <w:pgSz w:w="11906" w:h="16838"/>
          <w:pgMar w:top="1134" w:right="1701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6115050" cy="8410575"/>
            <wp:effectExtent l="0" t="0" r="0" b="9525"/>
            <wp:docPr id="2" name="Рисунок 2" descr="D:\Резерв\Новый том\Мои документы.doc\2018 год\ПЕРЕПИСКА ПО 403\РЕЕСТРЫ РАЙОНОВ\Кызылский\Решение Хурала Кызылского район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Кызылский\Решение Хурала Кызылского района - 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B56" w:rsidRDefault="00FC7B56" w:rsidP="00FC7B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FC7B56" w:rsidRPr="00EE442E" w:rsidRDefault="00FC7B56" w:rsidP="00FC7B56">
      <w:pPr>
        <w:pStyle w:val="a3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EE442E">
        <w:rPr>
          <w:rFonts w:ascii="Times New Roman" w:hAnsi="Times New Roman"/>
          <w:sz w:val="24"/>
          <w:szCs w:val="24"/>
        </w:rPr>
        <w:t>УТВЕРЖДЕН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>Решением Хурала Представителей</w:t>
      </w:r>
    </w:p>
    <w:p w:rsidR="00FC7B56" w:rsidRPr="00EE442E" w:rsidRDefault="00D823C2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Кызыл</w:t>
      </w:r>
      <w:r w:rsidR="00FC7B56" w:rsidRPr="00EE442E">
        <w:rPr>
          <w:rFonts w:ascii="Times New Roman" w:hAnsi="Times New Roman"/>
          <w:sz w:val="24"/>
          <w:szCs w:val="24"/>
        </w:rPr>
        <w:t>ского района Республики Тыва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 xml:space="preserve">от </w:t>
      </w:r>
      <w:r w:rsidR="008E0370">
        <w:rPr>
          <w:rFonts w:ascii="Times New Roman" w:hAnsi="Times New Roman"/>
          <w:sz w:val="24"/>
          <w:szCs w:val="24"/>
        </w:rPr>
        <w:t>2 но</w:t>
      </w:r>
      <w:r w:rsidR="00754972">
        <w:rPr>
          <w:rFonts w:ascii="Times New Roman" w:hAnsi="Times New Roman"/>
          <w:sz w:val="24"/>
          <w:szCs w:val="24"/>
        </w:rPr>
        <w:t>я</w:t>
      </w:r>
      <w:r w:rsidR="00D823C2">
        <w:rPr>
          <w:rFonts w:ascii="Times New Roman" w:hAnsi="Times New Roman"/>
          <w:sz w:val="24"/>
          <w:szCs w:val="24"/>
        </w:rPr>
        <w:t xml:space="preserve">бря </w:t>
      </w:r>
      <w:r w:rsidRPr="00EE442E">
        <w:rPr>
          <w:rFonts w:ascii="Times New Roman" w:hAnsi="Times New Roman"/>
          <w:sz w:val="24"/>
          <w:szCs w:val="24"/>
        </w:rPr>
        <w:t xml:space="preserve">2018 г. № </w:t>
      </w:r>
      <w:r w:rsidR="00D823C2">
        <w:rPr>
          <w:rFonts w:ascii="Times New Roman" w:hAnsi="Times New Roman"/>
          <w:sz w:val="24"/>
          <w:szCs w:val="24"/>
        </w:rPr>
        <w:t>2</w:t>
      </w:r>
      <w:r w:rsidR="008E0370">
        <w:rPr>
          <w:rFonts w:ascii="Times New Roman" w:hAnsi="Times New Roman"/>
          <w:sz w:val="24"/>
          <w:szCs w:val="24"/>
        </w:rPr>
        <w:t>8</w:t>
      </w:r>
    </w:p>
    <w:p w:rsidR="008E0370" w:rsidRPr="00B85D87" w:rsidRDefault="008E0370" w:rsidP="008E0370">
      <w:pPr>
        <w:pStyle w:val="Default"/>
        <w:jc w:val="center"/>
        <w:rPr>
          <w:b/>
          <w:bCs/>
          <w:lang w:eastAsia="ru-RU"/>
        </w:rPr>
      </w:pPr>
      <w:r w:rsidRPr="00B85D87">
        <w:rPr>
          <w:b/>
          <w:bCs/>
          <w:lang w:eastAsia="ru-RU"/>
        </w:rPr>
        <w:t>Реестр описаний процедур,</w:t>
      </w:r>
    </w:p>
    <w:p w:rsidR="008E0370" w:rsidRPr="00B85D87" w:rsidRDefault="008E0370" w:rsidP="008E0370">
      <w:pPr>
        <w:pStyle w:val="Default"/>
        <w:jc w:val="center"/>
        <w:rPr>
          <w:b/>
        </w:rPr>
      </w:pPr>
      <w:r w:rsidRPr="00B85D87">
        <w:rPr>
          <w:b/>
          <w:bCs/>
          <w:lang w:eastAsia="ru-RU"/>
        </w:rPr>
        <w:t xml:space="preserve"> включенных в Раздел </w:t>
      </w:r>
      <w:r w:rsidRPr="00B85D87">
        <w:rPr>
          <w:b/>
          <w:bCs/>
          <w:lang w:val="en-US" w:eastAsia="ru-RU"/>
        </w:rPr>
        <w:t>II</w:t>
      </w:r>
      <w:r w:rsidRPr="00B85D87">
        <w:rPr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Pr="00B85D87">
        <w:rPr>
          <w:b/>
          <w:bCs/>
        </w:rPr>
        <w:t>, утвержденный постановлением Правител</w:t>
      </w:r>
      <w:r>
        <w:rPr>
          <w:b/>
          <w:bCs/>
        </w:rPr>
        <w:t xml:space="preserve">ьства Российской Федерации от </w:t>
      </w:r>
      <w:r w:rsidRPr="00B85D87">
        <w:rPr>
          <w:b/>
          <w:bCs/>
        </w:rPr>
        <w:t xml:space="preserve">7 ноября 2016 года № 1138 </w:t>
      </w:r>
    </w:p>
    <w:p w:rsidR="00754972" w:rsidRPr="008E0370" w:rsidRDefault="008E0370" w:rsidP="008E037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территории Кызыл</w:t>
      </w:r>
      <w:r w:rsidRPr="00B85D87">
        <w:rPr>
          <w:rFonts w:ascii="Times New Roman" w:hAnsi="Times New Roman" w:cs="Times New Roman"/>
          <w:b/>
          <w:bCs/>
        </w:rPr>
        <w:t>ского района Республики Тыва</w:t>
      </w:r>
    </w:p>
    <w:tbl>
      <w:tblPr>
        <w:tblpPr w:leftFromText="180" w:rightFromText="180" w:vertAnchor="text" w:horzAnchor="margin" w:tblpXSpec="center" w:tblpY="17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814"/>
        <w:gridCol w:w="1702"/>
        <w:gridCol w:w="1162"/>
        <w:gridCol w:w="1559"/>
        <w:gridCol w:w="1106"/>
        <w:gridCol w:w="1304"/>
        <w:gridCol w:w="1244"/>
        <w:gridCol w:w="1134"/>
        <w:gridCol w:w="1166"/>
        <w:gridCol w:w="1275"/>
        <w:gridCol w:w="1418"/>
      </w:tblGrid>
      <w:tr w:rsidR="001533C9" w:rsidRPr="001533C9" w:rsidTr="007F2348">
        <w:trPr>
          <w:trHeight w:val="412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7F2348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Наименование процедуры в соответстви</w:t>
            </w:r>
            <w:r w:rsidR="007F2348">
              <w:rPr>
                <w:rFonts w:ascii="Times New Roman" w:hAnsi="Times New Roman" w:cs="Times New Roman"/>
                <w:sz w:val="20"/>
              </w:rPr>
              <w:t>и</w:t>
            </w:r>
            <w:r w:rsidRPr="001533C9">
              <w:rPr>
                <w:rFonts w:ascii="Times New Roman" w:hAnsi="Times New Roman" w:cs="Times New Roman"/>
                <w:sz w:val="20"/>
              </w:rPr>
              <w:t xml:space="preserve"> с перечнем процедур    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533C9" w:rsidRPr="001533C9" w:rsidTr="001533C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A437E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субъекта Российской Федерации, муниципального нормативного правового акта, которыми установлена процедура в сфере строительства </w:t>
                  </w:r>
                  <w:r w:rsidR="00A437E4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линейных </w:t>
                  </w: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объектов водоснабжения и водоотведения</w:t>
                  </w:r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533C9" w:rsidRPr="001533C9" w:rsidTr="00DE51B2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A437E4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структурной единицы) федерального закона, нормативного правового акта субъекта Российской Федерации,  муниципального нормативного правового акта, которыми установлен порядок проведения процедуры в сфере строительства </w:t>
                  </w:r>
                  <w:r w:rsidR="00A437E4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линейных </w:t>
                  </w: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объектов</w:t>
                  </w:r>
                  <w:r w:rsidR="00A437E4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 водоснабжения и водоотведения</w:t>
                  </w:r>
                  <w:bookmarkStart w:id="0" w:name="_GoBack"/>
                  <w:bookmarkEnd w:id="0"/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1533C9" w:rsidRPr="00EB10E7" w:rsidTr="007F2348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1533C9" w:rsidRPr="00EB10E7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</w:tr>
      <w:tr w:rsidR="001533C9" w:rsidRPr="001533C9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8E0370" w:rsidP="001533C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10</w:t>
            </w:r>
            <w:r w:rsidR="00754972">
              <w:rPr>
                <w:rFonts w:ascii="Times New Roman" w:hAnsi="Times New Roman" w:cs="Times New Roman"/>
              </w:rPr>
              <w:t>5</w:t>
            </w:r>
            <w:r w:rsidR="001533C9" w:rsidRPr="001533C9">
              <w:rPr>
                <w:rFonts w:ascii="Times New Roman" w:hAnsi="Times New Roman" w:cs="Times New Roman"/>
              </w:rPr>
              <w:t xml:space="preserve"> -  Предоставление разрешения на осуществление земляных работ</w:t>
            </w:r>
          </w:p>
          <w:p w:rsidR="001533C9" w:rsidRPr="001533C9" w:rsidRDefault="001533C9" w:rsidP="001533C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Устав</w:t>
            </w:r>
            <w:r w:rsidR="00D823C2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 кожуун Республики Тыва» утвержденный решени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ем Хурала представителей Кызылского района Республики Тыва № 9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16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3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33C9" w:rsidRPr="001533C9" w:rsidRDefault="001533C9" w:rsidP="00D823C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Поста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новление администрации Кызылского кожууна № 123/1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4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.201</w:t>
            </w:r>
            <w:r w:rsidR="00D823C2">
              <w:rPr>
                <w:rFonts w:ascii="Times New Roman" w:hAnsi="Times New Roman"/>
                <w:sz w:val="20"/>
                <w:szCs w:val="20"/>
              </w:rPr>
              <w:t>7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 «Об утверждении административного регламента по предоставлению муниципальной услуги «Предоставление разрешения на осуществление земляных работ».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В случае необходимости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производства всех видов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земляных работ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(производство дорожных,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строительных, аварийных 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прочих работ)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заявление;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заявку с подробной характеристикой планирующихся работ, гарантией обеспечения техникой для вывоза лишнего грунта, наличия всех необходимых материалов, переходных мостиков, оградительных щитов, предупредительных знаков, устройства освещения;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- 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разрешение на проведение 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земляных работ;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график производства земляных работ и полного восстановления разрытой территории и нарушаемых объектов благоустройства;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схема ограждения и организации движения транспорта, а также график выполнения работ, согласованные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МО МВД РФ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ский» и органом государственно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го пожарного надзора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№ 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(при производстве земляных работ на проезжей части дорог);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технический, кадастровый паспорт объекта имущества;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 о праве собственности на зем</w:t>
            </w:r>
            <w:r w:rsidR="00600BFF">
              <w:rPr>
                <w:rFonts w:ascii="Times New Roman" w:hAnsi="Times New Roman"/>
                <w:sz w:val="20"/>
                <w:szCs w:val="20"/>
              </w:rPr>
              <w:t xml:space="preserve">ельный участок, </w:t>
            </w:r>
            <w:r w:rsidR="001C0902">
              <w:rPr>
                <w:rFonts w:ascii="Times New Roman" w:hAnsi="Times New Roman"/>
                <w:sz w:val="20"/>
                <w:szCs w:val="20"/>
              </w:rPr>
              <w:lastRenderedPageBreak/>
              <w:t>внесенный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документы на объекты недвижимости, права на ко</w:t>
            </w:r>
            <w:r w:rsidR="001C0902">
              <w:rPr>
                <w:rFonts w:ascii="Times New Roman" w:hAnsi="Times New Roman"/>
                <w:sz w:val="20"/>
                <w:szCs w:val="20"/>
              </w:rPr>
              <w:t>торые не зарегистрированы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 и сделок с ним;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технические условия при подключении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выкопировка на земельный участок;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акт согласования с балансодержателями (или) собственниками объектов инфраструктуры, со службами экстренного реагирования;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гарантийные обязательства об обеспечении сохранности бортового камня, тротуарной плитки, деревьев, кустарников и других объектов благоустройств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а, а также полного восстановления разрытой территории и объектов благоустройства.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Разрешение на осуществление земляных работ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требованиям, пре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дусмотренным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Регламентом;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C0902" w:rsidP="001C090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533C9" w:rsidRPr="001533C9">
              <w:rPr>
                <w:rFonts w:ascii="Times New Roman" w:hAnsi="Times New Roman"/>
                <w:sz w:val="20"/>
                <w:szCs w:val="20"/>
              </w:rPr>
              <w:t xml:space="preserve">0 календарных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бумажном носителе или в электронной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C0902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Администрация </w:t>
            </w:r>
            <w:r w:rsidR="001C0902">
              <w:rPr>
                <w:rFonts w:ascii="Times New Roman" w:hAnsi="Times New Roman"/>
                <w:bCs/>
                <w:sz w:val="20"/>
                <w:szCs w:val="20"/>
              </w:rPr>
              <w:t>Кызыл</w:t>
            </w: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>ского кожууна Респуб</w:t>
            </w:r>
            <w:r w:rsidR="00600BFF">
              <w:rPr>
                <w:rFonts w:ascii="Times New Roman" w:hAnsi="Times New Roman"/>
                <w:bCs/>
                <w:sz w:val="20"/>
                <w:szCs w:val="20"/>
              </w:rPr>
              <w:t>лики Тыва</w:t>
            </w:r>
          </w:p>
        </w:tc>
      </w:tr>
    </w:tbl>
    <w:p w:rsidR="001533C9" w:rsidRPr="00EB10E7" w:rsidRDefault="001533C9" w:rsidP="001533C9"/>
    <w:p w:rsidR="001533C9" w:rsidRPr="001533C9" w:rsidRDefault="001533C9" w:rsidP="0015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533C9" w:rsidRPr="001533C9" w:rsidSect="001533C9">
      <w:pgSz w:w="16838" w:h="11906" w:orient="landscape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680"/>
    <w:multiLevelType w:val="multilevel"/>
    <w:tmpl w:val="38AE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85D58"/>
    <w:multiLevelType w:val="multilevel"/>
    <w:tmpl w:val="8826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DF"/>
    <w:rsid w:val="00031E0E"/>
    <w:rsid w:val="00043760"/>
    <w:rsid w:val="001533C9"/>
    <w:rsid w:val="0016030C"/>
    <w:rsid w:val="00194354"/>
    <w:rsid w:val="001C0902"/>
    <w:rsid w:val="001C4070"/>
    <w:rsid w:val="003750DF"/>
    <w:rsid w:val="004236E8"/>
    <w:rsid w:val="004342C6"/>
    <w:rsid w:val="0043480A"/>
    <w:rsid w:val="004B3073"/>
    <w:rsid w:val="00513B6B"/>
    <w:rsid w:val="00516E88"/>
    <w:rsid w:val="005505AB"/>
    <w:rsid w:val="00592866"/>
    <w:rsid w:val="00600721"/>
    <w:rsid w:val="00600BFF"/>
    <w:rsid w:val="00622366"/>
    <w:rsid w:val="006761EA"/>
    <w:rsid w:val="006820D9"/>
    <w:rsid w:val="006B0E09"/>
    <w:rsid w:val="006B1391"/>
    <w:rsid w:val="0070302D"/>
    <w:rsid w:val="00711E8E"/>
    <w:rsid w:val="00754972"/>
    <w:rsid w:val="007E71A1"/>
    <w:rsid w:val="007F2348"/>
    <w:rsid w:val="008D0F14"/>
    <w:rsid w:val="008D47E5"/>
    <w:rsid w:val="008E0370"/>
    <w:rsid w:val="008F4E88"/>
    <w:rsid w:val="00957D25"/>
    <w:rsid w:val="00971B50"/>
    <w:rsid w:val="00A00552"/>
    <w:rsid w:val="00A437E4"/>
    <w:rsid w:val="00B12319"/>
    <w:rsid w:val="00B773BA"/>
    <w:rsid w:val="00BC48B0"/>
    <w:rsid w:val="00C144E7"/>
    <w:rsid w:val="00C50DD3"/>
    <w:rsid w:val="00CC5196"/>
    <w:rsid w:val="00CD5113"/>
    <w:rsid w:val="00D00144"/>
    <w:rsid w:val="00D823C2"/>
    <w:rsid w:val="00D90185"/>
    <w:rsid w:val="00EE425D"/>
    <w:rsid w:val="00FC7B56"/>
    <w:rsid w:val="00FD7F03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F9AED"/>
  <w15:chartTrackingRefBased/>
  <w15:docId w15:val="{EAE5703B-29D6-444D-AC55-F9CF0C13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7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20D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B1391"/>
    <w:pPr>
      <w:ind w:left="720"/>
      <w:contextualSpacing/>
    </w:pPr>
  </w:style>
  <w:style w:type="paragraph" w:customStyle="1" w:styleId="Default">
    <w:name w:val="Default"/>
    <w:rsid w:val="007E7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7E71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533C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Пользователь</cp:lastModifiedBy>
  <cp:revision>2</cp:revision>
  <cp:lastPrinted>2018-06-06T07:30:00Z</cp:lastPrinted>
  <dcterms:created xsi:type="dcterms:W3CDTF">2019-06-20T08:48:00Z</dcterms:created>
  <dcterms:modified xsi:type="dcterms:W3CDTF">2019-06-20T08:48:00Z</dcterms:modified>
</cp:coreProperties>
</file>