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8758D2" w14:textId="0F8A367C" w:rsidR="007616E8" w:rsidRDefault="007616E8" w:rsidP="007616E8">
      <w:pPr>
        <w:ind w:firstLine="0"/>
        <w:jc w:val="center"/>
      </w:pPr>
      <w:bookmarkStart w:id="0" w:name="OLE_LINK19"/>
      <w:bookmarkStart w:id="1" w:name="OLE_LINK20"/>
      <w:bookmarkStart w:id="2" w:name="_Toc273554828"/>
      <w:bookmarkStart w:id="3" w:name="_Toc273558607"/>
      <w:bookmarkStart w:id="4" w:name="_GoBack"/>
      <w:bookmarkEnd w:id="4"/>
    </w:p>
    <w:p w14:paraId="4458F176" w14:textId="23342179" w:rsidR="00F127A3" w:rsidRDefault="00F127A3" w:rsidP="007616E8">
      <w:pPr>
        <w:ind w:firstLine="0"/>
        <w:jc w:val="center"/>
      </w:pPr>
    </w:p>
    <w:p w14:paraId="21F4DE20" w14:textId="49FA29D2" w:rsidR="00F127A3" w:rsidRDefault="00F127A3" w:rsidP="007616E8">
      <w:pPr>
        <w:ind w:firstLine="0"/>
        <w:jc w:val="center"/>
      </w:pPr>
    </w:p>
    <w:p w14:paraId="1D233FF9" w14:textId="6C59EF66" w:rsidR="00F127A3" w:rsidRDefault="00F127A3" w:rsidP="007616E8">
      <w:pPr>
        <w:ind w:firstLine="0"/>
        <w:jc w:val="center"/>
      </w:pPr>
    </w:p>
    <w:p w14:paraId="514201E2" w14:textId="6C4F0F3E" w:rsidR="00F127A3" w:rsidRDefault="00F127A3" w:rsidP="007616E8">
      <w:pPr>
        <w:ind w:firstLine="0"/>
        <w:jc w:val="center"/>
      </w:pPr>
    </w:p>
    <w:p w14:paraId="3008BD0D" w14:textId="5A497B8E" w:rsidR="00F127A3" w:rsidRDefault="00F127A3" w:rsidP="007616E8">
      <w:pPr>
        <w:ind w:firstLine="0"/>
        <w:jc w:val="center"/>
      </w:pPr>
    </w:p>
    <w:p w14:paraId="5015DCA3" w14:textId="71BE4230" w:rsidR="00F127A3" w:rsidRDefault="00F127A3" w:rsidP="007616E8">
      <w:pPr>
        <w:ind w:firstLine="0"/>
        <w:jc w:val="center"/>
      </w:pPr>
    </w:p>
    <w:p w14:paraId="2AFE17A3" w14:textId="70DD86C7" w:rsidR="00F127A3" w:rsidRDefault="00F127A3" w:rsidP="007616E8">
      <w:pPr>
        <w:ind w:firstLine="0"/>
        <w:jc w:val="center"/>
      </w:pPr>
    </w:p>
    <w:p w14:paraId="7D8873D4" w14:textId="76D08FD0" w:rsidR="00F127A3" w:rsidRDefault="00F127A3" w:rsidP="007616E8">
      <w:pPr>
        <w:ind w:firstLine="0"/>
        <w:jc w:val="center"/>
      </w:pPr>
    </w:p>
    <w:p w14:paraId="3A2A0BE2" w14:textId="4D1FCA0B" w:rsidR="00F127A3" w:rsidRDefault="00F127A3" w:rsidP="007616E8">
      <w:pPr>
        <w:ind w:firstLine="0"/>
        <w:jc w:val="center"/>
      </w:pPr>
    </w:p>
    <w:p w14:paraId="5796F0E5" w14:textId="54A4666B" w:rsidR="00F127A3" w:rsidRDefault="00F127A3" w:rsidP="007616E8">
      <w:pPr>
        <w:ind w:firstLine="0"/>
        <w:jc w:val="center"/>
      </w:pPr>
    </w:p>
    <w:p w14:paraId="41F9FFEC" w14:textId="2EDBCD8A" w:rsidR="00F127A3" w:rsidRDefault="00F127A3" w:rsidP="007616E8">
      <w:pPr>
        <w:ind w:firstLine="0"/>
        <w:jc w:val="center"/>
      </w:pPr>
    </w:p>
    <w:p w14:paraId="4168E194" w14:textId="77777777" w:rsidR="00F127A3" w:rsidRDefault="00F127A3" w:rsidP="007616E8">
      <w:pPr>
        <w:ind w:firstLine="0"/>
        <w:jc w:val="center"/>
      </w:pPr>
    </w:p>
    <w:p w14:paraId="548C0C30" w14:textId="1BBC6C60" w:rsidR="00F127A3" w:rsidRDefault="00F127A3" w:rsidP="007616E8">
      <w:pPr>
        <w:ind w:firstLine="0"/>
        <w:jc w:val="center"/>
      </w:pPr>
    </w:p>
    <w:p w14:paraId="269657AC" w14:textId="70AE2F2F" w:rsidR="00F127A3" w:rsidRDefault="00F127A3" w:rsidP="007616E8">
      <w:pPr>
        <w:ind w:firstLine="0"/>
        <w:jc w:val="center"/>
      </w:pPr>
    </w:p>
    <w:p w14:paraId="655505C6" w14:textId="09CB65C2" w:rsidR="00F127A3" w:rsidRDefault="00F127A3" w:rsidP="007616E8">
      <w:pPr>
        <w:ind w:firstLine="0"/>
        <w:jc w:val="center"/>
      </w:pPr>
    </w:p>
    <w:p w14:paraId="5B0B7B5F" w14:textId="6288D8AE" w:rsidR="00F127A3" w:rsidRDefault="00F127A3" w:rsidP="007616E8">
      <w:pPr>
        <w:ind w:firstLine="0"/>
        <w:jc w:val="center"/>
      </w:pPr>
    </w:p>
    <w:p w14:paraId="36ED7E01" w14:textId="5007AA54" w:rsidR="00F127A3" w:rsidRDefault="00F127A3" w:rsidP="007616E8">
      <w:pPr>
        <w:ind w:firstLine="0"/>
        <w:jc w:val="center"/>
      </w:pPr>
    </w:p>
    <w:p w14:paraId="511E3AAC" w14:textId="7E74F685" w:rsidR="00F127A3" w:rsidRDefault="00F127A3" w:rsidP="007616E8">
      <w:pPr>
        <w:ind w:firstLine="0"/>
        <w:jc w:val="center"/>
      </w:pPr>
    </w:p>
    <w:p w14:paraId="68224A7E" w14:textId="77777777" w:rsidR="0046449E" w:rsidRDefault="0046449E" w:rsidP="007616E8">
      <w:pPr>
        <w:ind w:firstLine="0"/>
        <w:jc w:val="center"/>
      </w:pPr>
    </w:p>
    <w:p w14:paraId="7B242F2F" w14:textId="77777777" w:rsidR="00F127A3" w:rsidRDefault="00F127A3" w:rsidP="007616E8">
      <w:pPr>
        <w:ind w:firstLine="0"/>
        <w:jc w:val="center"/>
      </w:pPr>
    </w:p>
    <w:p w14:paraId="41676733" w14:textId="77777777" w:rsidR="007616E8" w:rsidRDefault="007616E8" w:rsidP="007616E8">
      <w:pPr>
        <w:ind w:firstLine="0"/>
        <w:jc w:val="center"/>
      </w:pPr>
    </w:p>
    <w:p w14:paraId="36EEF38F" w14:textId="5CE2C9B1" w:rsidR="007616E8" w:rsidRPr="00B84278" w:rsidRDefault="00D154D9" w:rsidP="007616E8">
      <w:pPr>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РЕСПУБЛИКАНСКИЕ</w:t>
      </w:r>
      <w:r w:rsidR="007616E8" w:rsidRPr="00B84278">
        <w:rPr>
          <w:rFonts w:eastAsia="Times New Roman" w:cs="Times New Roman"/>
          <w:b/>
          <w:sz w:val="36"/>
          <w:szCs w:val="36"/>
          <w:lang w:eastAsia="ar-SA" w:bidi="en-US"/>
        </w:rPr>
        <w:t xml:space="preserve"> НОРМАТИВЫ</w:t>
      </w:r>
    </w:p>
    <w:p w14:paraId="08027B3C" w14:textId="77777777"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14:paraId="623E6ECF" w14:textId="4B0481DA" w:rsidR="007616E8" w:rsidRDefault="007616E8" w:rsidP="007616E8">
      <w:pPr>
        <w:ind w:firstLine="0"/>
        <w:jc w:val="center"/>
      </w:pPr>
    </w:p>
    <w:p w14:paraId="06F65DEB" w14:textId="77777777" w:rsidR="00087887" w:rsidRPr="006D48A4" w:rsidRDefault="00087887" w:rsidP="007616E8">
      <w:pPr>
        <w:ind w:firstLine="0"/>
        <w:jc w:val="center"/>
      </w:pPr>
    </w:p>
    <w:p w14:paraId="1E22944E" w14:textId="4917C560" w:rsidR="007616E8" w:rsidRPr="00087887" w:rsidRDefault="00D154D9" w:rsidP="007616E8">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Республики Тыва</w:t>
      </w:r>
    </w:p>
    <w:p w14:paraId="2FA0476F" w14:textId="77777777" w:rsidR="007616E8" w:rsidRDefault="007616E8" w:rsidP="007616E8">
      <w:pPr>
        <w:ind w:firstLine="0"/>
        <w:jc w:val="center"/>
      </w:pPr>
    </w:p>
    <w:p w14:paraId="32E131A9" w14:textId="77777777" w:rsidR="007616E8" w:rsidRDefault="007616E8" w:rsidP="007616E8">
      <w:pPr>
        <w:ind w:firstLine="0"/>
        <w:jc w:val="center"/>
      </w:pPr>
    </w:p>
    <w:p w14:paraId="63A4B83A" w14:textId="77777777" w:rsidR="007616E8" w:rsidRPr="002C35F8" w:rsidRDefault="007616E8" w:rsidP="007616E8">
      <w:pPr>
        <w:ind w:firstLine="0"/>
        <w:jc w:val="center"/>
      </w:pPr>
    </w:p>
    <w:p w14:paraId="413C853A" w14:textId="77777777" w:rsidR="007616E8" w:rsidRPr="002C35F8" w:rsidRDefault="007616E8" w:rsidP="007616E8">
      <w:pPr>
        <w:ind w:firstLine="0"/>
        <w:jc w:val="center"/>
      </w:pPr>
    </w:p>
    <w:p w14:paraId="49CFDB16" w14:textId="347DAC0E" w:rsidR="007616E8" w:rsidRDefault="007616E8" w:rsidP="007616E8">
      <w:pPr>
        <w:ind w:firstLine="0"/>
        <w:jc w:val="center"/>
      </w:pPr>
    </w:p>
    <w:p w14:paraId="543E6AF4" w14:textId="7999F29F" w:rsidR="00087887" w:rsidRDefault="00087887" w:rsidP="007616E8">
      <w:pPr>
        <w:ind w:firstLine="0"/>
        <w:jc w:val="center"/>
      </w:pPr>
    </w:p>
    <w:p w14:paraId="21FDB1C1" w14:textId="77777777" w:rsidR="00087887" w:rsidRDefault="00087887" w:rsidP="007616E8">
      <w:pPr>
        <w:ind w:firstLine="0"/>
        <w:jc w:val="center"/>
      </w:pPr>
    </w:p>
    <w:p w14:paraId="4614ACBD" w14:textId="77777777" w:rsidR="007616E8" w:rsidRDefault="007616E8" w:rsidP="007616E8">
      <w:pPr>
        <w:ind w:firstLine="0"/>
        <w:jc w:val="center"/>
      </w:pPr>
    </w:p>
    <w:p w14:paraId="2233AF05" w14:textId="77777777" w:rsidR="007616E8" w:rsidRDefault="007616E8" w:rsidP="007616E8">
      <w:pPr>
        <w:ind w:firstLine="0"/>
        <w:jc w:val="center"/>
      </w:pPr>
    </w:p>
    <w:p w14:paraId="33CE1CEC" w14:textId="17FB6ACC" w:rsidR="007616E8" w:rsidRDefault="007616E8" w:rsidP="007616E8">
      <w:pPr>
        <w:ind w:firstLine="0"/>
        <w:jc w:val="center"/>
      </w:pPr>
    </w:p>
    <w:p w14:paraId="233CE269" w14:textId="77777777" w:rsidR="00BA3B8F" w:rsidRDefault="00BA3B8F" w:rsidP="007616E8">
      <w:pPr>
        <w:ind w:firstLine="0"/>
        <w:jc w:val="center"/>
      </w:pPr>
    </w:p>
    <w:p w14:paraId="053855DE" w14:textId="77777777" w:rsidR="007616E8" w:rsidRDefault="007616E8" w:rsidP="007616E8">
      <w:pPr>
        <w:ind w:firstLine="0"/>
        <w:jc w:val="center"/>
      </w:pPr>
    </w:p>
    <w:p w14:paraId="5D42C7BD" w14:textId="6FA2B850" w:rsidR="007616E8" w:rsidRDefault="007616E8" w:rsidP="007616E8">
      <w:pPr>
        <w:ind w:firstLine="0"/>
        <w:jc w:val="center"/>
      </w:pPr>
    </w:p>
    <w:p w14:paraId="5085D530" w14:textId="395083A8" w:rsidR="00F127A3" w:rsidRDefault="00F127A3" w:rsidP="007616E8">
      <w:pPr>
        <w:ind w:firstLine="0"/>
        <w:jc w:val="center"/>
      </w:pPr>
    </w:p>
    <w:p w14:paraId="60D7891D" w14:textId="47B40982" w:rsidR="00F127A3" w:rsidRDefault="00F127A3" w:rsidP="007616E8">
      <w:pPr>
        <w:ind w:firstLine="0"/>
        <w:jc w:val="center"/>
      </w:pPr>
    </w:p>
    <w:p w14:paraId="60DD9040" w14:textId="2EF3C0CA" w:rsidR="00F127A3" w:rsidRDefault="00F127A3" w:rsidP="007616E8">
      <w:pPr>
        <w:ind w:firstLine="0"/>
        <w:jc w:val="center"/>
      </w:pPr>
    </w:p>
    <w:p w14:paraId="65F5904C" w14:textId="77777777" w:rsidR="007616E8" w:rsidRDefault="007616E8" w:rsidP="007616E8">
      <w:pPr>
        <w:ind w:firstLine="0"/>
        <w:jc w:val="center"/>
      </w:pPr>
    </w:p>
    <w:p w14:paraId="18ADB05E" w14:textId="77777777" w:rsidR="001D4C6C" w:rsidRDefault="001D4C6C" w:rsidP="007616E8">
      <w:pPr>
        <w:ind w:firstLine="0"/>
        <w:jc w:val="center"/>
      </w:pPr>
    </w:p>
    <w:p w14:paraId="5A53CA2F" w14:textId="77777777" w:rsidR="007616E8" w:rsidRDefault="007616E8" w:rsidP="007616E8">
      <w:pPr>
        <w:ind w:firstLine="0"/>
        <w:jc w:val="center"/>
      </w:pPr>
    </w:p>
    <w:p w14:paraId="5B804437" w14:textId="77777777" w:rsidR="007616E8" w:rsidRDefault="007616E8" w:rsidP="007616E8">
      <w:pPr>
        <w:ind w:firstLine="0"/>
        <w:jc w:val="center"/>
      </w:pPr>
    </w:p>
    <w:p w14:paraId="62C5D555" w14:textId="4B3780BD" w:rsidR="00C55C43" w:rsidRDefault="00C55C43" w:rsidP="007616E8">
      <w:pPr>
        <w:ind w:firstLine="0"/>
        <w:jc w:val="center"/>
      </w:pPr>
    </w:p>
    <w:p w14:paraId="5A961889" w14:textId="77777777" w:rsidR="007616E8" w:rsidRPr="002C35F8" w:rsidRDefault="007616E8" w:rsidP="007616E8">
      <w:pPr>
        <w:ind w:firstLine="0"/>
        <w:jc w:val="center"/>
      </w:pPr>
    </w:p>
    <w:p w14:paraId="7FAAFEDA" w14:textId="4244C68B" w:rsidR="00200A6B" w:rsidRDefault="00A7675E" w:rsidP="00531CC8">
      <w:pPr>
        <w:ind w:firstLine="0"/>
        <w:jc w:val="center"/>
        <w:rPr>
          <w:rFonts w:cs="Times New Roman"/>
          <w:b/>
          <w:szCs w:val="24"/>
        </w:rPr>
      </w:pPr>
      <w:r>
        <w:rPr>
          <w:b/>
          <w:sz w:val="28"/>
          <w:szCs w:val="28"/>
        </w:rPr>
        <w:t>2022</w:t>
      </w:r>
      <w:r w:rsidR="00200A6B" w:rsidRPr="002C35F8">
        <w:rPr>
          <w:b/>
          <w:sz w:val="28"/>
          <w:szCs w:val="28"/>
        </w:rPr>
        <w:t xml:space="preserve"> г.</w:t>
      </w:r>
      <w:bookmarkEnd w:id="0"/>
      <w:bookmarkEnd w:id="1"/>
    </w:p>
    <w:p w14:paraId="5DFFF43E" w14:textId="56D51658" w:rsidR="0046449E" w:rsidRDefault="0046449E">
      <w:pPr>
        <w:spacing w:after="200" w:line="276" w:lineRule="auto"/>
        <w:ind w:firstLine="0"/>
        <w:jc w:val="left"/>
        <w:rPr>
          <w:rFonts w:cs="Times New Roman"/>
          <w:b/>
          <w:szCs w:val="24"/>
        </w:rPr>
      </w:pPr>
      <w:r>
        <w:rPr>
          <w:rFonts w:cs="Times New Roman"/>
          <w:b/>
          <w:szCs w:val="24"/>
        </w:rPr>
        <w:br w:type="page"/>
      </w:r>
    </w:p>
    <w:bookmarkStart w:id="5" w:name="OLE_LINK196"/>
    <w:bookmarkStart w:id="6" w:name="OLE_LINK197"/>
    <w:p w14:paraId="243B694D" w14:textId="77777777" w:rsidR="0046449E" w:rsidRPr="00A87EC2" w:rsidRDefault="0046449E" w:rsidP="0046449E">
      <w:pPr>
        <w:pStyle w:val="aff6"/>
        <w:ind w:firstLine="0"/>
        <w:jc w:val="center"/>
        <w:rPr>
          <w:lang w:val="ru-RU"/>
        </w:rPr>
      </w:pPr>
      <w:r w:rsidRPr="00A87EC2">
        <w:rPr>
          <w:lang w:val="ru-RU"/>
        </w:rPr>
        <w:object w:dxaOrig="2664" w:dyaOrig="896" w14:anchorId="2D11F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75pt" o:ole="">
            <v:imagedata r:id="rId8" o:title=""/>
          </v:shape>
          <o:OLEObject Type="Embed" ProgID="CorelDRAW.Graphic.14" ShapeID="_x0000_i1025" DrawAspect="Content" ObjectID="_1739017589" r:id="rId9"/>
        </w:object>
      </w:r>
    </w:p>
    <w:p w14:paraId="16436779" w14:textId="77777777" w:rsidR="0046449E" w:rsidRPr="00A87EC2" w:rsidRDefault="0046449E" w:rsidP="0046449E">
      <w:pPr>
        <w:pStyle w:val="aff6"/>
        <w:ind w:firstLine="0"/>
        <w:jc w:val="center"/>
        <w:rPr>
          <w:b/>
          <w:i/>
          <w:sz w:val="36"/>
          <w:szCs w:val="36"/>
          <w:lang w:val="ru-RU"/>
        </w:rPr>
      </w:pPr>
      <w:r w:rsidRPr="00A87EC2">
        <w:rPr>
          <w:b/>
          <w:i/>
          <w:sz w:val="36"/>
          <w:szCs w:val="36"/>
          <w:lang w:val="ru-RU"/>
        </w:rPr>
        <w:t>Общество с ограниченной ответственностью</w:t>
      </w:r>
    </w:p>
    <w:p w14:paraId="32E53EC9" w14:textId="77777777" w:rsidR="0046449E" w:rsidRPr="00A87EC2" w:rsidRDefault="0046449E" w:rsidP="0046449E">
      <w:pPr>
        <w:pStyle w:val="aff6"/>
        <w:ind w:firstLine="0"/>
        <w:jc w:val="center"/>
        <w:rPr>
          <w:b/>
          <w:i/>
          <w:sz w:val="36"/>
          <w:szCs w:val="36"/>
          <w:lang w:val="ru-RU"/>
        </w:rPr>
      </w:pPr>
      <w:r w:rsidRPr="00A87EC2">
        <w:rPr>
          <w:b/>
          <w:i/>
          <w:sz w:val="36"/>
          <w:szCs w:val="36"/>
          <w:lang w:val="ru-RU"/>
        </w:rPr>
        <w:t>«САРСТРОЙНИИПРОЕКТ»</w:t>
      </w:r>
    </w:p>
    <w:p w14:paraId="1FA676D8" w14:textId="77777777" w:rsidR="0046449E" w:rsidRPr="00A87EC2" w:rsidRDefault="0046449E" w:rsidP="0046449E">
      <w:pPr>
        <w:jc w:val="center"/>
      </w:pPr>
    </w:p>
    <w:p w14:paraId="5029FD6E" w14:textId="77777777" w:rsidR="0046449E" w:rsidRPr="00A87EC2" w:rsidRDefault="0046449E" w:rsidP="0046449E">
      <w:pPr>
        <w:jc w:val="center"/>
      </w:pPr>
    </w:p>
    <w:p w14:paraId="75EC514E" w14:textId="77777777" w:rsidR="0046449E" w:rsidRPr="00A87EC2" w:rsidRDefault="0046449E" w:rsidP="0046449E">
      <w:pPr>
        <w:jc w:val="center"/>
      </w:pPr>
    </w:p>
    <w:p w14:paraId="05F81034" w14:textId="77777777" w:rsidR="0046449E" w:rsidRPr="00A87EC2" w:rsidRDefault="0046449E" w:rsidP="0046449E">
      <w:pPr>
        <w:jc w:val="center"/>
      </w:pPr>
    </w:p>
    <w:p w14:paraId="18925FE7" w14:textId="77777777" w:rsidR="0046449E" w:rsidRPr="00A87EC2" w:rsidRDefault="0046449E" w:rsidP="0046449E">
      <w:pPr>
        <w:jc w:val="center"/>
      </w:pPr>
    </w:p>
    <w:p w14:paraId="4275DF8F" w14:textId="77777777" w:rsidR="0046449E" w:rsidRPr="00A87EC2" w:rsidRDefault="0046449E" w:rsidP="0046449E">
      <w:pPr>
        <w:jc w:val="center"/>
      </w:pPr>
    </w:p>
    <w:p w14:paraId="3F0E4518" w14:textId="77777777" w:rsidR="0046449E" w:rsidRPr="00A87EC2" w:rsidRDefault="0046449E" w:rsidP="0046449E">
      <w:pPr>
        <w:jc w:val="center"/>
      </w:pPr>
    </w:p>
    <w:p w14:paraId="217D82E3" w14:textId="77777777" w:rsidR="0046449E" w:rsidRPr="00A87EC2" w:rsidRDefault="0046449E" w:rsidP="0046449E">
      <w:pPr>
        <w:jc w:val="center"/>
      </w:pPr>
    </w:p>
    <w:p w14:paraId="6712F7C8" w14:textId="77777777" w:rsidR="0046449E" w:rsidRPr="00A87EC2" w:rsidRDefault="0046449E" w:rsidP="0046449E">
      <w:pPr>
        <w:jc w:val="center"/>
      </w:pPr>
    </w:p>
    <w:tbl>
      <w:tblPr>
        <w:tblW w:w="9464" w:type="dxa"/>
        <w:tblLook w:val="04A0" w:firstRow="1" w:lastRow="0" w:firstColumn="1" w:lastColumn="0" w:noHBand="0" w:noVBand="1"/>
      </w:tblPr>
      <w:tblGrid>
        <w:gridCol w:w="5778"/>
        <w:gridCol w:w="3686"/>
      </w:tblGrid>
      <w:tr w:rsidR="0046449E" w:rsidRPr="00A87EC2" w14:paraId="39C56A3C" w14:textId="77777777" w:rsidTr="00AE0108">
        <w:tc>
          <w:tcPr>
            <w:tcW w:w="5778" w:type="dxa"/>
          </w:tcPr>
          <w:bookmarkEnd w:id="5"/>
          <w:bookmarkEnd w:id="6"/>
          <w:p w14:paraId="5DB8B222" w14:textId="77777777" w:rsidR="0046449E" w:rsidRDefault="0046449E" w:rsidP="00AE0108">
            <w:pPr>
              <w:ind w:firstLine="0"/>
              <w:jc w:val="left"/>
              <w:rPr>
                <w:sz w:val="20"/>
                <w:szCs w:val="20"/>
              </w:rPr>
            </w:pPr>
            <w:r w:rsidRPr="00A87EC2">
              <w:rPr>
                <w:sz w:val="20"/>
                <w:szCs w:val="20"/>
              </w:rPr>
              <w:t xml:space="preserve">Заказчик: </w:t>
            </w:r>
            <w:r w:rsidRPr="00526D07">
              <w:rPr>
                <w:sz w:val="20"/>
                <w:szCs w:val="20"/>
              </w:rPr>
              <w:t xml:space="preserve">Государственное казенное учреждение </w:t>
            </w:r>
          </w:p>
          <w:p w14:paraId="1196B392" w14:textId="77777777" w:rsidR="0046449E" w:rsidRPr="00A87EC2" w:rsidRDefault="0046449E" w:rsidP="00AE0108">
            <w:pPr>
              <w:ind w:firstLine="0"/>
              <w:jc w:val="left"/>
              <w:rPr>
                <w:sz w:val="20"/>
                <w:szCs w:val="20"/>
              </w:rPr>
            </w:pPr>
            <w:r w:rsidRPr="00526D07">
              <w:rPr>
                <w:sz w:val="20"/>
                <w:szCs w:val="20"/>
              </w:rPr>
              <w:t>Республики Тыва «Госстройзаказ»</w:t>
            </w:r>
          </w:p>
        </w:tc>
        <w:tc>
          <w:tcPr>
            <w:tcW w:w="3686" w:type="dxa"/>
          </w:tcPr>
          <w:p w14:paraId="5D73AD1F" w14:textId="683B4535" w:rsidR="0046449E" w:rsidRPr="00A87EC2" w:rsidRDefault="0046449E" w:rsidP="00AE0108">
            <w:pPr>
              <w:ind w:firstLine="0"/>
              <w:jc w:val="right"/>
              <w:rPr>
                <w:sz w:val="20"/>
                <w:szCs w:val="20"/>
              </w:rPr>
            </w:pPr>
            <w:r w:rsidRPr="00A87EC2">
              <w:rPr>
                <w:sz w:val="20"/>
                <w:szCs w:val="20"/>
              </w:rPr>
              <w:t>Государственный контракт № </w:t>
            </w:r>
            <w:r>
              <w:rPr>
                <w:sz w:val="20"/>
                <w:szCs w:val="20"/>
              </w:rPr>
              <w:t>44</w:t>
            </w:r>
            <w:r w:rsidRPr="00526D07">
              <w:rPr>
                <w:sz w:val="20"/>
                <w:szCs w:val="20"/>
              </w:rPr>
              <w:t>-</w:t>
            </w:r>
            <w:r>
              <w:rPr>
                <w:sz w:val="20"/>
                <w:szCs w:val="20"/>
              </w:rPr>
              <w:t>32</w:t>
            </w:r>
            <w:r w:rsidRPr="00A87EC2">
              <w:rPr>
                <w:sz w:val="20"/>
                <w:szCs w:val="20"/>
              </w:rPr>
              <w:br/>
              <w:t xml:space="preserve">от </w:t>
            </w:r>
            <w:r>
              <w:rPr>
                <w:sz w:val="20"/>
                <w:szCs w:val="20"/>
              </w:rPr>
              <w:t>31 мая</w:t>
            </w:r>
            <w:r w:rsidRPr="00A87EC2">
              <w:rPr>
                <w:sz w:val="20"/>
                <w:szCs w:val="20"/>
              </w:rPr>
              <w:t xml:space="preserve"> 201</w:t>
            </w:r>
            <w:r>
              <w:rPr>
                <w:sz w:val="20"/>
                <w:szCs w:val="20"/>
              </w:rPr>
              <w:t>2</w:t>
            </w:r>
            <w:r w:rsidRPr="00A87EC2">
              <w:rPr>
                <w:sz w:val="20"/>
                <w:szCs w:val="20"/>
              </w:rPr>
              <w:t xml:space="preserve"> года</w:t>
            </w:r>
          </w:p>
        </w:tc>
      </w:tr>
    </w:tbl>
    <w:p w14:paraId="65894FD1" w14:textId="77777777" w:rsidR="0046449E" w:rsidRPr="00A87EC2" w:rsidRDefault="0046449E" w:rsidP="0046449E">
      <w:pPr>
        <w:ind w:firstLine="0"/>
        <w:jc w:val="center"/>
      </w:pPr>
    </w:p>
    <w:p w14:paraId="3EBF7DD6" w14:textId="2B146B65" w:rsidR="00200A6B" w:rsidRDefault="00200A6B" w:rsidP="004843F4">
      <w:pPr>
        <w:spacing w:after="120"/>
        <w:jc w:val="center"/>
        <w:rPr>
          <w:rFonts w:cs="Times New Roman"/>
          <w:b/>
          <w:szCs w:val="24"/>
        </w:rPr>
      </w:pPr>
    </w:p>
    <w:p w14:paraId="4968D1DD" w14:textId="5547F2C3" w:rsidR="0046449E" w:rsidRDefault="0046449E" w:rsidP="004843F4">
      <w:pPr>
        <w:spacing w:after="120"/>
        <w:jc w:val="center"/>
        <w:rPr>
          <w:rFonts w:cs="Times New Roman"/>
          <w:b/>
          <w:szCs w:val="24"/>
        </w:rPr>
      </w:pPr>
    </w:p>
    <w:p w14:paraId="4438F6C2" w14:textId="585F5B19" w:rsidR="0046449E" w:rsidRDefault="0046449E" w:rsidP="004843F4">
      <w:pPr>
        <w:spacing w:after="120"/>
        <w:jc w:val="center"/>
        <w:rPr>
          <w:rFonts w:cs="Times New Roman"/>
          <w:b/>
          <w:szCs w:val="24"/>
        </w:rPr>
      </w:pPr>
    </w:p>
    <w:p w14:paraId="178F5AFC" w14:textId="77777777" w:rsidR="0046449E" w:rsidRPr="00B84278" w:rsidRDefault="0046449E" w:rsidP="0046449E">
      <w:pPr>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РЕСПУБЛИКАНСКИЕ</w:t>
      </w:r>
      <w:r w:rsidRPr="00B84278">
        <w:rPr>
          <w:rFonts w:eastAsia="Times New Roman" w:cs="Times New Roman"/>
          <w:b/>
          <w:sz w:val="36"/>
          <w:szCs w:val="36"/>
          <w:lang w:eastAsia="ar-SA" w:bidi="en-US"/>
        </w:rPr>
        <w:t xml:space="preserve"> НОРМАТИВЫ</w:t>
      </w:r>
    </w:p>
    <w:p w14:paraId="71A22499" w14:textId="77777777" w:rsidR="0046449E" w:rsidRPr="00B84278" w:rsidRDefault="0046449E" w:rsidP="0046449E">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14:paraId="7463047B" w14:textId="77777777" w:rsidR="0046449E" w:rsidRDefault="0046449E" w:rsidP="0046449E">
      <w:pPr>
        <w:ind w:firstLine="0"/>
        <w:jc w:val="center"/>
      </w:pPr>
    </w:p>
    <w:p w14:paraId="15AFC91D" w14:textId="77777777" w:rsidR="0046449E" w:rsidRPr="006D48A4" w:rsidRDefault="0046449E" w:rsidP="0046449E">
      <w:pPr>
        <w:ind w:firstLine="0"/>
        <w:jc w:val="center"/>
      </w:pPr>
    </w:p>
    <w:p w14:paraId="13C31CB4" w14:textId="77777777" w:rsidR="0046449E" w:rsidRPr="00087887" w:rsidRDefault="0046449E" w:rsidP="0046449E">
      <w:pPr>
        <w:suppressAutoHyphens/>
        <w:ind w:firstLine="0"/>
        <w:jc w:val="center"/>
        <w:rPr>
          <w:rFonts w:eastAsia="Times New Roman" w:cs="Times New Roman"/>
          <w:b/>
          <w:sz w:val="36"/>
          <w:szCs w:val="36"/>
          <w:lang w:eastAsia="ar-SA" w:bidi="en-US"/>
        </w:rPr>
      </w:pPr>
      <w:r>
        <w:rPr>
          <w:rFonts w:eastAsia="Times New Roman" w:cs="Times New Roman"/>
          <w:b/>
          <w:sz w:val="36"/>
          <w:szCs w:val="36"/>
          <w:lang w:eastAsia="ar-SA" w:bidi="en-US"/>
        </w:rPr>
        <w:t>Республики Тыва</w:t>
      </w:r>
    </w:p>
    <w:p w14:paraId="5D36BA21" w14:textId="3F30DD96" w:rsidR="0046449E" w:rsidRDefault="0046449E" w:rsidP="004843F4">
      <w:pPr>
        <w:spacing w:after="120"/>
        <w:jc w:val="center"/>
        <w:rPr>
          <w:rFonts w:cs="Times New Roman"/>
          <w:b/>
          <w:szCs w:val="24"/>
        </w:rPr>
      </w:pPr>
    </w:p>
    <w:p w14:paraId="50B1A62C" w14:textId="4A40C84A" w:rsidR="0046449E" w:rsidRDefault="0046449E" w:rsidP="004843F4">
      <w:pPr>
        <w:spacing w:after="120"/>
        <w:jc w:val="center"/>
        <w:rPr>
          <w:rFonts w:cs="Times New Roman"/>
          <w:b/>
          <w:szCs w:val="24"/>
        </w:rPr>
      </w:pPr>
    </w:p>
    <w:p w14:paraId="3250A4B6" w14:textId="5ACBAE2F" w:rsidR="0046449E" w:rsidRDefault="0046449E" w:rsidP="004843F4">
      <w:pPr>
        <w:spacing w:after="120"/>
        <w:jc w:val="center"/>
        <w:rPr>
          <w:rFonts w:cs="Times New Roman"/>
          <w:b/>
          <w:szCs w:val="24"/>
        </w:rPr>
      </w:pPr>
    </w:p>
    <w:p w14:paraId="52E639A2" w14:textId="653DDFA7" w:rsidR="0046449E" w:rsidRDefault="0046449E" w:rsidP="004843F4">
      <w:pPr>
        <w:spacing w:after="120"/>
        <w:jc w:val="center"/>
        <w:rPr>
          <w:rFonts w:cs="Times New Roman"/>
          <w:b/>
          <w:szCs w:val="24"/>
        </w:rPr>
      </w:pPr>
    </w:p>
    <w:tbl>
      <w:tblPr>
        <w:tblW w:w="9181" w:type="dxa"/>
        <w:tblInd w:w="392" w:type="dxa"/>
        <w:tblLook w:val="04A0" w:firstRow="1" w:lastRow="0" w:firstColumn="1" w:lastColumn="0" w:noHBand="0" w:noVBand="1"/>
      </w:tblPr>
      <w:tblGrid>
        <w:gridCol w:w="4503"/>
        <w:gridCol w:w="2126"/>
        <w:gridCol w:w="2552"/>
      </w:tblGrid>
      <w:tr w:rsidR="0046449E" w:rsidRPr="00A87EC2" w14:paraId="0EA4C6D4" w14:textId="77777777" w:rsidTr="00AE0108">
        <w:tc>
          <w:tcPr>
            <w:tcW w:w="4503" w:type="dxa"/>
          </w:tcPr>
          <w:p w14:paraId="2D43AF80" w14:textId="77777777" w:rsidR="0046449E" w:rsidRPr="00A87EC2" w:rsidRDefault="0046449E" w:rsidP="00AE0108">
            <w:pPr>
              <w:ind w:firstLine="0"/>
              <w:jc w:val="left"/>
            </w:pPr>
            <w:r w:rsidRPr="00A87EC2">
              <w:rPr>
                <w:sz w:val="28"/>
              </w:rPr>
              <w:t xml:space="preserve">Генеральный директор ООО «САРСТРОЙНИИПРОЕКТ» </w:t>
            </w:r>
          </w:p>
        </w:tc>
        <w:tc>
          <w:tcPr>
            <w:tcW w:w="2126" w:type="dxa"/>
            <w:tcBorders>
              <w:bottom w:val="single" w:sz="4" w:space="0" w:color="auto"/>
            </w:tcBorders>
          </w:tcPr>
          <w:p w14:paraId="18B09952" w14:textId="77777777" w:rsidR="0046449E" w:rsidRPr="00A87EC2" w:rsidRDefault="0046449E" w:rsidP="00AE0108">
            <w:pPr>
              <w:ind w:firstLine="0"/>
              <w:rPr>
                <w:u w:val="single"/>
              </w:rPr>
            </w:pPr>
          </w:p>
        </w:tc>
        <w:tc>
          <w:tcPr>
            <w:tcW w:w="2552" w:type="dxa"/>
          </w:tcPr>
          <w:p w14:paraId="49F68DC5" w14:textId="77777777" w:rsidR="0046449E" w:rsidRPr="00A87EC2" w:rsidRDefault="0046449E" w:rsidP="00AE0108">
            <w:pPr>
              <w:ind w:firstLine="0"/>
              <w:rPr>
                <w:sz w:val="28"/>
                <w:szCs w:val="28"/>
              </w:rPr>
            </w:pPr>
          </w:p>
          <w:p w14:paraId="12A99423" w14:textId="77777777" w:rsidR="0046449E" w:rsidRPr="00A87EC2" w:rsidRDefault="0046449E" w:rsidP="00AE0108">
            <w:pPr>
              <w:ind w:firstLine="0"/>
              <w:rPr>
                <w:sz w:val="28"/>
                <w:szCs w:val="28"/>
              </w:rPr>
            </w:pPr>
            <w:r w:rsidRPr="00A87EC2">
              <w:rPr>
                <w:sz w:val="28"/>
                <w:szCs w:val="28"/>
              </w:rPr>
              <w:t>Т.Ю. Базанова</w:t>
            </w:r>
          </w:p>
        </w:tc>
      </w:tr>
      <w:tr w:rsidR="0046449E" w:rsidRPr="00A87EC2" w14:paraId="103587C6" w14:textId="77777777" w:rsidTr="00AE0108">
        <w:tc>
          <w:tcPr>
            <w:tcW w:w="4503" w:type="dxa"/>
          </w:tcPr>
          <w:p w14:paraId="626C6AC3" w14:textId="77777777" w:rsidR="0046449E" w:rsidRPr="00A87EC2" w:rsidRDefault="0046449E" w:rsidP="00AE0108">
            <w:pPr>
              <w:ind w:firstLine="0"/>
              <w:jc w:val="left"/>
              <w:rPr>
                <w:sz w:val="28"/>
              </w:rPr>
            </w:pPr>
          </w:p>
        </w:tc>
        <w:tc>
          <w:tcPr>
            <w:tcW w:w="2126" w:type="dxa"/>
            <w:tcBorders>
              <w:top w:val="single" w:sz="4" w:space="0" w:color="auto"/>
            </w:tcBorders>
          </w:tcPr>
          <w:p w14:paraId="74489A12" w14:textId="77777777" w:rsidR="0046449E" w:rsidRPr="00A87EC2" w:rsidRDefault="0046449E" w:rsidP="00AE0108">
            <w:pPr>
              <w:ind w:firstLine="0"/>
              <w:rPr>
                <w:u w:val="single"/>
              </w:rPr>
            </w:pPr>
          </w:p>
        </w:tc>
        <w:tc>
          <w:tcPr>
            <w:tcW w:w="2552" w:type="dxa"/>
          </w:tcPr>
          <w:p w14:paraId="204B9F93" w14:textId="77777777" w:rsidR="0046449E" w:rsidRPr="00A87EC2" w:rsidRDefault="0046449E" w:rsidP="00AE0108">
            <w:pPr>
              <w:ind w:firstLine="0"/>
              <w:rPr>
                <w:sz w:val="28"/>
                <w:szCs w:val="28"/>
              </w:rPr>
            </w:pPr>
          </w:p>
        </w:tc>
      </w:tr>
    </w:tbl>
    <w:p w14:paraId="11BA07C7" w14:textId="77777777" w:rsidR="0046449E" w:rsidRPr="0046449E" w:rsidRDefault="0046449E" w:rsidP="0046449E">
      <w:pPr>
        <w:ind w:firstLine="0"/>
        <w:jc w:val="center"/>
        <w:rPr>
          <w:b/>
          <w:sz w:val="28"/>
          <w:szCs w:val="28"/>
        </w:rPr>
      </w:pPr>
    </w:p>
    <w:p w14:paraId="0A383DFB" w14:textId="0690BF7C" w:rsidR="0046449E" w:rsidRPr="0046449E" w:rsidRDefault="0046449E" w:rsidP="0046449E">
      <w:pPr>
        <w:ind w:firstLine="0"/>
        <w:jc w:val="center"/>
        <w:rPr>
          <w:b/>
          <w:sz w:val="28"/>
          <w:szCs w:val="28"/>
        </w:rPr>
      </w:pPr>
    </w:p>
    <w:p w14:paraId="7A0EA740" w14:textId="1F332CBA" w:rsidR="0046449E" w:rsidRPr="0046449E" w:rsidRDefault="0046449E" w:rsidP="0046449E">
      <w:pPr>
        <w:ind w:firstLine="0"/>
        <w:jc w:val="center"/>
        <w:rPr>
          <w:b/>
          <w:sz w:val="28"/>
          <w:szCs w:val="28"/>
        </w:rPr>
      </w:pPr>
    </w:p>
    <w:p w14:paraId="09479365" w14:textId="19EE4988" w:rsidR="0046449E" w:rsidRPr="0046449E" w:rsidRDefault="0046449E" w:rsidP="0046449E">
      <w:pPr>
        <w:ind w:firstLine="0"/>
        <w:jc w:val="center"/>
        <w:rPr>
          <w:b/>
          <w:sz w:val="28"/>
          <w:szCs w:val="28"/>
        </w:rPr>
      </w:pPr>
    </w:p>
    <w:p w14:paraId="6587B6F4" w14:textId="22829299" w:rsidR="0046449E" w:rsidRPr="0046449E" w:rsidRDefault="0046449E" w:rsidP="0046449E">
      <w:pPr>
        <w:ind w:firstLine="0"/>
        <w:jc w:val="center"/>
        <w:rPr>
          <w:b/>
          <w:sz w:val="28"/>
          <w:szCs w:val="28"/>
        </w:rPr>
      </w:pPr>
    </w:p>
    <w:p w14:paraId="063EB6E6" w14:textId="2EFB5BB0" w:rsidR="0046449E" w:rsidRPr="0046449E" w:rsidRDefault="0046449E" w:rsidP="0046449E">
      <w:pPr>
        <w:ind w:firstLine="0"/>
        <w:jc w:val="center"/>
        <w:rPr>
          <w:b/>
          <w:sz w:val="28"/>
          <w:szCs w:val="28"/>
        </w:rPr>
      </w:pPr>
    </w:p>
    <w:p w14:paraId="7BF9495F" w14:textId="2580CAEF" w:rsidR="0046449E" w:rsidRPr="0046449E" w:rsidRDefault="0046449E" w:rsidP="0046449E">
      <w:pPr>
        <w:ind w:firstLine="0"/>
        <w:jc w:val="center"/>
        <w:rPr>
          <w:b/>
          <w:sz w:val="28"/>
          <w:szCs w:val="28"/>
        </w:rPr>
      </w:pPr>
    </w:p>
    <w:p w14:paraId="58F5EB65" w14:textId="6D5460D9" w:rsidR="0046449E" w:rsidRPr="0046449E" w:rsidRDefault="0046449E" w:rsidP="0046449E">
      <w:pPr>
        <w:ind w:firstLine="0"/>
        <w:jc w:val="center"/>
        <w:rPr>
          <w:b/>
          <w:sz w:val="28"/>
          <w:szCs w:val="28"/>
        </w:rPr>
      </w:pPr>
    </w:p>
    <w:p w14:paraId="591458E5" w14:textId="7CA330F7" w:rsidR="0046449E" w:rsidRPr="0046449E" w:rsidRDefault="0046449E" w:rsidP="0046449E">
      <w:pPr>
        <w:ind w:firstLine="0"/>
        <w:jc w:val="center"/>
        <w:rPr>
          <w:b/>
          <w:sz w:val="28"/>
          <w:szCs w:val="28"/>
        </w:rPr>
      </w:pPr>
    </w:p>
    <w:p w14:paraId="485FC0E3" w14:textId="1C779C82" w:rsidR="0046449E" w:rsidRDefault="0046449E" w:rsidP="0046449E">
      <w:pPr>
        <w:ind w:firstLine="0"/>
        <w:jc w:val="center"/>
        <w:rPr>
          <w:b/>
          <w:sz w:val="28"/>
          <w:szCs w:val="28"/>
        </w:rPr>
      </w:pPr>
    </w:p>
    <w:p w14:paraId="33BBEB1D" w14:textId="77777777" w:rsidR="0046449E" w:rsidRPr="0046449E" w:rsidRDefault="0046449E" w:rsidP="0046449E">
      <w:pPr>
        <w:ind w:firstLine="0"/>
        <w:jc w:val="center"/>
        <w:rPr>
          <w:b/>
          <w:sz w:val="28"/>
          <w:szCs w:val="28"/>
        </w:rPr>
      </w:pPr>
    </w:p>
    <w:p w14:paraId="5DC57078" w14:textId="59283C76" w:rsidR="0046449E" w:rsidRPr="0046449E" w:rsidRDefault="0046449E" w:rsidP="0046449E">
      <w:pPr>
        <w:ind w:firstLine="0"/>
        <w:jc w:val="center"/>
        <w:rPr>
          <w:b/>
          <w:sz w:val="28"/>
          <w:szCs w:val="28"/>
        </w:rPr>
      </w:pPr>
      <w:r w:rsidRPr="0046449E">
        <w:rPr>
          <w:b/>
          <w:sz w:val="28"/>
          <w:szCs w:val="28"/>
        </w:rPr>
        <w:t>2022 г.</w:t>
      </w:r>
    </w:p>
    <w:p w14:paraId="47C71ED0" w14:textId="534B48E4" w:rsidR="0046449E" w:rsidRPr="0046449E" w:rsidRDefault="0046449E" w:rsidP="0046449E">
      <w:pPr>
        <w:ind w:firstLine="0"/>
        <w:jc w:val="center"/>
        <w:rPr>
          <w:b/>
          <w:sz w:val="28"/>
          <w:szCs w:val="28"/>
        </w:rPr>
        <w:sectPr w:rsidR="0046449E" w:rsidRPr="0046449E" w:rsidSect="0039721C">
          <w:pgSz w:w="11906" w:h="16838"/>
          <w:pgMar w:top="1134" w:right="851" w:bottom="1134" w:left="1701" w:header="709" w:footer="709" w:gutter="0"/>
          <w:cols w:space="708"/>
          <w:docGrid w:linePitch="360"/>
        </w:sectPr>
      </w:pPr>
    </w:p>
    <w:p w14:paraId="3F49E2E3" w14:textId="4C435B10" w:rsidR="00D4239C" w:rsidRDefault="00D4239C" w:rsidP="0046449E">
      <w:pPr>
        <w:spacing w:after="240"/>
        <w:ind w:firstLine="0"/>
        <w:jc w:val="center"/>
        <w:rPr>
          <w:rFonts w:cs="Times New Roman"/>
          <w:b/>
          <w:szCs w:val="24"/>
        </w:rPr>
      </w:pPr>
      <w:r w:rsidRPr="00BE1075">
        <w:rPr>
          <w:rFonts w:cs="Times New Roman"/>
          <w:b/>
          <w:szCs w:val="24"/>
        </w:rPr>
        <w:lastRenderedPageBreak/>
        <w:t>ОГЛАВЛЕНИЕ</w:t>
      </w:r>
    </w:p>
    <w:p w14:paraId="4F09510C" w14:textId="77777777" w:rsidR="00A86FBF" w:rsidRDefault="00A86FBF" w:rsidP="0046449E">
      <w:pPr>
        <w:spacing w:after="240"/>
        <w:ind w:firstLine="0"/>
        <w:jc w:val="center"/>
        <w:rPr>
          <w:rFonts w:cs="Times New Roman"/>
          <w:b/>
          <w:szCs w:val="24"/>
        </w:rPr>
      </w:pPr>
    </w:p>
    <w:p w14:paraId="44D5B23C" w14:textId="5C37B8B8" w:rsidR="00380189" w:rsidRDefault="00D87214">
      <w:pPr>
        <w:pStyle w:val="16"/>
        <w:rPr>
          <w:rFonts w:asciiTheme="minorHAnsi" w:eastAsiaTheme="minorEastAsia" w:hAnsiTheme="minorHAnsi" w:cstheme="minorBidi"/>
          <w:b w:val="0"/>
          <w:bCs w:val="0"/>
          <w:caps w:val="0"/>
          <w:noProof/>
          <w:sz w:val="22"/>
          <w:szCs w:val="22"/>
          <w:lang w:eastAsia="ru-RU"/>
        </w:rPr>
      </w:pPr>
      <w:r>
        <w:rPr>
          <w:szCs w:val="24"/>
        </w:rPr>
        <w:fldChar w:fldCharType="begin"/>
      </w:r>
      <w:r>
        <w:rPr>
          <w:szCs w:val="24"/>
        </w:rPr>
        <w:instrText xml:space="preserve"> TOC \o "1-3" \h \z \u </w:instrText>
      </w:r>
      <w:r>
        <w:rPr>
          <w:szCs w:val="24"/>
        </w:rPr>
        <w:fldChar w:fldCharType="separate"/>
      </w:r>
      <w:hyperlink w:anchor="_Toc107399177" w:history="1">
        <w:r w:rsidR="00380189" w:rsidRPr="00013F10">
          <w:rPr>
            <w:rStyle w:val="a9"/>
            <w:noProof/>
          </w:rPr>
          <w:t>1.</w:t>
        </w:r>
        <w:r w:rsidR="00380189">
          <w:rPr>
            <w:rFonts w:asciiTheme="minorHAnsi" w:eastAsiaTheme="minorEastAsia" w:hAnsiTheme="minorHAnsi" w:cstheme="minorBidi"/>
            <w:b w:val="0"/>
            <w:bCs w:val="0"/>
            <w:caps w:val="0"/>
            <w:noProof/>
            <w:sz w:val="22"/>
            <w:szCs w:val="22"/>
            <w:lang w:eastAsia="ru-RU"/>
          </w:rPr>
          <w:tab/>
        </w:r>
        <w:r w:rsidR="00380189" w:rsidRPr="00013F10">
          <w:rPr>
            <w:rStyle w:val="a9"/>
            <w:noProof/>
          </w:rPr>
          <w:t>Основная часть</w:t>
        </w:r>
        <w:r w:rsidR="00380189">
          <w:rPr>
            <w:noProof/>
            <w:webHidden/>
          </w:rPr>
          <w:tab/>
        </w:r>
        <w:r w:rsidR="00380189">
          <w:rPr>
            <w:noProof/>
            <w:webHidden/>
          </w:rPr>
          <w:fldChar w:fldCharType="begin"/>
        </w:r>
        <w:r w:rsidR="00380189">
          <w:rPr>
            <w:noProof/>
            <w:webHidden/>
          </w:rPr>
          <w:instrText xml:space="preserve"> PAGEREF _Toc107399177 \h </w:instrText>
        </w:r>
        <w:r w:rsidR="00380189">
          <w:rPr>
            <w:noProof/>
            <w:webHidden/>
          </w:rPr>
        </w:r>
        <w:r w:rsidR="00380189">
          <w:rPr>
            <w:noProof/>
            <w:webHidden/>
          </w:rPr>
          <w:fldChar w:fldCharType="separate"/>
        </w:r>
        <w:r w:rsidR="002B4B1D">
          <w:rPr>
            <w:noProof/>
            <w:webHidden/>
          </w:rPr>
          <w:t>4</w:t>
        </w:r>
        <w:r w:rsidR="00380189">
          <w:rPr>
            <w:noProof/>
            <w:webHidden/>
          </w:rPr>
          <w:fldChar w:fldCharType="end"/>
        </w:r>
      </w:hyperlink>
    </w:p>
    <w:p w14:paraId="55237A84" w14:textId="4DC8C47A" w:rsidR="00380189" w:rsidRDefault="00C04C01">
      <w:pPr>
        <w:pStyle w:val="23"/>
        <w:rPr>
          <w:rFonts w:asciiTheme="minorHAnsi" w:eastAsiaTheme="minorEastAsia" w:hAnsiTheme="minorHAnsi" w:cstheme="minorBidi"/>
          <w:iCs w:val="0"/>
          <w:noProof/>
          <w:sz w:val="22"/>
          <w:szCs w:val="22"/>
          <w:lang w:eastAsia="ru-RU"/>
        </w:rPr>
      </w:pPr>
      <w:hyperlink w:anchor="_Toc107399178" w:history="1">
        <w:r w:rsidR="00380189" w:rsidRPr="00013F10">
          <w:rPr>
            <w:rStyle w:val="a9"/>
            <w:noProof/>
          </w:rPr>
          <w:t>1.1.</w:t>
        </w:r>
        <w:r w:rsidR="00380189">
          <w:rPr>
            <w:rFonts w:asciiTheme="minorHAnsi" w:eastAsiaTheme="minorEastAsia" w:hAnsiTheme="minorHAnsi" w:cstheme="minorBidi"/>
            <w:iCs w:val="0"/>
            <w:noProof/>
            <w:sz w:val="22"/>
            <w:szCs w:val="22"/>
            <w:lang w:eastAsia="ru-RU"/>
          </w:rPr>
          <w:tab/>
        </w:r>
        <w:r w:rsidR="00380189" w:rsidRPr="00013F10">
          <w:rPr>
            <w:rStyle w:val="a9"/>
            <w:noProof/>
          </w:rPr>
          <w:t>Общие положения</w:t>
        </w:r>
        <w:r w:rsidR="00380189">
          <w:rPr>
            <w:noProof/>
            <w:webHidden/>
          </w:rPr>
          <w:tab/>
        </w:r>
        <w:r w:rsidR="00380189">
          <w:rPr>
            <w:noProof/>
            <w:webHidden/>
          </w:rPr>
          <w:fldChar w:fldCharType="begin"/>
        </w:r>
        <w:r w:rsidR="00380189">
          <w:rPr>
            <w:noProof/>
            <w:webHidden/>
          </w:rPr>
          <w:instrText xml:space="preserve"> PAGEREF _Toc107399178 \h </w:instrText>
        </w:r>
        <w:r w:rsidR="00380189">
          <w:rPr>
            <w:noProof/>
            <w:webHidden/>
          </w:rPr>
        </w:r>
        <w:r w:rsidR="00380189">
          <w:rPr>
            <w:noProof/>
            <w:webHidden/>
          </w:rPr>
          <w:fldChar w:fldCharType="separate"/>
        </w:r>
        <w:r w:rsidR="002B4B1D">
          <w:rPr>
            <w:noProof/>
            <w:webHidden/>
          </w:rPr>
          <w:t>4</w:t>
        </w:r>
        <w:r w:rsidR="00380189">
          <w:rPr>
            <w:noProof/>
            <w:webHidden/>
          </w:rPr>
          <w:fldChar w:fldCharType="end"/>
        </w:r>
      </w:hyperlink>
    </w:p>
    <w:p w14:paraId="4D20082C" w14:textId="1A5724FE" w:rsidR="00380189" w:rsidRDefault="00C04C01">
      <w:pPr>
        <w:pStyle w:val="31"/>
        <w:rPr>
          <w:rFonts w:asciiTheme="minorHAnsi" w:eastAsiaTheme="minorEastAsia" w:hAnsiTheme="minorHAnsi" w:cstheme="minorBidi"/>
          <w:noProof/>
          <w:sz w:val="22"/>
          <w:szCs w:val="22"/>
          <w:lang w:eastAsia="ru-RU"/>
        </w:rPr>
      </w:pPr>
      <w:hyperlink w:anchor="_Toc107399179" w:history="1">
        <w:r w:rsidR="00380189" w:rsidRPr="00013F10">
          <w:rPr>
            <w:rStyle w:val="a9"/>
            <w:noProof/>
          </w:rPr>
          <w:t>1.1.1.</w:t>
        </w:r>
        <w:r w:rsidR="00380189">
          <w:rPr>
            <w:rFonts w:asciiTheme="minorHAnsi" w:eastAsiaTheme="minorEastAsia" w:hAnsiTheme="minorHAnsi" w:cstheme="minorBidi"/>
            <w:noProof/>
            <w:sz w:val="22"/>
            <w:szCs w:val="22"/>
            <w:lang w:eastAsia="ru-RU"/>
          </w:rPr>
          <w:tab/>
        </w:r>
        <w:r w:rsidR="00380189" w:rsidRPr="00013F10">
          <w:rPr>
            <w:rStyle w:val="a9"/>
            <w:noProof/>
          </w:rPr>
          <w:t>Цели и задачи разработки республиканских нормативов градостроительного проектирования</w:t>
        </w:r>
        <w:r w:rsidR="00380189">
          <w:rPr>
            <w:noProof/>
            <w:webHidden/>
          </w:rPr>
          <w:tab/>
        </w:r>
        <w:r w:rsidR="00380189">
          <w:rPr>
            <w:noProof/>
            <w:webHidden/>
          </w:rPr>
          <w:fldChar w:fldCharType="begin"/>
        </w:r>
        <w:r w:rsidR="00380189">
          <w:rPr>
            <w:noProof/>
            <w:webHidden/>
          </w:rPr>
          <w:instrText xml:space="preserve"> PAGEREF _Toc107399179 \h </w:instrText>
        </w:r>
        <w:r w:rsidR="00380189">
          <w:rPr>
            <w:noProof/>
            <w:webHidden/>
          </w:rPr>
        </w:r>
        <w:r w:rsidR="00380189">
          <w:rPr>
            <w:noProof/>
            <w:webHidden/>
          </w:rPr>
          <w:fldChar w:fldCharType="separate"/>
        </w:r>
        <w:r w:rsidR="002B4B1D">
          <w:rPr>
            <w:noProof/>
            <w:webHidden/>
          </w:rPr>
          <w:t>4</w:t>
        </w:r>
        <w:r w:rsidR="00380189">
          <w:rPr>
            <w:noProof/>
            <w:webHidden/>
          </w:rPr>
          <w:fldChar w:fldCharType="end"/>
        </w:r>
      </w:hyperlink>
    </w:p>
    <w:p w14:paraId="60E6613D" w14:textId="692C28A6" w:rsidR="00380189" w:rsidRDefault="00C04C01">
      <w:pPr>
        <w:pStyle w:val="31"/>
        <w:rPr>
          <w:rFonts w:asciiTheme="minorHAnsi" w:eastAsiaTheme="minorEastAsia" w:hAnsiTheme="minorHAnsi" w:cstheme="minorBidi"/>
          <w:noProof/>
          <w:sz w:val="22"/>
          <w:szCs w:val="22"/>
          <w:lang w:eastAsia="ru-RU"/>
        </w:rPr>
      </w:pPr>
      <w:hyperlink w:anchor="_Toc107399180" w:history="1">
        <w:r w:rsidR="00380189" w:rsidRPr="00013F10">
          <w:rPr>
            <w:rStyle w:val="a9"/>
            <w:noProof/>
          </w:rPr>
          <w:t>1.1.2.</w:t>
        </w:r>
        <w:r w:rsidR="00380189">
          <w:rPr>
            <w:rFonts w:asciiTheme="minorHAnsi" w:eastAsiaTheme="minorEastAsia" w:hAnsiTheme="minorHAnsi" w:cstheme="minorBidi"/>
            <w:noProof/>
            <w:sz w:val="22"/>
            <w:szCs w:val="22"/>
            <w:lang w:eastAsia="ru-RU"/>
          </w:rPr>
          <w:tab/>
        </w:r>
        <w:r w:rsidR="00380189" w:rsidRPr="00013F10">
          <w:rPr>
            <w:rStyle w:val="a9"/>
            <w:noProof/>
          </w:rPr>
          <w:t>Области нормирования в РНГП Республики Тыва</w:t>
        </w:r>
        <w:r w:rsidR="00380189">
          <w:rPr>
            <w:noProof/>
            <w:webHidden/>
          </w:rPr>
          <w:tab/>
        </w:r>
        <w:r w:rsidR="00380189">
          <w:rPr>
            <w:noProof/>
            <w:webHidden/>
          </w:rPr>
          <w:fldChar w:fldCharType="begin"/>
        </w:r>
        <w:r w:rsidR="00380189">
          <w:rPr>
            <w:noProof/>
            <w:webHidden/>
          </w:rPr>
          <w:instrText xml:space="preserve"> PAGEREF _Toc107399180 \h </w:instrText>
        </w:r>
        <w:r w:rsidR="00380189">
          <w:rPr>
            <w:noProof/>
            <w:webHidden/>
          </w:rPr>
        </w:r>
        <w:r w:rsidR="00380189">
          <w:rPr>
            <w:noProof/>
            <w:webHidden/>
          </w:rPr>
          <w:fldChar w:fldCharType="separate"/>
        </w:r>
        <w:r w:rsidR="002B4B1D">
          <w:rPr>
            <w:noProof/>
            <w:webHidden/>
          </w:rPr>
          <w:t>5</w:t>
        </w:r>
        <w:r w:rsidR="00380189">
          <w:rPr>
            <w:noProof/>
            <w:webHidden/>
          </w:rPr>
          <w:fldChar w:fldCharType="end"/>
        </w:r>
      </w:hyperlink>
    </w:p>
    <w:p w14:paraId="012D5886" w14:textId="1842A3D9" w:rsidR="00380189" w:rsidRDefault="00C04C01">
      <w:pPr>
        <w:pStyle w:val="31"/>
        <w:rPr>
          <w:rFonts w:asciiTheme="minorHAnsi" w:eastAsiaTheme="minorEastAsia" w:hAnsiTheme="minorHAnsi" w:cstheme="minorBidi"/>
          <w:noProof/>
          <w:sz w:val="22"/>
          <w:szCs w:val="22"/>
          <w:lang w:eastAsia="ru-RU"/>
        </w:rPr>
      </w:pPr>
      <w:hyperlink w:anchor="_Toc107399181" w:history="1">
        <w:r w:rsidR="00380189" w:rsidRPr="00013F10">
          <w:rPr>
            <w:rStyle w:val="a9"/>
            <w:noProof/>
          </w:rPr>
          <w:t>1.1.3.</w:t>
        </w:r>
        <w:r w:rsidR="00380189">
          <w:rPr>
            <w:rFonts w:asciiTheme="minorHAnsi" w:eastAsiaTheme="minorEastAsia" w:hAnsiTheme="minorHAnsi" w:cstheme="minorBidi"/>
            <w:noProof/>
            <w:sz w:val="22"/>
            <w:szCs w:val="22"/>
            <w:lang w:eastAsia="ru-RU"/>
          </w:rPr>
          <w:tab/>
        </w:r>
        <w:r w:rsidR="00380189" w:rsidRPr="00013F10">
          <w:rPr>
            <w:rStyle w:val="a9"/>
            <w:noProof/>
          </w:rPr>
          <w:t>Сведения о дифференциации территории для целей применения расчетных показателей</w:t>
        </w:r>
        <w:r w:rsidR="00380189">
          <w:rPr>
            <w:noProof/>
            <w:webHidden/>
          </w:rPr>
          <w:tab/>
        </w:r>
        <w:r w:rsidR="00380189">
          <w:rPr>
            <w:noProof/>
            <w:webHidden/>
          </w:rPr>
          <w:fldChar w:fldCharType="begin"/>
        </w:r>
        <w:r w:rsidR="00380189">
          <w:rPr>
            <w:noProof/>
            <w:webHidden/>
          </w:rPr>
          <w:instrText xml:space="preserve"> PAGEREF _Toc107399181 \h </w:instrText>
        </w:r>
        <w:r w:rsidR="00380189">
          <w:rPr>
            <w:noProof/>
            <w:webHidden/>
          </w:rPr>
        </w:r>
        <w:r w:rsidR="00380189">
          <w:rPr>
            <w:noProof/>
            <w:webHidden/>
          </w:rPr>
          <w:fldChar w:fldCharType="separate"/>
        </w:r>
        <w:r w:rsidR="002B4B1D">
          <w:rPr>
            <w:noProof/>
            <w:webHidden/>
          </w:rPr>
          <w:t>5</w:t>
        </w:r>
        <w:r w:rsidR="00380189">
          <w:rPr>
            <w:noProof/>
            <w:webHidden/>
          </w:rPr>
          <w:fldChar w:fldCharType="end"/>
        </w:r>
      </w:hyperlink>
    </w:p>
    <w:p w14:paraId="43A9CDB8" w14:textId="0C651C8A" w:rsidR="00380189" w:rsidRDefault="00C04C01">
      <w:pPr>
        <w:pStyle w:val="23"/>
        <w:rPr>
          <w:rFonts w:asciiTheme="minorHAnsi" w:eastAsiaTheme="minorEastAsia" w:hAnsiTheme="minorHAnsi" w:cstheme="minorBidi"/>
          <w:iCs w:val="0"/>
          <w:noProof/>
          <w:sz w:val="22"/>
          <w:szCs w:val="22"/>
          <w:lang w:eastAsia="ru-RU"/>
        </w:rPr>
      </w:pPr>
      <w:hyperlink w:anchor="_Toc107399182" w:history="1">
        <w:r w:rsidR="00380189" w:rsidRPr="00013F10">
          <w:rPr>
            <w:rStyle w:val="a9"/>
            <w:noProof/>
          </w:rPr>
          <w:t>1.2.</w:t>
        </w:r>
        <w:r w:rsidR="00380189">
          <w:rPr>
            <w:rFonts w:asciiTheme="minorHAnsi" w:eastAsiaTheme="minorEastAsia" w:hAnsiTheme="minorHAnsi" w:cstheme="minorBidi"/>
            <w:iCs w:val="0"/>
            <w:noProof/>
            <w:sz w:val="22"/>
            <w:szCs w:val="22"/>
            <w:lang w:eastAsia="ru-RU"/>
          </w:rPr>
          <w:tab/>
        </w:r>
        <w:r w:rsidR="00380189" w:rsidRPr="00013F10">
          <w:rPr>
            <w:rStyle w:val="a9"/>
            <w:noProof/>
          </w:rPr>
          <w:t>Расчетные показатели для объектов регионального значения</w:t>
        </w:r>
        <w:r w:rsidR="00380189">
          <w:rPr>
            <w:noProof/>
            <w:webHidden/>
          </w:rPr>
          <w:tab/>
        </w:r>
        <w:r w:rsidR="00380189">
          <w:rPr>
            <w:noProof/>
            <w:webHidden/>
          </w:rPr>
          <w:fldChar w:fldCharType="begin"/>
        </w:r>
        <w:r w:rsidR="00380189">
          <w:rPr>
            <w:noProof/>
            <w:webHidden/>
          </w:rPr>
          <w:instrText xml:space="preserve"> PAGEREF _Toc107399182 \h </w:instrText>
        </w:r>
        <w:r w:rsidR="00380189">
          <w:rPr>
            <w:noProof/>
            <w:webHidden/>
          </w:rPr>
        </w:r>
        <w:r w:rsidR="00380189">
          <w:rPr>
            <w:noProof/>
            <w:webHidden/>
          </w:rPr>
          <w:fldChar w:fldCharType="separate"/>
        </w:r>
        <w:r w:rsidR="002B4B1D">
          <w:rPr>
            <w:noProof/>
            <w:webHidden/>
          </w:rPr>
          <w:t>6</w:t>
        </w:r>
        <w:r w:rsidR="00380189">
          <w:rPr>
            <w:noProof/>
            <w:webHidden/>
          </w:rPr>
          <w:fldChar w:fldCharType="end"/>
        </w:r>
      </w:hyperlink>
    </w:p>
    <w:p w14:paraId="6445D8CB" w14:textId="2F774E52" w:rsidR="00380189" w:rsidRDefault="00C04C01">
      <w:pPr>
        <w:pStyle w:val="23"/>
        <w:rPr>
          <w:rFonts w:asciiTheme="minorHAnsi" w:eastAsiaTheme="minorEastAsia" w:hAnsiTheme="minorHAnsi" w:cstheme="minorBidi"/>
          <w:iCs w:val="0"/>
          <w:noProof/>
          <w:sz w:val="22"/>
          <w:szCs w:val="22"/>
          <w:lang w:eastAsia="ru-RU"/>
        </w:rPr>
      </w:pPr>
      <w:hyperlink w:anchor="_Toc107399183" w:history="1">
        <w:r w:rsidR="00380189" w:rsidRPr="00013F10">
          <w:rPr>
            <w:rStyle w:val="a9"/>
            <w:noProof/>
          </w:rPr>
          <w:t>1.3.</w:t>
        </w:r>
        <w:r w:rsidR="00380189">
          <w:rPr>
            <w:rFonts w:asciiTheme="minorHAnsi" w:eastAsiaTheme="minorEastAsia" w:hAnsiTheme="minorHAnsi" w:cstheme="minorBidi"/>
            <w:iCs w:val="0"/>
            <w:noProof/>
            <w:sz w:val="22"/>
            <w:szCs w:val="22"/>
            <w:lang w:eastAsia="ru-RU"/>
          </w:rPr>
          <w:tab/>
        </w:r>
        <w:r w:rsidR="00380189" w:rsidRPr="00013F10">
          <w:rPr>
            <w:rStyle w:val="a9"/>
            <w:noProof/>
          </w:rPr>
          <w:t>Предельные значения расчетных показателей для объектов местного значения</w:t>
        </w:r>
        <w:r w:rsidR="00380189">
          <w:rPr>
            <w:noProof/>
            <w:webHidden/>
          </w:rPr>
          <w:tab/>
        </w:r>
        <w:r w:rsidR="00380189">
          <w:rPr>
            <w:noProof/>
            <w:webHidden/>
          </w:rPr>
          <w:fldChar w:fldCharType="begin"/>
        </w:r>
        <w:r w:rsidR="00380189">
          <w:rPr>
            <w:noProof/>
            <w:webHidden/>
          </w:rPr>
          <w:instrText xml:space="preserve"> PAGEREF _Toc107399183 \h </w:instrText>
        </w:r>
        <w:r w:rsidR="00380189">
          <w:rPr>
            <w:noProof/>
            <w:webHidden/>
          </w:rPr>
        </w:r>
        <w:r w:rsidR="00380189">
          <w:rPr>
            <w:noProof/>
            <w:webHidden/>
          </w:rPr>
          <w:fldChar w:fldCharType="separate"/>
        </w:r>
        <w:r w:rsidR="002B4B1D">
          <w:rPr>
            <w:noProof/>
            <w:webHidden/>
          </w:rPr>
          <w:t>24</w:t>
        </w:r>
        <w:r w:rsidR="00380189">
          <w:rPr>
            <w:noProof/>
            <w:webHidden/>
          </w:rPr>
          <w:fldChar w:fldCharType="end"/>
        </w:r>
      </w:hyperlink>
    </w:p>
    <w:p w14:paraId="669ADDF4" w14:textId="369EAAFC" w:rsidR="00380189" w:rsidRDefault="00C04C01">
      <w:pPr>
        <w:pStyle w:val="23"/>
        <w:rPr>
          <w:rFonts w:asciiTheme="minorHAnsi" w:eastAsiaTheme="minorEastAsia" w:hAnsiTheme="minorHAnsi" w:cstheme="minorBidi"/>
          <w:iCs w:val="0"/>
          <w:noProof/>
          <w:sz w:val="22"/>
          <w:szCs w:val="22"/>
          <w:lang w:eastAsia="ru-RU"/>
        </w:rPr>
      </w:pPr>
      <w:hyperlink w:anchor="_Toc107399184" w:history="1">
        <w:r w:rsidR="00380189" w:rsidRPr="00013F10">
          <w:rPr>
            <w:rStyle w:val="a9"/>
            <w:noProof/>
          </w:rPr>
          <w:t>1.4.</w:t>
        </w:r>
        <w:r w:rsidR="00380189">
          <w:rPr>
            <w:rFonts w:asciiTheme="minorHAnsi" w:eastAsiaTheme="minorEastAsia" w:hAnsiTheme="minorHAnsi" w:cstheme="minorBidi"/>
            <w:iCs w:val="0"/>
            <w:noProof/>
            <w:sz w:val="22"/>
            <w:szCs w:val="22"/>
            <w:lang w:eastAsia="ru-RU"/>
          </w:rPr>
          <w:tab/>
        </w:r>
        <w:r w:rsidR="00380189" w:rsidRPr="00013F10">
          <w:rPr>
            <w:rStyle w:val="a9"/>
            <w:noProof/>
          </w:rPr>
          <w:t>Приложения к основной части</w:t>
        </w:r>
        <w:r w:rsidR="00380189">
          <w:rPr>
            <w:noProof/>
            <w:webHidden/>
          </w:rPr>
          <w:tab/>
        </w:r>
        <w:r w:rsidR="00380189">
          <w:rPr>
            <w:noProof/>
            <w:webHidden/>
          </w:rPr>
          <w:fldChar w:fldCharType="begin"/>
        </w:r>
        <w:r w:rsidR="00380189">
          <w:rPr>
            <w:noProof/>
            <w:webHidden/>
          </w:rPr>
          <w:instrText xml:space="preserve"> PAGEREF _Toc107399184 \h </w:instrText>
        </w:r>
        <w:r w:rsidR="00380189">
          <w:rPr>
            <w:noProof/>
            <w:webHidden/>
          </w:rPr>
        </w:r>
        <w:r w:rsidR="00380189">
          <w:rPr>
            <w:noProof/>
            <w:webHidden/>
          </w:rPr>
          <w:fldChar w:fldCharType="separate"/>
        </w:r>
        <w:r w:rsidR="002B4B1D">
          <w:rPr>
            <w:noProof/>
            <w:webHidden/>
          </w:rPr>
          <w:t>29</w:t>
        </w:r>
        <w:r w:rsidR="00380189">
          <w:rPr>
            <w:noProof/>
            <w:webHidden/>
          </w:rPr>
          <w:fldChar w:fldCharType="end"/>
        </w:r>
      </w:hyperlink>
    </w:p>
    <w:p w14:paraId="5E41BD4B" w14:textId="5A699B94" w:rsidR="00380189" w:rsidRDefault="00C04C01">
      <w:pPr>
        <w:pStyle w:val="31"/>
        <w:rPr>
          <w:rFonts w:asciiTheme="minorHAnsi" w:eastAsiaTheme="minorEastAsia" w:hAnsiTheme="minorHAnsi" w:cstheme="minorBidi"/>
          <w:noProof/>
          <w:sz w:val="22"/>
          <w:szCs w:val="22"/>
          <w:lang w:eastAsia="ru-RU"/>
        </w:rPr>
      </w:pPr>
      <w:hyperlink w:anchor="_Toc107399185" w:history="1">
        <w:r w:rsidR="00380189" w:rsidRPr="00013F10">
          <w:rPr>
            <w:rStyle w:val="a9"/>
            <w:noProof/>
          </w:rPr>
          <w:t>1.4.1.</w:t>
        </w:r>
        <w:r w:rsidR="00380189">
          <w:rPr>
            <w:rFonts w:asciiTheme="minorHAnsi" w:eastAsiaTheme="minorEastAsia" w:hAnsiTheme="minorHAnsi" w:cstheme="minorBidi"/>
            <w:noProof/>
            <w:sz w:val="22"/>
            <w:szCs w:val="22"/>
            <w:lang w:eastAsia="ru-RU"/>
          </w:rPr>
          <w:tab/>
        </w:r>
        <w:r w:rsidR="00380189" w:rsidRPr="00013F10">
          <w:rPr>
            <w:rStyle w:val="a9"/>
            <w:noProof/>
          </w:rPr>
          <w:t>Перечень нормативно-правовых актов и иных документов</w:t>
        </w:r>
        <w:r w:rsidR="00380189">
          <w:rPr>
            <w:noProof/>
            <w:webHidden/>
          </w:rPr>
          <w:tab/>
        </w:r>
        <w:r w:rsidR="00380189">
          <w:rPr>
            <w:noProof/>
            <w:webHidden/>
          </w:rPr>
          <w:fldChar w:fldCharType="begin"/>
        </w:r>
        <w:r w:rsidR="00380189">
          <w:rPr>
            <w:noProof/>
            <w:webHidden/>
          </w:rPr>
          <w:instrText xml:space="preserve"> PAGEREF _Toc107399185 \h </w:instrText>
        </w:r>
        <w:r w:rsidR="00380189">
          <w:rPr>
            <w:noProof/>
            <w:webHidden/>
          </w:rPr>
        </w:r>
        <w:r w:rsidR="00380189">
          <w:rPr>
            <w:noProof/>
            <w:webHidden/>
          </w:rPr>
          <w:fldChar w:fldCharType="separate"/>
        </w:r>
        <w:r w:rsidR="002B4B1D">
          <w:rPr>
            <w:noProof/>
            <w:webHidden/>
          </w:rPr>
          <w:t>31</w:t>
        </w:r>
        <w:r w:rsidR="00380189">
          <w:rPr>
            <w:noProof/>
            <w:webHidden/>
          </w:rPr>
          <w:fldChar w:fldCharType="end"/>
        </w:r>
      </w:hyperlink>
    </w:p>
    <w:p w14:paraId="1B07D66B" w14:textId="439A739C" w:rsidR="00380189" w:rsidRDefault="00C04C01">
      <w:pPr>
        <w:pStyle w:val="31"/>
        <w:rPr>
          <w:rFonts w:asciiTheme="minorHAnsi" w:eastAsiaTheme="minorEastAsia" w:hAnsiTheme="minorHAnsi" w:cstheme="minorBidi"/>
          <w:noProof/>
          <w:sz w:val="22"/>
          <w:szCs w:val="22"/>
          <w:lang w:eastAsia="ru-RU"/>
        </w:rPr>
      </w:pPr>
      <w:hyperlink w:anchor="_Toc107399186" w:history="1">
        <w:r w:rsidR="00380189" w:rsidRPr="00013F10">
          <w:rPr>
            <w:rStyle w:val="a9"/>
            <w:noProof/>
          </w:rPr>
          <w:t>1.4.2.</w:t>
        </w:r>
        <w:r w:rsidR="00380189">
          <w:rPr>
            <w:rFonts w:asciiTheme="minorHAnsi" w:eastAsiaTheme="minorEastAsia" w:hAnsiTheme="minorHAnsi" w:cstheme="minorBidi"/>
            <w:noProof/>
            <w:sz w:val="22"/>
            <w:szCs w:val="22"/>
            <w:lang w:eastAsia="ru-RU"/>
          </w:rPr>
          <w:tab/>
        </w:r>
        <w:r w:rsidR="00380189" w:rsidRPr="00013F10">
          <w:rPr>
            <w:rStyle w:val="a9"/>
            <w:noProof/>
          </w:rPr>
          <w:t>Список терминов и определений, применяемых в нормативах градостроительного проектирования</w:t>
        </w:r>
        <w:r w:rsidR="00380189">
          <w:rPr>
            <w:noProof/>
            <w:webHidden/>
          </w:rPr>
          <w:tab/>
        </w:r>
        <w:r w:rsidR="00380189">
          <w:rPr>
            <w:noProof/>
            <w:webHidden/>
          </w:rPr>
          <w:fldChar w:fldCharType="begin"/>
        </w:r>
        <w:r w:rsidR="00380189">
          <w:rPr>
            <w:noProof/>
            <w:webHidden/>
          </w:rPr>
          <w:instrText xml:space="preserve"> PAGEREF _Toc107399186 \h </w:instrText>
        </w:r>
        <w:r w:rsidR="00380189">
          <w:rPr>
            <w:noProof/>
            <w:webHidden/>
          </w:rPr>
        </w:r>
        <w:r w:rsidR="00380189">
          <w:rPr>
            <w:noProof/>
            <w:webHidden/>
          </w:rPr>
          <w:fldChar w:fldCharType="separate"/>
        </w:r>
        <w:r w:rsidR="002B4B1D">
          <w:rPr>
            <w:noProof/>
            <w:webHidden/>
          </w:rPr>
          <w:t>34</w:t>
        </w:r>
        <w:r w:rsidR="00380189">
          <w:rPr>
            <w:noProof/>
            <w:webHidden/>
          </w:rPr>
          <w:fldChar w:fldCharType="end"/>
        </w:r>
      </w:hyperlink>
    </w:p>
    <w:p w14:paraId="16B97721" w14:textId="3E700304" w:rsidR="00380189" w:rsidRDefault="00C04C01">
      <w:pPr>
        <w:pStyle w:val="31"/>
        <w:rPr>
          <w:rFonts w:asciiTheme="minorHAnsi" w:eastAsiaTheme="minorEastAsia" w:hAnsiTheme="minorHAnsi" w:cstheme="minorBidi"/>
          <w:noProof/>
          <w:sz w:val="22"/>
          <w:szCs w:val="22"/>
          <w:lang w:eastAsia="ru-RU"/>
        </w:rPr>
      </w:pPr>
      <w:hyperlink w:anchor="_Toc107399187" w:history="1">
        <w:r w:rsidR="00380189" w:rsidRPr="00013F10">
          <w:rPr>
            <w:rStyle w:val="a9"/>
            <w:noProof/>
          </w:rPr>
          <w:t>1.4.3.</w:t>
        </w:r>
        <w:r w:rsidR="00380189">
          <w:rPr>
            <w:rFonts w:asciiTheme="minorHAnsi" w:eastAsiaTheme="minorEastAsia" w:hAnsiTheme="minorHAnsi" w:cstheme="minorBidi"/>
            <w:noProof/>
            <w:sz w:val="22"/>
            <w:szCs w:val="22"/>
            <w:lang w:eastAsia="ru-RU"/>
          </w:rPr>
          <w:tab/>
        </w:r>
        <w:r w:rsidR="00380189" w:rsidRPr="00013F10">
          <w:rPr>
            <w:rStyle w:val="a9"/>
            <w:noProof/>
          </w:rPr>
          <w:t>Перечень используемых сокращений</w:t>
        </w:r>
        <w:r w:rsidR="00380189">
          <w:rPr>
            <w:noProof/>
            <w:webHidden/>
          </w:rPr>
          <w:tab/>
        </w:r>
        <w:r w:rsidR="00380189">
          <w:rPr>
            <w:noProof/>
            <w:webHidden/>
          </w:rPr>
          <w:fldChar w:fldCharType="begin"/>
        </w:r>
        <w:r w:rsidR="00380189">
          <w:rPr>
            <w:noProof/>
            <w:webHidden/>
          </w:rPr>
          <w:instrText xml:space="preserve"> PAGEREF _Toc107399187 \h </w:instrText>
        </w:r>
        <w:r w:rsidR="00380189">
          <w:rPr>
            <w:noProof/>
            <w:webHidden/>
          </w:rPr>
        </w:r>
        <w:r w:rsidR="00380189">
          <w:rPr>
            <w:noProof/>
            <w:webHidden/>
          </w:rPr>
          <w:fldChar w:fldCharType="separate"/>
        </w:r>
        <w:r w:rsidR="002B4B1D">
          <w:rPr>
            <w:noProof/>
            <w:webHidden/>
          </w:rPr>
          <w:t>36</w:t>
        </w:r>
        <w:r w:rsidR="00380189">
          <w:rPr>
            <w:noProof/>
            <w:webHidden/>
          </w:rPr>
          <w:fldChar w:fldCharType="end"/>
        </w:r>
      </w:hyperlink>
    </w:p>
    <w:p w14:paraId="641BDF90" w14:textId="60B52DC2" w:rsidR="00380189" w:rsidRDefault="00C04C01">
      <w:pPr>
        <w:pStyle w:val="16"/>
        <w:rPr>
          <w:rFonts w:asciiTheme="minorHAnsi" w:eastAsiaTheme="minorEastAsia" w:hAnsiTheme="minorHAnsi" w:cstheme="minorBidi"/>
          <w:b w:val="0"/>
          <w:bCs w:val="0"/>
          <w:caps w:val="0"/>
          <w:noProof/>
          <w:sz w:val="22"/>
          <w:szCs w:val="22"/>
          <w:lang w:eastAsia="ru-RU"/>
        </w:rPr>
      </w:pPr>
      <w:hyperlink w:anchor="_Toc107399188" w:history="1">
        <w:r w:rsidR="00380189" w:rsidRPr="00013F10">
          <w:rPr>
            <w:rStyle w:val="a9"/>
            <w:noProof/>
          </w:rPr>
          <w:t>2.</w:t>
        </w:r>
        <w:r w:rsidR="00380189">
          <w:rPr>
            <w:rFonts w:asciiTheme="minorHAnsi" w:eastAsiaTheme="minorEastAsia" w:hAnsiTheme="minorHAnsi" w:cstheme="minorBidi"/>
            <w:b w:val="0"/>
            <w:bCs w:val="0"/>
            <w:caps w:val="0"/>
            <w:noProof/>
            <w:sz w:val="22"/>
            <w:szCs w:val="22"/>
            <w:lang w:eastAsia="ru-RU"/>
          </w:rPr>
          <w:tab/>
        </w:r>
        <w:r w:rsidR="00380189" w:rsidRPr="00013F10">
          <w:rPr>
            <w:rStyle w:val="a9"/>
            <w:noProof/>
          </w:rPr>
          <w:t>Материалы по обоснованию расчетных показателей, содержащихся в основной части</w:t>
        </w:r>
        <w:r w:rsidR="00380189">
          <w:rPr>
            <w:noProof/>
            <w:webHidden/>
          </w:rPr>
          <w:tab/>
        </w:r>
        <w:r w:rsidR="00380189">
          <w:rPr>
            <w:noProof/>
            <w:webHidden/>
          </w:rPr>
          <w:fldChar w:fldCharType="begin"/>
        </w:r>
        <w:r w:rsidR="00380189">
          <w:rPr>
            <w:noProof/>
            <w:webHidden/>
          </w:rPr>
          <w:instrText xml:space="preserve"> PAGEREF _Toc107399188 \h </w:instrText>
        </w:r>
        <w:r w:rsidR="00380189">
          <w:rPr>
            <w:noProof/>
            <w:webHidden/>
          </w:rPr>
        </w:r>
        <w:r w:rsidR="00380189">
          <w:rPr>
            <w:noProof/>
            <w:webHidden/>
          </w:rPr>
          <w:fldChar w:fldCharType="separate"/>
        </w:r>
        <w:r w:rsidR="002B4B1D">
          <w:rPr>
            <w:noProof/>
            <w:webHidden/>
          </w:rPr>
          <w:t>37</w:t>
        </w:r>
        <w:r w:rsidR="00380189">
          <w:rPr>
            <w:noProof/>
            <w:webHidden/>
          </w:rPr>
          <w:fldChar w:fldCharType="end"/>
        </w:r>
      </w:hyperlink>
    </w:p>
    <w:p w14:paraId="1C5C8875" w14:textId="7581A9D8" w:rsidR="00380189" w:rsidRDefault="00C04C01">
      <w:pPr>
        <w:pStyle w:val="23"/>
        <w:rPr>
          <w:rFonts w:asciiTheme="minorHAnsi" w:eastAsiaTheme="minorEastAsia" w:hAnsiTheme="minorHAnsi" w:cstheme="minorBidi"/>
          <w:iCs w:val="0"/>
          <w:noProof/>
          <w:sz w:val="22"/>
          <w:szCs w:val="22"/>
          <w:lang w:eastAsia="ru-RU"/>
        </w:rPr>
      </w:pPr>
      <w:hyperlink w:anchor="_Toc107399189" w:history="1">
        <w:r w:rsidR="00380189" w:rsidRPr="00013F10">
          <w:rPr>
            <w:rStyle w:val="a9"/>
            <w:noProof/>
          </w:rPr>
          <w:t>2.1.</w:t>
        </w:r>
        <w:r w:rsidR="00380189">
          <w:rPr>
            <w:rFonts w:asciiTheme="minorHAnsi" w:eastAsiaTheme="minorEastAsia" w:hAnsiTheme="minorHAnsi" w:cstheme="minorBidi"/>
            <w:iCs w:val="0"/>
            <w:noProof/>
            <w:sz w:val="22"/>
            <w:szCs w:val="22"/>
            <w:lang w:eastAsia="ru-RU"/>
          </w:rPr>
          <w:tab/>
        </w:r>
        <w:r w:rsidR="00380189" w:rsidRPr="00013F10">
          <w:rPr>
            <w:rStyle w:val="a9"/>
            <w:noProof/>
          </w:rPr>
          <w:t>Анализ современного состояния и прогноза развития Республики Тыва</w:t>
        </w:r>
        <w:r w:rsidR="00380189">
          <w:rPr>
            <w:noProof/>
            <w:webHidden/>
          </w:rPr>
          <w:tab/>
        </w:r>
        <w:r w:rsidR="00380189">
          <w:rPr>
            <w:noProof/>
            <w:webHidden/>
          </w:rPr>
          <w:fldChar w:fldCharType="begin"/>
        </w:r>
        <w:r w:rsidR="00380189">
          <w:rPr>
            <w:noProof/>
            <w:webHidden/>
          </w:rPr>
          <w:instrText xml:space="preserve"> PAGEREF _Toc107399189 \h </w:instrText>
        </w:r>
        <w:r w:rsidR="00380189">
          <w:rPr>
            <w:noProof/>
            <w:webHidden/>
          </w:rPr>
        </w:r>
        <w:r w:rsidR="00380189">
          <w:rPr>
            <w:noProof/>
            <w:webHidden/>
          </w:rPr>
          <w:fldChar w:fldCharType="separate"/>
        </w:r>
        <w:r w:rsidR="002B4B1D">
          <w:rPr>
            <w:noProof/>
            <w:webHidden/>
          </w:rPr>
          <w:t>37</w:t>
        </w:r>
        <w:r w:rsidR="00380189">
          <w:rPr>
            <w:noProof/>
            <w:webHidden/>
          </w:rPr>
          <w:fldChar w:fldCharType="end"/>
        </w:r>
      </w:hyperlink>
    </w:p>
    <w:p w14:paraId="24EBAE9F" w14:textId="4AC0C84D" w:rsidR="00380189" w:rsidRDefault="00C04C01">
      <w:pPr>
        <w:pStyle w:val="31"/>
        <w:rPr>
          <w:rFonts w:asciiTheme="minorHAnsi" w:eastAsiaTheme="minorEastAsia" w:hAnsiTheme="minorHAnsi" w:cstheme="minorBidi"/>
          <w:noProof/>
          <w:sz w:val="22"/>
          <w:szCs w:val="22"/>
          <w:lang w:eastAsia="ru-RU"/>
        </w:rPr>
      </w:pPr>
      <w:hyperlink w:anchor="_Toc107399190" w:history="1">
        <w:r w:rsidR="00380189" w:rsidRPr="00013F10">
          <w:rPr>
            <w:rStyle w:val="a9"/>
            <w:noProof/>
          </w:rPr>
          <w:t>2.1.1.</w:t>
        </w:r>
        <w:r w:rsidR="00380189">
          <w:rPr>
            <w:rFonts w:asciiTheme="minorHAnsi" w:eastAsiaTheme="minorEastAsia" w:hAnsiTheme="minorHAnsi" w:cstheme="minorBidi"/>
            <w:noProof/>
            <w:sz w:val="22"/>
            <w:szCs w:val="22"/>
            <w:lang w:eastAsia="ru-RU"/>
          </w:rPr>
          <w:tab/>
        </w:r>
        <w:r w:rsidR="00380189" w:rsidRPr="00013F10">
          <w:rPr>
            <w:rStyle w:val="a9"/>
            <w:noProof/>
          </w:rPr>
          <w:t xml:space="preserve">Анализ административно-территориального устройства Республики </w:t>
        </w:r>
        <w:r w:rsidR="00380189">
          <w:rPr>
            <w:rStyle w:val="a9"/>
            <w:noProof/>
          </w:rPr>
          <w:br/>
        </w:r>
        <w:r w:rsidR="00380189" w:rsidRPr="00013F10">
          <w:rPr>
            <w:rStyle w:val="a9"/>
            <w:noProof/>
          </w:rPr>
          <w:t>Тыва</w:t>
        </w:r>
        <w:r w:rsidR="00380189">
          <w:rPr>
            <w:noProof/>
            <w:webHidden/>
          </w:rPr>
          <w:tab/>
        </w:r>
        <w:r w:rsidR="00380189">
          <w:rPr>
            <w:noProof/>
            <w:webHidden/>
          </w:rPr>
          <w:tab/>
        </w:r>
        <w:r w:rsidR="00380189">
          <w:rPr>
            <w:noProof/>
            <w:webHidden/>
          </w:rPr>
          <w:fldChar w:fldCharType="begin"/>
        </w:r>
        <w:r w:rsidR="00380189">
          <w:rPr>
            <w:noProof/>
            <w:webHidden/>
          </w:rPr>
          <w:instrText xml:space="preserve"> PAGEREF _Toc107399190 \h </w:instrText>
        </w:r>
        <w:r w:rsidR="00380189">
          <w:rPr>
            <w:noProof/>
            <w:webHidden/>
          </w:rPr>
        </w:r>
        <w:r w:rsidR="00380189">
          <w:rPr>
            <w:noProof/>
            <w:webHidden/>
          </w:rPr>
          <w:fldChar w:fldCharType="separate"/>
        </w:r>
        <w:r w:rsidR="002B4B1D">
          <w:rPr>
            <w:noProof/>
            <w:webHidden/>
          </w:rPr>
          <w:t>37</w:t>
        </w:r>
        <w:r w:rsidR="00380189">
          <w:rPr>
            <w:noProof/>
            <w:webHidden/>
          </w:rPr>
          <w:fldChar w:fldCharType="end"/>
        </w:r>
      </w:hyperlink>
    </w:p>
    <w:p w14:paraId="0096D37F" w14:textId="507108B5" w:rsidR="00380189" w:rsidRDefault="00C04C01">
      <w:pPr>
        <w:pStyle w:val="31"/>
        <w:rPr>
          <w:rFonts w:asciiTheme="minorHAnsi" w:eastAsiaTheme="minorEastAsia" w:hAnsiTheme="minorHAnsi" w:cstheme="minorBidi"/>
          <w:noProof/>
          <w:sz w:val="22"/>
          <w:szCs w:val="22"/>
          <w:lang w:eastAsia="ru-RU"/>
        </w:rPr>
      </w:pPr>
      <w:hyperlink w:anchor="_Toc107399191" w:history="1">
        <w:r w:rsidR="00380189" w:rsidRPr="00013F10">
          <w:rPr>
            <w:rStyle w:val="a9"/>
            <w:noProof/>
          </w:rPr>
          <w:t>2.1.2.</w:t>
        </w:r>
        <w:r w:rsidR="00380189">
          <w:rPr>
            <w:rFonts w:asciiTheme="minorHAnsi" w:eastAsiaTheme="minorEastAsia" w:hAnsiTheme="minorHAnsi" w:cstheme="minorBidi"/>
            <w:noProof/>
            <w:sz w:val="22"/>
            <w:szCs w:val="22"/>
            <w:lang w:eastAsia="ru-RU"/>
          </w:rPr>
          <w:tab/>
        </w:r>
        <w:r w:rsidR="00380189" w:rsidRPr="00013F10">
          <w:rPr>
            <w:rStyle w:val="a9"/>
            <w:noProof/>
          </w:rPr>
          <w:t>Анализ социально-демографического состава и плотности населения муниципальных образований на территориях, расположенных в границах Республики Тыва</w:t>
        </w:r>
        <w:r w:rsidR="00380189">
          <w:rPr>
            <w:noProof/>
            <w:webHidden/>
          </w:rPr>
          <w:tab/>
        </w:r>
        <w:r w:rsidR="00380189">
          <w:rPr>
            <w:noProof/>
            <w:webHidden/>
          </w:rPr>
          <w:fldChar w:fldCharType="begin"/>
        </w:r>
        <w:r w:rsidR="00380189">
          <w:rPr>
            <w:noProof/>
            <w:webHidden/>
          </w:rPr>
          <w:instrText xml:space="preserve"> PAGEREF _Toc107399191 \h </w:instrText>
        </w:r>
        <w:r w:rsidR="00380189">
          <w:rPr>
            <w:noProof/>
            <w:webHidden/>
          </w:rPr>
        </w:r>
        <w:r w:rsidR="00380189">
          <w:rPr>
            <w:noProof/>
            <w:webHidden/>
          </w:rPr>
          <w:fldChar w:fldCharType="separate"/>
        </w:r>
        <w:r w:rsidR="002B4B1D">
          <w:rPr>
            <w:noProof/>
            <w:webHidden/>
          </w:rPr>
          <w:t>38</w:t>
        </w:r>
        <w:r w:rsidR="00380189">
          <w:rPr>
            <w:noProof/>
            <w:webHidden/>
          </w:rPr>
          <w:fldChar w:fldCharType="end"/>
        </w:r>
      </w:hyperlink>
    </w:p>
    <w:p w14:paraId="353C586C" w14:textId="79F04547" w:rsidR="00380189" w:rsidRDefault="00C04C01">
      <w:pPr>
        <w:pStyle w:val="31"/>
        <w:rPr>
          <w:rFonts w:asciiTheme="minorHAnsi" w:eastAsiaTheme="minorEastAsia" w:hAnsiTheme="minorHAnsi" w:cstheme="minorBidi"/>
          <w:noProof/>
          <w:sz w:val="22"/>
          <w:szCs w:val="22"/>
          <w:lang w:eastAsia="ru-RU"/>
        </w:rPr>
      </w:pPr>
      <w:hyperlink w:anchor="_Toc107399192" w:history="1">
        <w:r w:rsidR="00380189" w:rsidRPr="00013F10">
          <w:rPr>
            <w:rStyle w:val="a9"/>
            <w:noProof/>
          </w:rPr>
          <w:t>2.1.3.</w:t>
        </w:r>
        <w:r w:rsidR="00380189">
          <w:rPr>
            <w:rFonts w:asciiTheme="minorHAnsi" w:eastAsiaTheme="minorEastAsia" w:hAnsiTheme="minorHAnsi" w:cstheme="minorBidi"/>
            <w:noProof/>
            <w:sz w:val="22"/>
            <w:szCs w:val="22"/>
            <w:lang w:eastAsia="ru-RU"/>
          </w:rPr>
          <w:tab/>
        </w:r>
        <w:r w:rsidR="00380189" w:rsidRPr="00013F10">
          <w:rPr>
            <w:rStyle w:val="a9"/>
            <w:noProof/>
          </w:rPr>
          <w:t>Анализ природно-климатических условий Республики Тыва</w:t>
        </w:r>
        <w:r w:rsidR="00380189">
          <w:rPr>
            <w:noProof/>
            <w:webHidden/>
          </w:rPr>
          <w:tab/>
        </w:r>
        <w:r w:rsidR="00380189">
          <w:rPr>
            <w:noProof/>
            <w:webHidden/>
          </w:rPr>
          <w:fldChar w:fldCharType="begin"/>
        </w:r>
        <w:r w:rsidR="00380189">
          <w:rPr>
            <w:noProof/>
            <w:webHidden/>
          </w:rPr>
          <w:instrText xml:space="preserve"> PAGEREF _Toc107399192 \h </w:instrText>
        </w:r>
        <w:r w:rsidR="00380189">
          <w:rPr>
            <w:noProof/>
            <w:webHidden/>
          </w:rPr>
        </w:r>
        <w:r w:rsidR="00380189">
          <w:rPr>
            <w:noProof/>
            <w:webHidden/>
          </w:rPr>
          <w:fldChar w:fldCharType="separate"/>
        </w:r>
        <w:r w:rsidR="002B4B1D">
          <w:rPr>
            <w:noProof/>
            <w:webHidden/>
          </w:rPr>
          <w:t>45</w:t>
        </w:r>
        <w:r w:rsidR="00380189">
          <w:rPr>
            <w:noProof/>
            <w:webHidden/>
          </w:rPr>
          <w:fldChar w:fldCharType="end"/>
        </w:r>
      </w:hyperlink>
    </w:p>
    <w:p w14:paraId="6719044B" w14:textId="0F421B98" w:rsidR="00380189" w:rsidRDefault="00C04C01">
      <w:pPr>
        <w:pStyle w:val="31"/>
        <w:rPr>
          <w:rFonts w:asciiTheme="minorHAnsi" w:eastAsiaTheme="minorEastAsia" w:hAnsiTheme="minorHAnsi" w:cstheme="minorBidi"/>
          <w:noProof/>
          <w:sz w:val="22"/>
          <w:szCs w:val="22"/>
          <w:lang w:eastAsia="ru-RU"/>
        </w:rPr>
      </w:pPr>
      <w:hyperlink w:anchor="_Toc107399193" w:history="1">
        <w:r w:rsidR="00380189" w:rsidRPr="00013F10">
          <w:rPr>
            <w:rStyle w:val="a9"/>
            <w:noProof/>
          </w:rPr>
          <w:t>2.1.4.</w:t>
        </w:r>
        <w:r w:rsidR="00380189">
          <w:rPr>
            <w:rFonts w:asciiTheme="minorHAnsi" w:eastAsiaTheme="minorEastAsia" w:hAnsiTheme="minorHAnsi" w:cstheme="minorBidi"/>
            <w:noProof/>
            <w:sz w:val="22"/>
            <w:szCs w:val="22"/>
            <w:lang w:eastAsia="ru-RU"/>
          </w:rPr>
          <w:tab/>
        </w:r>
        <w:r w:rsidR="00380189" w:rsidRPr="00013F10">
          <w:rPr>
            <w:rStyle w:val="a9"/>
            <w:noProof/>
          </w:rPr>
          <w:t>Анализ стратегии и прогноза социально-экономического развития Республики Тыва</w:t>
        </w:r>
        <w:r w:rsidR="00380189">
          <w:rPr>
            <w:noProof/>
            <w:webHidden/>
          </w:rPr>
          <w:tab/>
        </w:r>
        <w:r w:rsidR="00380189">
          <w:rPr>
            <w:noProof/>
            <w:webHidden/>
          </w:rPr>
          <w:fldChar w:fldCharType="begin"/>
        </w:r>
        <w:r w:rsidR="00380189">
          <w:rPr>
            <w:noProof/>
            <w:webHidden/>
          </w:rPr>
          <w:instrText xml:space="preserve"> PAGEREF _Toc107399193 \h </w:instrText>
        </w:r>
        <w:r w:rsidR="00380189">
          <w:rPr>
            <w:noProof/>
            <w:webHidden/>
          </w:rPr>
        </w:r>
        <w:r w:rsidR="00380189">
          <w:rPr>
            <w:noProof/>
            <w:webHidden/>
          </w:rPr>
          <w:fldChar w:fldCharType="separate"/>
        </w:r>
        <w:r w:rsidR="002B4B1D">
          <w:rPr>
            <w:noProof/>
            <w:webHidden/>
          </w:rPr>
          <w:t>48</w:t>
        </w:r>
        <w:r w:rsidR="00380189">
          <w:rPr>
            <w:noProof/>
            <w:webHidden/>
          </w:rPr>
          <w:fldChar w:fldCharType="end"/>
        </w:r>
      </w:hyperlink>
    </w:p>
    <w:p w14:paraId="45C6AD84" w14:textId="288728A4" w:rsidR="00380189" w:rsidRDefault="00C04C01">
      <w:pPr>
        <w:pStyle w:val="23"/>
        <w:rPr>
          <w:rFonts w:asciiTheme="minorHAnsi" w:eastAsiaTheme="minorEastAsia" w:hAnsiTheme="minorHAnsi" w:cstheme="minorBidi"/>
          <w:iCs w:val="0"/>
          <w:noProof/>
          <w:sz w:val="22"/>
          <w:szCs w:val="22"/>
          <w:lang w:eastAsia="ru-RU"/>
        </w:rPr>
      </w:pPr>
      <w:hyperlink w:anchor="_Toc107399194" w:history="1">
        <w:r w:rsidR="00380189" w:rsidRPr="00013F10">
          <w:rPr>
            <w:rStyle w:val="a9"/>
            <w:noProof/>
          </w:rPr>
          <w:t>2.2.</w:t>
        </w:r>
        <w:r w:rsidR="00380189">
          <w:rPr>
            <w:rFonts w:asciiTheme="minorHAnsi" w:eastAsiaTheme="minorEastAsia" w:hAnsiTheme="minorHAnsi" w:cstheme="minorBidi"/>
            <w:iCs w:val="0"/>
            <w:noProof/>
            <w:sz w:val="22"/>
            <w:szCs w:val="22"/>
            <w:lang w:eastAsia="ru-RU"/>
          </w:rPr>
          <w:tab/>
        </w:r>
        <w:r w:rsidR="00380189" w:rsidRPr="00013F10">
          <w:rPr>
            <w:rStyle w:val="a9"/>
            <w:noProof/>
          </w:rPr>
          <w:t>Обоснование положений основной части</w:t>
        </w:r>
        <w:r w:rsidR="00380189">
          <w:rPr>
            <w:noProof/>
            <w:webHidden/>
          </w:rPr>
          <w:tab/>
        </w:r>
        <w:r w:rsidR="00380189">
          <w:rPr>
            <w:noProof/>
            <w:webHidden/>
          </w:rPr>
          <w:fldChar w:fldCharType="begin"/>
        </w:r>
        <w:r w:rsidR="00380189">
          <w:rPr>
            <w:noProof/>
            <w:webHidden/>
          </w:rPr>
          <w:instrText xml:space="preserve"> PAGEREF _Toc107399194 \h </w:instrText>
        </w:r>
        <w:r w:rsidR="00380189">
          <w:rPr>
            <w:noProof/>
            <w:webHidden/>
          </w:rPr>
        </w:r>
        <w:r w:rsidR="00380189">
          <w:rPr>
            <w:noProof/>
            <w:webHidden/>
          </w:rPr>
          <w:fldChar w:fldCharType="separate"/>
        </w:r>
        <w:r w:rsidR="002B4B1D">
          <w:rPr>
            <w:noProof/>
            <w:webHidden/>
          </w:rPr>
          <w:t>53</w:t>
        </w:r>
        <w:r w:rsidR="00380189">
          <w:rPr>
            <w:noProof/>
            <w:webHidden/>
          </w:rPr>
          <w:fldChar w:fldCharType="end"/>
        </w:r>
      </w:hyperlink>
    </w:p>
    <w:p w14:paraId="71FB7146" w14:textId="750EC3A2" w:rsidR="00380189" w:rsidRDefault="00C04C01">
      <w:pPr>
        <w:pStyle w:val="31"/>
        <w:rPr>
          <w:rFonts w:asciiTheme="minorHAnsi" w:eastAsiaTheme="minorEastAsia" w:hAnsiTheme="minorHAnsi" w:cstheme="minorBidi"/>
          <w:noProof/>
          <w:sz w:val="22"/>
          <w:szCs w:val="22"/>
          <w:lang w:eastAsia="ru-RU"/>
        </w:rPr>
      </w:pPr>
      <w:hyperlink w:anchor="_Toc107399195" w:history="1">
        <w:r w:rsidR="00380189" w:rsidRPr="00013F10">
          <w:rPr>
            <w:rStyle w:val="a9"/>
            <w:noProof/>
          </w:rPr>
          <w:t>2.2.1.</w:t>
        </w:r>
        <w:r w:rsidR="00380189">
          <w:rPr>
            <w:rFonts w:asciiTheme="minorHAnsi" w:eastAsiaTheme="minorEastAsia" w:hAnsiTheme="minorHAnsi" w:cstheme="minorBidi"/>
            <w:noProof/>
            <w:sz w:val="22"/>
            <w:szCs w:val="22"/>
            <w:lang w:eastAsia="ru-RU"/>
          </w:rPr>
          <w:tab/>
        </w:r>
        <w:r w:rsidR="00380189" w:rsidRPr="00013F10">
          <w:rPr>
            <w:rStyle w:val="a9"/>
            <w:noProof/>
          </w:rPr>
          <w:t>Обоснование перечня областей нормирования в РНГП Республики Тыва</w:t>
        </w:r>
        <w:r w:rsidR="00380189">
          <w:rPr>
            <w:noProof/>
            <w:webHidden/>
          </w:rPr>
          <w:tab/>
        </w:r>
        <w:r w:rsidR="00380189">
          <w:rPr>
            <w:noProof/>
            <w:webHidden/>
          </w:rPr>
          <w:fldChar w:fldCharType="begin"/>
        </w:r>
        <w:r w:rsidR="00380189">
          <w:rPr>
            <w:noProof/>
            <w:webHidden/>
          </w:rPr>
          <w:instrText xml:space="preserve"> PAGEREF _Toc107399195 \h </w:instrText>
        </w:r>
        <w:r w:rsidR="00380189">
          <w:rPr>
            <w:noProof/>
            <w:webHidden/>
          </w:rPr>
        </w:r>
        <w:r w:rsidR="00380189">
          <w:rPr>
            <w:noProof/>
            <w:webHidden/>
          </w:rPr>
          <w:fldChar w:fldCharType="separate"/>
        </w:r>
        <w:r w:rsidR="002B4B1D">
          <w:rPr>
            <w:noProof/>
            <w:webHidden/>
          </w:rPr>
          <w:t>53</w:t>
        </w:r>
        <w:r w:rsidR="00380189">
          <w:rPr>
            <w:noProof/>
            <w:webHidden/>
          </w:rPr>
          <w:fldChar w:fldCharType="end"/>
        </w:r>
      </w:hyperlink>
    </w:p>
    <w:p w14:paraId="56357FD7" w14:textId="479B7FE8" w:rsidR="00380189" w:rsidRDefault="00C04C01">
      <w:pPr>
        <w:pStyle w:val="31"/>
        <w:rPr>
          <w:rFonts w:asciiTheme="minorHAnsi" w:eastAsiaTheme="minorEastAsia" w:hAnsiTheme="minorHAnsi" w:cstheme="minorBidi"/>
          <w:noProof/>
          <w:sz w:val="22"/>
          <w:szCs w:val="22"/>
          <w:lang w:eastAsia="ru-RU"/>
        </w:rPr>
      </w:pPr>
      <w:hyperlink w:anchor="_Toc107399196" w:history="1">
        <w:r w:rsidR="00380189" w:rsidRPr="00013F10">
          <w:rPr>
            <w:rStyle w:val="a9"/>
            <w:noProof/>
          </w:rPr>
          <w:t>2.2.2.</w:t>
        </w:r>
        <w:r w:rsidR="00380189">
          <w:rPr>
            <w:rFonts w:asciiTheme="minorHAnsi" w:eastAsiaTheme="minorEastAsia" w:hAnsiTheme="minorHAnsi" w:cstheme="minorBidi"/>
            <w:noProof/>
            <w:sz w:val="22"/>
            <w:szCs w:val="22"/>
            <w:lang w:eastAsia="ru-RU"/>
          </w:rPr>
          <w:tab/>
        </w:r>
        <w:r w:rsidR="00380189" w:rsidRPr="00013F10">
          <w:rPr>
            <w:rStyle w:val="a9"/>
            <w:noProof/>
          </w:rPr>
          <w:t>Обоснование дифференциации территории в составе РНГП Республики Тыва</w:t>
        </w:r>
        <w:r w:rsidR="00380189">
          <w:rPr>
            <w:noProof/>
            <w:webHidden/>
          </w:rPr>
          <w:tab/>
        </w:r>
        <w:r w:rsidR="00380189">
          <w:rPr>
            <w:noProof/>
            <w:webHidden/>
          </w:rPr>
          <w:tab/>
        </w:r>
        <w:r w:rsidR="00380189">
          <w:rPr>
            <w:noProof/>
            <w:webHidden/>
          </w:rPr>
          <w:fldChar w:fldCharType="begin"/>
        </w:r>
        <w:r w:rsidR="00380189">
          <w:rPr>
            <w:noProof/>
            <w:webHidden/>
          </w:rPr>
          <w:instrText xml:space="preserve"> PAGEREF _Toc107399196 \h </w:instrText>
        </w:r>
        <w:r w:rsidR="00380189">
          <w:rPr>
            <w:noProof/>
            <w:webHidden/>
          </w:rPr>
        </w:r>
        <w:r w:rsidR="00380189">
          <w:rPr>
            <w:noProof/>
            <w:webHidden/>
          </w:rPr>
          <w:fldChar w:fldCharType="separate"/>
        </w:r>
        <w:r w:rsidR="002B4B1D">
          <w:rPr>
            <w:noProof/>
            <w:webHidden/>
          </w:rPr>
          <w:t>56</w:t>
        </w:r>
        <w:r w:rsidR="00380189">
          <w:rPr>
            <w:noProof/>
            <w:webHidden/>
          </w:rPr>
          <w:fldChar w:fldCharType="end"/>
        </w:r>
      </w:hyperlink>
    </w:p>
    <w:p w14:paraId="5D764D38" w14:textId="553B21F5" w:rsidR="00380189" w:rsidRDefault="00C04C01">
      <w:pPr>
        <w:pStyle w:val="31"/>
        <w:rPr>
          <w:rFonts w:asciiTheme="minorHAnsi" w:eastAsiaTheme="minorEastAsia" w:hAnsiTheme="minorHAnsi" w:cstheme="minorBidi"/>
          <w:noProof/>
          <w:sz w:val="22"/>
          <w:szCs w:val="22"/>
          <w:lang w:eastAsia="ru-RU"/>
        </w:rPr>
      </w:pPr>
      <w:hyperlink w:anchor="_Toc107399197" w:history="1">
        <w:r w:rsidR="00380189" w:rsidRPr="00013F10">
          <w:rPr>
            <w:rStyle w:val="a9"/>
            <w:noProof/>
          </w:rPr>
          <w:t>2.2.3.</w:t>
        </w:r>
        <w:r w:rsidR="00380189">
          <w:rPr>
            <w:rFonts w:asciiTheme="minorHAnsi" w:eastAsiaTheme="minorEastAsia" w:hAnsiTheme="minorHAnsi" w:cstheme="minorBidi"/>
            <w:noProof/>
            <w:sz w:val="22"/>
            <w:szCs w:val="22"/>
            <w:lang w:eastAsia="ru-RU"/>
          </w:rPr>
          <w:tab/>
        </w:r>
        <w:r w:rsidR="00380189" w:rsidRPr="00013F10">
          <w:rPr>
            <w:rStyle w:val="a9"/>
            <w:noProof/>
          </w:rPr>
          <w:t>Обоснование значений расчетных показателей для объектов регионального значения, содержащихся в основной части</w:t>
        </w:r>
        <w:r w:rsidR="00380189">
          <w:rPr>
            <w:noProof/>
            <w:webHidden/>
          </w:rPr>
          <w:tab/>
        </w:r>
        <w:r w:rsidR="00380189">
          <w:rPr>
            <w:noProof/>
            <w:webHidden/>
          </w:rPr>
          <w:fldChar w:fldCharType="begin"/>
        </w:r>
        <w:r w:rsidR="00380189">
          <w:rPr>
            <w:noProof/>
            <w:webHidden/>
          </w:rPr>
          <w:instrText xml:space="preserve"> PAGEREF _Toc107399197 \h </w:instrText>
        </w:r>
        <w:r w:rsidR="00380189">
          <w:rPr>
            <w:noProof/>
            <w:webHidden/>
          </w:rPr>
        </w:r>
        <w:r w:rsidR="00380189">
          <w:rPr>
            <w:noProof/>
            <w:webHidden/>
          </w:rPr>
          <w:fldChar w:fldCharType="separate"/>
        </w:r>
        <w:r w:rsidR="002B4B1D">
          <w:rPr>
            <w:noProof/>
            <w:webHidden/>
          </w:rPr>
          <w:t>58</w:t>
        </w:r>
        <w:r w:rsidR="00380189">
          <w:rPr>
            <w:noProof/>
            <w:webHidden/>
          </w:rPr>
          <w:fldChar w:fldCharType="end"/>
        </w:r>
      </w:hyperlink>
    </w:p>
    <w:p w14:paraId="1E7D4FB0" w14:textId="09ABC565" w:rsidR="00380189" w:rsidRDefault="00C04C01">
      <w:pPr>
        <w:pStyle w:val="31"/>
        <w:rPr>
          <w:rFonts w:asciiTheme="minorHAnsi" w:eastAsiaTheme="minorEastAsia" w:hAnsiTheme="minorHAnsi" w:cstheme="minorBidi"/>
          <w:noProof/>
          <w:sz w:val="22"/>
          <w:szCs w:val="22"/>
          <w:lang w:eastAsia="ru-RU"/>
        </w:rPr>
      </w:pPr>
      <w:hyperlink w:anchor="_Toc107399198" w:history="1">
        <w:r w:rsidR="00380189" w:rsidRPr="00013F10">
          <w:rPr>
            <w:rStyle w:val="a9"/>
            <w:noProof/>
          </w:rPr>
          <w:t>2.2.4.</w:t>
        </w:r>
        <w:r w:rsidR="00380189">
          <w:rPr>
            <w:rFonts w:asciiTheme="minorHAnsi" w:eastAsiaTheme="minorEastAsia" w:hAnsiTheme="minorHAnsi" w:cstheme="minorBidi"/>
            <w:noProof/>
            <w:sz w:val="22"/>
            <w:szCs w:val="22"/>
            <w:lang w:eastAsia="ru-RU"/>
          </w:rPr>
          <w:tab/>
        </w:r>
        <w:r w:rsidR="00380189" w:rsidRPr="00013F10">
          <w:rPr>
            <w:rStyle w:val="a9"/>
            <w:noProof/>
          </w:rPr>
          <w:t>Обоснование предельных значений расчетных показателей для объектов местного значения, содержащихся в основной части</w:t>
        </w:r>
        <w:r w:rsidR="00380189">
          <w:rPr>
            <w:noProof/>
            <w:webHidden/>
          </w:rPr>
          <w:tab/>
        </w:r>
        <w:r w:rsidR="00380189">
          <w:rPr>
            <w:noProof/>
            <w:webHidden/>
          </w:rPr>
          <w:fldChar w:fldCharType="begin"/>
        </w:r>
        <w:r w:rsidR="00380189">
          <w:rPr>
            <w:noProof/>
            <w:webHidden/>
          </w:rPr>
          <w:instrText xml:space="preserve"> PAGEREF _Toc107399198 \h </w:instrText>
        </w:r>
        <w:r w:rsidR="00380189">
          <w:rPr>
            <w:noProof/>
            <w:webHidden/>
          </w:rPr>
        </w:r>
        <w:r w:rsidR="00380189">
          <w:rPr>
            <w:noProof/>
            <w:webHidden/>
          </w:rPr>
          <w:fldChar w:fldCharType="separate"/>
        </w:r>
        <w:r w:rsidR="002B4B1D">
          <w:rPr>
            <w:noProof/>
            <w:webHidden/>
          </w:rPr>
          <w:t>75</w:t>
        </w:r>
        <w:r w:rsidR="00380189">
          <w:rPr>
            <w:noProof/>
            <w:webHidden/>
          </w:rPr>
          <w:fldChar w:fldCharType="end"/>
        </w:r>
      </w:hyperlink>
    </w:p>
    <w:p w14:paraId="4866CD75" w14:textId="7887D6B2" w:rsidR="00380189" w:rsidRDefault="00C04C01">
      <w:pPr>
        <w:pStyle w:val="16"/>
        <w:rPr>
          <w:rFonts w:asciiTheme="minorHAnsi" w:eastAsiaTheme="minorEastAsia" w:hAnsiTheme="minorHAnsi" w:cstheme="minorBidi"/>
          <w:b w:val="0"/>
          <w:bCs w:val="0"/>
          <w:caps w:val="0"/>
          <w:noProof/>
          <w:sz w:val="22"/>
          <w:szCs w:val="22"/>
          <w:lang w:eastAsia="ru-RU"/>
        </w:rPr>
      </w:pPr>
      <w:hyperlink w:anchor="_Toc107399199" w:history="1">
        <w:r w:rsidR="00380189" w:rsidRPr="00013F10">
          <w:rPr>
            <w:rStyle w:val="a9"/>
            <w:noProof/>
          </w:rPr>
          <w:t>3.</w:t>
        </w:r>
        <w:r w:rsidR="00380189">
          <w:rPr>
            <w:rFonts w:asciiTheme="minorHAnsi" w:eastAsiaTheme="minorEastAsia" w:hAnsiTheme="minorHAnsi" w:cstheme="minorBidi"/>
            <w:b w:val="0"/>
            <w:bCs w:val="0"/>
            <w:caps w:val="0"/>
            <w:noProof/>
            <w:sz w:val="22"/>
            <w:szCs w:val="22"/>
            <w:lang w:eastAsia="ru-RU"/>
          </w:rPr>
          <w:tab/>
        </w:r>
        <w:r w:rsidR="00380189" w:rsidRPr="00013F10">
          <w:rPr>
            <w:rStyle w:val="a9"/>
            <w:noProof/>
          </w:rPr>
          <w:t>Правила и область применения расчетных показателей, содержащихся в основной части</w:t>
        </w:r>
        <w:r w:rsidR="00380189">
          <w:rPr>
            <w:noProof/>
            <w:webHidden/>
          </w:rPr>
          <w:tab/>
        </w:r>
        <w:r w:rsidR="00380189">
          <w:rPr>
            <w:noProof/>
            <w:webHidden/>
          </w:rPr>
          <w:fldChar w:fldCharType="begin"/>
        </w:r>
        <w:r w:rsidR="00380189">
          <w:rPr>
            <w:noProof/>
            <w:webHidden/>
          </w:rPr>
          <w:instrText xml:space="preserve"> PAGEREF _Toc107399199 \h </w:instrText>
        </w:r>
        <w:r w:rsidR="00380189">
          <w:rPr>
            <w:noProof/>
            <w:webHidden/>
          </w:rPr>
        </w:r>
        <w:r w:rsidR="00380189">
          <w:rPr>
            <w:noProof/>
            <w:webHidden/>
          </w:rPr>
          <w:fldChar w:fldCharType="separate"/>
        </w:r>
        <w:r w:rsidR="002B4B1D">
          <w:rPr>
            <w:noProof/>
            <w:webHidden/>
          </w:rPr>
          <w:t>78</w:t>
        </w:r>
        <w:r w:rsidR="00380189">
          <w:rPr>
            <w:noProof/>
            <w:webHidden/>
          </w:rPr>
          <w:fldChar w:fldCharType="end"/>
        </w:r>
      </w:hyperlink>
    </w:p>
    <w:p w14:paraId="2AE4D606" w14:textId="71997A42" w:rsidR="00380189" w:rsidRDefault="00C04C01">
      <w:pPr>
        <w:pStyle w:val="23"/>
        <w:rPr>
          <w:rFonts w:asciiTheme="minorHAnsi" w:eastAsiaTheme="minorEastAsia" w:hAnsiTheme="minorHAnsi" w:cstheme="minorBidi"/>
          <w:iCs w:val="0"/>
          <w:noProof/>
          <w:sz w:val="22"/>
          <w:szCs w:val="22"/>
          <w:lang w:eastAsia="ru-RU"/>
        </w:rPr>
      </w:pPr>
      <w:hyperlink w:anchor="_Toc107399200" w:history="1">
        <w:r w:rsidR="00380189" w:rsidRPr="00013F10">
          <w:rPr>
            <w:rStyle w:val="a9"/>
            <w:noProof/>
          </w:rPr>
          <w:t>3.1.</w:t>
        </w:r>
        <w:r w:rsidR="00380189">
          <w:rPr>
            <w:rFonts w:asciiTheme="minorHAnsi" w:eastAsiaTheme="minorEastAsia" w:hAnsiTheme="minorHAnsi" w:cstheme="minorBidi"/>
            <w:iCs w:val="0"/>
            <w:noProof/>
            <w:sz w:val="22"/>
            <w:szCs w:val="22"/>
            <w:lang w:eastAsia="ru-RU"/>
          </w:rPr>
          <w:tab/>
        </w:r>
        <w:r w:rsidR="00380189" w:rsidRPr="00013F10">
          <w:rPr>
            <w:rStyle w:val="a9"/>
            <w:noProof/>
          </w:rPr>
          <w:t>Область применения расчетных показателей</w:t>
        </w:r>
        <w:r w:rsidR="00380189">
          <w:rPr>
            <w:noProof/>
            <w:webHidden/>
          </w:rPr>
          <w:tab/>
        </w:r>
        <w:r w:rsidR="00380189">
          <w:rPr>
            <w:noProof/>
            <w:webHidden/>
          </w:rPr>
          <w:fldChar w:fldCharType="begin"/>
        </w:r>
        <w:r w:rsidR="00380189">
          <w:rPr>
            <w:noProof/>
            <w:webHidden/>
          </w:rPr>
          <w:instrText xml:space="preserve"> PAGEREF _Toc107399200 \h </w:instrText>
        </w:r>
        <w:r w:rsidR="00380189">
          <w:rPr>
            <w:noProof/>
            <w:webHidden/>
          </w:rPr>
        </w:r>
        <w:r w:rsidR="00380189">
          <w:rPr>
            <w:noProof/>
            <w:webHidden/>
          </w:rPr>
          <w:fldChar w:fldCharType="separate"/>
        </w:r>
        <w:r w:rsidR="002B4B1D">
          <w:rPr>
            <w:noProof/>
            <w:webHidden/>
          </w:rPr>
          <w:t>78</w:t>
        </w:r>
        <w:r w:rsidR="00380189">
          <w:rPr>
            <w:noProof/>
            <w:webHidden/>
          </w:rPr>
          <w:fldChar w:fldCharType="end"/>
        </w:r>
      </w:hyperlink>
    </w:p>
    <w:p w14:paraId="27F379D3" w14:textId="5C820F0B" w:rsidR="00380189" w:rsidRDefault="00C04C01">
      <w:pPr>
        <w:pStyle w:val="23"/>
        <w:rPr>
          <w:rFonts w:asciiTheme="minorHAnsi" w:eastAsiaTheme="minorEastAsia" w:hAnsiTheme="minorHAnsi" w:cstheme="minorBidi"/>
          <w:iCs w:val="0"/>
          <w:noProof/>
          <w:sz w:val="22"/>
          <w:szCs w:val="22"/>
          <w:lang w:eastAsia="ru-RU"/>
        </w:rPr>
      </w:pPr>
      <w:hyperlink w:anchor="_Toc107399201" w:history="1">
        <w:r w:rsidR="00380189" w:rsidRPr="00013F10">
          <w:rPr>
            <w:rStyle w:val="a9"/>
            <w:noProof/>
          </w:rPr>
          <w:t>3.2.</w:t>
        </w:r>
        <w:r w:rsidR="00380189">
          <w:rPr>
            <w:rFonts w:asciiTheme="minorHAnsi" w:eastAsiaTheme="minorEastAsia" w:hAnsiTheme="minorHAnsi" w:cstheme="minorBidi"/>
            <w:iCs w:val="0"/>
            <w:noProof/>
            <w:sz w:val="22"/>
            <w:szCs w:val="22"/>
            <w:lang w:eastAsia="ru-RU"/>
          </w:rPr>
          <w:tab/>
        </w:r>
        <w:r w:rsidR="00380189" w:rsidRPr="00013F10">
          <w:rPr>
            <w:rStyle w:val="a9"/>
            <w:noProof/>
          </w:rPr>
          <w:t>Правила применения расчетных показателей</w:t>
        </w:r>
        <w:r w:rsidR="00380189">
          <w:rPr>
            <w:noProof/>
            <w:webHidden/>
          </w:rPr>
          <w:tab/>
        </w:r>
        <w:r w:rsidR="00380189">
          <w:rPr>
            <w:noProof/>
            <w:webHidden/>
          </w:rPr>
          <w:fldChar w:fldCharType="begin"/>
        </w:r>
        <w:r w:rsidR="00380189">
          <w:rPr>
            <w:noProof/>
            <w:webHidden/>
          </w:rPr>
          <w:instrText xml:space="preserve"> PAGEREF _Toc107399201 \h </w:instrText>
        </w:r>
        <w:r w:rsidR="00380189">
          <w:rPr>
            <w:noProof/>
            <w:webHidden/>
          </w:rPr>
        </w:r>
        <w:r w:rsidR="00380189">
          <w:rPr>
            <w:noProof/>
            <w:webHidden/>
          </w:rPr>
          <w:fldChar w:fldCharType="separate"/>
        </w:r>
        <w:r w:rsidR="002B4B1D">
          <w:rPr>
            <w:noProof/>
            <w:webHidden/>
          </w:rPr>
          <w:t>79</w:t>
        </w:r>
        <w:r w:rsidR="00380189">
          <w:rPr>
            <w:noProof/>
            <w:webHidden/>
          </w:rPr>
          <w:fldChar w:fldCharType="end"/>
        </w:r>
      </w:hyperlink>
    </w:p>
    <w:p w14:paraId="078162F3" w14:textId="42955EBB" w:rsidR="00D87214" w:rsidRDefault="00D87214" w:rsidP="00D87214">
      <w:pPr>
        <w:spacing w:after="240"/>
        <w:rPr>
          <w:rFonts w:cs="Times New Roman"/>
          <w:b/>
          <w:szCs w:val="24"/>
        </w:rPr>
      </w:pPr>
      <w:r>
        <w:rPr>
          <w:rFonts w:eastAsia="Calibri" w:cs="Times New Roman"/>
          <w:bCs/>
          <w:caps/>
          <w:szCs w:val="24"/>
          <w:lang w:eastAsia="en-US"/>
        </w:rPr>
        <w:fldChar w:fldCharType="end"/>
      </w:r>
    </w:p>
    <w:p w14:paraId="5AF3DE53" w14:textId="09BDA998" w:rsidR="00F53D97" w:rsidRDefault="00F53D97" w:rsidP="00DA4532">
      <w:pPr>
        <w:pStyle w:val="aff6"/>
        <w:ind w:right="282"/>
      </w:pPr>
      <w:r>
        <w:br w:type="page"/>
      </w:r>
    </w:p>
    <w:p w14:paraId="0F30E28D" w14:textId="1D4E40BA" w:rsidR="00DC7F5D" w:rsidRDefault="007E11F4" w:rsidP="002D02C5">
      <w:pPr>
        <w:pStyle w:val="11"/>
        <w:numPr>
          <w:ilvl w:val="0"/>
          <w:numId w:val="13"/>
        </w:numPr>
        <w:ind w:left="0" w:firstLine="0"/>
      </w:pPr>
      <w:bookmarkStart w:id="7" w:name="_Toc106281695"/>
      <w:bookmarkStart w:id="8" w:name="_Toc107399177"/>
      <w:bookmarkStart w:id="9" w:name="_Hlk107314078"/>
      <w:bookmarkStart w:id="10" w:name="_Toc499029520"/>
      <w:r>
        <w:lastRenderedPageBreak/>
        <w:t>Основная часть</w:t>
      </w:r>
      <w:bookmarkEnd w:id="7"/>
      <w:bookmarkEnd w:id="8"/>
    </w:p>
    <w:p w14:paraId="6F872791" w14:textId="77777777" w:rsidR="00DC7F5D" w:rsidRDefault="00DC7F5D" w:rsidP="00DC7F5D">
      <w:pPr>
        <w:pStyle w:val="21"/>
        <w:numPr>
          <w:ilvl w:val="1"/>
          <w:numId w:val="13"/>
        </w:numPr>
        <w:ind w:left="0" w:firstLine="0"/>
      </w:pPr>
      <w:bookmarkStart w:id="11" w:name="_Toc84513398"/>
      <w:bookmarkStart w:id="12" w:name="_Toc88055610"/>
      <w:bookmarkStart w:id="13" w:name="_Toc106281696"/>
      <w:bookmarkStart w:id="14" w:name="_Toc107399178"/>
      <w:r>
        <w:t>Общие положения</w:t>
      </w:r>
      <w:bookmarkEnd w:id="11"/>
      <w:bookmarkEnd w:id="12"/>
      <w:bookmarkEnd w:id="13"/>
      <w:bookmarkEnd w:id="14"/>
    </w:p>
    <w:p w14:paraId="7476EFA4" w14:textId="2FFBBA95" w:rsidR="004022FF" w:rsidRDefault="004022FF" w:rsidP="004022FF">
      <w:pPr>
        <w:pStyle w:val="3"/>
        <w:numPr>
          <w:ilvl w:val="2"/>
          <w:numId w:val="13"/>
        </w:numPr>
        <w:ind w:left="0" w:hanging="11"/>
      </w:pPr>
      <w:bookmarkStart w:id="15" w:name="_Toc525754979"/>
      <w:bookmarkStart w:id="16" w:name="_Toc526356436"/>
      <w:bookmarkStart w:id="17" w:name="_Toc48487355"/>
      <w:bookmarkStart w:id="18" w:name="_Toc106281697"/>
      <w:bookmarkStart w:id="19" w:name="_Toc107399179"/>
      <w:bookmarkStart w:id="20" w:name="_Hlk107314301"/>
      <w:bookmarkStart w:id="21" w:name="OLE_LINK49"/>
      <w:bookmarkStart w:id="22" w:name="OLE_LINK50"/>
      <w:bookmarkStart w:id="23" w:name="OLE_LINK51"/>
      <w:bookmarkStart w:id="24" w:name="OLE_LINK52"/>
      <w:bookmarkStart w:id="25" w:name="OLE_LINK117"/>
      <w:bookmarkStart w:id="26" w:name="OLE_LINK118"/>
      <w:bookmarkStart w:id="27" w:name="OLE_LINK66"/>
      <w:bookmarkStart w:id="28" w:name="OLE_LINK67"/>
      <w:r w:rsidRPr="004022FF">
        <w:t xml:space="preserve">Цели и задачи разработки </w:t>
      </w:r>
      <w:bookmarkEnd w:id="15"/>
      <w:bookmarkEnd w:id="16"/>
      <w:r w:rsidR="00700A41">
        <w:t>республиканских</w:t>
      </w:r>
      <w:r w:rsidRPr="004022FF">
        <w:t xml:space="preserve"> нормативов градостроительного проектирования</w:t>
      </w:r>
      <w:bookmarkEnd w:id="17"/>
      <w:bookmarkEnd w:id="18"/>
      <w:bookmarkEnd w:id="19"/>
    </w:p>
    <w:bookmarkEnd w:id="9"/>
    <w:bookmarkEnd w:id="20"/>
    <w:p w14:paraId="0220B99F" w14:textId="4A578955" w:rsidR="004022FF" w:rsidRDefault="00D154D9" w:rsidP="004022FF">
      <w:pPr>
        <w:rPr>
          <w:rFonts w:cs="Times New Roman"/>
          <w:szCs w:val="28"/>
        </w:rPr>
      </w:pPr>
      <w:r>
        <w:rPr>
          <w:rFonts w:cs="Times New Roman"/>
          <w:szCs w:val="28"/>
        </w:rPr>
        <w:t>Республиканские</w:t>
      </w:r>
      <w:r w:rsidR="004022FF">
        <w:rPr>
          <w:rFonts w:cs="Times New Roman"/>
          <w:szCs w:val="28"/>
        </w:rPr>
        <w:t xml:space="preserve"> нормативы градостроительного проектирования </w:t>
      </w:r>
      <w:r>
        <w:rPr>
          <w:rFonts w:cs="Times New Roman"/>
          <w:szCs w:val="28"/>
        </w:rPr>
        <w:t>Республики Тыва</w:t>
      </w:r>
      <w:r w:rsidR="004022FF">
        <w:rPr>
          <w:rFonts w:cs="Times New Roman"/>
          <w:szCs w:val="28"/>
        </w:rPr>
        <w:t xml:space="preserve"> (далее</w:t>
      </w:r>
      <w:r w:rsidR="005A021C">
        <w:rPr>
          <w:rFonts w:cs="Times New Roman"/>
          <w:szCs w:val="28"/>
        </w:rPr>
        <w:t xml:space="preserve"> также </w:t>
      </w:r>
      <w:r w:rsidR="004022FF">
        <w:rPr>
          <w:rFonts w:cs="Times New Roman"/>
          <w:szCs w:val="28"/>
        </w:rPr>
        <w:t xml:space="preserve">– </w:t>
      </w:r>
      <w:r w:rsidR="00700A41">
        <w:rPr>
          <w:rFonts w:cs="Times New Roman"/>
          <w:szCs w:val="28"/>
        </w:rPr>
        <w:t>РНГП РТ</w:t>
      </w:r>
      <w:r w:rsidR="004022FF">
        <w:rPr>
          <w:rFonts w:cs="Times New Roman"/>
          <w:szCs w:val="28"/>
        </w:rPr>
        <w:t xml:space="preserve">) направлены на установление обязательных требований для всех субъектов градостроительных отношений при строительстве и реконструкции объектов капитального строительства в </w:t>
      </w:r>
      <w:r w:rsidR="00700A41">
        <w:rPr>
          <w:rFonts w:cs="Times New Roman"/>
          <w:szCs w:val="28"/>
        </w:rPr>
        <w:t>Республике Тыва</w:t>
      </w:r>
      <w:r w:rsidR="004022FF">
        <w:rPr>
          <w:rFonts w:cs="Times New Roman"/>
          <w:szCs w:val="28"/>
        </w:rPr>
        <w:t xml:space="preserve">, при планировке и застройке территории муниципальных образований </w:t>
      </w:r>
      <w:r>
        <w:rPr>
          <w:rFonts w:cs="Times New Roman"/>
          <w:szCs w:val="28"/>
        </w:rPr>
        <w:t>Республики Тыва</w:t>
      </w:r>
      <w:r w:rsidR="004022FF">
        <w:rPr>
          <w:rFonts w:cs="Times New Roman"/>
          <w:szCs w:val="28"/>
        </w:rPr>
        <w:t>.</w:t>
      </w:r>
    </w:p>
    <w:p w14:paraId="3C7DA83B" w14:textId="34BB90AF" w:rsidR="004022FF" w:rsidRDefault="00700A41" w:rsidP="004022FF">
      <w:pPr>
        <w:rPr>
          <w:rFonts w:cs="Times New Roman"/>
          <w:szCs w:val="28"/>
        </w:rPr>
      </w:pPr>
      <w:r>
        <w:rPr>
          <w:rFonts w:cs="Times New Roman"/>
          <w:szCs w:val="28"/>
        </w:rPr>
        <w:t>РНГП РТ</w:t>
      </w:r>
      <w:r w:rsidR="004022FF">
        <w:rPr>
          <w:rFonts w:cs="Times New Roman"/>
          <w:szCs w:val="28"/>
        </w:rPr>
        <w:t xml:space="preserve"> входят в систему нормативных правовых актов, регламентирующих градостроительную деятельность на территории </w:t>
      </w:r>
      <w:r w:rsidR="00D154D9">
        <w:rPr>
          <w:rFonts w:cs="Times New Roman"/>
          <w:szCs w:val="28"/>
        </w:rPr>
        <w:t>Республики Тыва</w:t>
      </w:r>
      <w:r w:rsidR="004022FF">
        <w:rPr>
          <w:rFonts w:cs="Times New Roman"/>
          <w:szCs w:val="28"/>
        </w:rPr>
        <w:t>.</w:t>
      </w:r>
    </w:p>
    <w:p w14:paraId="3BABC45D" w14:textId="166F82C7" w:rsidR="004022FF" w:rsidRDefault="00700A41" w:rsidP="004022FF">
      <w:pPr>
        <w:rPr>
          <w:rFonts w:cs="Times New Roman"/>
          <w:szCs w:val="28"/>
        </w:rPr>
      </w:pPr>
      <w:r>
        <w:rPr>
          <w:rFonts w:cs="Times New Roman"/>
          <w:szCs w:val="28"/>
        </w:rPr>
        <w:t>РНГП РТ</w:t>
      </w:r>
      <w:r w:rsidR="008A511F" w:rsidRPr="004B4CC6">
        <w:rPr>
          <w:rFonts w:cs="Times New Roman"/>
          <w:szCs w:val="28"/>
        </w:rPr>
        <w:t xml:space="preserve"> </w:t>
      </w:r>
      <w:r w:rsidR="004022FF" w:rsidRPr="004B4CC6">
        <w:rPr>
          <w:rFonts w:cs="Times New Roman"/>
          <w:szCs w:val="28"/>
        </w:rPr>
        <w:t xml:space="preserve">направлены на конкретизацию и развитие норм действующего регионального законодательства в сфере градостроительной деятельности, на повышение благоприятных условий жизни населения </w:t>
      </w:r>
      <w:r w:rsidR="00D154D9">
        <w:rPr>
          <w:rFonts w:cs="Times New Roman"/>
          <w:szCs w:val="28"/>
        </w:rPr>
        <w:t>Республики Тыва</w:t>
      </w:r>
      <w:r w:rsidR="004022FF" w:rsidRPr="004B4CC6">
        <w:rPr>
          <w:rFonts w:cs="Times New Roman"/>
          <w:szCs w:val="28"/>
        </w:rPr>
        <w:t xml:space="preserve">, на устойчивое развитие территорий </w:t>
      </w:r>
      <w:r w:rsidR="00D154D9">
        <w:rPr>
          <w:rFonts w:cs="Times New Roman"/>
          <w:szCs w:val="28"/>
        </w:rPr>
        <w:t>Республики Тыва</w:t>
      </w:r>
      <w:r w:rsidR="004022FF" w:rsidRPr="004B4CC6">
        <w:rPr>
          <w:rFonts w:cs="Times New Roman"/>
          <w:szCs w:val="28"/>
        </w:rPr>
        <w:t xml:space="preserve"> с учетом социально-экономических, территориальных и иных особенностей муниципальных образований и населенных пунктов </w:t>
      </w:r>
      <w:r w:rsidR="00DA4A0F">
        <w:rPr>
          <w:rFonts w:cs="Times New Roman"/>
          <w:szCs w:val="28"/>
        </w:rPr>
        <w:t>данного субъекта РФ</w:t>
      </w:r>
      <w:r w:rsidR="004022FF">
        <w:rPr>
          <w:rFonts w:cs="Times New Roman"/>
          <w:szCs w:val="28"/>
        </w:rPr>
        <w:t>.</w:t>
      </w:r>
    </w:p>
    <w:p w14:paraId="479907F7" w14:textId="58CCB47E" w:rsidR="004022FF" w:rsidRDefault="00EC0511" w:rsidP="004022FF">
      <w:pPr>
        <w:rPr>
          <w:rFonts w:cs="Times New Roman"/>
          <w:szCs w:val="28"/>
        </w:rPr>
      </w:pPr>
      <w:r>
        <w:rPr>
          <w:rFonts w:cs="Times New Roman"/>
          <w:szCs w:val="28"/>
        </w:rPr>
        <w:t xml:space="preserve">Республиканские нормативы градостроительного проектирования Республики Тыва </w:t>
      </w:r>
      <w:r w:rsidR="004022FF">
        <w:rPr>
          <w:rFonts w:cs="Times New Roman"/>
          <w:szCs w:val="28"/>
        </w:rPr>
        <w:t>устанавливают:</w:t>
      </w:r>
    </w:p>
    <w:p w14:paraId="54D362F3" w14:textId="518035C3" w:rsidR="004022FF" w:rsidRPr="00F66958" w:rsidRDefault="004022FF" w:rsidP="00FC37F7">
      <w:pPr>
        <w:pStyle w:val="affb"/>
        <w:numPr>
          <w:ilvl w:val="0"/>
          <w:numId w:val="17"/>
        </w:numPr>
        <w:rPr>
          <w:rFonts w:cs="Times New Roman"/>
          <w:color w:val="000000"/>
          <w:szCs w:val="28"/>
        </w:rPr>
      </w:pPr>
      <w:r w:rsidRPr="00F66958">
        <w:rPr>
          <w:rFonts w:cs="Times New Roman"/>
          <w:szCs w:val="28"/>
        </w:rPr>
        <w:t xml:space="preserve">расчетные показатели минимально допустимого уровня обеспеченности объектами регионального значения, относящимися к областям, указанным в части 1 статьи 29.2 Градостроительного кодекса Российской Федерации, иными объектами регионального значения населения </w:t>
      </w:r>
      <w:r w:rsidR="00D154D9">
        <w:rPr>
          <w:rFonts w:cs="Times New Roman"/>
          <w:szCs w:val="28"/>
        </w:rPr>
        <w:t>Республики Тыва</w:t>
      </w:r>
      <w:r w:rsidRPr="00F66958">
        <w:rPr>
          <w:rFonts w:cs="Times New Roman"/>
          <w:szCs w:val="28"/>
        </w:rPr>
        <w:t xml:space="preserve"> </w:t>
      </w:r>
      <w:r w:rsidRPr="00F66958">
        <w:rPr>
          <w:rFonts w:cs="Times New Roman"/>
          <w:color w:val="000000"/>
          <w:szCs w:val="28"/>
        </w:rPr>
        <w:t xml:space="preserve">и расчетных показателей максимально допустимого уровня территориальной доступности таких объектов для населения </w:t>
      </w:r>
      <w:r w:rsidR="00D154D9">
        <w:rPr>
          <w:rFonts w:cs="Times New Roman"/>
          <w:color w:val="000000"/>
          <w:szCs w:val="28"/>
        </w:rPr>
        <w:t>Республики Тыва</w:t>
      </w:r>
      <w:r w:rsidRPr="00F66958">
        <w:rPr>
          <w:rFonts w:cs="Times New Roman"/>
          <w:color w:val="000000"/>
          <w:szCs w:val="28"/>
        </w:rPr>
        <w:t>;</w:t>
      </w:r>
    </w:p>
    <w:p w14:paraId="14526BB6" w14:textId="77777777" w:rsidR="004022FF" w:rsidRPr="007F6C6D" w:rsidRDefault="004022FF" w:rsidP="00FC37F7">
      <w:pPr>
        <w:pStyle w:val="affb"/>
        <w:numPr>
          <w:ilvl w:val="0"/>
          <w:numId w:val="17"/>
        </w:numPr>
        <w:rPr>
          <w:rFonts w:cs="Times New Roman"/>
          <w:szCs w:val="28"/>
        </w:rPr>
      </w:pPr>
      <w:r w:rsidRPr="00DA2944">
        <w:rPr>
          <w:rFonts w:cs="Times New Roman"/>
          <w:szCs w:val="28"/>
        </w:rPr>
        <w:t>расчетные показатели, не указанные в частях 1, 3 и 4 статьи</w:t>
      </w:r>
      <w:r>
        <w:rPr>
          <w:rFonts w:cs="Times New Roman"/>
          <w:szCs w:val="28"/>
        </w:rPr>
        <w:t xml:space="preserve"> 29.2 Градостроительного кодекса Российской Федерации, предусмотренные </w:t>
      </w:r>
      <w:r w:rsidRPr="00DA2944">
        <w:rPr>
          <w:rFonts w:cs="Times New Roman"/>
          <w:szCs w:val="28"/>
        </w:rPr>
        <w:t>Правительством Российской Федерации</w:t>
      </w:r>
      <w:r>
        <w:rPr>
          <w:rFonts w:cs="Times New Roman"/>
          <w:szCs w:val="28"/>
        </w:rPr>
        <w:t>.</w:t>
      </w:r>
    </w:p>
    <w:p w14:paraId="38FAD73F" w14:textId="66150252" w:rsidR="004022FF" w:rsidRPr="007F6C6D" w:rsidRDefault="00EC0511" w:rsidP="004022FF">
      <w:pPr>
        <w:rPr>
          <w:rFonts w:cs="Times New Roman"/>
          <w:szCs w:val="28"/>
        </w:rPr>
      </w:pPr>
      <w:r>
        <w:rPr>
          <w:rFonts w:cs="Times New Roman"/>
          <w:szCs w:val="28"/>
        </w:rPr>
        <w:t xml:space="preserve">Республиканские нормативы градостроительного проектирования Республики Тыва </w:t>
      </w:r>
      <w:r w:rsidR="004022FF" w:rsidRPr="007F6C6D">
        <w:rPr>
          <w:rFonts w:cs="Times New Roman"/>
          <w:szCs w:val="28"/>
        </w:rPr>
        <w:t>разработаны:</w:t>
      </w:r>
    </w:p>
    <w:p w14:paraId="0A205339" w14:textId="2E5C5B4F" w:rsidR="004022FF" w:rsidRPr="00F66958" w:rsidRDefault="004022FF" w:rsidP="00FC37F7">
      <w:pPr>
        <w:pStyle w:val="affb"/>
        <w:numPr>
          <w:ilvl w:val="0"/>
          <w:numId w:val="17"/>
        </w:numPr>
        <w:rPr>
          <w:rFonts w:cs="Times New Roman"/>
          <w:color w:val="000000"/>
          <w:szCs w:val="28"/>
        </w:rPr>
      </w:pPr>
      <w:r w:rsidRPr="007F6C6D">
        <w:rPr>
          <w:rFonts w:cs="Times New Roman"/>
          <w:szCs w:val="28"/>
        </w:rPr>
        <w:t xml:space="preserve">в соответствии с законодательством Российской Федерации и </w:t>
      </w:r>
      <w:r w:rsidR="00D154D9">
        <w:rPr>
          <w:rFonts w:cs="Times New Roman"/>
          <w:szCs w:val="28"/>
        </w:rPr>
        <w:t>Республики Тыва</w:t>
      </w:r>
      <w:r w:rsidRPr="007F6C6D">
        <w:rPr>
          <w:rFonts w:cs="Times New Roman"/>
          <w:szCs w:val="28"/>
        </w:rPr>
        <w:t xml:space="preserve">, нормативно-правовыми и нормативно-техническими документами, техническими регламентами, в целях реализации полномочий органов </w:t>
      </w:r>
      <w:r w:rsidRPr="00F66958">
        <w:rPr>
          <w:rFonts w:cs="Times New Roman"/>
          <w:color w:val="000000"/>
          <w:szCs w:val="28"/>
        </w:rPr>
        <w:t xml:space="preserve">государственной власти </w:t>
      </w:r>
      <w:r w:rsidR="00D154D9">
        <w:rPr>
          <w:rFonts w:cs="Times New Roman"/>
          <w:color w:val="000000"/>
          <w:szCs w:val="28"/>
        </w:rPr>
        <w:t>Республики Тыва</w:t>
      </w:r>
      <w:r w:rsidRPr="00F66958">
        <w:rPr>
          <w:rFonts w:cs="Times New Roman"/>
          <w:color w:val="000000"/>
          <w:szCs w:val="28"/>
        </w:rPr>
        <w:t xml:space="preserve"> и органов местного самоуправления </w:t>
      </w:r>
      <w:r w:rsidR="00D154D9">
        <w:rPr>
          <w:rFonts w:cs="Times New Roman"/>
          <w:color w:val="000000"/>
          <w:szCs w:val="28"/>
        </w:rPr>
        <w:t>Республики Тыва</w:t>
      </w:r>
      <w:r w:rsidRPr="00F66958">
        <w:rPr>
          <w:rFonts w:cs="Times New Roman"/>
          <w:color w:val="000000"/>
          <w:szCs w:val="28"/>
        </w:rPr>
        <w:t xml:space="preserve"> в сфере градостроительной деятельности;</w:t>
      </w:r>
    </w:p>
    <w:p w14:paraId="15256230" w14:textId="3277C9C5" w:rsidR="004022FF" w:rsidRPr="007F6C6D" w:rsidRDefault="004022FF" w:rsidP="00FC37F7">
      <w:pPr>
        <w:pStyle w:val="affb"/>
        <w:numPr>
          <w:ilvl w:val="0"/>
          <w:numId w:val="17"/>
        </w:numPr>
        <w:rPr>
          <w:rFonts w:cs="Times New Roman"/>
          <w:szCs w:val="28"/>
        </w:rPr>
      </w:pPr>
      <w:r w:rsidRPr="00F66958">
        <w:rPr>
          <w:rFonts w:cs="Times New Roman"/>
          <w:color w:val="000000"/>
          <w:szCs w:val="28"/>
        </w:rPr>
        <w:t xml:space="preserve">с учетом административно-территориального устройства </w:t>
      </w:r>
      <w:r w:rsidR="00D154D9">
        <w:rPr>
          <w:rFonts w:cs="Times New Roman"/>
          <w:color w:val="000000"/>
          <w:szCs w:val="28"/>
        </w:rPr>
        <w:t>Республики Тыва</w:t>
      </w:r>
      <w:r w:rsidRPr="00F66958">
        <w:rPr>
          <w:rFonts w:cs="Times New Roman"/>
          <w:color w:val="000000"/>
          <w:szCs w:val="28"/>
        </w:rPr>
        <w:t xml:space="preserve">, социально-демографического состава и плотности населения муниципальных образований </w:t>
      </w:r>
      <w:r w:rsidR="00D154D9">
        <w:rPr>
          <w:rFonts w:cs="Times New Roman"/>
          <w:color w:val="000000"/>
          <w:szCs w:val="28"/>
        </w:rPr>
        <w:t>Республики Тыва</w:t>
      </w:r>
      <w:r w:rsidRPr="00F66958">
        <w:rPr>
          <w:rFonts w:cs="Times New Roman"/>
          <w:color w:val="000000"/>
          <w:szCs w:val="28"/>
        </w:rPr>
        <w:t>, природно-климатических и иных особенностей</w:t>
      </w:r>
      <w:r w:rsidRPr="007F6C6D">
        <w:rPr>
          <w:rFonts w:cs="Times New Roman"/>
          <w:szCs w:val="28"/>
        </w:rPr>
        <w:t xml:space="preserve"> </w:t>
      </w:r>
      <w:r w:rsidR="00D154D9">
        <w:rPr>
          <w:rFonts w:cs="Times New Roman"/>
          <w:szCs w:val="28"/>
        </w:rPr>
        <w:t>Республики Тыва</w:t>
      </w:r>
      <w:r w:rsidRPr="007F6C6D">
        <w:rPr>
          <w:rFonts w:cs="Times New Roman"/>
          <w:szCs w:val="28"/>
        </w:rPr>
        <w:t>, стратеги</w:t>
      </w:r>
      <w:r>
        <w:rPr>
          <w:rFonts w:cs="Times New Roman"/>
          <w:szCs w:val="28"/>
        </w:rPr>
        <w:t>и и прогноза</w:t>
      </w:r>
      <w:r w:rsidRPr="007F6C6D">
        <w:rPr>
          <w:rFonts w:cs="Times New Roman"/>
          <w:szCs w:val="28"/>
        </w:rPr>
        <w:t xml:space="preserve"> социально-экономического развития </w:t>
      </w:r>
      <w:r w:rsidR="00D154D9">
        <w:rPr>
          <w:rFonts w:cs="Times New Roman"/>
          <w:szCs w:val="28"/>
        </w:rPr>
        <w:t>Республики Тыва</w:t>
      </w:r>
      <w:r w:rsidRPr="007F6C6D">
        <w:rPr>
          <w:rFonts w:cs="Times New Roman"/>
          <w:szCs w:val="28"/>
        </w:rPr>
        <w:t xml:space="preserve">, предложений органов местного самоуправления и заинтересованных лиц, а также с учетом утвержденных документов территориального планирования </w:t>
      </w:r>
      <w:r w:rsidR="00D154D9">
        <w:rPr>
          <w:rFonts w:cs="Times New Roman"/>
          <w:szCs w:val="28"/>
        </w:rPr>
        <w:t>Республики Тыва</w:t>
      </w:r>
      <w:r w:rsidRPr="007F6C6D">
        <w:rPr>
          <w:rFonts w:cs="Times New Roman"/>
          <w:szCs w:val="28"/>
        </w:rPr>
        <w:t xml:space="preserve">, утвержденных документов территориального планирования муниципальных образований </w:t>
      </w:r>
      <w:r w:rsidR="00D154D9">
        <w:rPr>
          <w:rFonts w:cs="Times New Roman"/>
          <w:szCs w:val="28"/>
        </w:rPr>
        <w:t>Республики Тыва</w:t>
      </w:r>
      <w:r w:rsidRPr="007F6C6D">
        <w:rPr>
          <w:rFonts w:cs="Times New Roman"/>
          <w:szCs w:val="28"/>
        </w:rPr>
        <w:t xml:space="preserve">, градостроительного зонирования муниципальных образований </w:t>
      </w:r>
      <w:r w:rsidR="00D154D9">
        <w:rPr>
          <w:rFonts w:cs="Times New Roman"/>
          <w:szCs w:val="28"/>
        </w:rPr>
        <w:t>Республики Тыва</w:t>
      </w:r>
      <w:r w:rsidRPr="007F6C6D">
        <w:rPr>
          <w:rFonts w:cs="Times New Roman"/>
          <w:szCs w:val="28"/>
        </w:rPr>
        <w:t xml:space="preserve"> и утвержденной документации по планировке территории.</w:t>
      </w:r>
    </w:p>
    <w:p w14:paraId="33FF0733" w14:textId="481891F5" w:rsidR="004022FF" w:rsidRPr="004022FF" w:rsidRDefault="004022FF" w:rsidP="004022FF">
      <w:pPr>
        <w:pStyle w:val="3"/>
        <w:numPr>
          <w:ilvl w:val="2"/>
          <w:numId w:val="13"/>
        </w:numPr>
        <w:ind w:left="0" w:hanging="11"/>
      </w:pPr>
      <w:bookmarkStart w:id="29" w:name="_Toc106281698"/>
      <w:bookmarkStart w:id="30" w:name="_Toc107399180"/>
      <w:bookmarkStart w:id="31" w:name="_Hlk107314473"/>
      <w:r w:rsidRPr="004022FF">
        <w:lastRenderedPageBreak/>
        <w:t>Области нормирования</w:t>
      </w:r>
      <w:r w:rsidR="00CB1508">
        <w:t xml:space="preserve"> в</w:t>
      </w:r>
      <w:r w:rsidRPr="004022FF">
        <w:t xml:space="preserve"> РНГП </w:t>
      </w:r>
      <w:r w:rsidR="00D154D9">
        <w:t>Республики Тыва</w:t>
      </w:r>
      <w:bookmarkEnd w:id="29"/>
      <w:bookmarkEnd w:id="30"/>
      <w:r w:rsidRPr="004022FF">
        <w:t xml:space="preserve"> </w:t>
      </w:r>
    </w:p>
    <w:p w14:paraId="16A9397F" w14:textId="5B02944D" w:rsidR="00FE101B" w:rsidRDefault="00FE101B" w:rsidP="00FE101B">
      <w:pPr>
        <w:ind w:left="115" w:right="57" w:firstLine="425"/>
      </w:pPr>
      <w:r w:rsidRPr="00FE101B">
        <w:rPr>
          <w:i/>
          <w:iCs/>
        </w:rPr>
        <w:t>Области нормирования</w:t>
      </w:r>
      <w:r>
        <w:t xml:space="preserve">, для которых нормативами градостроительного проектирования установлены расчетные </w:t>
      </w:r>
      <w:r w:rsidRPr="00FE101B">
        <w:rPr>
          <w:rFonts w:cs="Times New Roman"/>
        </w:rPr>
        <w:t>показатели</w:t>
      </w:r>
      <w:r>
        <w:t>, включают в себя:</w:t>
      </w:r>
    </w:p>
    <w:p w14:paraId="340A52E4" w14:textId="77777777" w:rsidR="00A9508A" w:rsidRPr="008A511F" w:rsidRDefault="00A9508A" w:rsidP="00A9508A">
      <w:pPr>
        <w:pStyle w:val="affb"/>
        <w:numPr>
          <w:ilvl w:val="0"/>
          <w:numId w:val="29"/>
        </w:numPr>
        <w:ind w:right="57"/>
        <w:rPr>
          <w:rFonts w:cs="Times New Roman"/>
        </w:rPr>
      </w:pPr>
      <w:r w:rsidRPr="008A511F">
        <w:rPr>
          <w:rFonts w:cs="Times New Roman"/>
        </w:rPr>
        <w:t>области нормирования объектов регионального значения:</w:t>
      </w:r>
    </w:p>
    <w:p w14:paraId="0B1ACAB3" w14:textId="77777777" w:rsidR="00A9508A" w:rsidRPr="008A511F" w:rsidRDefault="00A9508A" w:rsidP="00A9508A">
      <w:pPr>
        <w:pStyle w:val="affb"/>
        <w:numPr>
          <w:ilvl w:val="0"/>
          <w:numId w:val="30"/>
        </w:numPr>
        <w:ind w:left="1276" w:right="57"/>
        <w:rPr>
          <w:rFonts w:cs="Times New Roman"/>
        </w:rPr>
      </w:pPr>
      <w:r w:rsidRPr="008A511F">
        <w:rPr>
          <w:rFonts w:cs="Times New Roman"/>
        </w:rPr>
        <w:t>транспорт, автомобильные дороги регионального или межмуниципального значения</w:t>
      </w:r>
      <w:r>
        <w:rPr>
          <w:rFonts w:cs="Times New Roman"/>
        </w:rPr>
        <w:t>;</w:t>
      </w:r>
    </w:p>
    <w:p w14:paraId="1DDEEEA6" w14:textId="77777777" w:rsidR="00A9508A" w:rsidRPr="008A511F" w:rsidRDefault="00A9508A" w:rsidP="00A9508A">
      <w:pPr>
        <w:pStyle w:val="affb"/>
        <w:numPr>
          <w:ilvl w:val="0"/>
          <w:numId w:val="30"/>
        </w:numPr>
        <w:ind w:left="1276" w:right="57"/>
        <w:rPr>
          <w:rFonts w:cs="Times New Roman"/>
        </w:rPr>
      </w:pPr>
      <w:r w:rsidRPr="008A511F">
        <w:rPr>
          <w:rFonts w:cs="Times New Roman"/>
        </w:rPr>
        <w:t>предупреждение чрезвычайных ситуаций межмуниципального и регионального характера, стихийных бедствий, эпидемий и ликвидации их последствий</w:t>
      </w:r>
      <w:r>
        <w:rPr>
          <w:rFonts w:cs="Times New Roman"/>
        </w:rPr>
        <w:t>;</w:t>
      </w:r>
    </w:p>
    <w:p w14:paraId="0C7623EF" w14:textId="77777777" w:rsidR="00A9508A" w:rsidRPr="008A511F" w:rsidRDefault="00A9508A" w:rsidP="00A9508A">
      <w:pPr>
        <w:pStyle w:val="affb"/>
        <w:numPr>
          <w:ilvl w:val="0"/>
          <w:numId w:val="30"/>
        </w:numPr>
        <w:ind w:left="1276" w:right="57"/>
        <w:rPr>
          <w:rFonts w:cs="Times New Roman"/>
        </w:rPr>
      </w:pPr>
      <w:r w:rsidRPr="008A511F">
        <w:rPr>
          <w:rFonts w:cs="Times New Roman"/>
        </w:rPr>
        <w:t>предоставление государственных и муниципальных услуг, размещение органов государственной власти и их структурных подразделений</w:t>
      </w:r>
      <w:r>
        <w:rPr>
          <w:rFonts w:cs="Times New Roman"/>
        </w:rPr>
        <w:t>;</w:t>
      </w:r>
    </w:p>
    <w:p w14:paraId="2B4D4232" w14:textId="77777777" w:rsidR="00A9508A" w:rsidRPr="008A511F" w:rsidRDefault="00A9508A" w:rsidP="00A9508A">
      <w:pPr>
        <w:pStyle w:val="affb"/>
        <w:numPr>
          <w:ilvl w:val="0"/>
          <w:numId w:val="30"/>
        </w:numPr>
        <w:ind w:left="1276" w:right="57"/>
        <w:rPr>
          <w:rFonts w:cs="Times New Roman"/>
        </w:rPr>
      </w:pPr>
      <w:r w:rsidRPr="008A511F">
        <w:rPr>
          <w:rFonts w:cs="Times New Roman"/>
        </w:rPr>
        <w:t>образование</w:t>
      </w:r>
      <w:r>
        <w:rPr>
          <w:rFonts w:cs="Times New Roman"/>
        </w:rPr>
        <w:t>;</w:t>
      </w:r>
    </w:p>
    <w:p w14:paraId="4DF13EBF" w14:textId="77777777" w:rsidR="00A9508A" w:rsidRPr="008A511F" w:rsidRDefault="00A9508A" w:rsidP="00A9508A">
      <w:pPr>
        <w:pStyle w:val="affb"/>
        <w:numPr>
          <w:ilvl w:val="0"/>
          <w:numId w:val="30"/>
        </w:numPr>
        <w:ind w:left="1276" w:right="57"/>
        <w:rPr>
          <w:rFonts w:cs="Times New Roman"/>
        </w:rPr>
      </w:pPr>
      <w:r w:rsidRPr="008A511F">
        <w:rPr>
          <w:rFonts w:cs="Times New Roman"/>
        </w:rPr>
        <w:t>здравоохранение</w:t>
      </w:r>
      <w:r>
        <w:rPr>
          <w:rFonts w:cs="Times New Roman"/>
        </w:rPr>
        <w:t>;</w:t>
      </w:r>
    </w:p>
    <w:p w14:paraId="3B010346" w14:textId="77777777" w:rsidR="00A9508A" w:rsidRPr="008A511F" w:rsidRDefault="00A9508A" w:rsidP="00A9508A">
      <w:pPr>
        <w:pStyle w:val="affb"/>
        <w:numPr>
          <w:ilvl w:val="0"/>
          <w:numId w:val="30"/>
        </w:numPr>
        <w:ind w:left="1276" w:right="57"/>
        <w:rPr>
          <w:rFonts w:cs="Times New Roman"/>
        </w:rPr>
      </w:pPr>
      <w:r w:rsidRPr="008A511F">
        <w:rPr>
          <w:rFonts w:cs="Times New Roman"/>
        </w:rPr>
        <w:t>социальная поддержка и социальное обслуживание населения</w:t>
      </w:r>
      <w:r>
        <w:rPr>
          <w:rFonts w:cs="Times New Roman"/>
        </w:rPr>
        <w:t>;</w:t>
      </w:r>
    </w:p>
    <w:p w14:paraId="30E75EC3" w14:textId="77777777" w:rsidR="00A9508A" w:rsidRPr="008A511F" w:rsidRDefault="00A9508A" w:rsidP="00A9508A">
      <w:pPr>
        <w:pStyle w:val="affb"/>
        <w:numPr>
          <w:ilvl w:val="0"/>
          <w:numId w:val="30"/>
        </w:numPr>
        <w:ind w:left="1276" w:right="57"/>
        <w:rPr>
          <w:rFonts w:cs="Times New Roman"/>
        </w:rPr>
      </w:pPr>
      <w:r w:rsidRPr="008A511F">
        <w:rPr>
          <w:rFonts w:cs="Times New Roman"/>
        </w:rPr>
        <w:t>физическая культура и спорт</w:t>
      </w:r>
      <w:r>
        <w:rPr>
          <w:rFonts w:cs="Times New Roman"/>
        </w:rPr>
        <w:t>;</w:t>
      </w:r>
    </w:p>
    <w:p w14:paraId="372B1982" w14:textId="77777777" w:rsidR="00A9508A" w:rsidRPr="008A511F" w:rsidRDefault="00A9508A" w:rsidP="00A9508A">
      <w:pPr>
        <w:pStyle w:val="affb"/>
        <w:numPr>
          <w:ilvl w:val="0"/>
          <w:numId w:val="30"/>
        </w:numPr>
        <w:ind w:left="1276" w:right="57"/>
        <w:rPr>
          <w:rFonts w:cs="Times New Roman"/>
        </w:rPr>
      </w:pPr>
      <w:r w:rsidRPr="008A511F">
        <w:rPr>
          <w:rFonts w:cs="Times New Roman"/>
        </w:rPr>
        <w:t>культура</w:t>
      </w:r>
      <w:r>
        <w:rPr>
          <w:rFonts w:cs="Times New Roman"/>
        </w:rPr>
        <w:t>;</w:t>
      </w:r>
    </w:p>
    <w:p w14:paraId="0B7E72B0" w14:textId="77777777" w:rsidR="00A9508A" w:rsidRPr="008A511F" w:rsidRDefault="00A9508A" w:rsidP="00A9508A">
      <w:pPr>
        <w:pStyle w:val="affb"/>
        <w:numPr>
          <w:ilvl w:val="0"/>
          <w:numId w:val="30"/>
        </w:numPr>
        <w:ind w:left="1276" w:right="57"/>
        <w:rPr>
          <w:rFonts w:cs="Times New Roman"/>
        </w:rPr>
      </w:pPr>
      <w:r w:rsidRPr="008A511F">
        <w:rPr>
          <w:rFonts w:cs="Times New Roman"/>
        </w:rPr>
        <w:t>молодежная политика</w:t>
      </w:r>
      <w:r>
        <w:rPr>
          <w:rFonts w:cs="Times New Roman"/>
        </w:rPr>
        <w:t>;</w:t>
      </w:r>
    </w:p>
    <w:p w14:paraId="0D0270FB" w14:textId="77777777" w:rsidR="00A9508A" w:rsidRPr="008A511F" w:rsidRDefault="00A9508A" w:rsidP="00A9508A">
      <w:pPr>
        <w:pStyle w:val="affb"/>
        <w:numPr>
          <w:ilvl w:val="0"/>
          <w:numId w:val="30"/>
        </w:numPr>
        <w:ind w:left="1276" w:right="57"/>
        <w:rPr>
          <w:rFonts w:cs="Times New Roman"/>
        </w:rPr>
      </w:pPr>
      <w:r w:rsidRPr="008A511F">
        <w:rPr>
          <w:rFonts w:cs="Times New Roman"/>
        </w:rPr>
        <w:t>обеспечение населения рекреационными территориями</w:t>
      </w:r>
      <w:r>
        <w:rPr>
          <w:rFonts w:cs="Times New Roman"/>
        </w:rPr>
        <w:t>;</w:t>
      </w:r>
    </w:p>
    <w:p w14:paraId="31B4F2A6" w14:textId="77777777" w:rsidR="00A9508A" w:rsidRPr="008A511F" w:rsidRDefault="00A9508A" w:rsidP="00A9508A">
      <w:pPr>
        <w:pStyle w:val="affb"/>
        <w:numPr>
          <w:ilvl w:val="0"/>
          <w:numId w:val="30"/>
        </w:numPr>
        <w:ind w:left="1276" w:right="57"/>
        <w:rPr>
          <w:rFonts w:cs="Times New Roman"/>
        </w:rPr>
      </w:pPr>
      <w:r w:rsidRPr="008A511F">
        <w:rPr>
          <w:rFonts w:cs="Times New Roman"/>
        </w:rPr>
        <w:t>электро-, тепло-, газо- и водоснабжение населения, водоотведение</w:t>
      </w:r>
      <w:r>
        <w:rPr>
          <w:rFonts w:cs="Times New Roman"/>
        </w:rPr>
        <w:t>;</w:t>
      </w:r>
    </w:p>
    <w:p w14:paraId="05CD9D41" w14:textId="77777777" w:rsidR="00A9508A" w:rsidRPr="008A511F" w:rsidRDefault="00A9508A" w:rsidP="00A9508A">
      <w:pPr>
        <w:pStyle w:val="affb"/>
        <w:numPr>
          <w:ilvl w:val="0"/>
          <w:numId w:val="30"/>
        </w:numPr>
        <w:ind w:left="1276" w:right="57"/>
        <w:rPr>
          <w:rFonts w:cs="Times New Roman"/>
        </w:rPr>
      </w:pPr>
      <w:r w:rsidRPr="008A511F">
        <w:rPr>
          <w:rFonts w:cs="Times New Roman"/>
        </w:rPr>
        <w:t>утилизация, обезвреживание, захоронение твердых коммунальных отходов</w:t>
      </w:r>
      <w:r>
        <w:rPr>
          <w:rFonts w:cs="Times New Roman"/>
        </w:rPr>
        <w:t>;</w:t>
      </w:r>
    </w:p>
    <w:p w14:paraId="3C167D03" w14:textId="38448B42" w:rsidR="00A9508A" w:rsidRPr="008A511F" w:rsidRDefault="00A9508A" w:rsidP="00A9508A">
      <w:pPr>
        <w:pStyle w:val="affb"/>
        <w:numPr>
          <w:ilvl w:val="0"/>
          <w:numId w:val="30"/>
        </w:numPr>
        <w:ind w:left="1276" w:right="57"/>
        <w:rPr>
          <w:rFonts w:cs="Times New Roman"/>
        </w:rPr>
      </w:pPr>
      <w:r w:rsidRPr="008A511F">
        <w:rPr>
          <w:rFonts w:cs="Times New Roman"/>
        </w:rPr>
        <w:t xml:space="preserve">иные области в соответствии с полномочиями субъекта </w:t>
      </w:r>
      <w:r>
        <w:rPr>
          <w:rFonts w:cs="Times New Roman"/>
        </w:rPr>
        <w:t>РФ</w:t>
      </w:r>
      <w:r w:rsidRPr="008A511F">
        <w:rPr>
          <w:rFonts w:cs="Times New Roman"/>
        </w:rPr>
        <w:t xml:space="preserve"> – </w:t>
      </w:r>
      <w:r>
        <w:rPr>
          <w:rFonts w:cs="Times New Roman"/>
        </w:rPr>
        <w:t>Республики Тыва.</w:t>
      </w:r>
    </w:p>
    <w:p w14:paraId="45C6B0FC" w14:textId="77777777" w:rsidR="00A9508A" w:rsidRPr="008A511F" w:rsidRDefault="00A9508A" w:rsidP="00A9508A">
      <w:pPr>
        <w:pStyle w:val="affb"/>
        <w:numPr>
          <w:ilvl w:val="0"/>
          <w:numId w:val="29"/>
        </w:numPr>
        <w:ind w:right="57"/>
        <w:rPr>
          <w:rFonts w:cs="Times New Roman"/>
        </w:rPr>
      </w:pPr>
      <w:r w:rsidRPr="008A511F">
        <w:rPr>
          <w:rFonts w:cs="Times New Roman"/>
        </w:rPr>
        <w:t xml:space="preserve">области нормирования объектов </w:t>
      </w:r>
      <w:r>
        <w:rPr>
          <w:rFonts w:cs="Times New Roman"/>
        </w:rPr>
        <w:t>местного</w:t>
      </w:r>
      <w:r w:rsidRPr="008A511F">
        <w:rPr>
          <w:rFonts w:cs="Times New Roman"/>
        </w:rPr>
        <w:t xml:space="preserve"> значения:</w:t>
      </w:r>
    </w:p>
    <w:p w14:paraId="64A4F27F" w14:textId="17B2A366" w:rsidR="00A9508A" w:rsidRDefault="00A9508A" w:rsidP="00A9508A">
      <w:pPr>
        <w:pStyle w:val="affb"/>
        <w:numPr>
          <w:ilvl w:val="0"/>
          <w:numId w:val="30"/>
        </w:numPr>
        <w:ind w:left="1276" w:right="57"/>
        <w:rPr>
          <w:rFonts w:cs="Times New Roman"/>
        </w:rPr>
      </w:pPr>
      <w:r>
        <w:rPr>
          <w:rFonts w:cs="Times New Roman"/>
        </w:rPr>
        <w:t>о</w:t>
      </w:r>
      <w:r w:rsidRPr="008A511F">
        <w:rPr>
          <w:rFonts w:cs="Times New Roman"/>
        </w:rPr>
        <w:t>беспечение населения авто</w:t>
      </w:r>
      <w:r w:rsidR="009F61F1">
        <w:rPr>
          <w:rFonts w:cs="Times New Roman"/>
        </w:rPr>
        <w:t xml:space="preserve">мобильными </w:t>
      </w:r>
      <w:r w:rsidRPr="008A511F">
        <w:rPr>
          <w:rFonts w:cs="Times New Roman"/>
        </w:rPr>
        <w:t>стоянками</w:t>
      </w:r>
      <w:r>
        <w:rPr>
          <w:rFonts w:cs="Times New Roman"/>
        </w:rPr>
        <w:t>;</w:t>
      </w:r>
    </w:p>
    <w:p w14:paraId="4CE8C3E7" w14:textId="2A0A6358" w:rsidR="00A9508A" w:rsidRPr="008A511F" w:rsidRDefault="00A9508A" w:rsidP="00A9508A">
      <w:pPr>
        <w:pStyle w:val="affb"/>
        <w:numPr>
          <w:ilvl w:val="0"/>
          <w:numId w:val="30"/>
        </w:numPr>
        <w:ind w:left="1276" w:right="57"/>
        <w:rPr>
          <w:rFonts w:cs="Times New Roman"/>
        </w:rPr>
      </w:pPr>
      <w:r>
        <w:rPr>
          <w:rFonts w:cs="Times New Roman"/>
        </w:rPr>
        <w:t>озеленение территории.</w:t>
      </w:r>
    </w:p>
    <w:p w14:paraId="3E960C3A" w14:textId="6E69466F" w:rsidR="004022FF" w:rsidRPr="004022FF" w:rsidRDefault="004022FF" w:rsidP="004022FF">
      <w:pPr>
        <w:pStyle w:val="3"/>
        <w:numPr>
          <w:ilvl w:val="2"/>
          <w:numId w:val="13"/>
        </w:numPr>
        <w:ind w:left="0" w:hanging="11"/>
      </w:pPr>
      <w:bookmarkStart w:id="32" w:name="_Toc106281699"/>
      <w:bookmarkStart w:id="33" w:name="_Toc107399181"/>
      <w:bookmarkStart w:id="34" w:name="_Hlk107314690"/>
      <w:bookmarkEnd w:id="31"/>
      <w:r>
        <w:t>С</w:t>
      </w:r>
      <w:r w:rsidRPr="004022FF">
        <w:t>ведения о дифференциации территории для целей применения расчетных показателей</w:t>
      </w:r>
      <w:bookmarkEnd w:id="32"/>
      <w:bookmarkEnd w:id="33"/>
    </w:p>
    <w:p w14:paraId="59A58DF0" w14:textId="493B554B" w:rsidR="005A021C" w:rsidRPr="0007180C" w:rsidRDefault="005A021C" w:rsidP="005A021C">
      <w:pPr>
        <w:rPr>
          <w:szCs w:val="24"/>
        </w:rPr>
      </w:pPr>
      <w:bookmarkStart w:id="35" w:name="_Hlk107314628"/>
      <w:bookmarkEnd w:id="21"/>
      <w:bookmarkEnd w:id="22"/>
      <w:bookmarkEnd w:id="23"/>
      <w:bookmarkEnd w:id="24"/>
      <w:bookmarkEnd w:id="25"/>
      <w:bookmarkEnd w:id="26"/>
      <w:bookmarkEnd w:id="27"/>
      <w:bookmarkEnd w:id="28"/>
      <w:bookmarkEnd w:id="34"/>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sidR="00D154D9">
        <w:rPr>
          <w:szCs w:val="24"/>
        </w:rPr>
        <w:t>Республики Тыва</w:t>
      </w:r>
      <w:r w:rsidRPr="0007180C">
        <w:rPr>
          <w:szCs w:val="24"/>
        </w:rPr>
        <w:t xml:space="preserve"> для установления значений расчетных показателей в </w:t>
      </w:r>
      <w:r w:rsidR="00700A41">
        <w:rPr>
          <w:szCs w:val="24"/>
        </w:rPr>
        <w:t>РНГП РТ</w:t>
      </w:r>
      <w:r w:rsidRPr="0007180C">
        <w:rPr>
          <w:szCs w:val="24"/>
        </w:rPr>
        <w:t xml:space="preserve"> определены: </w:t>
      </w:r>
    </w:p>
    <w:p w14:paraId="3F431C29" w14:textId="77777777" w:rsidR="005A021C" w:rsidRPr="0007180C" w:rsidRDefault="005A021C" w:rsidP="005A021C">
      <w:pPr>
        <w:pStyle w:val="affb"/>
        <w:numPr>
          <w:ilvl w:val="0"/>
          <w:numId w:val="14"/>
        </w:numPr>
        <w:rPr>
          <w:szCs w:val="24"/>
        </w:rPr>
      </w:pPr>
      <w:r w:rsidRPr="0007180C">
        <w:rPr>
          <w:szCs w:val="24"/>
        </w:rPr>
        <w:t xml:space="preserve">численность населения; </w:t>
      </w:r>
    </w:p>
    <w:p w14:paraId="17ABC65D" w14:textId="375BD12E" w:rsidR="007238B3" w:rsidRDefault="005A021C" w:rsidP="005A021C">
      <w:pPr>
        <w:pStyle w:val="affb"/>
        <w:numPr>
          <w:ilvl w:val="0"/>
          <w:numId w:val="14"/>
        </w:numPr>
        <w:rPr>
          <w:szCs w:val="24"/>
        </w:rPr>
      </w:pPr>
      <w:r w:rsidRPr="0068192B">
        <w:rPr>
          <w:szCs w:val="24"/>
        </w:rPr>
        <w:t>статус муниципальн</w:t>
      </w:r>
      <w:r w:rsidR="007238B3">
        <w:rPr>
          <w:szCs w:val="24"/>
        </w:rPr>
        <w:t>ых</w:t>
      </w:r>
      <w:r w:rsidRPr="0068192B">
        <w:rPr>
          <w:szCs w:val="24"/>
        </w:rPr>
        <w:t xml:space="preserve"> образовани</w:t>
      </w:r>
      <w:r w:rsidR="007238B3">
        <w:rPr>
          <w:szCs w:val="24"/>
        </w:rPr>
        <w:t>й;</w:t>
      </w:r>
    </w:p>
    <w:p w14:paraId="0C9C20EC" w14:textId="568C40B2" w:rsidR="005A021C" w:rsidRDefault="005A021C" w:rsidP="005A021C">
      <w:pPr>
        <w:pStyle w:val="affb"/>
        <w:numPr>
          <w:ilvl w:val="0"/>
          <w:numId w:val="14"/>
        </w:numPr>
        <w:rPr>
          <w:szCs w:val="24"/>
        </w:rPr>
      </w:pPr>
      <w:r>
        <w:rPr>
          <w:szCs w:val="24"/>
        </w:rPr>
        <w:t>в</w:t>
      </w:r>
      <w:r w:rsidRPr="0068192B">
        <w:rPr>
          <w:szCs w:val="24"/>
        </w:rPr>
        <w:t>ид (категория) населенн</w:t>
      </w:r>
      <w:r w:rsidR="007238B3">
        <w:rPr>
          <w:szCs w:val="24"/>
        </w:rPr>
        <w:t>ых</w:t>
      </w:r>
      <w:r w:rsidRPr="0068192B">
        <w:rPr>
          <w:szCs w:val="24"/>
        </w:rPr>
        <w:t xml:space="preserve"> пункт</w:t>
      </w:r>
      <w:r w:rsidR="007238B3">
        <w:rPr>
          <w:szCs w:val="24"/>
        </w:rPr>
        <w:t>ов</w:t>
      </w:r>
      <w:bookmarkEnd w:id="35"/>
      <w:r w:rsidR="00263703">
        <w:rPr>
          <w:szCs w:val="24"/>
        </w:rPr>
        <w:t>.</w:t>
      </w:r>
    </w:p>
    <w:p w14:paraId="13640C07" w14:textId="77777777" w:rsidR="00FE101B" w:rsidRDefault="00FE101B">
      <w:pPr>
        <w:spacing w:after="200" w:line="276" w:lineRule="auto"/>
        <w:ind w:firstLine="0"/>
        <w:jc w:val="left"/>
        <w:rPr>
          <w:rFonts w:eastAsia="Times New Roman" w:cs="Times New Roman"/>
          <w:b/>
          <w:bCs/>
          <w:i/>
          <w:iCs/>
          <w:szCs w:val="28"/>
        </w:rPr>
      </w:pPr>
      <w:r>
        <w:rPr>
          <w:rFonts w:cs="Times New Roman"/>
        </w:rPr>
        <w:br w:type="page"/>
      </w:r>
    </w:p>
    <w:p w14:paraId="0F76F9B2" w14:textId="61ABF292" w:rsidR="005D5506" w:rsidRDefault="004022FF" w:rsidP="006E5ECE">
      <w:pPr>
        <w:pStyle w:val="21"/>
        <w:numPr>
          <w:ilvl w:val="1"/>
          <w:numId w:val="13"/>
        </w:numPr>
        <w:ind w:left="0" w:firstLine="0"/>
        <w:rPr>
          <w:rFonts w:cs="Times New Roman"/>
        </w:rPr>
      </w:pPr>
      <w:bookmarkStart w:id="36" w:name="_Toc106281700"/>
      <w:bookmarkStart w:id="37" w:name="_Toc107399182"/>
      <w:bookmarkStart w:id="38" w:name="_Hlk107315349"/>
      <w:r w:rsidRPr="004022FF">
        <w:rPr>
          <w:rFonts w:cs="Times New Roman"/>
        </w:rPr>
        <w:lastRenderedPageBreak/>
        <w:t xml:space="preserve">Расчетные показатели </w:t>
      </w:r>
      <w:r w:rsidR="00B46887">
        <w:rPr>
          <w:rFonts w:cs="Times New Roman"/>
        </w:rPr>
        <w:t>для объектов регионального значения</w:t>
      </w:r>
      <w:bookmarkEnd w:id="36"/>
      <w:bookmarkEnd w:id="37"/>
    </w:p>
    <w:p w14:paraId="1B9A647A" w14:textId="2B1040F5" w:rsidR="004F1937" w:rsidRPr="000A3113" w:rsidRDefault="004F1937" w:rsidP="004F1937">
      <w:pPr>
        <w:keepNext/>
        <w:suppressAutoHyphens/>
        <w:spacing w:before="120"/>
        <w:jc w:val="right"/>
        <w:rPr>
          <w:b/>
          <w:i/>
        </w:rPr>
      </w:pPr>
      <w:bookmarkStart w:id="39" w:name="OLE_LINK130"/>
      <w:bookmarkStart w:id="40" w:name="OLE_LINK131"/>
      <w:bookmarkEnd w:id="38"/>
      <w:r w:rsidRPr="000A3113">
        <w:rPr>
          <w:b/>
          <w:i/>
        </w:rPr>
        <w:t>Таблица 1.</w:t>
      </w:r>
      <w:r w:rsidR="00930F4E">
        <w:rPr>
          <w:b/>
          <w:i/>
        </w:rPr>
        <w:t>2.</w:t>
      </w:r>
      <w:r w:rsidR="00E50322">
        <w:rPr>
          <w:b/>
          <w:i/>
        </w:rPr>
        <w:t>1</w:t>
      </w:r>
    </w:p>
    <w:p w14:paraId="0D0D4FE0" w14:textId="77777777" w:rsidR="004F1937" w:rsidRPr="004B2F40" w:rsidRDefault="004F1937" w:rsidP="004F1937">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Объекты регионального значения в области транспорта и автомобильных дорог регионального или межмуниципального значения</w:t>
      </w:r>
    </w:p>
    <w:tbl>
      <w:tblPr>
        <w:tblStyle w:val="af1"/>
        <w:tblW w:w="934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977"/>
        <w:gridCol w:w="2934"/>
        <w:gridCol w:w="992"/>
        <w:gridCol w:w="712"/>
      </w:tblGrid>
      <w:tr w:rsidR="004F1937" w:rsidRPr="000A3113" w14:paraId="0A56E7C6" w14:textId="77777777" w:rsidTr="00BC63BC">
        <w:trPr>
          <w:tblHeader/>
        </w:trPr>
        <w:tc>
          <w:tcPr>
            <w:tcW w:w="1729" w:type="dxa"/>
            <w:shd w:val="clear" w:color="auto" w:fill="D9D9D9" w:themeFill="background1" w:themeFillShade="D9"/>
          </w:tcPr>
          <w:p w14:paraId="52BDF6A7" w14:textId="77777777" w:rsidR="004F1937" w:rsidRPr="00D86DB2" w:rsidRDefault="004F1937" w:rsidP="00771296">
            <w:pPr>
              <w:pStyle w:val="aff6"/>
              <w:keepNext/>
              <w:spacing w:after="20"/>
              <w:ind w:firstLine="0"/>
              <w:jc w:val="center"/>
              <w:rPr>
                <w:b/>
                <w:i/>
                <w:sz w:val="20"/>
                <w:szCs w:val="20"/>
                <w:lang w:val="ru-RU"/>
              </w:rPr>
            </w:pPr>
            <w:bookmarkStart w:id="41" w:name="OLE_LINK587"/>
            <w:bookmarkStart w:id="42" w:name="OLE_LINK588"/>
            <w:bookmarkStart w:id="43" w:name="OLE_LINK212"/>
            <w:bookmarkStart w:id="44" w:name="OLE_LINK115"/>
            <w:r w:rsidRPr="00D86DB2">
              <w:rPr>
                <w:b/>
                <w:i/>
                <w:sz w:val="20"/>
                <w:szCs w:val="20"/>
                <w:lang w:val="ru-RU"/>
              </w:rPr>
              <w:t>Наименование вида объекта</w:t>
            </w:r>
          </w:p>
        </w:tc>
        <w:tc>
          <w:tcPr>
            <w:tcW w:w="2977" w:type="dxa"/>
            <w:shd w:val="clear" w:color="auto" w:fill="D9D9D9" w:themeFill="background1" w:themeFillShade="D9"/>
          </w:tcPr>
          <w:p w14:paraId="5CAC39EF" w14:textId="77777777" w:rsidR="004F1937" w:rsidRPr="00D86DB2" w:rsidRDefault="004F1937" w:rsidP="00771296">
            <w:pPr>
              <w:pStyle w:val="aff6"/>
              <w:keepNext/>
              <w:spacing w:after="20"/>
              <w:ind w:firstLine="0"/>
              <w:jc w:val="center"/>
              <w:rPr>
                <w:b/>
                <w:i/>
                <w:sz w:val="20"/>
                <w:szCs w:val="20"/>
                <w:lang w:val="ru-RU"/>
              </w:rPr>
            </w:pPr>
            <w:r w:rsidRPr="00D86DB2">
              <w:rPr>
                <w:b/>
                <w:i/>
                <w:sz w:val="20"/>
                <w:szCs w:val="20"/>
                <w:lang w:val="ru-RU"/>
              </w:rPr>
              <w:t>Тип расчетного показателя</w:t>
            </w:r>
          </w:p>
        </w:tc>
        <w:tc>
          <w:tcPr>
            <w:tcW w:w="2934" w:type="dxa"/>
            <w:shd w:val="clear" w:color="auto" w:fill="D9D9D9" w:themeFill="background1" w:themeFillShade="D9"/>
          </w:tcPr>
          <w:p w14:paraId="56377AC9" w14:textId="77777777" w:rsidR="004F1937" w:rsidRPr="00D86DB2" w:rsidRDefault="004F1937" w:rsidP="00771296">
            <w:pPr>
              <w:pStyle w:val="aff6"/>
              <w:keepNext/>
              <w:spacing w:after="20"/>
              <w:ind w:firstLine="0"/>
              <w:jc w:val="center"/>
              <w:rPr>
                <w:b/>
                <w:i/>
                <w:sz w:val="20"/>
                <w:szCs w:val="20"/>
                <w:lang w:val="ru-RU"/>
              </w:rPr>
            </w:pPr>
            <w:r w:rsidRPr="00D86DB2">
              <w:rPr>
                <w:b/>
                <w:i/>
                <w:sz w:val="20"/>
                <w:szCs w:val="20"/>
                <w:lang w:val="ru-RU"/>
              </w:rPr>
              <w:t>Наименование расчетного показателя, единица измерения</w:t>
            </w:r>
          </w:p>
        </w:tc>
        <w:tc>
          <w:tcPr>
            <w:tcW w:w="1704" w:type="dxa"/>
            <w:gridSpan w:val="2"/>
            <w:shd w:val="clear" w:color="auto" w:fill="D9D9D9" w:themeFill="background1" w:themeFillShade="D9"/>
          </w:tcPr>
          <w:p w14:paraId="296E5F9E" w14:textId="77777777" w:rsidR="004F1937" w:rsidRPr="00D86DB2" w:rsidRDefault="004F1937" w:rsidP="00771296">
            <w:pPr>
              <w:pStyle w:val="aff6"/>
              <w:keepNext/>
              <w:spacing w:after="20"/>
              <w:ind w:firstLine="0"/>
              <w:jc w:val="center"/>
              <w:rPr>
                <w:sz w:val="20"/>
                <w:szCs w:val="20"/>
                <w:lang w:val="ru-RU"/>
              </w:rPr>
            </w:pPr>
            <w:r w:rsidRPr="00D86DB2">
              <w:rPr>
                <w:b/>
                <w:i/>
                <w:sz w:val="20"/>
                <w:szCs w:val="20"/>
                <w:lang w:val="ru-RU"/>
              </w:rPr>
              <w:t>Значение расчетного показателя</w:t>
            </w:r>
          </w:p>
        </w:tc>
      </w:tr>
      <w:tr w:rsidR="00B57754" w:rsidRPr="008B028E" w14:paraId="783479A3" w14:textId="77777777" w:rsidTr="00BC63BC">
        <w:trPr>
          <w:trHeight w:val="345"/>
        </w:trPr>
        <w:tc>
          <w:tcPr>
            <w:tcW w:w="1729" w:type="dxa"/>
            <w:vMerge w:val="restart"/>
            <w:shd w:val="clear" w:color="auto" w:fill="F2F2F2" w:themeFill="background1" w:themeFillShade="F2"/>
          </w:tcPr>
          <w:p w14:paraId="369229CF" w14:textId="77777777" w:rsidR="00B57754" w:rsidRPr="008B028E" w:rsidRDefault="00B57754" w:rsidP="000035A8">
            <w:pPr>
              <w:pStyle w:val="aff6"/>
              <w:spacing w:after="20"/>
              <w:ind w:firstLine="0"/>
              <w:rPr>
                <w:sz w:val="20"/>
                <w:szCs w:val="20"/>
                <w:lang w:val="ru-RU"/>
              </w:rPr>
            </w:pPr>
            <w:r w:rsidRPr="008B028E">
              <w:rPr>
                <w:sz w:val="20"/>
                <w:szCs w:val="20"/>
                <w:lang w:val="ru-RU"/>
              </w:rPr>
              <w:t>Автомобильные дороги общего пользования регионального</w:t>
            </w:r>
            <w:r>
              <w:rPr>
                <w:sz w:val="20"/>
                <w:szCs w:val="20"/>
                <w:lang w:val="ru-RU"/>
              </w:rPr>
              <w:t xml:space="preserve"> и межмуниципального</w:t>
            </w:r>
            <w:r w:rsidRPr="008B028E">
              <w:rPr>
                <w:sz w:val="20"/>
                <w:szCs w:val="20"/>
                <w:lang w:val="ru-RU"/>
              </w:rPr>
              <w:t xml:space="preserve"> значения</w:t>
            </w:r>
          </w:p>
        </w:tc>
        <w:tc>
          <w:tcPr>
            <w:tcW w:w="2977" w:type="dxa"/>
            <w:vMerge w:val="restart"/>
          </w:tcPr>
          <w:p w14:paraId="205AAA1E" w14:textId="77777777" w:rsidR="00B57754" w:rsidRPr="008B028E" w:rsidRDefault="00B57754" w:rsidP="000035A8">
            <w:pPr>
              <w:pStyle w:val="aff6"/>
              <w:spacing w:after="20"/>
              <w:ind w:firstLine="0"/>
              <w:rPr>
                <w:sz w:val="20"/>
                <w:szCs w:val="20"/>
                <w:lang w:val="ru-RU"/>
              </w:rPr>
            </w:pPr>
            <w:r w:rsidRPr="008B028E">
              <w:rPr>
                <w:sz w:val="20"/>
                <w:szCs w:val="20"/>
                <w:lang w:val="ru-RU"/>
              </w:rPr>
              <w:t>Расчетный показатель минимально допустимого уровня обеспеченности</w:t>
            </w:r>
          </w:p>
        </w:tc>
        <w:tc>
          <w:tcPr>
            <w:tcW w:w="2934" w:type="dxa"/>
          </w:tcPr>
          <w:p w14:paraId="513CF20D" w14:textId="77777777" w:rsidR="00B57754" w:rsidRPr="008B028E" w:rsidRDefault="00B57754" w:rsidP="000035A8">
            <w:pPr>
              <w:pStyle w:val="aff6"/>
              <w:spacing w:after="20"/>
              <w:ind w:firstLine="0"/>
              <w:rPr>
                <w:sz w:val="20"/>
                <w:szCs w:val="20"/>
                <w:lang w:val="ru-RU"/>
              </w:rPr>
            </w:pPr>
            <w:r w:rsidRPr="008B028E">
              <w:rPr>
                <w:sz w:val="20"/>
                <w:szCs w:val="20"/>
                <w:lang w:val="ru-RU"/>
              </w:rPr>
              <w:t xml:space="preserve">Плотность </w:t>
            </w:r>
            <w:r>
              <w:rPr>
                <w:sz w:val="20"/>
                <w:szCs w:val="20"/>
                <w:lang w:val="ru-RU"/>
              </w:rPr>
              <w:t xml:space="preserve">автомобильных дорог </w:t>
            </w:r>
            <w:r w:rsidRPr="008B028E">
              <w:rPr>
                <w:sz w:val="20"/>
                <w:szCs w:val="20"/>
                <w:lang w:val="ru-RU"/>
              </w:rPr>
              <w:t>общего пользования регионального</w:t>
            </w:r>
            <w:r>
              <w:rPr>
                <w:sz w:val="20"/>
                <w:szCs w:val="20"/>
                <w:lang w:val="ru-RU"/>
              </w:rPr>
              <w:t xml:space="preserve"> и межмуниципального</w:t>
            </w:r>
            <w:r w:rsidRPr="008B028E">
              <w:rPr>
                <w:sz w:val="20"/>
                <w:szCs w:val="20"/>
                <w:lang w:val="ru-RU"/>
              </w:rPr>
              <w:t xml:space="preserve"> </w:t>
            </w:r>
            <w:r>
              <w:rPr>
                <w:sz w:val="20"/>
                <w:szCs w:val="20"/>
                <w:lang w:val="ru-RU"/>
              </w:rPr>
              <w:t>значения</w:t>
            </w:r>
            <w:r w:rsidRPr="008B028E">
              <w:rPr>
                <w:sz w:val="20"/>
                <w:szCs w:val="20"/>
                <w:lang w:val="ru-RU"/>
              </w:rPr>
              <w:t>, км/</w:t>
            </w:r>
            <w:r>
              <w:rPr>
                <w:sz w:val="20"/>
                <w:szCs w:val="20"/>
                <w:lang w:val="ru-RU"/>
              </w:rPr>
              <w:t xml:space="preserve">1000 кв. </w:t>
            </w:r>
            <w:r w:rsidRPr="008B028E">
              <w:rPr>
                <w:sz w:val="20"/>
                <w:szCs w:val="20"/>
                <w:lang w:val="ru-RU"/>
              </w:rPr>
              <w:t>км территории</w:t>
            </w:r>
          </w:p>
        </w:tc>
        <w:tc>
          <w:tcPr>
            <w:tcW w:w="1704" w:type="dxa"/>
            <w:gridSpan w:val="2"/>
          </w:tcPr>
          <w:p w14:paraId="2A1EBC8F" w14:textId="171FEB80" w:rsidR="00B57754" w:rsidRPr="008B028E" w:rsidRDefault="00D9670D" w:rsidP="000035A8">
            <w:pPr>
              <w:pStyle w:val="aff6"/>
              <w:spacing w:after="20"/>
              <w:ind w:firstLine="0"/>
              <w:jc w:val="center"/>
              <w:rPr>
                <w:sz w:val="20"/>
                <w:szCs w:val="20"/>
                <w:lang w:val="ru-RU"/>
              </w:rPr>
            </w:pPr>
            <w:r>
              <w:rPr>
                <w:sz w:val="20"/>
                <w:szCs w:val="20"/>
                <w:lang w:val="ru-RU"/>
              </w:rPr>
              <w:t>15</w:t>
            </w:r>
          </w:p>
        </w:tc>
      </w:tr>
      <w:tr w:rsidR="00B57754" w:rsidRPr="008B028E" w14:paraId="1C527870" w14:textId="77777777" w:rsidTr="000D17A2">
        <w:trPr>
          <w:trHeight w:val="419"/>
        </w:trPr>
        <w:tc>
          <w:tcPr>
            <w:tcW w:w="1729" w:type="dxa"/>
            <w:vMerge/>
            <w:shd w:val="clear" w:color="auto" w:fill="F2F2F2" w:themeFill="background1" w:themeFillShade="F2"/>
          </w:tcPr>
          <w:p w14:paraId="102B4B31" w14:textId="77777777" w:rsidR="00B57754" w:rsidRPr="008B028E" w:rsidRDefault="00B57754" w:rsidP="000035A8">
            <w:pPr>
              <w:pStyle w:val="aff6"/>
              <w:spacing w:after="20"/>
              <w:ind w:firstLine="0"/>
              <w:rPr>
                <w:sz w:val="20"/>
                <w:szCs w:val="20"/>
                <w:lang w:val="ru-RU"/>
              </w:rPr>
            </w:pPr>
          </w:p>
        </w:tc>
        <w:tc>
          <w:tcPr>
            <w:tcW w:w="2977" w:type="dxa"/>
            <w:vMerge/>
          </w:tcPr>
          <w:p w14:paraId="67F05CB5" w14:textId="77777777" w:rsidR="00B57754" w:rsidRPr="008B028E" w:rsidRDefault="00B57754" w:rsidP="000035A8">
            <w:pPr>
              <w:pStyle w:val="aff6"/>
              <w:spacing w:after="20"/>
              <w:ind w:firstLine="0"/>
              <w:rPr>
                <w:sz w:val="20"/>
                <w:szCs w:val="20"/>
                <w:lang w:val="ru-RU"/>
              </w:rPr>
            </w:pPr>
          </w:p>
        </w:tc>
        <w:tc>
          <w:tcPr>
            <w:tcW w:w="2934" w:type="dxa"/>
            <w:vMerge w:val="restart"/>
          </w:tcPr>
          <w:p w14:paraId="0B2177A7" w14:textId="77777777" w:rsidR="00B57754" w:rsidRPr="008B028E" w:rsidRDefault="00B57754" w:rsidP="000035A8">
            <w:pPr>
              <w:pStyle w:val="aff6"/>
              <w:spacing w:after="20"/>
              <w:ind w:firstLine="0"/>
              <w:rPr>
                <w:sz w:val="20"/>
                <w:szCs w:val="20"/>
                <w:lang w:val="ru-RU"/>
              </w:rPr>
            </w:pPr>
            <w:r>
              <w:rPr>
                <w:sz w:val="20"/>
                <w:szCs w:val="20"/>
                <w:lang w:val="ru-RU"/>
              </w:rPr>
              <w:t>Доля автомобильных дорог общего пользования регионального и межмуниципального</w:t>
            </w:r>
            <w:r w:rsidRPr="00FD6494">
              <w:rPr>
                <w:sz w:val="20"/>
                <w:szCs w:val="20"/>
                <w:lang w:val="ru-RU"/>
              </w:rPr>
              <w:t xml:space="preserve"> значения</w:t>
            </w:r>
            <w:r>
              <w:rPr>
                <w:sz w:val="20"/>
                <w:szCs w:val="20"/>
                <w:lang w:val="ru-RU"/>
              </w:rPr>
              <w:t>, соответствующих нормативным требованиям, %</w:t>
            </w:r>
          </w:p>
        </w:tc>
        <w:tc>
          <w:tcPr>
            <w:tcW w:w="992" w:type="dxa"/>
          </w:tcPr>
          <w:p w14:paraId="1DF80ABA" w14:textId="63E31C70" w:rsidR="00B57754" w:rsidRDefault="00D9670D" w:rsidP="000035A8">
            <w:pPr>
              <w:pStyle w:val="aff6"/>
              <w:spacing w:after="20"/>
              <w:ind w:firstLine="0"/>
              <w:jc w:val="center"/>
              <w:rPr>
                <w:sz w:val="20"/>
                <w:szCs w:val="20"/>
                <w:lang w:val="ru-RU"/>
              </w:rPr>
            </w:pPr>
            <w:r>
              <w:rPr>
                <w:sz w:val="20"/>
                <w:szCs w:val="20"/>
                <w:lang w:val="ru-RU"/>
              </w:rPr>
              <w:t>2022</w:t>
            </w:r>
            <w:r w:rsidR="00B57754">
              <w:rPr>
                <w:sz w:val="20"/>
                <w:szCs w:val="20"/>
                <w:lang w:val="ru-RU"/>
              </w:rPr>
              <w:t xml:space="preserve"> г.</w:t>
            </w:r>
          </w:p>
        </w:tc>
        <w:tc>
          <w:tcPr>
            <w:tcW w:w="712" w:type="dxa"/>
          </w:tcPr>
          <w:p w14:paraId="4FC038DE" w14:textId="07079B04" w:rsidR="00B57754" w:rsidRDefault="00441F9A" w:rsidP="000035A8">
            <w:pPr>
              <w:pStyle w:val="aff6"/>
              <w:spacing w:after="20"/>
              <w:ind w:firstLine="0"/>
              <w:jc w:val="center"/>
              <w:rPr>
                <w:sz w:val="20"/>
                <w:szCs w:val="20"/>
                <w:lang w:val="ru-RU"/>
              </w:rPr>
            </w:pPr>
            <w:r>
              <w:rPr>
                <w:sz w:val="20"/>
                <w:szCs w:val="20"/>
                <w:lang w:val="ru-RU"/>
              </w:rPr>
              <w:t>48,4</w:t>
            </w:r>
          </w:p>
        </w:tc>
      </w:tr>
      <w:tr w:rsidR="00B57754" w:rsidRPr="008B028E" w14:paraId="77BF823F" w14:textId="77777777" w:rsidTr="000D17A2">
        <w:trPr>
          <w:trHeight w:val="419"/>
        </w:trPr>
        <w:tc>
          <w:tcPr>
            <w:tcW w:w="1729" w:type="dxa"/>
            <w:vMerge/>
            <w:shd w:val="clear" w:color="auto" w:fill="F2F2F2" w:themeFill="background1" w:themeFillShade="F2"/>
          </w:tcPr>
          <w:p w14:paraId="22E327B9" w14:textId="77777777" w:rsidR="00B57754" w:rsidRPr="008B028E" w:rsidRDefault="00B57754" w:rsidP="000035A8">
            <w:pPr>
              <w:pStyle w:val="aff6"/>
              <w:spacing w:after="20"/>
              <w:ind w:firstLine="0"/>
              <w:rPr>
                <w:sz w:val="20"/>
                <w:szCs w:val="20"/>
                <w:lang w:val="ru-RU"/>
              </w:rPr>
            </w:pPr>
          </w:p>
        </w:tc>
        <w:tc>
          <w:tcPr>
            <w:tcW w:w="2977" w:type="dxa"/>
            <w:vMerge/>
          </w:tcPr>
          <w:p w14:paraId="7F779F2C" w14:textId="77777777" w:rsidR="00B57754" w:rsidRPr="008B028E" w:rsidRDefault="00B57754" w:rsidP="000035A8">
            <w:pPr>
              <w:pStyle w:val="aff6"/>
              <w:spacing w:after="20"/>
              <w:ind w:firstLine="0"/>
              <w:rPr>
                <w:sz w:val="20"/>
                <w:szCs w:val="20"/>
                <w:lang w:val="ru-RU"/>
              </w:rPr>
            </w:pPr>
          </w:p>
        </w:tc>
        <w:tc>
          <w:tcPr>
            <w:tcW w:w="2934" w:type="dxa"/>
            <w:vMerge/>
          </w:tcPr>
          <w:p w14:paraId="2B225951" w14:textId="77777777" w:rsidR="00B57754" w:rsidRDefault="00B57754" w:rsidP="000035A8">
            <w:pPr>
              <w:pStyle w:val="aff6"/>
              <w:spacing w:after="20"/>
              <w:ind w:firstLine="0"/>
              <w:rPr>
                <w:sz w:val="20"/>
                <w:szCs w:val="20"/>
                <w:lang w:val="ru-RU"/>
              </w:rPr>
            </w:pPr>
          </w:p>
        </w:tc>
        <w:tc>
          <w:tcPr>
            <w:tcW w:w="992" w:type="dxa"/>
          </w:tcPr>
          <w:p w14:paraId="5FC9357E" w14:textId="4F7F6627" w:rsidR="00B57754" w:rsidRDefault="00B57754" w:rsidP="000035A8">
            <w:pPr>
              <w:pStyle w:val="aff6"/>
              <w:spacing w:after="20"/>
              <w:ind w:firstLine="0"/>
              <w:jc w:val="center"/>
              <w:rPr>
                <w:sz w:val="20"/>
                <w:szCs w:val="20"/>
                <w:lang w:val="ru-RU"/>
              </w:rPr>
            </w:pPr>
            <w:r>
              <w:rPr>
                <w:sz w:val="20"/>
                <w:szCs w:val="20"/>
                <w:lang w:val="ru-RU"/>
              </w:rPr>
              <w:t>2024</w:t>
            </w:r>
            <w:r w:rsidR="00AD3073">
              <w:rPr>
                <w:sz w:val="20"/>
                <w:szCs w:val="20"/>
                <w:lang w:val="ru-RU"/>
              </w:rPr>
              <w:t xml:space="preserve"> г.</w:t>
            </w:r>
          </w:p>
        </w:tc>
        <w:tc>
          <w:tcPr>
            <w:tcW w:w="712" w:type="dxa"/>
          </w:tcPr>
          <w:p w14:paraId="4515FE09" w14:textId="2D36A7D8" w:rsidR="00B57754" w:rsidRDefault="00441F9A" w:rsidP="000035A8">
            <w:pPr>
              <w:pStyle w:val="aff6"/>
              <w:spacing w:after="20"/>
              <w:ind w:firstLine="0"/>
              <w:jc w:val="center"/>
              <w:rPr>
                <w:sz w:val="20"/>
                <w:szCs w:val="20"/>
                <w:lang w:val="ru-RU"/>
              </w:rPr>
            </w:pPr>
            <w:r>
              <w:rPr>
                <w:sz w:val="20"/>
                <w:szCs w:val="20"/>
                <w:lang w:val="ru-RU"/>
              </w:rPr>
              <w:t>50</w:t>
            </w:r>
          </w:p>
        </w:tc>
      </w:tr>
      <w:tr w:rsidR="00B57754" w:rsidRPr="008B028E" w14:paraId="67871593" w14:textId="77777777" w:rsidTr="00BC63BC">
        <w:tc>
          <w:tcPr>
            <w:tcW w:w="1729" w:type="dxa"/>
            <w:vMerge/>
            <w:shd w:val="clear" w:color="auto" w:fill="F2F2F2" w:themeFill="background1" w:themeFillShade="F2"/>
          </w:tcPr>
          <w:p w14:paraId="08F4A912" w14:textId="77777777" w:rsidR="00B57754" w:rsidRPr="008B028E" w:rsidRDefault="00B57754" w:rsidP="000035A8">
            <w:pPr>
              <w:pStyle w:val="aff6"/>
              <w:spacing w:after="20"/>
              <w:ind w:firstLine="0"/>
              <w:rPr>
                <w:sz w:val="20"/>
                <w:szCs w:val="20"/>
                <w:lang w:val="ru-RU"/>
              </w:rPr>
            </w:pPr>
          </w:p>
        </w:tc>
        <w:tc>
          <w:tcPr>
            <w:tcW w:w="2977" w:type="dxa"/>
          </w:tcPr>
          <w:p w14:paraId="2D06C685" w14:textId="77777777" w:rsidR="00B57754" w:rsidRPr="008B028E" w:rsidRDefault="00B57754" w:rsidP="000035A8">
            <w:pPr>
              <w:pStyle w:val="aff6"/>
              <w:spacing w:after="20"/>
              <w:ind w:firstLine="0"/>
              <w:rPr>
                <w:sz w:val="20"/>
                <w:szCs w:val="20"/>
                <w:lang w:val="ru-RU"/>
              </w:rPr>
            </w:pPr>
            <w:r w:rsidRPr="008B028E">
              <w:rPr>
                <w:sz w:val="20"/>
                <w:szCs w:val="20"/>
                <w:lang w:val="ru-RU"/>
              </w:rPr>
              <w:t>Расчетный показатель максимально допустимого уровня территориальной доступности</w:t>
            </w:r>
          </w:p>
        </w:tc>
        <w:tc>
          <w:tcPr>
            <w:tcW w:w="4638" w:type="dxa"/>
            <w:gridSpan w:val="3"/>
          </w:tcPr>
          <w:p w14:paraId="77FAB1E2" w14:textId="77777777" w:rsidR="00B57754" w:rsidRPr="008B028E" w:rsidRDefault="00B57754" w:rsidP="000035A8">
            <w:pPr>
              <w:pStyle w:val="aff6"/>
              <w:spacing w:after="20"/>
              <w:ind w:firstLine="0"/>
              <w:jc w:val="center"/>
              <w:rPr>
                <w:sz w:val="20"/>
                <w:szCs w:val="20"/>
                <w:lang w:val="ru-RU"/>
              </w:rPr>
            </w:pPr>
            <w:r w:rsidRPr="008B028E">
              <w:rPr>
                <w:sz w:val="20"/>
                <w:szCs w:val="20"/>
                <w:lang w:val="ru-RU"/>
              </w:rPr>
              <w:t>Не нормируется</w:t>
            </w:r>
          </w:p>
        </w:tc>
      </w:tr>
      <w:tr w:rsidR="00D11F09" w:rsidRPr="008B028E" w14:paraId="4D7B1D01" w14:textId="77777777" w:rsidTr="00BC63BC">
        <w:tc>
          <w:tcPr>
            <w:tcW w:w="1729" w:type="dxa"/>
            <w:vMerge w:val="restart"/>
            <w:shd w:val="clear" w:color="auto" w:fill="F2F2F2" w:themeFill="background1" w:themeFillShade="F2"/>
          </w:tcPr>
          <w:p w14:paraId="2724C07E" w14:textId="77777777" w:rsidR="00D11F09" w:rsidRDefault="00D11F09" w:rsidP="003F0084">
            <w:pPr>
              <w:pStyle w:val="aff6"/>
              <w:spacing w:after="20"/>
              <w:ind w:firstLine="0"/>
              <w:rPr>
                <w:sz w:val="20"/>
                <w:szCs w:val="20"/>
                <w:lang w:val="ru-RU"/>
              </w:rPr>
            </w:pPr>
            <w:r>
              <w:rPr>
                <w:sz w:val="20"/>
                <w:szCs w:val="20"/>
                <w:lang w:val="ru-RU"/>
              </w:rPr>
              <w:t>Аэродром регионального значения</w:t>
            </w:r>
          </w:p>
        </w:tc>
        <w:tc>
          <w:tcPr>
            <w:tcW w:w="2977" w:type="dxa"/>
          </w:tcPr>
          <w:p w14:paraId="47F969A1" w14:textId="77777777" w:rsidR="00D11F09" w:rsidRPr="008B028E" w:rsidRDefault="00D11F09" w:rsidP="003F0084">
            <w:pPr>
              <w:pStyle w:val="aff6"/>
              <w:spacing w:after="20"/>
              <w:ind w:firstLine="0"/>
              <w:rPr>
                <w:sz w:val="20"/>
                <w:szCs w:val="20"/>
                <w:lang w:val="ru-RU"/>
              </w:rPr>
            </w:pPr>
            <w:r w:rsidRPr="008B028E">
              <w:rPr>
                <w:sz w:val="20"/>
                <w:szCs w:val="20"/>
                <w:lang w:val="ru-RU"/>
              </w:rPr>
              <w:t>Расчетный показатель минимально допустимого уровня обеспеченности</w:t>
            </w:r>
          </w:p>
        </w:tc>
        <w:tc>
          <w:tcPr>
            <w:tcW w:w="2934" w:type="dxa"/>
          </w:tcPr>
          <w:p w14:paraId="465626BF" w14:textId="77777777" w:rsidR="00D11F09" w:rsidRPr="008B028E" w:rsidRDefault="00D11F09" w:rsidP="003F0084">
            <w:pPr>
              <w:pStyle w:val="aff6"/>
              <w:spacing w:after="20"/>
              <w:ind w:firstLine="0"/>
              <w:rPr>
                <w:sz w:val="20"/>
                <w:szCs w:val="20"/>
                <w:lang w:val="ru-RU"/>
              </w:rPr>
            </w:pPr>
            <w:r w:rsidRPr="008B028E">
              <w:rPr>
                <w:sz w:val="20"/>
                <w:szCs w:val="20"/>
                <w:lang w:val="ru-RU"/>
              </w:rPr>
              <w:t xml:space="preserve">Количество объектов на </w:t>
            </w:r>
            <w:r>
              <w:rPr>
                <w:sz w:val="20"/>
                <w:szCs w:val="20"/>
                <w:lang w:val="ru-RU"/>
              </w:rPr>
              <w:t>субъект РФ</w:t>
            </w:r>
            <w:r w:rsidRPr="008B028E">
              <w:rPr>
                <w:sz w:val="20"/>
                <w:szCs w:val="20"/>
                <w:lang w:val="ru-RU"/>
              </w:rPr>
              <w:t>, ед.</w:t>
            </w:r>
          </w:p>
        </w:tc>
        <w:tc>
          <w:tcPr>
            <w:tcW w:w="1704" w:type="dxa"/>
            <w:gridSpan w:val="2"/>
          </w:tcPr>
          <w:p w14:paraId="72193E62" w14:textId="77777777" w:rsidR="00D11F09" w:rsidRDefault="00D11F09" w:rsidP="003F0084">
            <w:pPr>
              <w:pStyle w:val="aff6"/>
              <w:spacing w:after="20"/>
              <w:ind w:firstLine="0"/>
              <w:jc w:val="center"/>
              <w:rPr>
                <w:sz w:val="20"/>
                <w:szCs w:val="20"/>
                <w:lang w:val="ru-RU"/>
              </w:rPr>
            </w:pPr>
            <w:r>
              <w:rPr>
                <w:sz w:val="20"/>
                <w:szCs w:val="20"/>
                <w:lang w:val="ru-RU"/>
              </w:rPr>
              <w:t>По заданию на проектирование</w:t>
            </w:r>
          </w:p>
        </w:tc>
      </w:tr>
      <w:tr w:rsidR="00D11F09" w:rsidRPr="008B028E" w14:paraId="535AA6BD" w14:textId="77777777" w:rsidTr="00BC63BC">
        <w:tc>
          <w:tcPr>
            <w:tcW w:w="1729" w:type="dxa"/>
            <w:vMerge/>
            <w:shd w:val="clear" w:color="auto" w:fill="F2F2F2" w:themeFill="background1" w:themeFillShade="F2"/>
          </w:tcPr>
          <w:p w14:paraId="07147C52" w14:textId="77777777" w:rsidR="00D11F09" w:rsidRDefault="00D11F09" w:rsidP="003F0084">
            <w:pPr>
              <w:pStyle w:val="aff6"/>
              <w:spacing w:after="20"/>
              <w:ind w:firstLine="0"/>
              <w:rPr>
                <w:sz w:val="20"/>
                <w:szCs w:val="20"/>
                <w:lang w:val="ru-RU"/>
              </w:rPr>
            </w:pPr>
          </w:p>
        </w:tc>
        <w:tc>
          <w:tcPr>
            <w:tcW w:w="2977" w:type="dxa"/>
          </w:tcPr>
          <w:p w14:paraId="37F1F7CF" w14:textId="77777777" w:rsidR="00D11F09" w:rsidRPr="008B028E" w:rsidRDefault="00D11F09" w:rsidP="003F0084">
            <w:pPr>
              <w:pStyle w:val="aff6"/>
              <w:spacing w:after="20"/>
              <w:ind w:firstLine="0"/>
              <w:rPr>
                <w:sz w:val="20"/>
                <w:szCs w:val="20"/>
                <w:lang w:val="ru-RU"/>
              </w:rPr>
            </w:pPr>
            <w:r w:rsidRPr="008B028E">
              <w:rPr>
                <w:sz w:val="20"/>
                <w:szCs w:val="20"/>
                <w:lang w:val="ru-RU"/>
              </w:rPr>
              <w:t>Расчетный показатель максимально допустимого уровня территориальной доступности</w:t>
            </w:r>
          </w:p>
        </w:tc>
        <w:tc>
          <w:tcPr>
            <w:tcW w:w="4638" w:type="dxa"/>
            <w:gridSpan w:val="3"/>
          </w:tcPr>
          <w:p w14:paraId="58BC8582" w14:textId="77777777" w:rsidR="00D11F09" w:rsidRDefault="00D11F09" w:rsidP="003F0084">
            <w:pPr>
              <w:pStyle w:val="aff6"/>
              <w:spacing w:after="20"/>
              <w:ind w:firstLine="0"/>
              <w:jc w:val="center"/>
              <w:rPr>
                <w:sz w:val="20"/>
                <w:szCs w:val="20"/>
                <w:lang w:val="ru-RU"/>
              </w:rPr>
            </w:pPr>
            <w:r w:rsidRPr="008B028E">
              <w:rPr>
                <w:sz w:val="20"/>
                <w:szCs w:val="20"/>
                <w:lang w:val="ru-RU"/>
              </w:rPr>
              <w:t>Не нормируется</w:t>
            </w:r>
          </w:p>
        </w:tc>
      </w:tr>
      <w:bookmarkEnd w:id="41"/>
      <w:bookmarkEnd w:id="42"/>
      <w:bookmarkEnd w:id="43"/>
      <w:tr w:rsidR="00E76DFE" w:rsidRPr="008B028E" w14:paraId="78D7B44D" w14:textId="77777777" w:rsidTr="00BC63BC">
        <w:tc>
          <w:tcPr>
            <w:tcW w:w="1729" w:type="dxa"/>
            <w:vMerge w:val="restart"/>
            <w:shd w:val="clear" w:color="auto" w:fill="F2F2F2" w:themeFill="background1" w:themeFillShade="F2"/>
          </w:tcPr>
          <w:p w14:paraId="5399B915" w14:textId="77777777" w:rsidR="00E76DFE" w:rsidRPr="008B028E" w:rsidRDefault="00E76DFE" w:rsidP="00BD59AB">
            <w:pPr>
              <w:pStyle w:val="aff6"/>
              <w:spacing w:after="20"/>
              <w:ind w:firstLine="0"/>
              <w:rPr>
                <w:sz w:val="20"/>
                <w:szCs w:val="20"/>
                <w:lang w:val="ru-RU"/>
              </w:rPr>
            </w:pPr>
            <w:r w:rsidRPr="008B028E">
              <w:rPr>
                <w:sz w:val="20"/>
                <w:szCs w:val="20"/>
                <w:lang w:val="ru-RU"/>
              </w:rPr>
              <w:t>Автовокзал регионального сообщения</w:t>
            </w:r>
          </w:p>
        </w:tc>
        <w:tc>
          <w:tcPr>
            <w:tcW w:w="2977" w:type="dxa"/>
            <w:vMerge w:val="restart"/>
          </w:tcPr>
          <w:p w14:paraId="4B5E470D" w14:textId="77777777" w:rsidR="00E76DFE" w:rsidRPr="008B028E" w:rsidRDefault="00E76DFE" w:rsidP="00BD59AB">
            <w:pPr>
              <w:pStyle w:val="aff6"/>
              <w:spacing w:after="20"/>
              <w:ind w:firstLine="0"/>
              <w:rPr>
                <w:sz w:val="20"/>
                <w:szCs w:val="20"/>
                <w:lang w:val="ru-RU"/>
              </w:rPr>
            </w:pPr>
            <w:r w:rsidRPr="008B028E">
              <w:rPr>
                <w:sz w:val="20"/>
                <w:szCs w:val="20"/>
                <w:lang w:val="ru-RU"/>
              </w:rPr>
              <w:t>Расчетный показатель минимально допустимого уровня обеспеченности</w:t>
            </w:r>
          </w:p>
        </w:tc>
        <w:tc>
          <w:tcPr>
            <w:tcW w:w="2934" w:type="dxa"/>
          </w:tcPr>
          <w:p w14:paraId="7AD89131" w14:textId="77777777" w:rsidR="00E76DFE" w:rsidRPr="008B028E" w:rsidRDefault="00E76DFE" w:rsidP="00BD59AB">
            <w:pPr>
              <w:pStyle w:val="aff6"/>
              <w:spacing w:after="20"/>
              <w:ind w:firstLine="0"/>
              <w:rPr>
                <w:sz w:val="20"/>
                <w:szCs w:val="20"/>
                <w:lang w:val="ru-RU"/>
              </w:rPr>
            </w:pPr>
            <w:r w:rsidRPr="008B028E">
              <w:rPr>
                <w:sz w:val="20"/>
                <w:szCs w:val="20"/>
                <w:lang w:val="ru-RU"/>
              </w:rPr>
              <w:t xml:space="preserve">Количество объектов на </w:t>
            </w:r>
            <w:r>
              <w:rPr>
                <w:sz w:val="20"/>
                <w:szCs w:val="20"/>
                <w:lang w:val="ru-RU"/>
              </w:rPr>
              <w:t>субъект РФ</w:t>
            </w:r>
            <w:r w:rsidRPr="008B028E">
              <w:rPr>
                <w:sz w:val="20"/>
                <w:szCs w:val="20"/>
                <w:lang w:val="ru-RU"/>
              </w:rPr>
              <w:t>, ед.</w:t>
            </w:r>
          </w:p>
        </w:tc>
        <w:tc>
          <w:tcPr>
            <w:tcW w:w="1704" w:type="dxa"/>
            <w:gridSpan w:val="2"/>
          </w:tcPr>
          <w:p w14:paraId="6146EBFA" w14:textId="77777777" w:rsidR="00E76DFE" w:rsidRPr="008B028E" w:rsidRDefault="00E76DFE" w:rsidP="00BD59AB">
            <w:pPr>
              <w:pStyle w:val="aff6"/>
              <w:spacing w:after="20"/>
              <w:ind w:firstLine="0"/>
              <w:jc w:val="center"/>
              <w:rPr>
                <w:sz w:val="20"/>
                <w:szCs w:val="20"/>
                <w:lang w:val="ru-RU"/>
              </w:rPr>
            </w:pPr>
            <w:r w:rsidRPr="008B028E">
              <w:rPr>
                <w:sz w:val="20"/>
                <w:szCs w:val="20"/>
                <w:lang w:val="ru-RU"/>
              </w:rPr>
              <w:t>1</w:t>
            </w:r>
          </w:p>
        </w:tc>
      </w:tr>
      <w:tr w:rsidR="00BC63BC" w:rsidRPr="008B028E" w14:paraId="6EC590EF" w14:textId="77777777" w:rsidTr="00BC63BC">
        <w:trPr>
          <w:trHeight w:val="169"/>
        </w:trPr>
        <w:tc>
          <w:tcPr>
            <w:tcW w:w="1729" w:type="dxa"/>
            <w:vMerge/>
            <w:shd w:val="clear" w:color="auto" w:fill="F2F2F2" w:themeFill="background1" w:themeFillShade="F2"/>
          </w:tcPr>
          <w:p w14:paraId="512019FA" w14:textId="77777777" w:rsidR="00BC63BC" w:rsidRPr="008B028E" w:rsidRDefault="00BC63BC" w:rsidP="00BD59AB">
            <w:pPr>
              <w:pStyle w:val="aff6"/>
              <w:spacing w:after="20"/>
              <w:ind w:firstLine="0"/>
              <w:rPr>
                <w:sz w:val="20"/>
                <w:szCs w:val="20"/>
                <w:lang w:val="ru-RU"/>
              </w:rPr>
            </w:pPr>
          </w:p>
        </w:tc>
        <w:tc>
          <w:tcPr>
            <w:tcW w:w="2977" w:type="dxa"/>
            <w:vMerge/>
          </w:tcPr>
          <w:p w14:paraId="57916BF4" w14:textId="77777777" w:rsidR="00BC63BC" w:rsidRPr="008B028E" w:rsidRDefault="00BC63BC" w:rsidP="00BD59AB">
            <w:pPr>
              <w:pStyle w:val="aff6"/>
              <w:spacing w:after="20"/>
              <w:ind w:firstLine="0"/>
              <w:rPr>
                <w:sz w:val="20"/>
                <w:szCs w:val="20"/>
                <w:lang w:val="ru-RU"/>
              </w:rPr>
            </w:pPr>
          </w:p>
        </w:tc>
        <w:tc>
          <w:tcPr>
            <w:tcW w:w="2934" w:type="dxa"/>
          </w:tcPr>
          <w:p w14:paraId="00E74B35" w14:textId="7E093179" w:rsidR="00BC63BC" w:rsidRPr="008B028E" w:rsidRDefault="00BC63BC" w:rsidP="00BD59AB">
            <w:pPr>
              <w:pStyle w:val="aff6"/>
              <w:spacing w:after="20"/>
              <w:ind w:firstLine="0"/>
              <w:rPr>
                <w:sz w:val="20"/>
                <w:szCs w:val="20"/>
                <w:lang w:val="ru-RU"/>
              </w:rPr>
            </w:pPr>
            <w:r>
              <w:rPr>
                <w:sz w:val="20"/>
                <w:szCs w:val="20"/>
                <w:lang w:val="ru-RU"/>
              </w:rPr>
              <w:t>Вместимость здания, пассажиров</w:t>
            </w:r>
          </w:p>
        </w:tc>
        <w:tc>
          <w:tcPr>
            <w:tcW w:w="1704" w:type="dxa"/>
            <w:gridSpan w:val="2"/>
          </w:tcPr>
          <w:p w14:paraId="443CE262" w14:textId="1E16BE75" w:rsidR="00BC63BC" w:rsidRPr="008B028E" w:rsidRDefault="00BC63BC" w:rsidP="00BD59AB">
            <w:pPr>
              <w:pStyle w:val="aff6"/>
              <w:spacing w:after="20"/>
              <w:ind w:firstLine="0"/>
              <w:jc w:val="center"/>
              <w:rPr>
                <w:sz w:val="20"/>
                <w:szCs w:val="20"/>
                <w:lang w:val="ru-RU"/>
              </w:rPr>
            </w:pPr>
            <w:r>
              <w:rPr>
                <w:sz w:val="20"/>
                <w:szCs w:val="20"/>
                <w:lang w:val="ru-RU"/>
              </w:rPr>
              <w:t xml:space="preserve">Устанавливается по </w:t>
            </w:r>
            <w:r w:rsidRPr="00BC63BC">
              <w:rPr>
                <w:sz w:val="20"/>
                <w:szCs w:val="20"/>
                <w:lang w:val="ru-RU"/>
              </w:rPr>
              <w:t>СП 462.1325800.2019</w:t>
            </w:r>
          </w:p>
        </w:tc>
      </w:tr>
      <w:tr w:rsidR="009E76E7" w:rsidRPr="008B028E" w14:paraId="78ABE4A8" w14:textId="77777777" w:rsidTr="00597748">
        <w:tc>
          <w:tcPr>
            <w:tcW w:w="1729" w:type="dxa"/>
            <w:vMerge/>
            <w:shd w:val="clear" w:color="auto" w:fill="F2F2F2" w:themeFill="background1" w:themeFillShade="F2"/>
          </w:tcPr>
          <w:p w14:paraId="062CF00D" w14:textId="77777777" w:rsidR="009E76E7" w:rsidRPr="008B028E" w:rsidRDefault="009E76E7" w:rsidP="005822CE">
            <w:pPr>
              <w:pStyle w:val="aff6"/>
              <w:spacing w:after="20"/>
              <w:ind w:firstLine="0"/>
              <w:rPr>
                <w:sz w:val="20"/>
                <w:szCs w:val="20"/>
                <w:lang w:val="ru-RU"/>
              </w:rPr>
            </w:pPr>
          </w:p>
        </w:tc>
        <w:tc>
          <w:tcPr>
            <w:tcW w:w="2977" w:type="dxa"/>
          </w:tcPr>
          <w:p w14:paraId="0501E2CA" w14:textId="77777777" w:rsidR="009E76E7" w:rsidRPr="008B028E" w:rsidRDefault="009E76E7" w:rsidP="005822CE">
            <w:pPr>
              <w:pStyle w:val="aff6"/>
              <w:spacing w:after="20"/>
              <w:ind w:firstLine="0"/>
              <w:rPr>
                <w:sz w:val="20"/>
                <w:szCs w:val="20"/>
                <w:lang w:val="ru-RU"/>
              </w:rPr>
            </w:pPr>
            <w:r w:rsidRPr="008B028E">
              <w:rPr>
                <w:sz w:val="20"/>
                <w:szCs w:val="20"/>
                <w:lang w:val="ru-RU"/>
              </w:rPr>
              <w:t>Расчетный показатель максимально допустимого уровня территориальной доступности</w:t>
            </w:r>
          </w:p>
        </w:tc>
        <w:tc>
          <w:tcPr>
            <w:tcW w:w="4638" w:type="dxa"/>
            <w:gridSpan w:val="3"/>
          </w:tcPr>
          <w:p w14:paraId="4CABDF8C" w14:textId="53DD9BBC" w:rsidR="009E76E7" w:rsidRPr="008B028E" w:rsidRDefault="009E76E7" w:rsidP="005822CE">
            <w:pPr>
              <w:pStyle w:val="aff6"/>
              <w:spacing w:after="20"/>
              <w:ind w:firstLine="0"/>
              <w:jc w:val="center"/>
              <w:rPr>
                <w:sz w:val="20"/>
                <w:szCs w:val="20"/>
                <w:lang w:val="ru-RU"/>
              </w:rPr>
            </w:pPr>
            <w:r w:rsidRPr="008B028E">
              <w:rPr>
                <w:sz w:val="20"/>
                <w:szCs w:val="20"/>
                <w:lang w:val="ru-RU"/>
              </w:rPr>
              <w:t>Не нормируется</w:t>
            </w:r>
          </w:p>
        </w:tc>
      </w:tr>
      <w:tr w:rsidR="00E76DFE" w:rsidRPr="008B028E" w14:paraId="34320AA1" w14:textId="77777777" w:rsidTr="00BC63BC">
        <w:tc>
          <w:tcPr>
            <w:tcW w:w="1729" w:type="dxa"/>
            <w:vMerge w:val="restart"/>
            <w:shd w:val="clear" w:color="auto" w:fill="F2F2F2" w:themeFill="background1" w:themeFillShade="F2"/>
          </w:tcPr>
          <w:p w14:paraId="75700953" w14:textId="77777777" w:rsidR="00E76DFE" w:rsidRPr="00801DC5" w:rsidRDefault="00E76DFE" w:rsidP="005822CE">
            <w:pPr>
              <w:pStyle w:val="aff6"/>
              <w:spacing w:after="20"/>
              <w:ind w:firstLine="0"/>
              <w:rPr>
                <w:sz w:val="20"/>
                <w:szCs w:val="20"/>
              </w:rPr>
            </w:pPr>
            <w:r w:rsidRPr="008B028E">
              <w:rPr>
                <w:sz w:val="20"/>
                <w:szCs w:val="20"/>
                <w:lang w:val="ru-RU"/>
              </w:rPr>
              <w:t xml:space="preserve">Автовокзал </w:t>
            </w:r>
            <w:r>
              <w:rPr>
                <w:sz w:val="20"/>
                <w:szCs w:val="20"/>
                <w:lang w:val="ru-RU"/>
              </w:rPr>
              <w:t xml:space="preserve">(автостанция) </w:t>
            </w:r>
            <w:r w:rsidRPr="008B028E">
              <w:rPr>
                <w:sz w:val="20"/>
                <w:szCs w:val="20"/>
                <w:lang w:val="ru-RU"/>
              </w:rPr>
              <w:t>межмуниципального сообщения</w:t>
            </w:r>
            <w:r w:rsidRPr="00801DC5">
              <w:rPr>
                <w:sz w:val="20"/>
                <w:szCs w:val="20"/>
                <w:lang w:val="ru-RU"/>
              </w:rPr>
              <w:t xml:space="preserve"> </w:t>
            </w:r>
            <w:r>
              <w:rPr>
                <w:sz w:val="20"/>
                <w:szCs w:val="20"/>
              </w:rPr>
              <w:t>[1]</w:t>
            </w:r>
          </w:p>
        </w:tc>
        <w:tc>
          <w:tcPr>
            <w:tcW w:w="2977" w:type="dxa"/>
            <w:vMerge w:val="restart"/>
          </w:tcPr>
          <w:p w14:paraId="66229E93" w14:textId="77777777" w:rsidR="00E76DFE" w:rsidRPr="008B028E" w:rsidRDefault="00E76DFE" w:rsidP="005822CE">
            <w:pPr>
              <w:pStyle w:val="aff6"/>
              <w:spacing w:after="20"/>
              <w:ind w:firstLine="0"/>
              <w:rPr>
                <w:sz w:val="20"/>
                <w:szCs w:val="20"/>
                <w:lang w:val="ru-RU"/>
              </w:rPr>
            </w:pPr>
            <w:r w:rsidRPr="008B028E">
              <w:rPr>
                <w:sz w:val="20"/>
                <w:szCs w:val="20"/>
                <w:lang w:val="ru-RU"/>
              </w:rPr>
              <w:t>Расчетный показатель минимально допустимого уровня обеспеченности</w:t>
            </w:r>
          </w:p>
        </w:tc>
        <w:tc>
          <w:tcPr>
            <w:tcW w:w="2934" w:type="dxa"/>
          </w:tcPr>
          <w:p w14:paraId="592A5D1F" w14:textId="2214806E" w:rsidR="00E76DFE" w:rsidRPr="008B028E" w:rsidRDefault="00E76DFE" w:rsidP="005822CE">
            <w:pPr>
              <w:pStyle w:val="aff6"/>
              <w:spacing w:after="20"/>
              <w:ind w:firstLine="0"/>
              <w:rPr>
                <w:sz w:val="20"/>
                <w:szCs w:val="20"/>
                <w:lang w:val="ru-RU"/>
              </w:rPr>
            </w:pPr>
            <w:r w:rsidRPr="008B028E">
              <w:rPr>
                <w:sz w:val="20"/>
                <w:szCs w:val="20"/>
                <w:lang w:val="ru-RU"/>
              </w:rPr>
              <w:t xml:space="preserve">Количество объектов на муниципальный </w:t>
            </w:r>
            <w:r w:rsidR="00BC63BC">
              <w:rPr>
                <w:sz w:val="20"/>
                <w:szCs w:val="20"/>
                <w:lang w:val="ru-RU"/>
              </w:rPr>
              <w:t>район</w:t>
            </w:r>
            <w:r w:rsidRPr="008B028E">
              <w:rPr>
                <w:sz w:val="20"/>
                <w:szCs w:val="20"/>
                <w:lang w:val="ru-RU"/>
              </w:rPr>
              <w:t>, городской округ, ед.</w:t>
            </w:r>
          </w:p>
        </w:tc>
        <w:tc>
          <w:tcPr>
            <w:tcW w:w="1704" w:type="dxa"/>
            <w:gridSpan w:val="2"/>
          </w:tcPr>
          <w:p w14:paraId="4943416F" w14:textId="77777777" w:rsidR="00E76DFE" w:rsidRPr="008B028E" w:rsidRDefault="00E76DFE" w:rsidP="005822CE">
            <w:pPr>
              <w:pStyle w:val="aff6"/>
              <w:spacing w:after="20"/>
              <w:ind w:firstLine="0"/>
              <w:jc w:val="center"/>
              <w:rPr>
                <w:sz w:val="20"/>
                <w:szCs w:val="20"/>
                <w:lang w:val="ru-RU"/>
              </w:rPr>
            </w:pPr>
            <w:r w:rsidRPr="008B028E">
              <w:rPr>
                <w:sz w:val="20"/>
                <w:szCs w:val="20"/>
                <w:lang w:val="ru-RU"/>
              </w:rPr>
              <w:t>1</w:t>
            </w:r>
          </w:p>
        </w:tc>
      </w:tr>
      <w:tr w:rsidR="000D17A2" w:rsidRPr="008B028E" w14:paraId="25DE2238" w14:textId="77777777" w:rsidTr="007441E0">
        <w:tc>
          <w:tcPr>
            <w:tcW w:w="1729" w:type="dxa"/>
            <w:vMerge/>
            <w:shd w:val="clear" w:color="auto" w:fill="F2F2F2" w:themeFill="background1" w:themeFillShade="F2"/>
          </w:tcPr>
          <w:p w14:paraId="5EDA1B81" w14:textId="77777777" w:rsidR="000D17A2" w:rsidRPr="008B028E" w:rsidRDefault="000D17A2" w:rsidP="00E76DFE">
            <w:pPr>
              <w:pStyle w:val="aff6"/>
              <w:spacing w:after="20"/>
              <w:ind w:firstLine="0"/>
              <w:rPr>
                <w:sz w:val="20"/>
                <w:szCs w:val="20"/>
                <w:lang w:val="ru-RU"/>
              </w:rPr>
            </w:pPr>
          </w:p>
        </w:tc>
        <w:tc>
          <w:tcPr>
            <w:tcW w:w="2977" w:type="dxa"/>
            <w:vMerge/>
          </w:tcPr>
          <w:p w14:paraId="705DFE86" w14:textId="77777777" w:rsidR="000D17A2" w:rsidRPr="008B028E" w:rsidRDefault="000D17A2" w:rsidP="00E76DFE">
            <w:pPr>
              <w:pStyle w:val="aff6"/>
              <w:spacing w:after="20"/>
              <w:ind w:firstLine="0"/>
              <w:rPr>
                <w:sz w:val="20"/>
                <w:szCs w:val="20"/>
                <w:lang w:val="ru-RU"/>
              </w:rPr>
            </w:pPr>
          </w:p>
        </w:tc>
        <w:tc>
          <w:tcPr>
            <w:tcW w:w="2934" w:type="dxa"/>
          </w:tcPr>
          <w:p w14:paraId="60FA52A3" w14:textId="6097FBA4" w:rsidR="000D17A2" w:rsidRPr="008B028E" w:rsidRDefault="000D17A2" w:rsidP="00E76DFE">
            <w:pPr>
              <w:pStyle w:val="aff6"/>
              <w:spacing w:after="20"/>
              <w:ind w:firstLine="0"/>
              <w:rPr>
                <w:sz w:val="20"/>
                <w:szCs w:val="20"/>
                <w:lang w:val="ru-RU"/>
              </w:rPr>
            </w:pPr>
            <w:r>
              <w:rPr>
                <w:sz w:val="20"/>
                <w:szCs w:val="20"/>
                <w:lang w:val="ru-RU"/>
              </w:rPr>
              <w:t>Вместимость здания, пассажиров</w:t>
            </w:r>
          </w:p>
        </w:tc>
        <w:tc>
          <w:tcPr>
            <w:tcW w:w="1704" w:type="dxa"/>
            <w:gridSpan w:val="2"/>
          </w:tcPr>
          <w:p w14:paraId="7E413012" w14:textId="229FCD5D" w:rsidR="000D17A2" w:rsidRPr="008B028E" w:rsidRDefault="000D17A2" w:rsidP="00E76DFE">
            <w:pPr>
              <w:pStyle w:val="aff6"/>
              <w:spacing w:after="20"/>
              <w:ind w:firstLine="0"/>
              <w:jc w:val="center"/>
              <w:rPr>
                <w:sz w:val="20"/>
                <w:szCs w:val="20"/>
                <w:lang w:val="ru-RU"/>
              </w:rPr>
            </w:pPr>
            <w:r>
              <w:rPr>
                <w:sz w:val="20"/>
                <w:szCs w:val="20"/>
                <w:lang w:val="ru-RU"/>
              </w:rPr>
              <w:t xml:space="preserve">Устанавливается по </w:t>
            </w:r>
            <w:r w:rsidRPr="00BC63BC">
              <w:rPr>
                <w:sz w:val="20"/>
                <w:szCs w:val="20"/>
                <w:lang w:val="ru-RU"/>
              </w:rPr>
              <w:t>СП 462.1325800.2019</w:t>
            </w:r>
          </w:p>
        </w:tc>
      </w:tr>
      <w:tr w:rsidR="009E76E7" w:rsidRPr="008B028E" w14:paraId="4F8BCEEE" w14:textId="77777777" w:rsidTr="00F8649E">
        <w:tc>
          <w:tcPr>
            <w:tcW w:w="1729" w:type="dxa"/>
            <w:vMerge/>
            <w:shd w:val="clear" w:color="auto" w:fill="F2F2F2" w:themeFill="background1" w:themeFillShade="F2"/>
          </w:tcPr>
          <w:p w14:paraId="7ECE8B04" w14:textId="77777777" w:rsidR="009E76E7" w:rsidRPr="008B028E" w:rsidRDefault="009E76E7" w:rsidP="00E76DFE">
            <w:pPr>
              <w:pStyle w:val="aff6"/>
              <w:spacing w:after="20"/>
              <w:ind w:firstLine="0"/>
              <w:rPr>
                <w:sz w:val="20"/>
                <w:szCs w:val="20"/>
                <w:lang w:val="ru-RU"/>
              </w:rPr>
            </w:pPr>
          </w:p>
        </w:tc>
        <w:tc>
          <w:tcPr>
            <w:tcW w:w="2977" w:type="dxa"/>
          </w:tcPr>
          <w:p w14:paraId="54B81210" w14:textId="77777777" w:rsidR="009E76E7" w:rsidRPr="008B028E" w:rsidRDefault="009E76E7" w:rsidP="00E76DFE">
            <w:pPr>
              <w:pStyle w:val="aff6"/>
              <w:spacing w:after="20"/>
              <w:ind w:firstLine="0"/>
              <w:rPr>
                <w:sz w:val="20"/>
                <w:szCs w:val="20"/>
                <w:lang w:val="ru-RU"/>
              </w:rPr>
            </w:pPr>
            <w:r w:rsidRPr="008B028E">
              <w:rPr>
                <w:sz w:val="20"/>
                <w:szCs w:val="20"/>
                <w:lang w:val="ru-RU"/>
              </w:rPr>
              <w:t>Расчетный показатель максимально допустимого уровня территориальной доступности</w:t>
            </w:r>
          </w:p>
        </w:tc>
        <w:tc>
          <w:tcPr>
            <w:tcW w:w="4638" w:type="dxa"/>
            <w:gridSpan w:val="3"/>
          </w:tcPr>
          <w:p w14:paraId="09BA6A47" w14:textId="51A68F98" w:rsidR="009E76E7" w:rsidRPr="008B028E" w:rsidRDefault="009E76E7" w:rsidP="00E76DFE">
            <w:pPr>
              <w:pStyle w:val="aff6"/>
              <w:spacing w:after="20"/>
              <w:ind w:firstLine="0"/>
              <w:jc w:val="center"/>
              <w:rPr>
                <w:sz w:val="20"/>
                <w:szCs w:val="20"/>
                <w:lang w:val="ru-RU"/>
              </w:rPr>
            </w:pPr>
            <w:r w:rsidRPr="008B028E">
              <w:rPr>
                <w:sz w:val="20"/>
                <w:szCs w:val="20"/>
                <w:lang w:val="ru-RU"/>
              </w:rPr>
              <w:t>Не нормируется</w:t>
            </w:r>
          </w:p>
        </w:tc>
      </w:tr>
      <w:tr w:rsidR="00E76DFE" w:rsidRPr="008B028E" w14:paraId="7A4FC393" w14:textId="77777777" w:rsidTr="00BC63BC">
        <w:tc>
          <w:tcPr>
            <w:tcW w:w="1729" w:type="dxa"/>
            <w:vMerge w:val="restart"/>
            <w:shd w:val="clear" w:color="auto" w:fill="F2F2F2" w:themeFill="background1" w:themeFillShade="F2"/>
          </w:tcPr>
          <w:p w14:paraId="60D7DFAD" w14:textId="4E126783" w:rsidR="00E76DFE" w:rsidRPr="008B028E" w:rsidRDefault="00E76DFE" w:rsidP="00E76DFE">
            <w:pPr>
              <w:pStyle w:val="aff6"/>
              <w:spacing w:after="20"/>
              <w:ind w:firstLine="0"/>
              <w:rPr>
                <w:sz w:val="20"/>
                <w:szCs w:val="20"/>
                <w:lang w:val="ru-RU"/>
              </w:rPr>
            </w:pPr>
            <w:r>
              <w:rPr>
                <w:sz w:val="20"/>
                <w:szCs w:val="20"/>
                <w:lang w:val="ru-RU"/>
              </w:rPr>
              <w:t>Железнодорожные пути необщего пользования, железнодорожные вокзалы и станции</w:t>
            </w:r>
          </w:p>
        </w:tc>
        <w:tc>
          <w:tcPr>
            <w:tcW w:w="2977" w:type="dxa"/>
          </w:tcPr>
          <w:p w14:paraId="54ACD84C" w14:textId="77777777" w:rsidR="00E76DFE" w:rsidRPr="008B028E" w:rsidRDefault="00E76DFE" w:rsidP="00E76DFE">
            <w:pPr>
              <w:pStyle w:val="aff6"/>
              <w:spacing w:after="20"/>
              <w:ind w:firstLine="0"/>
              <w:rPr>
                <w:sz w:val="20"/>
                <w:szCs w:val="20"/>
                <w:lang w:val="ru-RU"/>
              </w:rPr>
            </w:pPr>
            <w:r w:rsidRPr="008B028E">
              <w:rPr>
                <w:sz w:val="20"/>
                <w:szCs w:val="20"/>
                <w:lang w:val="ru-RU"/>
              </w:rPr>
              <w:t>Расчетный показатель минимально допустимого уровня обеспеченности</w:t>
            </w:r>
          </w:p>
        </w:tc>
        <w:tc>
          <w:tcPr>
            <w:tcW w:w="2934" w:type="dxa"/>
          </w:tcPr>
          <w:p w14:paraId="05F2BD65" w14:textId="77777777" w:rsidR="00E76DFE" w:rsidRPr="008B028E" w:rsidRDefault="00E76DFE" w:rsidP="00E76DFE">
            <w:pPr>
              <w:pStyle w:val="aff6"/>
              <w:spacing w:after="20"/>
              <w:ind w:firstLine="0"/>
              <w:rPr>
                <w:sz w:val="20"/>
                <w:szCs w:val="20"/>
                <w:lang w:val="ru-RU"/>
              </w:rPr>
            </w:pPr>
            <w:r w:rsidRPr="008B028E">
              <w:rPr>
                <w:sz w:val="20"/>
                <w:szCs w:val="20"/>
                <w:lang w:val="ru-RU"/>
              </w:rPr>
              <w:t xml:space="preserve">Количество объектов на </w:t>
            </w:r>
            <w:r>
              <w:rPr>
                <w:sz w:val="20"/>
                <w:szCs w:val="20"/>
                <w:lang w:val="ru-RU"/>
              </w:rPr>
              <w:t>субъект РФ</w:t>
            </w:r>
            <w:r w:rsidRPr="008B028E">
              <w:rPr>
                <w:sz w:val="20"/>
                <w:szCs w:val="20"/>
                <w:lang w:val="ru-RU"/>
              </w:rPr>
              <w:t>, ед.</w:t>
            </w:r>
          </w:p>
        </w:tc>
        <w:tc>
          <w:tcPr>
            <w:tcW w:w="1704" w:type="dxa"/>
            <w:gridSpan w:val="2"/>
          </w:tcPr>
          <w:p w14:paraId="4C5880BD" w14:textId="77777777" w:rsidR="00E76DFE" w:rsidRPr="008B028E" w:rsidRDefault="00E76DFE" w:rsidP="00E76DFE">
            <w:pPr>
              <w:pStyle w:val="aff6"/>
              <w:spacing w:after="20"/>
              <w:ind w:firstLine="0"/>
              <w:jc w:val="center"/>
              <w:rPr>
                <w:sz w:val="20"/>
                <w:szCs w:val="20"/>
                <w:lang w:val="ru-RU"/>
              </w:rPr>
            </w:pPr>
            <w:r>
              <w:rPr>
                <w:sz w:val="20"/>
                <w:szCs w:val="20"/>
                <w:lang w:val="ru-RU"/>
              </w:rPr>
              <w:t>По заданию на проектирование</w:t>
            </w:r>
          </w:p>
        </w:tc>
      </w:tr>
      <w:tr w:rsidR="00E76DFE" w:rsidRPr="008B028E" w14:paraId="2FD794A2" w14:textId="77777777" w:rsidTr="00BC63BC">
        <w:tc>
          <w:tcPr>
            <w:tcW w:w="1729" w:type="dxa"/>
            <w:vMerge/>
            <w:shd w:val="clear" w:color="auto" w:fill="F2F2F2" w:themeFill="background1" w:themeFillShade="F2"/>
          </w:tcPr>
          <w:p w14:paraId="610ED456" w14:textId="77777777" w:rsidR="00E76DFE" w:rsidRPr="008B028E" w:rsidRDefault="00E76DFE" w:rsidP="00E76DFE">
            <w:pPr>
              <w:pStyle w:val="aff6"/>
              <w:spacing w:after="20"/>
              <w:ind w:firstLine="0"/>
              <w:rPr>
                <w:sz w:val="20"/>
                <w:szCs w:val="20"/>
                <w:lang w:val="ru-RU"/>
              </w:rPr>
            </w:pPr>
          </w:p>
        </w:tc>
        <w:tc>
          <w:tcPr>
            <w:tcW w:w="2977" w:type="dxa"/>
          </w:tcPr>
          <w:p w14:paraId="10F4E3DA" w14:textId="77777777" w:rsidR="00E76DFE" w:rsidRPr="008B028E" w:rsidRDefault="00E76DFE" w:rsidP="00E76DFE">
            <w:pPr>
              <w:pStyle w:val="aff6"/>
              <w:spacing w:after="20"/>
              <w:ind w:firstLine="0"/>
              <w:rPr>
                <w:sz w:val="20"/>
                <w:szCs w:val="20"/>
                <w:lang w:val="ru-RU"/>
              </w:rPr>
            </w:pPr>
            <w:r w:rsidRPr="008B028E">
              <w:rPr>
                <w:sz w:val="20"/>
                <w:szCs w:val="20"/>
                <w:lang w:val="ru-RU"/>
              </w:rPr>
              <w:t>Расчетный показатель максимально допустимого уровня территориальной доступности</w:t>
            </w:r>
          </w:p>
        </w:tc>
        <w:tc>
          <w:tcPr>
            <w:tcW w:w="4638" w:type="dxa"/>
            <w:gridSpan w:val="3"/>
          </w:tcPr>
          <w:p w14:paraId="1DD5D84C" w14:textId="77777777" w:rsidR="00E76DFE" w:rsidRPr="008B028E" w:rsidRDefault="00E76DFE" w:rsidP="00E76DFE">
            <w:pPr>
              <w:pStyle w:val="aff6"/>
              <w:spacing w:after="20"/>
              <w:ind w:firstLine="0"/>
              <w:jc w:val="center"/>
              <w:rPr>
                <w:sz w:val="20"/>
                <w:szCs w:val="20"/>
                <w:lang w:val="ru-RU"/>
              </w:rPr>
            </w:pPr>
            <w:r w:rsidRPr="008B028E">
              <w:rPr>
                <w:sz w:val="20"/>
                <w:szCs w:val="20"/>
                <w:lang w:val="ru-RU"/>
              </w:rPr>
              <w:t>Не нормируется</w:t>
            </w:r>
          </w:p>
        </w:tc>
      </w:tr>
      <w:tr w:rsidR="00E76DFE" w:rsidRPr="000A3113" w14:paraId="71DBBD06" w14:textId="77777777" w:rsidTr="00BC63BC">
        <w:trPr>
          <w:trHeight w:val="490"/>
        </w:trPr>
        <w:tc>
          <w:tcPr>
            <w:tcW w:w="9344" w:type="dxa"/>
            <w:gridSpan w:val="5"/>
            <w:shd w:val="clear" w:color="auto" w:fill="F2F2F2" w:themeFill="background1" w:themeFillShade="F2"/>
          </w:tcPr>
          <w:p w14:paraId="7C6DC717" w14:textId="77777777" w:rsidR="00E76DFE" w:rsidRPr="006A6D5A" w:rsidRDefault="00E76DFE" w:rsidP="00E76DFE">
            <w:pPr>
              <w:pStyle w:val="aff6"/>
              <w:keepNext/>
              <w:spacing w:after="20"/>
              <w:ind w:firstLine="0"/>
              <w:rPr>
                <w:b/>
                <w:bCs/>
                <w:sz w:val="20"/>
                <w:szCs w:val="20"/>
                <w:lang w:val="ru-RU"/>
              </w:rPr>
            </w:pPr>
            <w:r w:rsidRPr="006A6D5A">
              <w:rPr>
                <w:b/>
                <w:bCs/>
                <w:sz w:val="20"/>
                <w:szCs w:val="20"/>
                <w:lang w:val="ru-RU"/>
              </w:rPr>
              <w:lastRenderedPageBreak/>
              <w:t>Примечания:</w:t>
            </w:r>
          </w:p>
          <w:p w14:paraId="185D661D" w14:textId="50C4363D" w:rsidR="00E76DFE" w:rsidRPr="008B028E" w:rsidRDefault="00E76DFE" w:rsidP="00E76DFE">
            <w:pPr>
              <w:pStyle w:val="aff6"/>
              <w:spacing w:after="20"/>
              <w:ind w:firstLine="0"/>
              <w:rPr>
                <w:sz w:val="20"/>
                <w:szCs w:val="20"/>
                <w:lang w:val="ru-RU"/>
              </w:rPr>
            </w:pPr>
            <w:r>
              <w:rPr>
                <w:sz w:val="20"/>
                <w:szCs w:val="20"/>
                <w:lang w:val="ru-RU"/>
              </w:rPr>
              <w:t>1</w:t>
            </w:r>
            <w:r w:rsidRPr="008B028E">
              <w:rPr>
                <w:sz w:val="20"/>
                <w:szCs w:val="20"/>
                <w:lang w:val="ru-RU"/>
              </w:rPr>
              <w:t>. Автовокзалы (автостанции) следует по возможности соединять с вокзалами, станциями железнодорожного транспорта, формируя транспортно-пересадочные узлы.</w:t>
            </w:r>
          </w:p>
          <w:p w14:paraId="27C95557" w14:textId="7C58A14B" w:rsidR="00E76DFE" w:rsidRPr="008B028E" w:rsidRDefault="00E76DFE" w:rsidP="00E76DFE">
            <w:pPr>
              <w:pStyle w:val="aff6"/>
              <w:widowControl w:val="0"/>
              <w:spacing w:after="20"/>
              <w:ind w:firstLine="0"/>
              <w:rPr>
                <w:sz w:val="20"/>
                <w:szCs w:val="20"/>
                <w:lang w:val="ru-RU"/>
              </w:rPr>
            </w:pPr>
            <w:r>
              <w:rPr>
                <w:sz w:val="20"/>
                <w:szCs w:val="20"/>
                <w:lang w:val="ru-RU"/>
              </w:rPr>
              <w:t>2</w:t>
            </w:r>
            <w:r w:rsidRPr="008B028E">
              <w:rPr>
                <w:sz w:val="20"/>
                <w:szCs w:val="20"/>
                <w:lang w:val="ru-RU"/>
              </w:rPr>
              <w:t>. К объектам регионального значения в области автомобильного транспорта отнесены также мосты и иные инженерные сооружения на автомобильных дорогах регионального и межмуниципального значения, не подлежащие нормированию.</w:t>
            </w:r>
          </w:p>
        </w:tc>
      </w:tr>
    </w:tbl>
    <w:p w14:paraId="662D1131" w14:textId="177A97DB" w:rsidR="00F21E7E" w:rsidRPr="00E606AC" w:rsidRDefault="00F21E7E" w:rsidP="00F21E7E">
      <w:pPr>
        <w:keepNext/>
        <w:suppressAutoHyphens/>
        <w:spacing w:before="120"/>
        <w:jc w:val="right"/>
        <w:rPr>
          <w:b/>
          <w:i/>
        </w:rPr>
      </w:pPr>
      <w:bookmarkStart w:id="45" w:name="OLE_LINK122"/>
      <w:bookmarkStart w:id="46" w:name="OLE_LINK580"/>
      <w:bookmarkStart w:id="47" w:name="OLE_LINK581"/>
      <w:bookmarkStart w:id="48" w:name="OLE_LINK582"/>
      <w:bookmarkEnd w:id="39"/>
      <w:bookmarkEnd w:id="40"/>
      <w:bookmarkEnd w:id="44"/>
      <w:r w:rsidRPr="00E606AC">
        <w:rPr>
          <w:b/>
          <w:i/>
        </w:rPr>
        <w:t>Таблица 1.</w:t>
      </w:r>
      <w:r w:rsidR="00EC17A0">
        <w:rPr>
          <w:b/>
          <w:i/>
        </w:rPr>
        <w:t>2</w:t>
      </w:r>
      <w:r>
        <w:rPr>
          <w:b/>
          <w:i/>
        </w:rPr>
        <w:t>.2</w:t>
      </w:r>
    </w:p>
    <w:p w14:paraId="69F981A1" w14:textId="77777777" w:rsidR="00F21E7E" w:rsidRPr="004B2F40" w:rsidRDefault="00F21E7E" w:rsidP="00F21E7E">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Объекты регионального значения 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p>
    <w:tbl>
      <w:tblPr>
        <w:tblStyle w:val="af1"/>
        <w:tblW w:w="941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225"/>
        <w:gridCol w:w="2126"/>
        <w:gridCol w:w="2127"/>
        <w:gridCol w:w="1206"/>
      </w:tblGrid>
      <w:tr w:rsidR="00F21E7E" w:rsidRPr="00E606AC" w14:paraId="24BD104B" w14:textId="77777777" w:rsidTr="00E2654A">
        <w:trPr>
          <w:tblHeader/>
        </w:trPr>
        <w:tc>
          <w:tcPr>
            <w:tcW w:w="1729" w:type="dxa"/>
            <w:shd w:val="clear" w:color="auto" w:fill="D9D9D9" w:themeFill="background1" w:themeFillShade="D9"/>
          </w:tcPr>
          <w:p w14:paraId="23EEEEDB" w14:textId="77777777" w:rsidR="00F21E7E" w:rsidRPr="00E606AC" w:rsidRDefault="00F21E7E" w:rsidP="00B7466F">
            <w:pPr>
              <w:pStyle w:val="aff6"/>
              <w:keepNext/>
              <w:ind w:firstLine="0"/>
              <w:jc w:val="center"/>
              <w:rPr>
                <w:b/>
                <w:i/>
                <w:sz w:val="20"/>
                <w:szCs w:val="20"/>
                <w:lang w:val="ru-RU"/>
              </w:rPr>
            </w:pPr>
            <w:r w:rsidRPr="00E606AC">
              <w:rPr>
                <w:b/>
                <w:i/>
                <w:sz w:val="20"/>
                <w:szCs w:val="20"/>
                <w:lang w:val="ru-RU"/>
              </w:rPr>
              <w:t>Наименование вида объекта</w:t>
            </w:r>
          </w:p>
        </w:tc>
        <w:tc>
          <w:tcPr>
            <w:tcW w:w="2225" w:type="dxa"/>
            <w:shd w:val="clear" w:color="auto" w:fill="D9D9D9" w:themeFill="background1" w:themeFillShade="D9"/>
          </w:tcPr>
          <w:p w14:paraId="204E1A95" w14:textId="77777777" w:rsidR="00F21E7E" w:rsidRPr="00E606AC" w:rsidRDefault="00F21E7E" w:rsidP="00B7466F">
            <w:pPr>
              <w:pStyle w:val="aff6"/>
              <w:keepNext/>
              <w:ind w:firstLine="0"/>
              <w:jc w:val="center"/>
              <w:rPr>
                <w:b/>
                <w:i/>
                <w:sz w:val="20"/>
                <w:szCs w:val="20"/>
                <w:lang w:val="ru-RU"/>
              </w:rPr>
            </w:pPr>
            <w:r w:rsidRPr="00E606AC">
              <w:rPr>
                <w:b/>
                <w:i/>
                <w:sz w:val="20"/>
                <w:szCs w:val="20"/>
                <w:lang w:val="ru-RU"/>
              </w:rPr>
              <w:t>Тип расчетного показателя</w:t>
            </w:r>
          </w:p>
        </w:tc>
        <w:tc>
          <w:tcPr>
            <w:tcW w:w="2126" w:type="dxa"/>
            <w:shd w:val="clear" w:color="auto" w:fill="D9D9D9" w:themeFill="background1" w:themeFillShade="D9"/>
          </w:tcPr>
          <w:p w14:paraId="6F5E837E" w14:textId="77777777" w:rsidR="00F21E7E" w:rsidRPr="00E606AC" w:rsidRDefault="00F21E7E" w:rsidP="00B7466F">
            <w:pPr>
              <w:pStyle w:val="aff6"/>
              <w:keepNext/>
              <w:ind w:firstLine="0"/>
              <w:jc w:val="center"/>
              <w:rPr>
                <w:b/>
                <w:i/>
                <w:sz w:val="20"/>
                <w:szCs w:val="20"/>
                <w:lang w:val="ru-RU"/>
              </w:rPr>
            </w:pPr>
            <w:r w:rsidRPr="00E606AC">
              <w:rPr>
                <w:b/>
                <w:i/>
                <w:sz w:val="20"/>
                <w:szCs w:val="20"/>
                <w:lang w:val="ru-RU"/>
              </w:rPr>
              <w:t>Наименование расчетного показателя, единица измерения</w:t>
            </w:r>
          </w:p>
        </w:tc>
        <w:tc>
          <w:tcPr>
            <w:tcW w:w="3333" w:type="dxa"/>
            <w:gridSpan w:val="2"/>
            <w:shd w:val="clear" w:color="auto" w:fill="D9D9D9" w:themeFill="background1" w:themeFillShade="D9"/>
          </w:tcPr>
          <w:p w14:paraId="17E76FEA" w14:textId="77777777" w:rsidR="00F21E7E" w:rsidRPr="00E606AC" w:rsidRDefault="00F21E7E" w:rsidP="00B7466F">
            <w:pPr>
              <w:pStyle w:val="aff6"/>
              <w:keepNext/>
              <w:ind w:firstLine="0"/>
              <w:jc w:val="center"/>
              <w:rPr>
                <w:sz w:val="20"/>
                <w:szCs w:val="20"/>
                <w:lang w:val="ru-RU"/>
              </w:rPr>
            </w:pPr>
            <w:r w:rsidRPr="00E606AC">
              <w:rPr>
                <w:b/>
                <w:i/>
                <w:sz w:val="20"/>
                <w:szCs w:val="20"/>
                <w:lang w:val="ru-RU"/>
              </w:rPr>
              <w:t>Значение расчетного показателя</w:t>
            </w:r>
          </w:p>
        </w:tc>
      </w:tr>
      <w:tr w:rsidR="003D0461" w:rsidRPr="00E606AC" w14:paraId="74199CCB" w14:textId="77777777" w:rsidTr="00E2654A">
        <w:tc>
          <w:tcPr>
            <w:tcW w:w="1729" w:type="dxa"/>
            <w:vMerge w:val="restart"/>
            <w:shd w:val="clear" w:color="auto" w:fill="F2F2F2" w:themeFill="background1" w:themeFillShade="F2"/>
          </w:tcPr>
          <w:p w14:paraId="4B65A3F9" w14:textId="07B7B0CD" w:rsidR="003D0461" w:rsidRPr="00E606AC" w:rsidRDefault="003D0461" w:rsidP="003D0461">
            <w:pPr>
              <w:pStyle w:val="aff6"/>
              <w:ind w:firstLine="0"/>
              <w:rPr>
                <w:sz w:val="20"/>
                <w:szCs w:val="20"/>
                <w:lang w:val="ru-RU"/>
              </w:rPr>
            </w:pPr>
            <w:r>
              <w:rPr>
                <w:sz w:val="20"/>
                <w:szCs w:val="20"/>
                <w:lang w:val="ru-RU"/>
              </w:rPr>
              <w:t>Пожарные депо</w:t>
            </w:r>
          </w:p>
        </w:tc>
        <w:tc>
          <w:tcPr>
            <w:tcW w:w="2225" w:type="dxa"/>
          </w:tcPr>
          <w:p w14:paraId="1550596E" w14:textId="4861B49B" w:rsidR="003D0461" w:rsidRPr="00E606AC" w:rsidRDefault="003D0461" w:rsidP="003D0461">
            <w:pPr>
              <w:pStyle w:val="aff6"/>
              <w:ind w:firstLine="0"/>
              <w:rPr>
                <w:sz w:val="20"/>
                <w:szCs w:val="20"/>
                <w:lang w:val="ru-RU"/>
              </w:rPr>
            </w:pPr>
            <w:r w:rsidRPr="00E606AC">
              <w:rPr>
                <w:sz w:val="20"/>
                <w:szCs w:val="20"/>
                <w:lang w:val="ru-RU"/>
              </w:rPr>
              <w:t>Расчетный показатель минимально допустимого уровня обеспеченности</w:t>
            </w:r>
          </w:p>
        </w:tc>
        <w:tc>
          <w:tcPr>
            <w:tcW w:w="2126" w:type="dxa"/>
          </w:tcPr>
          <w:p w14:paraId="46839FDC" w14:textId="466B6364" w:rsidR="003D0461" w:rsidRPr="00E606AC" w:rsidRDefault="003D0461" w:rsidP="003D0461">
            <w:pPr>
              <w:pStyle w:val="aff6"/>
              <w:ind w:firstLine="0"/>
              <w:rPr>
                <w:sz w:val="20"/>
                <w:szCs w:val="20"/>
                <w:lang w:val="ru-RU"/>
              </w:rPr>
            </w:pPr>
            <w:r w:rsidRPr="00180AD7">
              <w:rPr>
                <w:sz w:val="20"/>
                <w:szCs w:val="20"/>
                <w:lang w:val="ru-RU"/>
              </w:rPr>
              <w:t>Количество объектов, ед.</w:t>
            </w:r>
          </w:p>
        </w:tc>
        <w:tc>
          <w:tcPr>
            <w:tcW w:w="3333" w:type="dxa"/>
            <w:gridSpan w:val="2"/>
          </w:tcPr>
          <w:p w14:paraId="42989F07" w14:textId="2C254338" w:rsidR="003D0461" w:rsidRDefault="003D0461" w:rsidP="003D0461">
            <w:pPr>
              <w:pStyle w:val="aff6"/>
              <w:ind w:firstLine="0"/>
              <w:jc w:val="center"/>
              <w:rPr>
                <w:sz w:val="20"/>
                <w:szCs w:val="20"/>
                <w:lang w:val="ru-RU"/>
              </w:rPr>
            </w:pPr>
            <w:r>
              <w:rPr>
                <w:sz w:val="20"/>
                <w:szCs w:val="20"/>
                <w:lang w:val="ru-RU"/>
              </w:rPr>
              <w:t xml:space="preserve">По расчету в соответствии с СП </w:t>
            </w:r>
            <w:r w:rsidRPr="005134ED">
              <w:rPr>
                <w:sz w:val="20"/>
                <w:szCs w:val="20"/>
                <w:lang w:val="ru-RU"/>
              </w:rPr>
              <w:t>11.13130.2009</w:t>
            </w:r>
          </w:p>
        </w:tc>
      </w:tr>
      <w:tr w:rsidR="003D0461" w:rsidRPr="00E606AC" w14:paraId="379A74DB" w14:textId="77777777" w:rsidTr="00E2654A">
        <w:trPr>
          <w:trHeight w:val="328"/>
        </w:trPr>
        <w:tc>
          <w:tcPr>
            <w:tcW w:w="1729" w:type="dxa"/>
            <w:vMerge/>
            <w:shd w:val="clear" w:color="auto" w:fill="F2F2F2" w:themeFill="background1" w:themeFillShade="F2"/>
          </w:tcPr>
          <w:p w14:paraId="15A0FC01" w14:textId="77777777" w:rsidR="003D0461" w:rsidRPr="00E606AC" w:rsidRDefault="003D0461" w:rsidP="003D0461">
            <w:pPr>
              <w:pStyle w:val="aff6"/>
              <w:ind w:firstLine="0"/>
              <w:rPr>
                <w:sz w:val="20"/>
                <w:szCs w:val="20"/>
                <w:lang w:val="ru-RU"/>
              </w:rPr>
            </w:pPr>
          </w:p>
        </w:tc>
        <w:tc>
          <w:tcPr>
            <w:tcW w:w="2225" w:type="dxa"/>
            <w:vMerge w:val="restart"/>
          </w:tcPr>
          <w:p w14:paraId="5BF06756" w14:textId="675A797F" w:rsidR="003D0461" w:rsidRPr="00E606AC" w:rsidRDefault="003D0461" w:rsidP="003D0461">
            <w:pPr>
              <w:pStyle w:val="aff6"/>
              <w:ind w:firstLine="0"/>
              <w:rPr>
                <w:sz w:val="20"/>
                <w:szCs w:val="20"/>
                <w:lang w:val="ru-RU"/>
              </w:rPr>
            </w:pPr>
            <w:r w:rsidRPr="00E606AC">
              <w:rPr>
                <w:sz w:val="20"/>
                <w:szCs w:val="20"/>
                <w:lang w:val="ru-RU"/>
              </w:rPr>
              <w:t>Расчетный показатель максимально допустимого уровня территориальной доступности</w:t>
            </w:r>
          </w:p>
        </w:tc>
        <w:tc>
          <w:tcPr>
            <w:tcW w:w="2126" w:type="dxa"/>
            <w:vMerge w:val="restart"/>
          </w:tcPr>
          <w:p w14:paraId="30B93831" w14:textId="2B742178" w:rsidR="003D0461" w:rsidRPr="00E606AC" w:rsidRDefault="003D0461" w:rsidP="003D0461">
            <w:pPr>
              <w:pStyle w:val="aff6"/>
              <w:ind w:firstLine="0"/>
              <w:rPr>
                <w:sz w:val="20"/>
                <w:szCs w:val="20"/>
                <w:lang w:val="ru-RU"/>
              </w:rPr>
            </w:pPr>
            <w:r>
              <w:rPr>
                <w:sz w:val="20"/>
                <w:szCs w:val="20"/>
                <w:lang w:val="ru-RU"/>
              </w:rPr>
              <w:t>Время прибытия, мин.</w:t>
            </w:r>
          </w:p>
        </w:tc>
        <w:tc>
          <w:tcPr>
            <w:tcW w:w="2127" w:type="dxa"/>
          </w:tcPr>
          <w:p w14:paraId="1C6A6301" w14:textId="66C8DA8D" w:rsidR="003D0461" w:rsidRDefault="003D0461" w:rsidP="00956ACE">
            <w:pPr>
              <w:pStyle w:val="aff6"/>
              <w:ind w:firstLine="0"/>
              <w:rPr>
                <w:sz w:val="20"/>
                <w:szCs w:val="20"/>
                <w:lang w:val="ru-RU"/>
              </w:rPr>
            </w:pPr>
            <w:r>
              <w:rPr>
                <w:sz w:val="20"/>
                <w:szCs w:val="20"/>
                <w:lang w:val="ru-RU"/>
              </w:rPr>
              <w:t>В городских населенных пунктах</w:t>
            </w:r>
          </w:p>
        </w:tc>
        <w:tc>
          <w:tcPr>
            <w:tcW w:w="1206" w:type="dxa"/>
          </w:tcPr>
          <w:p w14:paraId="4CAD837F" w14:textId="036331C0" w:rsidR="003D0461" w:rsidRDefault="003D0461" w:rsidP="003D0461">
            <w:pPr>
              <w:pStyle w:val="aff6"/>
              <w:ind w:firstLine="0"/>
              <w:jc w:val="center"/>
              <w:rPr>
                <w:sz w:val="20"/>
                <w:szCs w:val="20"/>
                <w:lang w:val="ru-RU"/>
              </w:rPr>
            </w:pPr>
            <w:r>
              <w:rPr>
                <w:sz w:val="20"/>
                <w:szCs w:val="20"/>
                <w:lang w:val="ru-RU"/>
              </w:rPr>
              <w:t>10</w:t>
            </w:r>
          </w:p>
        </w:tc>
      </w:tr>
      <w:tr w:rsidR="003D0461" w:rsidRPr="00E606AC" w14:paraId="00B69F16" w14:textId="77777777" w:rsidTr="00E2654A">
        <w:trPr>
          <w:trHeight w:val="328"/>
        </w:trPr>
        <w:tc>
          <w:tcPr>
            <w:tcW w:w="1729" w:type="dxa"/>
            <w:vMerge/>
            <w:shd w:val="clear" w:color="auto" w:fill="F2F2F2" w:themeFill="background1" w:themeFillShade="F2"/>
          </w:tcPr>
          <w:p w14:paraId="1E37EFCA" w14:textId="77777777" w:rsidR="003D0461" w:rsidRPr="00E606AC" w:rsidRDefault="003D0461" w:rsidP="003D0461">
            <w:pPr>
              <w:pStyle w:val="aff6"/>
              <w:ind w:firstLine="0"/>
              <w:rPr>
                <w:sz w:val="20"/>
                <w:szCs w:val="20"/>
                <w:lang w:val="ru-RU"/>
              </w:rPr>
            </w:pPr>
          </w:p>
        </w:tc>
        <w:tc>
          <w:tcPr>
            <w:tcW w:w="2225" w:type="dxa"/>
            <w:vMerge/>
          </w:tcPr>
          <w:p w14:paraId="62F6E688" w14:textId="77777777" w:rsidR="003D0461" w:rsidRPr="00E606AC" w:rsidRDefault="003D0461" w:rsidP="003D0461">
            <w:pPr>
              <w:pStyle w:val="aff6"/>
              <w:ind w:firstLine="0"/>
              <w:rPr>
                <w:sz w:val="20"/>
                <w:szCs w:val="20"/>
                <w:lang w:val="ru-RU"/>
              </w:rPr>
            </w:pPr>
          </w:p>
        </w:tc>
        <w:tc>
          <w:tcPr>
            <w:tcW w:w="2126" w:type="dxa"/>
            <w:vMerge/>
          </w:tcPr>
          <w:p w14:paraId="34F6DA8E" w14:textId="77777777" w:rsidR="003D0461" w:rsidRPr="00E606AC" w:rsidRDefault="003D0461" w:rsidP="003D0461">
            <w:pPr>
              <w:pStyle w:val="aff6"/>
              <w:ind w:firstLine="0"/>
              <w:rPr>
                <w:sz w:val="20"/>
                <w:szCs w:val="20"/>
                <w:lang w:val="ru-RU"/>
              </w:rPr>
            </w:pPr>
          </w:p>
        </w:tc>
        <w:tc>
          <w:tcPr>
            <w:tcW w:w="2127" w:type="dxa"/>
          </w:tcPr>
          <w:p w14:paraId="6EDBB59A" w14:textId="7623DE6B" w:rsidR="003D0461" w:rsidRDefault="003D0461" w:rsidP="00956ACE">
            <w:pPr>
              <w:pStyle w:val="aff6"/>
              <w:ind w:firstLine="0"/>
              <w:rPr>
                <w:sz w:val="20"/>
                <w:szCs w:val="20"/>
                <w:lang w:val="ru-RU"/>
              </w:rPr>
            </w:pPr>
            <w:r>
              <w:rPr>
                <w:sz w:val="20"/>
                <w:szCs w:val="20"/>
                <w:lang w:val="ru-RU"/>
              </w:rPr>
              <w:t>В сельских населенных пунктах</w:t>
            </w:r>
          </w:p>
        </w:tc>
        <w:tc>
          <w:tcPr>
            <w:tcW w:w="1206" w:type="dxa"/>
          </w:tcPr>
          <w:p w14:paraId="7D2B49AE" w14:textId="21B98C65" w:rsidR="003D0461" w:rsidRDefault="003D0461" w:rsidP="003D0461">
            <w:pPr>
              <w:pStyle w:val="aff6"/>
              <w:ind w:firstLine="0"/>
              <w:jc w:val="center"/>
              <w:rPr>
                <w:sz w:val="20"/>
                <w:szCs w:val="20"/>
                <w:lang w:val="ru-RU"/>
              </w:rPr>
            </w:pPr>
            <w:r>
              <w:rPr>
                <w:sz w:val="20"/>
                <w:szCs w:val="20"/>
                <w:lang w:val="ru-RU"/>
              </w:rPr>
              <w:t>20</w:t>
            </w:r>
          </w:p>
        </w:tc>
      </w:tr>
      <w:tr w:rsidR="003D0461" w:rsidRPr="00E606AC" w14:paraId="0998ABC9" w14:textId="77777777" w:rsidTr="00DE056B">
        <w:trPr>
          <w:trHeight w:val="1478"/>
        </w:trPr>
        <w:tc>
          <w:tcPr>
            <w:tcW w:w="1729" w:type="dxa"/>
            <w:vMerge w:val="restart"/>
            <w:shd w:val="clear" w:color="auto" w:fill="F2F2F2" w:themeFill="background1" w:themeFillShade="F2"/>
          </w:tcPr>
          <w:p w14:paraId="0426CE23" w14:textId="77777777" w:rsidR="003D0461" w:rsidRPr="00E606AC" w:rsidRDefault="003D0461" w:rsidP="003D0461">
            <w:pPr>
              <w:pStyle w:val="aff6"/>
              <w:ind w:firstLine="0"/>
              <w:rPr>
                <w:sz w:val="20"/>
                <w:szCs w:val="20"/>
                <w:lang w:val="ru-RU"/>
              </w:rPr>
            </w:pPr>
            <w:r w:rsidRPr="00E606AC">
              <w:rPr>
                <w:sz w:val="20"/>
                <w:szCs w:val="20"/>
                <w:lang w:val="ru-RU"/>
              </w:rPr>
              <w:t>Сирены системы оповещения</w:t>
            </w:r>
          </w:p>
        </w:tc>
        <w:tc>
          <w:tcPr>
            <w:tcW w:w="2225" w:type="dxa"/>
          </w:tcPr>
          <w:p w14:paraId="5FBED3BA" w14:textId="77777777" w:rsidR="003D0461" w:rsidRPr="00E606AC" w:rsidRDefault="003D0461" w:rsidP="003D0461">
            <w:pPr>
              <w:pStyle w:val="aff6"/>
              <w:ind w:firstLine="0"/>
              <w:rPr>
                <w:sz w:val="20"/>
                <w:szCs w:val="20"/>
                <w:lang w:val="ru-RU"/>
              </w:rPr>
            </w:pPr>
            <w:r w:rsidRPr="00E606AC">
              <w:rPr>
                <w:sz w:val="20"/>
                <w:szCs w:val="20"/>
                <w:lang w:val="ru-RU"/>
              </w:rPr>
              <w:t>Расчетный показатель минимально допустимого уровня обеспеченности</w:t>
            </w:r>
          </w:p>
        </w:tc>
        <w:tc>
          <w:tcPr>
            <w:tcW w:w="2126" w:type="dxa"/>
          </w:tcPr>
          <w:p w14:paraId="36CD7D8F" w14:textId="77777777" w:rsidR="003D0461" w:rsidRPr="00E606AC" w:rsidRDefault="003D0461" w:rsidP="003D0461">
            <w:pPr>
              <w:pStyle w:val="aff6"/>
              <w:ind w:firstLine="0"/>
              <w:rPr>
                <w:sz w:val="20"/>
                <w:szCs w:val="20"/>
                <w:lang w:val="ru-RU"/>
              </w:rPr>
            </w:pPr>
            <w:r w:rsidRPr="00E606AC">
              <w:rPr>
                <w:sz w:val="20"/>
                <w:szCs w:val="20"/>
                <w:lang w:val="ru-RU"/>
              </w:rPr>
              <w:t>Количество объектов на субъект</w:t>
            </w:r>
            <w:r>
              <w:rPr>
                <w:sz w:val="20"/>
                <w:szCs w:val="20"/>
                <w:lang w:val="ru-RU"/>
              </w:rPr>
              <w:t xml:space="preserve"> РФ</w:t>
            </w:r>
            <w:r w:rsidRPr="00E606AC">
              <w:rPr>
                <w:sz w:val="20"/>
                <w:szCs w:val="20"/>
                <w:lang w:val="ru-RU"/>
              </w:rPr>
              <w:t>, ед.</w:t>
            </w:r>
          </w:p>
        </w:tc>
        <w:tc>
          <w:tcPr>
            <w:tcW w:w="3333" w:type="dxa"/>
            <w:gridSpan w:val="2"/>
          </w:tcPr>
          <w:p w14:paraId="04569B83" w14:textId="77777777" w:rsidR="003D0461" w:rsidRPr="00E606AC" w:rsidRDefault="003D0461" w:rsidP="003D0461">
            <w:pPr>
              <w:pStyle w:val="aff6"/>
              <w:ind w:firstLine="0"/>
              <w:jc w:val="center"/>
              <w:rPr>
                <w:sz w:val="20"/>
                <w:szCs w:val="20"/>
                <w:lang w:val="ru-RU"/>
              </w:rPr>
            </w:pPr>
            <w:r>
              <w:rPr>
                <w:sz w:val="20"/>
                <w:szCs w:val="20"/>
                <w:lang w:val="ru-RU"/>
              </w:rPr>
              <w:t xml:space="preserve">Количество определяется </w:t>
            </w:r>
            <w:r w:rsidRPr="00674F17">
              <w:rPr>
                <w:sz w:val="20"/>
                <w:szCs w:val="20"/>
                <w:lang w:val="ru-RU"/>
              </w:rPr>
              <w:t>орган</w:t>
            </w:r>
            <w:r>
              <w:rPr>
                <w:sz w:val="20"/>
                <w:szCs w:val="20"/>
                <w:lang w:val="ru-RU"/>
              </w:rPr>
              <w:t>ом</w:t>
            </w:r>
            <w:r w:rsidRPr="00674F17">
              <w:rPr>
                <w:sz w:val="20"/>
                <w:szCs w:val="20"/>
                <w:lang w:val="ru-RU"/>
              </w:rPr>
              <w:t xml:space="preserve"> исполнительной власти, осуществляющ</w:t>
            </w:r>
            <w:r>
              <w:rPr>
                <w:sz w:val="20"/>
                <w:szCs w:val="20"/>
                <w:lang w:val="ru-RU"/>
              </w:rPr>
              <w:t>им</w:t>
            </w:r>
            <w:r w:rsidRPr="00674F17">
              <w:rPr>
                <w:sz w:val="20"/>
                <w:szCs w:val="20"/>
                <w:lang w:val="ru-RU"/>
              </w:rPr>
              <w:t xml:space="preserve"> государственную политику в области гражданской обороны и уполномоченного на решение задач в области гражданской обороны</w:t>
            </w:r>
          </w:p>
        </w:tc>
      </w:tr>
      <w:tr w:rsidR="003D0461" w:rsidRPr="00E606AC" w14:paraId="2D4BBE96" w14:textId="77777777" w:rsidTr="00E2654A">
        <w:tc>
          <w:tcPr>
            <w:tcW w:w="1729" w:type="dxa"/>
            <w:vMerge/>
            <w:shd w:val="clear" w:color="auto" w:fill="F2F2F2" w:themeFill="background1" w:themeFillShade="F2"/>
          </w:tcPr>
          <w:p w14:paraId="41030487" w14:textId="77777777" w:rsidR="003D0461" w:rsidRPr="00E606AC" w:rsidRDefault="003D0461" w:rsidP="003D0461">
            <w:pPr>
              <w:pStyle w:val="aff6"/>
              <w:ind w:firstLine="0"/>
              <w:rPr>
                <w:sz w:val="20"/>
                <w:szCs w:val="20"/>
                <w:lang w:val="ru-RU"/>
              </w:rPr>
            </w:pPr>
          </w:p>
        </w:tc>
        <w:tc>
          <w:tcPr>
            <w:tcW w:w="2225" w:type="dxa"/>
          </w:tcPr>
          <w:p w14:paraId="2BD185F6" w14:textId="77777777" w:rsidR="003D0461" w:rsidRPr="00E606AC" w:rsidRDefault="003D0461" w:rsidP="003D0461">
            <w:pPr>
              <w:pStyle w:val="aff6"/>
              <w:ind w:firstLine="0"/>
              <w:rPr>
                <w:sz w:val="20"/>
                <w:szCs w:val="20"/>
                <w:lang w:val="ru-RU"/>
              </w:rPr>
            </w:pPr>
            <w:r w:rsidRPr="00E606AC">
              <w:rPr>
                <w:sz w:val="20"/>
                <w:szCs w:val="20"/>
                <w:lang w:val="ru-RU"/>
              </w:rPr>
              <w:t>Расчетный показатель максимально допустимого уровня территориальной доступности</w:t>
            </w:r>
          </w:p>
        </w:tc>
        <w:tc>
          <w:tcPr>
            <w:tcW w:w="5459" w:type="dxa"/>
            <w:gridSpan w:val="3"/>
          </w:tcPr>
          <w:p w14:paraId="200CFCD2" w14:textId="5FB14034" w:rsidR="003D0461" w:rsidRPr="00E606AC" w:rsidRDefault="003D0461" w:rsidP="00E2654A">
            <w:pPr>
              <w:ind w:left="-57" w:right="-57"/>
              <w:jc w:val="center"/>
              <w:rPr>
                <w:sz w:val="20"/>
                <w:szCs w:val="20"/>
              </w:rPr>
            </w:pPr>
            <w:r>
              <w:rPr>
                <w:sz w:val="20"/>
                <w:szCs w:val="20"/>
              </w:rPr>
              <w:t>Не нормируется</w:t>
            </w:r>
            <w:r w:rsidR="00E2654A">
              <w:rPr>
                <w:sz w:val="20"/>
                <w:szCs w:val="20"/>
              </w:rPr>
              <w:t xml:space="preserve"> </w:t>
            </w:r>
          </w:p>
        </w:tc>
      </w:tr>
      <w:tr w:rsidR="00E2654A" w:rsidRPr="00E606AC" w14:paraId="4EFDADD0" w14:textId="77777777" w:rsidTr="00E2654A">
        <w:tc>
          <w:tcPr>
            <w:tcW w:w="1729" w:type="dxa"/>
            <w:vMerge w:val="restart"/>
            <w:shd w:val="clear" w:color="auto" w:fill="F2F2F2" w:themeFill="background1" w:themeFillShade="F2"/>
          </w:tcPr>
          <w:p w14:paraId="4DDB401B" w14:textId="77777777" w:rsidR="00E2654A" w:rsidRPr="00E606AC" w:rsidRDefault="00E2654A" w:rsidP="003D0461">
            <w:pPr>
              <w:pStyle w:val="aff6"/>
              <w:ind w:firstLine="0"/>
              <w:rPr>
                <w:sz w:val="20"/>
                <w:szCs w:val="20"/>
                <w:lang w:val="ru-RU"/>
              </w:rPr>
            </w:pPr>
            <w:r>
              <w:rPr>
                <w:sz w:val="20"/>
                <w:szCs w:val="20"/>
                <w:lang w:val="ru-RU"/>
              </w:rPr>
              <w:t>Объекты</w:t>
            </w:r>
            <w:r w:rsidRPr="002A71E5">
              <w:rPr>
                <w:sz w:val="20"/>
                <w:szCs w:val="20"/>
                <w:lang w:val="ru-RU"/>
              </w:rPr>
              <w:t xml:space="preserve"> гражданской обороны (убежища, противорадиационные укрытия)</w:t>
            </w:r>
          </w:p>
        </w:tc>
        <w:tc>
          <w:tcPr>
            <w:tcW w:w="2225" w:type="dxa"/>
          </w:tcPr>
          <w:p w14:paraId="6F372DD0" w14:textId="77777777" w:rsidR="00E2654A" w:rsidRPr="00E606AC" w:rsidRDefault="00E2654A" w:rsidP="003D0461">
            <w:pPr>
              <w:pStyle w:val="aff6"/>
              <w:ind w:firstLine="0"/>
              <w:rPr>
                <w:sz w:val="20"/>
                <w:szCs w:val="20"/>
                <w:lang w:val="ru-RU"/>
              </w:rPr>
            </w:pPr>
            <w:r w:rsidRPr="00E606AC">
              <w:rPr>
                <w:sz w:val="20"/>
                <w:szCs w:val="20"/>
                <w:lang w:val="ru-RU"/>
              </w:rPr>
              <w:t>Расчетный показатель минимально допустимого уровня обеспеченности</w:t>
            </w:r>
          </w:p>
        </w:tc>
        <w:tc>
          <w:tcPr>
            <w:tcW w:w="2126" w:type="dxa"/>
          </w:tcPr>
          <w:p w14:paraId="32E574E2" w14:textId="77777777" w:rsidR="00E2654A" w:rsidRPr="00E606AC" w:rsidRDefault="00E2654A" w:rsidP="003D0461">
            <w:pPr>
              <w:pStyle w:val="aff6"/>
              <w:ind w:firstLine="0"/>
              <w:rPr>
                <w:sz w:val="20"/>
                <w:szCs w:val="20"/>
                <w:lang w:val="ru-RU"/>
              </w:rPr>
            </w:pPr>
            <w:r w:rsidRPr="00E606AC">
              <w:rPr>
                <w:sz w:val="20"/>
                <w:szCs w:val="20"/>
                <w:lang w:val="ru-RU"/>
              </w:rPr>
              <w:t xml:space="preserve">Вместимость, </w:t>
            </w:r>
            <w:r>
              <w:rPr>
                <w:sz w:val="20"/>
                <w:szCs w:val="20"/>
                <w:lang w:val="ru-RU"/>
              </w:rPr>
              <w:t>кв. м</w:t>
            </w:r>
            <w:r w:rsidRPr="00E606AC">
              <w:rPr>
                <w:sz w:val="20"/>
                <w:szCs w:val="20"/>
                <w:lang w:val="ru-RU"/>
              </w:rPr>
              <w:t xml:space="preserve"> на 1 укрываемого</w:t>
            </w:r>
          </w:p>
        </w:tc>
        <w:tc>
          <w:tcPr>
            <w:tcW w:w="3333" w:type="dxa"/>
            <w:gridSpan w:val="2"/>
          </w:tcPr>
          <w:p w14:paraId="27C1C05E" w14:textId="77777777" w:rsidR="00E2654A" w:rsidRPr="00E606AC" w:rsidRDefault="00E2654A" w:rsidP="003D0461">
            <w:pPr>
              <w:pStyle w:val="aff6"/>
              <w:ind w:firstLine="0"/>
              <w:jc w:val="center"/>
              <w:rPr>
                <w:sz w:val="20"/>
                <w:szCs w:val="20"/>
                <w:lang w:val="ru-RU"/>
              </w:rPr>
            </w:pPr>
            <w:r w:rsidRPr="00E606AC">
              <w:rPr>
                <w:sz w:val="20"/>
                <w:szCs w:val="20"/>
                <w:lang w:val="ru-RU"/>
              </w:rPr>
              <w:t>0,69</w:t>
            </w:r>
          </w:p>
        </w:tc>
      </w:tr>
      <w:tr w:rsidR="00E2654A" w:rsidRPr="00E606AC" w14:paraId="72D619F0" w14:textId="77777777" w:rsidTr="00E2654A">
        <w:tc>
          <w:tcPr>
            <w:tcW w:w="1729" w:type="dxa"/>
            <w:vMerge/>
            <w:shd w:val="clear" w:color="auto" w:fill="F2F2F2" w:themeFill="background1" w:themeFillShade="F2"/>
          </w:tcPr>
          <w:p w14:paraId="7501F254" w14:textId="77777777" w:rsidR="00E2654A" w:rsidRPr="00E606AC" w:rsidRDefault="00E2654A" w:rsidP="003D0461">
            <w:pPr>
              <w:pStyle w:val="aff6"/>
              <w:ind w:firstLine="0"/>
              <w:rPr>
                <w:sz w:val="20"/>
                <w:szCs w:val="20"/>
                <w:lang w:val="ru-RU"/>
              </w:rPr>
            </w:pPr>
          </w:p>
        </w:tc>
        <w:tc>
          <w:tcPr>
            <w:tcW w:w="2225" w:type="dxa"/>
            <w:vMerge w:val="restart"/>
          </w:tcPr>
          <w:p w14:paraId="66BA84B0" w14:textId="77777777" w:rsidR="00E2654A" w:rsidRPr="00E606AC" w:rsidRDefault="00E2654A" w:rsidP="003D0461">
            <w:pPr>
              <w:pStyle w:val="aff6"/>
              <w:ind w:firstLine="0"/>
              <w:rPr>
                <w:sz w:val="20"/>
                <w:szCs w:val="20"/>
                <w:lang w:val="ru-RU"/>
              </w:rPr>
            </w:pPr>
            <w:r w:rsidRPr="00E606AC">
              <w:rPr>
                <w:sz w:val="20"/>
                <w:szCs w:val="20"/>
                <w:lang w:val="ru-RU"/>
              </w:rPr>
              <w:t>Расчетный показатель максимально допустимого уровня территориальной доступности</w:t>
            </w:r>
          </w:p>
        </w:tc>
        <w:tc>
          <w:tcPr>
            <w:tcW w:w="2126" w:type="dxa"/>
            <w:vMerge w:val="restart"/>
          </w:tcPr>
          <w:p w14:paraId="1C813DAA" w14:textId="45465F6F" w:rsidR="00E2654A" w:rsidRPr="00E2654A" w:rsidRDefault="00E2654A" w:rsidP="003D0461">
            <w:pPr>
              <w:pStyle w:val="aff6"/>
              <w:ind w:firstLine="0"/>
              <w:rPr>
                <w:sz w:val="20"/>
                <w:szCs w:val="20"/>
                <w:lang w:val="ru-RU"/>
              </w:rPr>
            </w:pPr>
            <w:r w:rsidRPr="00E2654A">
              <w:rPr>
                <w:sz w:val="20"/>
                <w:szCs w:val="20"/>
                <w:lang w:val="ru-RU"/>
              </w:rPr>
              <w:t>Радиус сбора укрываемых, км</w:t>
            </w:r>
          </w:p>
        </w:tc>
        <w:tc>
          <w:tcPr>
            <w:tcW w:w="2127" w:type="dxa"/>
          </w:tcPr>
          <w:p w14:paraId="34E2726D" w14:textId="585905F1" w:rsidR="00E2654A" w:rsidRPr="00E2654A" w:rsidRDefault="000F114E" w:rsidP="00E2654A">
            <w:pPr>
              <w:pStyle w:val="aff6"/>
              <w:ind w:firstLine="0"/>
              <w:rPr>
                <w:sz w:val="20"/>
                <w:szCs w:val="20"/>
                <w:lang w:val="ru-RU"/>
              </w:rPr>
            </w:pPr>
            <w:r>
              <w:rPr>
                <w:sz w:val="20"/>
                <w:szCs w:val="20"/>
                <w:lang w:val="ru-RU"/>
              </w:rPr>
              <w:t>Для территорий</w:t>
            </w:r>
          </w:p>
        </w:tc>
        <w:tc>
          <w:tcPr>
            <w:tcW w:w="1206" w:type="dxa"/>
          </w:tcPr>
          <w:p w14:paraId="2527618D" w14:textId="3D18A44E" w:rsidR="00E2654A" w:rsidRPr="00E2654A" w:rsidRDefault="000F114E" w:rsidP="00E2654A">
            <w:pPr>
              <w:pStyle w:val="aff6"/>
              <w:ind w:firstLine="0"/>
              <w:jc w:val="center"/>
              <w:rPr>
                <w:sz w:val="20"/>
                <w:szCs w:val="20"/>
                <w:lang w:val="ru-RU"/>
              </w:rPr>
            </w:pPr>
            <w:r>
              <w:rPr>
                <w:sz w:val="20"/>
                <w:szCs w:val="20"/>
                <w:lang w:val="ru-RU"/>
              </w:rPr>
              <w:t>1</w:t>
            </w:r>
          </w:p>
        </w:tc>
      </w:tr>
      <w:tr w:rsidR="00E2654A" w:rsidRPr="00E606AC" w14:paraId="0162E9F7" w14:textId="77777777" w:rsidTr="00E2654A">
        <w:tc>
          <w:tcPr>
            <w:tcW w:w="1729" w:type="dxa"/>
            <w:vMerge/>
            <w:shd w:val="clear" w:color="auto" w:fill="F2F2F2" w:themeFill="background1" w:themeFillShade="F2"/>
          </w:tcPr>
          <w:p w14:paraId="5558D30F" w14:textId="77777777" w:rsidR="00E2654A" w:rsidRPr="00E606AC" w:rsidRDefault="00E2654A" w:rsidP="003D0461">
            <w:pPr>
              <w:pStyle w:val="aff6"/>
              <w:ind w:firstLine="0"/>
              <w:rPr>
                <w:sz w:val="20"/>
                <w:szCs w:val="20"/>
                <w:lang w:val="ru-RU"/>
              </w:rPr>
            </w:pPr>
          </w:p>
        </w:tc>
        <w:tc>
          <w:tcPr>
            <w:tcW w:w="2225" w:type="dxa"/>
            <w:vMerge/>
          </w:tcPr>
          <w:p w14:paraId="4BA5DCB0" w14:textId="77777777" w:rsidR="00E2654A" w:rsidRPr="00E606AC" w:rsidRDefault="00E2654A" w:rsidP="003D0461">
            <w:pPr>
              <w:pStyle w:val="aff6"/>
              <w:ind w:firstLine="0"/>
              <w:rPr>
                <w:sz w:val="20"/>
                <w:szCs w:val="20"/>
                <w:lang w:val="ru-RU"/>
              </w:rPr>
            </w:pPr>
          </w:p>
        </w:tc>
        <w:tc>
          <w:tcPr>
            <w:tcW w:w="2126" w:type="dxa"/>
            <w:vMerge/>
          </w:tcPr>
          <w:p w14:paraId="3510178B" w14:textId="77777777" w:rsidR="00E2654A" w:rsidRPr="00E2654A" w:rsidRDefault="00E2654A" w:rsidP="003D0461">
            <w:pPr>
              <w:pStyle w:val="aff6"/>
              <w:ind w:firstLine="0"/>
              <w:rPr>
                <w:rFonts w:ascii="PT Astra Serif" w:hAnsi="PT Astra Serif"/>
                <w:sz w:val="20"/>
                <w:szCs w:val="20"/>
                <w:lang w:val="ru-RU" w:eastAsia="ru-RU"/>
              </w:rPr>
            </w:pPr>
          </w:p>
        </w:tc>
        <w:tc>
          <w:tcPr>
            <w:tcW w:w="2127" w:type="dxa"/>
          </w:tcPr>
          <w:p w14:paraId="4563ED89" w14:textId="4867A1CC" w:rsidR="00E2654A" w:rsidRPr="00E2654A" w:rsidRDefault="00F26E3D" w:rsidP="00E2654A">
            <w:pPr>
              <w:pStyle w:val="aff6"/>
              <w:ind w:firstLine="0"/>
              <w:rPr>
                <w:sz w:val="20"/>
                <w:szCs w:val="20"/>
                <w:lang w:val="ru-RU"/>
              </w:rPr>
            </w:pPr>
            <w:r>
              <w:rPr>
                <w:sz w:val="20"/>
                <w:szCs w:val="20"/>
                <w:lang w:val="ru-RU"/>
              </w:rPr>
              <w:t>При</w:t>
            </w:r>
            <w:r w:rsidR="00E2654A" w:rsidRPr="00E2654A">
              <w:rPr>
                <w:sz w:val="20"/>
                <w:szCs w:val="20"/>
                <w:lang w:val="ru-RU"/>
              </w:rPr>
              <w:t xml:space="preserve"> подвозе укрываемых автотранспортом</w:t>
            </w:r>
          </w:p>
        </w:tc>
        <w:tc>
          <w:tcPr>
            <w:tcW w:w="1206" w:type="dxa"/>
          </w:tcPr>
          <w:p w14:paraId="259C89E5" w14:textId="7B642A42" w:rsidR="00E2654A" w:rsidRDefault="00E2654A" w:rsidP="00E2654A">
            <w:pPr>
              <w:pStyle w:val="aff6"/>
              <w:ind w:firstLine="0"/>
              <w:jc w:val="center"/>
              <w:rPr>
                <w:sz w:val="20"/>
                <w:szCs w:val="20"/>
                <w:lang w:val="ru-RU"/>
              </w:rPr>
            </w:pPr>
            <w:r>
              <w:rPr>
                <w:sz w:val="20"/>
                <w:szCs w:val="20"/>
                <w:lang w:val="ru-RU"/>
              </w:rPr>
              <w:t>20</w:t>
            </w:r>
          </w:p>
        </w:tc>
      </w:tr>
      <w:tr w:rsidR="003D0461" w:rsidRPr="00E606AC" w14:paraId="79248B6D" w14:textId="77777777" w:rsidTr="00E2654A">
        <w:tc>
          <w:tcPr>
            <w:tcW w:w="1729" w:type="dxa"/>
            <w:vMerge w:val="restart"/>
            <w:shd w:val="clear" w:color="auto" w:fill="F2F2F2" w:themeFill="background1" w:themeFillShade="F2"/>
          </w:tcPr>
          <w:p w14:paraId="1AAE037A" w14:textId="77777777" w:rsidR="003D0461" w:rsidRPr="00E606AC" w:rsidRDefault="003D0461" w:rsidP="003D0461">
            <w:pPr>
              <w:pStyle w:val="aff6"/>
              <w:ind w:firstLine="0"/>
              <w:rPr>
                <w:sz w:val="20"/>
                <w:szCs w:val="20"/>
                <w:lang w:val="ru-RU"/>
              </w:rPr>
            </w:pPr>
            <w:r w:rsidRPr="008721E9">
              <w:rPr>
                <w:sz w:val="20"/>
                <w:szCs w:val="20"/>
                <w:lang w:val="ru-RU"/>
              </w:rPr>
              <w:t>Берегозащитн</w:t>
            </w:r>
            <w:r>
              <w:rPr>
                <w:sz w:val="20"/>
                <w:szCs w:val="20"/>
                <w:lang w:val="ru-RU"/>
              </w:rPr>
              <w:t>ые</w:t>
            </w:r>
            <w:r w:rsidRPr="008721E9">
              <w:rPr>
                <w:sz w:val="20"/>
                <w:szCs w:val="20"/>
                <w:lang w:val="ru-RU"/>
              </w:rPr>
              <w:t xml:space="preserve"> (берегоукрепительн</w:t>
            </w:r>
            <w:r>
              <w:rPr>
                <w:sz w:val="20"/>
                <w:szCs w:val="20"/>
                <w:lang w:val="ru-RU"/>
              </w:rPr>
              <w:t>ы</w:t>
            </w:r>
            <w:r w:rsidRPr="008721E9">
              <w:rPr>
                <w:sz w:val="20"/>
                <w:szCs w:val="20"/>
                <w:lang w:val="ru-RU"/>
              </w:rPr>
              <w:t>е) сооружени</w:t>
            </w:r>
            <w:r>
              <w:rPr>
                <w:sz w:val="20"/>
                <w:szCs w:val="20"/>
                <w:lang w:val="ru-RU"/>
              </w:rPr>
              <w:t>я</w:t>
            </w:r>
          </w:p>
        </w:tc>
        <w:tc>
          <w:tcPr>
            <w:tcW w:w="2225" w:type="dxa"/>
          </w:tcPr>
          <w:p w14:paraId="20C81964" w14:textId="77777777" w:rsidR="003D0461" w:rsidRPr="00E606AC" w:rsidRDefault="003D0461" w:rsidP="003D0461">
            <w:pPr>
              <w:pStyle w:val="aff6"/>
              <w:ind w:firstLine="0"/>
              <w:rPr>
                <w:sz w:val="20"/>
                <w:szCs w:val="20"/>
                <w:lang w:val="ru-RU"/>
              </w:rPr>
            </w:pPr>
            <w:r w:rsidRPr="00E606AC">
              <w:rPr>
                <w:sz w:val="20"/>
                <w:szCs w:val="20"/>
                <w:lang w:val="ru-RU"/>
              </w:rPr>
              <w:t>Расчетный показатель минимально допустимого уровня обеспеченности</w:t>
            </w:r>
          </w:p>
        </w:tc>
        <w:tc>
          <w:tcPr>
            <w:tcW w:w="2126" w:type="dxa"/>
          </w:tcPr>
          <w:p w14:paraId="3782E267" w14:textId="77777777" w:rsidR="003D0461" w:rsidRPr="00E606AC" w:rsidRDefault="003D0461" w:rsidP="003D0461">
            <w:pPr>
              <w:pStyle w:val="aff6"/>
              <w:ind w:firstLine="0"/>
              <w:rPr>
                <w:sz w:val="20"/>
                <w:szCs w:val="20"/>
                <w:lang w:val="ru-RU"/>
              </w:rPr>
            </w:pPr>
            <w:r>
              <w:rPr>
                <w:sz w:val="20"/>
                <w:szCs w:val="20"/>
                <w:lang w:val="ru-RU"/>
              </w:rPr>
              <w:t>Охват</w:t>
            </w:r>
            <w:r w:rsidRPr="00E606AC">
              <w:rPr>
                <w:sz w:val="20"/>
                <w:szCs w:val="20"/>
                <w:lang w:val="ru-RU"/>
              </w:rPr>
              <w:t xml:space="preserve"> территории населенных пунктов на прибрежных участках, подверженных затоплению (подтоплению)</w:t>
            </w:r>
            <w:r>
              <w:rPr>
                <w:sz w:val="20"/>
                <w:szCs w:val="20"/>
                <w:lang w:val="ru-RU"/>
              </w:rPr>
              <w:t>, %</w:t>
            </w:r>
          </w:p>
        </w:tc>
        <w:tc>
          <w:tcPr>
            <w:tcW w:w="3333" w:type="dxa"/>
            <w:gridSpan w:val="2"/>
          </w:tcPr>
          <w:p w14:paraId="3334516D" w14:textId="77777777" w:rsidR="003D0461" w:rsidRPr="00E606AC" w:rsidRDefault="003D0461" w:rsidP="003D0461">
            <w:pPr>
              <w:pStyle w:val="aff6"/>
              <w:ind w:firstLine="0"/>
              <w:jc w:val="center"/>
              <w:rPr>
                <w:sz w:val="20"/>
                <w:szCs w:val="20"/>
                <w:lang w:val="ru-RU"/>
              </w:rPr>
            </w:pPr>
            <w:r w:rsidRPr="00E606AC">
              <w:rPr>
                <w:sz w:val="20"/>
                <w:szCs w:val="20"/>
                <w:lang w:val="ru-RU"/>
              </w:rPr>
              <w:t>100</w:t>
            </w:r>
          </w:p>
        </w:tc>
      </w:tr>
      <w:tr w:rsidR="003D0461" w:rsidRPr="00E606AC" w14:paraId="15D08744" w14:textId="77777777" w:rsidTr="00E2654A">
        <w:tc>
          <w:tcPr>
            <w:tcW w:w="1729" w:type="dxa"/>
            <w:vMerge/>
            <w:shd w:val="clear" w:color="auto" w:fill="F2F2F2" w:themeFill="background1" w:themeFillShade="F2"/>
          </w:tcPr>
          <w:p w14:paraId="0A05C3B8" w14:textId="77777777" w:rsidR="003D0461" w:rsidRPr="00E606AC" w:rsidRDefault="003D0461" w:rsidP="003D0461">
            <w:pPr>
              <w:pStyle w:val="aff6"/>
              <w:ind w:firstLine="0"/>
              <w:jc w:val="left"/>
              <w:rPr>
                <w:sz w:val="20"/>
                <w:szCs w:val="20"/>
                <w:lang w:val="ru-RU"/>
              </w:rPr>
            </w:pPr>
          </w:p>
        </w:tc>
        <w:tc>
          <w:tcPr>
            <w:tcW w:w="2225" w:type="dxa"/>
          </w:tcPr>
          <w:p w14:paraId="1A322BB5" w14:textId="77777777" w:rsidR="003D0461" w:rsidRPr="00E606AC" w:rsidRDefault="003D0461" w:rsidP="003D0461">
            <w:pPr>
              <w:pStyle w:val="aff6"/>
              <w:ind w:firstLine="0"/>
              <w:rPr>
                <w:sz w:val="20"/>
                <w:szCs w:val="20"/>
                <w:lang w:val="ru-RU"/>
              </w:rPr>
            </w:pPr>
            <w:r w:rsidRPr="00E606AC">
              <w:rPr>
                <w:sz w:val="20"/>
                <w:szCs w:val="20"/>
                <w:lang w:val="ru-RU"/>
              </w:rPr>
              <w:t>Расчетный показатель максимально допустимого уровня территориальной доступности</w:t>
            </w:r>
          </w:p>
        </w:tc>
        <w:tc>
          <w:tcPr>
            <w:tcW w:w="5459" w:type="dxa"/>
            <w:gridSpan w:val="3"/>
          </w:tcPr>
          <w:p w14:paraId="11C38BA2" w14:textId="77777777" w:rsidR="003D0461" w:rsidRPr="00E606AC" w:rsidRDefault="003D0461" w:rsidP="003D0461">
            <w:pPr>
              <w:pStyle w:val="aff6"/>
              <w:ind w:firstLine="0"/>
              <w:jc w:val="center"/>
              <w:rPr>
                <w:sz w:val="20"/>
                <w:szCs w:val="20"/>
                <w:lang w:val="ru-RU"/>
              </w:rPr>
            </w:pPr>
            <w:r w:rsidRPr="00E606AC">
              <w:rPr>
                <w:sz w:val="20"/>
                <w:szCs w:val="20"/>
                <w:lang w:val="ru-RU"/>
              </w:rPr>
              <w:t>Не нормируется</w:t>
            </w:r>
          </w:p>
        </w:tc>
      </w:tr>
      <w:tr w:rsidR="003645A4" w:rsidRPr="00E606AC" w14:paraId="16A830E4" w14:textId="77777777" w:rsidTr="008C2F12">
        <w:tc>
          <w:tcPr>
            <w:tcW w:w="1729" w:type="dxa"/>
            <w:vMerge w:val="restart"/>
            <w:shd w:val="clear" w:color="auto" w:fill="F2F2F2" w:themeFill="background1" w:themeFillShade="F2"/>
          </w:tcPr>
          <w:p w14:paraId="6B27D646" w14:textId="1760E610" w:rsidR="003645A4" w:rsidRPr="00E606AC" w:rsidRDefault="003645A4" w:rsidP="008C2F12">
            <w:pPr>
              <w:pStyle w:val="aff6"/>
              <w:ind w:firstLine="0"/>
              <w:rPr>
                <w:sz w:val="20"/>
                <w:szCs w:val="20"/>
                <w:lang w:val="ru-RU"/>
              </w:rPr>
            </w:pPr>
            <w:r>
              <w:rPr>
                <w:sz w:val="20"/>
                <w:szCs w:val="20"/>
                <w:lang w:val="ru-RU"/>
              </w:rPr>
              <w:t>Объекты лесопожарной охраны</w:t>
            </w:r>
          </w:p>
        </w:tc>
        <w:tc>
          <w:tcPr>
            <w:tcW w:w="2225" w:type="dxa"/>
            <w:vMerge w:val="restart"/>
          </w:tcPr>
          <w:p w14:paraId="72542A65" w14:textId="77777777" w:rsidR="003645A4" w:rsidRPr="00E606AC" w:rsidRDefault="003645A4" w:rsidP="008C2F12">
            <w:pPr>
              <w:pStyle w:val="aff6"/>
              <w:ind w:firstLine="0"/>
              <w:rPr>
                <w:sz w:val="20"/>
                <w:szCs w:val="20"/>
                <w:lang w:val="ru-RU"/>
              </w:rPr>
            </w:pPr>
            <w:r w:rsidRPr="00E606AC">
              <w:rPr>
                <w:sz w:val="20"/>
                <w:szCs w:val="20"/>
                <w:lang w:val="ru-RU"/>
              </w:rPr>
              <w:t>Расчетный показатель минимально допустимого уровня обеспеченности</w:t>
            </w:r>
          </w:p>
        </w:tc>
        <w:tc>
          <w:tcPr>
            <w:tcW w:w="2126" w:type="dxa"/>
          </w:tcPr>
          <w:p w14:paraId="21EB6558" w14:textId="2540A48E" w:rsidR="003645A4" w:rsidRPr="00E606AC" w:rsidRDefault="003645A4" w:rsidP="008C2F12">
            <w:pPr>
              <w:pStyle w:val="aff6"/>
              <w:ind w:firstLine="0"/>
              <w:rPr>
                <w:sz w:val="20"/>
                <w:szCs w:val="20"/>
                <w:lang w:val="ru-RU"/>
              </w:rPr>
            </w:pPr>
            <w:r>
              <w:rPr>
                <w:sz w:val="20"/>
                <w:szCs w:val="20"/>
                <w:lang w:val="ru-RU"/>
              </w:rPr>
              <w:t>Количество лесопожарных формирований, ед.</w:t>
            </w:r>
          </w:p>
        </w:tc>
        <w:tc>
          <w:tcPr>
            <w:tcW w:w="3333" w:type="dxa"/>
            <w:gridSpan w:val="2"/>
          </w:tcPr>
          <w:p w14:paraId="5E9BB629" w14:textId="0A8BB341" w:rsidR="003645A4" w:rsidRPr="00E606AC" w:rsidRDefault="008F59D1" w:rsidP="008C2F12">
            <w:pPr>
              <w:pStyle w:val="aff6"/>
              <w:ind w:firstLine="0"/>
              <w:jc w:val="center"/>
              <w:rPr>
                <w:sz w:val="20"/>
                <w:szCs w:val="20"/>
                <w:lang w:val="ru-RU"/>
              </w:rPr>
            </w:pPr>
            <w:r>
              <w:rPr>
                <w:sz w:val="20"/>
                <w:szCs w:val="20"/>
                <w:lang w:val="ru-RU"/>
              </w:rPr>
              <w:t>45</w:t>
            </w:r>
          </w:p>
        </w:tc>
      </w:tr>
      <w:tr w:rsidR="003645A4" w:rsidRPr="00E606AC" w14:paraId="65DF98D5" w14:textId="77777777" w:rsidTr="008C2F12">
        <w:tc>
          <w:tcPr>
            <w:tcW w:w="1729" w:type="dxa"/>
            <w:vMerge/>
            <w:shd w:val="clear" w:color="auto" w:fill="F2F2F2" w:themeFill="background1" w:themeFillShade="F2"/>
          </w:tcPr>
          <w:p w14:paraId="7805CC8E" w14:textId="77777777" w:rsidR="003645A4" w:rsidRDefault="003645A4" w:rsidP="008C2F12">
            <w:pPr>
              <w:pStyle w:val="aff6"/>
              <w:ind w:firstLine="0"/>
              <w:rPr>
                <w:sz w:val="20"/>
                <w:szCs w:val="20"/>
                <w:lang w:val="ru-RU"/>
              </w:rPr>
            </w:pPr>
          </w:p>
        </w:tc>
        <w:tc>
          <w:tcPr>
            <w:tcW w:w="2225" w:type="dxa"/>
            <w:vMerge/>
          </w:tcPr>
          <w:p w14:paraId="11856C1C" w14:textId="77777777" w:rsidR="003645A4" w:rsidRPr="00E606AC" w:rsidRDefault="003645A4" w:rsidP="008C2F12">
            <w:pPr>
              <w:pStyle w:val="aff6"/>
              <w:ind w:firstLine="0"/>
              <w:rPr>
                <w:sz w:val="20"/>
                <w:szCs w:val="20"/>
                <w:lang w:val="ru-RU"/>
              </w:rPr>
            </w:pPr>
          </w:p>
        </w:tc>
        <w:tc>
          <w:tcPr>
            <w:tcW w:w="2126" w:type="dxa"/>
          </w:tcPr>
          <w:p w14:paraId="46911FD9" w14:textId="501C5292" w:rsidR="003645A4" w:rsidRDefault="003645A4" w:rsidP="008C2F12">
            <w:pPr>
              <w:pStyle w:val="aff6"/>
              <w:ind w:firstLine="0"/>
              <w:rPr>
                <w:sz w:val="20"/>
                <w:szCs w:val="20"/>
                <w:lang w:val="ru-RU"/>
              </w:rPr>
            </w:pPr>
            <w:r>
              <w:rPr>
                <w:sz w:val="20"/>
                <w:szCs w:val="20"/>
                <w:lang w:val="ru-RU"/>
              </w:rPr>
              <w:t>Численность лесопожарных формирований, чел.</w:t>
            </w:r>
          </w:p>
        </w:tc>
        <w:tc>
          <w:tcPr>
            <w:tcW w:w="3333" w:type="dxa"/>
            <w:gridSpan w:val="2"/>
          </w:tcPr>
          <w:p w14:paraId="487FB215" w14:textId="587A8ACF" w:rsidR="003645A4" w:rsidRPr="00E606AC" w:rsidRDefault="008F59D1" w:rsidP="008C2F12">
            <w:pPr>
              <w:pStyle w:val="aff6"/>
              <w:ind w:firstLine="0"/>
              <w:jc w:val="center"/>
              <w:rPr>
                <w:sz w:val="20"/>
                <w:szCs w:val="20"/>
                <w:lang w:val="ru-RU"/>
              </w:rPr>
            </w:pPr>
            <w:r>
              <w:rPr>
                <w:sz w:val="20"/>
                <w:szCs w:val="20"/>
                <w:lang w:val="ru-RU"/>
              </w:rPr>
              <w:t>270</w:t>
            </w:r>
          </w:p>
        </w:tc>
      </w:tr>
      <w:tr w:rsidR="003645A4" w:rsidRPr="00E606AC" w14:paraId="110E19D8" w14:textId="77777777" w:rsidTr="008C2F12">
        <w:tc>
          <w:tcPr>
            <w:tcW w:w="1729" w:type="dxa"/>
            <w:vMerge/>
            <w:shd w:val="clear" w:color="auto" w:fill="F2F2F2" w:themeFill="background1" w:themeFillShade="F2"/>
          </w:tcPr>
          <w:p w14:paraId="535E7E02" w14:textId="77777777" w:rsidR="003645A4" w:rsidRDefault="003645A4" w:rsidP="008C2F12">
            <w:pPr>
              <w:pStyle w:val="aff6"/>
              <w:ind w:firstLine="0"/>
              <w:rPr>
                <w:sz w:val="20"/>
                <w:szCs w:val="20"/>
                <w:lang w:val="ru-RU"/>
              </w:rPr>
            </w:pPr>
          </w:p>
        </w:tc>
        <w:tc>
          <w:tcPr>
            <w:tcW w:w="2225" w:type="dxa"/>
            <w:vMerge/>
          </w:tcPr>
          <w:p w14:paraId="6B14FB2D" w14:textId="77777777" w:rsidR="003645A4" w:rsidRPr="00E606AC" w:rsidRDefault="003645A4" w:rsidP="008C2F12">
            <w:pPr>
              <w:pStyle w:val="aff6"/>
              <w:ind w:firstLine="0"/>
              <w:rPr>
                <w:sz w:val="20"/>
                <w:szCs w:val="20"/>
                <w:lang w:val="ru-RU"/>
              </w:rPr>
            </w:pPr>
          </w:p>
        </w:tc>
        <w:tc>
          <w:tcPr>
            <w:tcW w:w="2126" w:type="dxa"/>
          </w:tcPr>
          <w:p w14:paraId="1EF4CF22" w14:textId="64CB34C6" w:rsidR="003645A4" w:rsidRDefault="003645A4" w:rsidP="008C2F12">
            <w:pPr>
              <w:pStyle w:val="aff6"/>
              <w:ind w:firstLine="0"/>
              <w:rPr>
                <w:sz w:val="20"/>
                <w:szCs w:val="20"/>
                <w:lang w:val="ru-RU"/>
              </w:rPr>
            </w:pPr>
            <w:r>
              <w:rPr>
                <w:sz w:val="20"/>
                <w:szCs w:val="20"/>
                <w:lang w:val="ru-RU"/>
              </w:rPr>
              <w:t>Количество лесопожарных станций и авиаотделений, ед.</w:t>
            </w:r>
          </w:p>
        </w:tc>
        <w:tc>
          <w:tcPr>
            <w:tcW w:w="3333" w:type="dxa"/>
            <w:gridSpan w:val="2"/>
          </w:tcPr>
          <w:p w14:paraId="30BB007A" w14:textId="403A9718" w:rsidR="003645A4" w:rsidRPr="00E606AC" w:rsidRDefault="008F59D1" w:rsidP="008C2F12">
            <w:pPr>
              <w:pStyle w:val="aff6"/>
              <w:ind w:firstLine="0"/>
              <w:jc w:val="center"/>
              <w:rPr>
                <w:sz w:val="20"/>
                <w:szCs w:val="20"/>
                <w:lang w:val="ru-RU"/>
              </w:rPr>
            </w:pPr>
            <w:r>
              <w:rPr>
                <w:sz w:val="20"/>
                <w:szCs w:val="20"/>
                <w:lang w:val="ru-RU"/>
              </w:rPr>
              <w:t>13</w:t>
            </w:r>
          </w:p>
        </w:tc>
      </w:tr>
      <w:tr w:rsidR="003645A4" w:rsidRPr="00E606AC" w14:paraId="360E555C" w14:textId="77777777" w:rsidTr="008C2F12">
        <w:tc>
          <w:tcPr>
            <w:tcW w:w="1729" w:type="dxa"/>
            <w:vMerge/>
            <w:shd w:val="clear" w:color="auto" w:fill="F2F2F2" w:themeFill="background1" w:themeFillShade="F2"/>
          </w:tcPr>
          <w:p w14:paraId="5134403E" w14:textId="77777777" w:rsidR="003645A4" w:rsidRPr="00E606AC" w:rsidRDefault="003645A4" w:rsidP="008C2F12">
            <w:pPr>
              <w:pStyle w:val="aff6"/>
              <w:ind w:firstLine="0"/>
              <w:rPr>
                <w:sz w:val="20"/>
                <w:szCs w:val="20"/>
                <w:lang w:val="ru-RU"/>
              </w:rPr>
            </w:pPr>
          </w:p>
        </w:tc>
        <w:tc>
          <w:tcPr>
            <w:tcW w:w="2225" w:type="dxa"/>
            <w:vMerge w:val="restart"/>
          </w:tcPr>
          <w:p w14:paraId="5C9178D1" w14:textId="77777777" w:rsidR="003645A4" w:rsidRPr="00E606AC" w:rsidRDefault="003645A4" w:rsidP="008C2F12">
            <w:pPr>
              <w:pStyle w:val="aff6"/>
              <w:ind w:firstLine="0"/>
              <w:rPr>
                <w:sz w:val="20"/>
                <w:szCs w:val="20"/>
                <w:lang w:val="ru-RU"/>
              </w:rPr>
            </w:pPr>
            <w:r w:rsidRPr="00E606AC">
              <w:rPr>
                <w:sz w:val="20"/>
                <w:szCs w:val="20"/>
                <w:lang w:val="ru-RU"/>
              </w:rPr>
              <w:t>Расчетный показатель максимально допустимого уровня территориальной доступности</w:t>
            </w:r>
          </w:p>
        </w:tc>
        <w:tc>
          <w:tcPr>
            <w:tcW w:w="2126" w:type="dxa"/>
            <w:vMerge w:val="restart"/>
          </w:tcPr>
          <w:p w14:paraId="53D4D226" w14:textId="3A739DE1" w:rsidR="003645A4" w:rsidRPr="00E2654A" w:rsidRDefault="003645A4" w:rsidP="008C2F12">
            <w:pPr>
              <w:pStyle w:val="aff6"/>
              <w:ind w:firstLine="0"/>
              <w:rPr>
                <w:sz w:val="20"/>
                <w:szCs w:val="20"/>
                <w:lang w:val="ru-RU"/>
              </w:rPr>
            </w:pPr>
            <w:r w:rsidRPr="003645A4">
              <w:rPr>
                <w:sz w:val="20"/>
                <w:szCs w:val="20"/>
                <w:lang w:val="ru-RU"/>
              </w:rPr>
              <w:t>Транспортная доступность на специальном автомобиле, час</w:t>
            </w:r>
          </w:p>
        </w:tc>
        <w:tc>
          <w:tcPr>
            <w:tcW w:w="2127" w:type="dxa"/>
          </w:tcPr>
          <w:p w14:paraId="268EEF0C" w14:textId="1CCA796B" w:rsidR="003645A4" w:rsidRPr="003645A4" w:rsidRDefault="00F26E3D" w:rsidP="008C2F12">
            <w:pPr>
              <w:pStyle w:val="aff6"/>
              <w:ind w:firstLine="0"/>
              <w:rPr>
                <w:sz w:val="20"/>
                <w:szCs w:val="20"/>
                <w:lang w:val="ru-RU"/>
              </w:rPr>
            </w:pPr>
            <w:r>
              <w:rPr>
                <w:sz w:val="20"/>
                <w:szCs w:val="20"/>
                <w:lang w:val="ru-RU"/>
              </w:rPr>
              <w:t>В</w:t>
            </w:r>
            <w:r w:rsidR="003645A4">
              <w:rPr>
                <w:sz w:val="20"/>
                <w:szCs w:val="20"/>
                <w:lang w:val="ru-RU"/>
              </w:rPr>
              <w:t xml:space="preserve"> лесах </w:t>
            </w:r>
            <w:r w:rsidR="003645A4" w:rsidRPr="003645A4">
              <w:rPr>
                <w:sz w:val="20"/>
                <w:szCs w:val="20"/>
                <w:lang w:val="ru-RU"/>
              </w:rPr>
              <w:t>1 класса природной пожарной опасности</w:t>
            </w:r>
          </w:p>
        </w:tc>
        <w:tc>
          <w:tcPr>
            <w:tcW w:w="1206" w:type="dxa"/>
          </w:tcPr>
          <w:p w14:paraId="547560C5" w14:textId="44D77D45" w:rsidR="003645A4" w:rsidRPr="00E2654A" w:rsidRDefault="003645A4" w:rsidP="008C2F12">
            <w:pPr>
              <w:pStyle w:val="aff6"/>
              <w:ind w:firstLine="0"/>
              <w:jc w:val="center"/>
              <w:rPr>
                <w:sz w:val="20"/>
                <w:szCs w:val="20"/>
                <w:lang w:val="ru-RU"/>
              </w:rPr>
            </w:pPr>
            <w:r>
              <w:rPr>
                <w:sz w:val="20"/>
                <w:szCs w:val="20"/>
                <w:lang w:val="ru-RU"/>
              </w:rPr>
              <w:t>1</w:t>
            </w:r>
          </w:p>
        </w:tc>
      </w:tr>
      <w:tr w:rsidR="003645A4" w:rsidRPr="00E606AC" w14:paraId="54B31ACC" w14:textId="77777777" w:rsidTr="008C2F12">
        <w:tc>
          <w:tcPr>
            <w:tcW w:w="1729" w:type="dxa"/>
            <w:vMerge/>
            <w:shd w:val="clear" w:color="auto" w:fill="F2F2F2" w:themeFill="background1" w:themeFillShade="F2"/>
          </w:tcPr>
          <w:p w14:paraId="3617DF5D" w14:textId="77777777" w:rsidR="003645A4" w:rsidRPr="00E606AC" w:rsidRDefault="003645A4" w:rsidP="003645A4">
            <w:pPr>
              <w:pStyle w:val="aff6"/>
              <w:ind w:firstLine="0"/>
              <w:rPr>
                <w:sz w:val="20"/>
                <w:szCs w:val="20"/>
                <w:lang w:val="ru-RU"/>
              </w:rPr>
            </w:pPr>
          </w:p>
        </w:tc>
        <w:tc>
          <w:tcPr>
            <w:tcW w:w="2225" w:type="dxa"/>
            <w:vMerge/>
          </w:tcPr>
          <w:p w14:paraId="4CE0CCEC" w14:textId="77777777" w:rsidR="003645A4" w:rsidRPr="00E606AC" w:rsidRDefault="003645A4" w:rsidP="003645A4">
            <w:pPr>
              <w:pStyle w:val="aff6"/>
              <w:ind w:firstLine="0"/>
              <w:rPr>
                <w:sz w:val="20"/>
                <w:szCs w:val="20"/>
                <w:lang w:val="ru-RU"/>
              </w:rPr>
            </w:pPr>
          </w:p>
        </w:tc>
        <w:tc>
          <w:tcPr>
            <w:tcW w:w="2126" w:type="dxa"/>
            <w:vMerge/>
          </w:tcPr>
          <w:p w14:paraId="67226747" w14:textId="77777777" w:rsidR="003645A4" w:rsidRPr="003645A4" w:rsidRDefault="003645A4" w:rsidP="003645A4">
            <w:pPr>
              <w:pStyle w:val="aff6"/>
              <w:ind w:firstLine="0"/>
              <w:rPr>
                <w:sz w:val="20"/>
                <w:szCs w:val="20"/>
                <w:lang w:val="ru-RU"/>
              </w:rPr>
            </w:pPr>
          </w:p>
        </w:tc>
        <w:tc>
          <w:tcPr>
            <w:tcW w:w="2127" w:type="dxa"/>
          </w:tcPr>
          <w:p w14:paraId="2DE0FE10" w14:textId="173BE3F0" w:rsidR="003645A4" w:rsidRDefault="00F26E3D" w:rsidP="003645A4">
            <w:pPr>
              <w:pStyle w:val="aff6"/>
              <w:ind w:firstLine="0"/>
              <w:rPr>
                <w:sz w:val="20"/>
                <w:szCs w:val="20"/>
                <w:lang w:val="ru-RU"/>
              </w:rPr>
            </w:pPr>
            <w:r>
              <w:rPr>
                <w:sz w:val="20"/>
                <w:szCs w:val="20"/>
                <w:lang w:val="ru-RU"/>
              </w:rPr>
              <w:t>В</w:t>
            </w:r>
            <w:r w:rsidR="003645A4">
              <w:rPr>
                <w:sz w:val="20"/>
                <w:szCs w:val="20"/>
                <w:lang w:val="ru-RU"/>
              </w:rPr>
              <w:t xml:space="preserve"> лесах 2</w:t>
            </w:r>
            <w:r w:rsidR="003645A4" w:rsidRPr="003645A4">
              <w:rPr>
                <w:sz w:val="20"/>
                <w:szCs w:val="20"/>
                <w:lang w:val="ru-RU"/>
              </w:rPr>
              <w:t xml:space="preserve"> класса природной пожарной опасности</w:t>
            </w:r>
          </w:p>
        </w:tc>
        <w:tc>
          <w:tcPr>
            <w:tcW w:w="1206" w:type="dxa"/>
          </w:tcPr>
          <w:p w14:paraId="2B7F7B8A" w14:textId="7CAEDC0A" w:rsidR="003645A4" w:rsidRDefault="003645A4" w:rsidP="003645A4">
            <w:pPr>
              <w:pStyle w:val="aff6"/>
              <w:ind w:firstLine="0"/>
              <w:jc w:val="center"/>
              <w:rPr>
                <w:sz w:val="20"/>
                <w:szCs w:val="20"/>
                <w:lang w:val="ru-RU"/>
              </w:rPr>
            </w:pPr>
            <w:r>
              <w:rPr>
                <w:sz w:val="20"/>
                <w:szCs w:val="20"/>
                <w:lang w:val="ru-RU"/>
              </w:rPr>
              <w:t>2</w:t>
            </w:r>
          </w:p>
        </w:tc>
      </w:tr>
      <w:tr w:rsidR="003645A4" w:rsidRPr="00E606AC" w14:paraId="59248FD2" w14:textId="77777777" w:rsidTr="008C2F12">
        <w:tc>
          <w:tcPr>
            <w:tcW w:w="1729" w:type="dxa"/>
            <w:vMerge/>
            <w:shd w:val="clear" w:color="auto" w:fill="F2F2F2" w:themeFill="background1" w:themeFillShade="F2"/>
          </w:tcPr>
          <w:p w14:paraId="206AE3BA" w14:textId="77777777" w:rsidR="003645A4" w:rsidRPr="00E606AC" w:rsidRDefault="003645A4" w:rsidP="003645A4">
            <w:pPr>
              <w:pStyle w:val="aff6"/>
              <w:ind w:firstLine="0"/>
              <w:rPr>
                <w:sz w:val="20"/>
                <w:szCs w:val="20"/>
                <w:lang w:val="ru-RU"/>
              </w:rPr>
            </w:pPr>
          </w:p>
        </w:tc>
        <w:tc>
          <w:tcPr>
            <w:tcW w:w="2225" w:type="dxa"/>
            <w:vMerge/>
          </w:tcPr>
          <w:p w14:paraId="3FAF1270" w14:textId="77777777" w:rsidR="003645A4" w:rsidRPr="00E606AC" w:rsidRDefault="003645A4" w:rsidP="003645A4">
            <w:pPr>
              <w:pStyle w:val="aff6"/>
              <w:ind w:firstLine="0"/>
              <w:rPr>
                <w:sz w:val="20"/>
                <w:szCs w:val="20"/>
                <w:lang w:val="ru-RU"/>
              </w:rPr>
            </w:pPr>
          </w:p>
        </w:tc>
        <w:tc>
          <w:tcPr>
            <w:tcW w:w="2126" w:type="dxa"/>
            <w:vMerge/>
          </w:tcPr>
          <w:p w14:paraId="3A63318C" w14:textId="77777777" w:rsidR="003645A4" w:rsidRPr="003645A4" w:rsidRDefault="003645A4" w:rsidP="003645A4">
            <w:pPr>
              <w:pStyle w:val="aff6"/>
              <w:ind w:firstLine="0"/>
              <w:rPr>
                <w:sz w:val="20"/>
                <w:szCs w:val="20"/>
                <w:lang w:val="ru-RU"/>
              </w:rPr>
            </w:pPr>
          </w:p>
        </w:tc>
        <w:tc>
          <w:tcPr>
            <w:tcW w:w="2127" w:type="dxa"/>
          </w:tcPr>
          <w:p w14:paraId="0A70A00E" w14:textId="0592951C" w:rsidR="003645A4" w:rsidRDefault="00F26E3D" w:rsidP="003645A4">
            <w:pPr>
              <w:pStyle w:val="aff6"/>
              <w:ind w:firstLine="0"/>
              <w:rPr>
                <w:sz w:val="20"/>
                <w:szCs w:val="20"/>
                <w:lang w:val="ru-RU"/>
              </w:rPr>
            </w:pPr>
            <w:r>
              <w:rPr>
                <w:sz w:val="20"/>
                <w:szCs w:val="20"/>
                <w:lang w:val="ru-RU"/>
              </w:rPr>
              <w:t>В</w:t>
            </w:r>
            <w:r w:rsidR="003645A4">
              <w:rPr>
                <w:sz w:val="20"/>
                <w:szCs w:val="20"/>
                <w:lang w:val="ru-RU"/>
              </w:rPr>
              <w:t xml:space="preserve"> лесах 3-5</w:t>
            </w:r>
            <w:r w:rsidR="003645A4" w:rsidRPr="003645A4">
              <w:rPr>
                <w:sz w:val="20"/>
                <w:szCs w:val="20"/>
                <w:lang w:val="ru-RU"/>
              </w:rPr>
              <w:t xml:space="preserve"> класса природной пожарной опасности</w:t>
            </w:r>
          </w:p>
        </w:tc>
        <w:tc>
          <w:tcPr>
            <w:tcW w:w="1206" w:type="dxa"/>
          </w:tcPr>
          <w:p w14:paraId="1DB8E48C" w14:textId="262CFE9F" w:rsidR="003645A4" w:rsidRDefault="003645A4" w:rsidP="003645A4">
            <w:pPr>
              <w:pStyle w:val="aff6"/>
              <w:ind w:firstLine="0"/>
              <w:jc w:val="center"/>
              <w:rPr>
                <w:sz w:val="20"/>
                <w:szCs w:val="20"/>
                <w:lang w:val="ru-RU"/>
              </w:rPr>
            </w:pPr>
            <w:r>
              <w:rPr>
                <w:sz w:val="20"/>
                <w:szCs w:val="20"/>
                <w:lang w:val="ru-RU"/>
              </w:rPr>
              <w:t>3</w:t>
            </w:r>
          </w:p>
        </w:tc>
      </w:tr>
      <w:tr w:rsidR="003645A4" w:rsidRPr="00E606AC" w14:paraId="040C5C4C" w14:textId="77777777" w:rsidTr="00E2654A">
        <w:tc>
          <w:tcPr>
            <w:tcW w:w="9413" w:type="dxa"/>
            <w:gridSpan w:val="5"/>
            <w:shd w:val="clear" w:color="auto" w:fill="F2F2F2" w:themeFill="background1" w:themeFillShade="F2"/>
          </w:tcPr>
          <w:p w14:paraId="7BE20521" w14:textId="77777777" w:rsidR="003645A4" w:rsidRPr="006A6D5A" w:rsidRDefault="003645A4" w:rsidP="003645A4">
            <w:pPr>
              <w:pStyle w:val="aff6"/>
              <w:keepNext/>
              <w:ind w:firstLine="0"/>
              <w:jc w:val="left"/>
              <w:rPr>
                <w:b/>
                <w:bCs/>
                <w:sz w:val="20"/>
                <w:szCs w:val="20"/>
                <w:lang w:val="ru-RU"/>
              </w:rPr>
            </w:pPr>
            <w:r w:rsidRPr="006A6D5A">
              <w:rPr>
                <w:b/>
                <w:bCs/>
                <w:sz w:val="20"/>
                <w:szCs w:val="20"/>
                <w:lang w:val="ru-RU"/>
              </w:rPr>
              <w:t>Примечания:</w:t>
            </w:r>
          </w:p>
          <w:p w14:paraId="28EBC37E" w14:textId="77777777" w:rsidR="003645A4" w:rsidRPr="00E606AC" w:rsidRDefault="003645A4" w:rsidP="003645A4">
            <w:pPr>
              <w:pStyle w:val="aff6"/>
              <w:keepNext/>
              <w:ind w:firstLine="0"/>
              <w:rPr>
                <w:sz w:val="20"/>
                <w:szCs w:val="20"/>
                <w:lang w:val="ru-RU"/>
              </w:rPr>
            </w:pPr>
            <w:r w:rsidRPr="00E606AC">
              <w:rPr>
                <w:sz w:val="20"/>
                <w:szCs w:val="20"/>
                <w:lang w:val="ru-RU"/>
              </w:rPr>
              <w:t>1. Границы и назначение территорий, подлежащих охвату системой оповещения (сиренами), определяются в соответствии с СП 88.13330.2014</w:t>
            </w:r>
            <w:r>
              <w:rPr>
                <w:sz w:val="20"/>
                <w:szCs w:val="20"/>
                <w:lang w:val="ru-RU"/>
              </w:rPr>
              <w:t xml:space="preserve"> и СП </w:t>
            </w:r>
            <w:r w:rsidRPr="00114207">
              <w:rPr>
                <w:sz w:val="20"/>
                <w:szCs w:val="20"/>
                <w:lang w:val="ru-RU"/>
              </w:rPr>
              <w:t>165.1325800.2014</w:t>
            </w:r>
            <w:r w:rsidRPr="00E606AC">
              <w:rPr>
                <w:sz w:val="20"/>
                <w:szCs w:val="20"/>
                <w:lang w:val="ru-RU"/>
              </w:rPr>
              <w:t>.</w:t>
            </w:r>
          </w:p>
          <w:p w14:paraId="77B78007" w14:textId="77777777" w:rsidR="003645A4" w:rsidRPr="00E606AC" w:rsidRDefault="003645A4" w:rsidP="003645A4">
            <w:pPr>
              <w:pStyle w:val="aff6"/>
              <w:keepNext/>
              <w:ind w:firstLine="0"/>
              <w:rPr>
                <w:sz w:val="20"/>
                <w:szCs w:val="20"/>
                <w:lang w:val="ru-RU"/>
              </w:rPr>
            </w:pPr>
            <w:r w:rsidRPr="00E606AC">
              <w:rPr>
                <w:sz w:val="20"/>
                <w:szCs w:val="20"/>
                <w:lang w:val="ru-RU"/>
              </w:rPr>
              <w:t>2. Территории, на которых обустраиваются защитные сооружения гражданской обороны (убежища, противорадиационные укрытия), определяются в соответствии с СП 88.13330.2014.</w:t>
            </w:r>
          </w:p>
          <w:p w14:paraId="55B782C7" w14:textId="77777777" w:rsidR="003645A4" w:rsidRPr="00E606AC" w:rsidRDefault="003645A4" w:rsidP="003645A4">
            <w:pPr>
              <w:pStyle w:val="aff6"/>
              <w:keepNext/>
              <w:ind w:firstLine="0"/>
              <w:rPr>
                <w:sz w:val="20"/>
                <w:szCs w:val="20"/>
                <w:lang w:val="ru-RU"/>
              </w:rPr>
            </w:pPr>
            <w:r w:rsidRPr="00E606AC">
              <w:rPr>
                <w:sz w:val="20"/>
                <w:szCs w:val="20"/>
                <w:lang w:val="ru-RU"/>
              </w:rPr>
              <w:t>3. Продолжительность непрерывного пребывания укрываемых в убежищах и ПРУ составляет 48 ч, а в укрытиях 12 ч.</w:t>
            </w:r>
          </w:p>
          <w:p w14:paraId="7C20FE68" w14:textId="77777777" w:rsidR="003645A4" w:rsidRDefault="003645A4" w:rsidP="003645A4">
            <w:pPr>
              <w:pStyle w:val="aff6"/>
              <w:keepNext/>
              <w:ind w:firstLine="0"/>
              <w:rPr>
                <w:sz w:val="20"/>
                <w:szCs w:val="20"/>
                <w:lang w:val="ru-RU"/>
              </w:rPr>
            </w:pPr>
            <w:r w:rsidRPr="00E606AC">
              <w:rPr>
                <w:sz w:val="20"/>
                <w:szCs w:val="20"/>
                <w:lang w:val="ru-RU"/>
              </w:rPr>
              <w:t xml:space="preserve">3. Берегозащитными </w:t>
            </w:r>
            <w:r>
              <w:rPr>
                <w:sz w:val="20"/>
                <w:szCs w:val="20"/>
                <w:lang w:val="ru-RU"/>
              </w:rPr>
              <w:t xml:space="preserve">(берегоукрепительными) </w:t>
            </w:r>
            <w:r w:rsidRPr="00E606AC">
              <w:rPr>
                <w:sz w:val="20"/>
                <w:szCs w:val="20"/>
                <w:lang w:val="ru-RU"/>
              </w:rPr>
              <w:t>сооружениями обеспечиваются территории населенных пунктов, иные территории хозяйственного освоения, расположенные на прибрежных участках подверженных затоплению (подтоплению).</w:t>
            </w:r>
          </w:p>
          <w:p w14:paraId="18CCCE20" w14:textId="3764179B" w:rsidR="003645A4" w:rsidRPr="008721E9" w:rsidRDefault="003645A4" w:rsidP="003645A4">
            <w:pPr>
              <w:pStyle w:val="aff6"/>
              <w:keepNext/>
              <w:ind w:firstLine="0"/>
              <w:rPr>
                <w:sz w:val="20"/>
                <w:szCs w:val="20"/>
                <w:lang w:val="ru-RU"/>
              </w:rPr>
            </w:pPr>
            <w:r>
              <w:rPr>
                <w:sz w:val="20"/>
                <w:szCs w:val="20"/>
                <w:lang w:val="ru-RU"/>
              </w:rPr>
              <w:t xml:space="preserve">4. </w:t>
            </w:r>
            <w:r w:rsidRPr="008721E9">
              <w:rPr>
                <w:sz w:val="20"/>
                <w:szCs w:val="20"/>
                <w:lang w:val="ru-RU"/>
              </w:rPr>
              <w:t>В курортных зонах возводимые сооружения наряду с берегозащитными функциями должны обладать возможностью их использования в рекреационных целях</w:t>
            </w:r>
            <w:r>
              <w:rPr>
                <w:sz w:val="20"/>
                <w:szCs w:val="20"/>
                <w:lang w:val="ru-RU"/>
              </w:rPr>
              <w:t>.</w:t>
            </w:r>
          </w:p>
        </w:tc>
      </w:tr>
    </w:tbl>
    <w:bookmarkEnd w:id="45"/>
    <w:bookmarkEnd w:id="46"/>
    <w:bookmarkEnd w:id="47"/>
    <w:bookmarkEnd w:id="48"/>
    <w:p w14:paraId="693D8BB3" w14:textId="6A1EE903" w:rsidR="00F21E7E" w:rsidRPr="001807E6" w:rsidRDefault="00F21E7E" w:rsidP="00F21E7E">
      <w:pPr>
        <w:keepNext/>
        <w:keepLines/>
        <w:spacing w:before="120"/>
        <w:jc w:val="right"/>
        <w:rPr>
          <w:b/>
          <w:i/>
        </w:rPr>
      </w:pPr>
      <w:r w:rsidRPr="001807E6">
        <w:rPr>
          <w:b/>
          <w:i/>
        </w:rPr>
        <w:t>Таблица 1.</w:t>
      </w:r>
      <w:r w:rsidR="00D844A3">
        <w:rPr>
          <w:b/>
          <w:i/>
        </w:rPr>
        <w:t>2</w:t>
      </w:r>
      <w:r w:rsidRPr="001807E6">
        <w:rPr>
          <w:b/>
          <w:i/>
        </w:rPr>
        <w:t>.</w:t>
      </w:r>
      <w:r>
        <w:rPr>
          <w:b/>
          <w:i/>
        </w:rPr>
        <w:t>3</w:t>
      </w:r>
    </w:p>
    <w:p w14:paraId="792545CA" w14:textId="77777777" w:rsidR="00F21E7E" w:rsidRPr="004B2F40" w:rsidRDefault="00F21E7E" w:rsidP="00F21E7E">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Объекты регионального значения в области предоставления государственных и муниципальных услуг, размещения органов государственной власти и их структурных подразделений</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5"/>
        <w:gridCol w:w="3118"/>
        <w:gridCol w:w="3260"/>
        <w:gridCol w:w="1418"/>
      </w:tblGrid>
      <w:tr w:rsidR="00F21E7E" w:rsidRPr="000A3113" w14:paraId="5A17129F" w14:textId="77777777" w:rsidTr="00F26E3D">
        <w:trPr>
          <w:cantSplit/>
          <w:tblHeader/>
        </w:trPr>
        <w:tc>
          <w:tcPr>
            <w:tcW w:w="1545" w:type="dxa"/>
            <w:shd w:val="clear" w:color="auto" w:fill="D9D9D9" w:themeFill="background1" w:themeFillShade="D9"/>
          </w:tcPr>
          <w:p w14:paraId="25F34893" w14:textId="77777777" w:rsidR="00F21E7E" w:rsidRPr="000A3113" w:rsidRDefault="00F21E7E" w:rsidP="00B7466F">
            <w:pPr>
              <w:pStyle w:val="aff6"/>
              <w:keepNext/>
              <w:keepLines/>
              <w:spacing w:after="20"/>
              <w:ind w:firstLine="0"/>
              <w:jc w:val="center"/>
              <w:rPr>
                <w:b/>
                <w:i/>
                <w:sz w:val="20"/>
                <w:szCs w:val="20"/>
                <w:lang w:val="ru-RU"/>
              </w:rPr>
            </w:pPr>
            <w:r w:rsidRPr="000A3113">
              <w:rPr>
                <w:b/>
                <w:i/>
                <w:sz w:val="20"/>
                <w:szCs w:val="20"/>
                <w:lang w:val="ru-RU"/>
              </w:rPr>
              <w:t>Наименование вида объекта</w:t>
            </w:r>
          </w:p>
        </w:tc>
        <w:tc>
          <w:tcPr>
            <w:tcW w:w="3118" w:type="dxa"/>
            <w:shd w:val="clear" w:color="auto" w:fill="D9D9D9" w:themeFill="background1" w:themeFillShade="D9"/>
          </w:tcPr>
          <w:p w14:paraId="0134025A" w14:textId="77777777" w:rsidR="00F21E7E" w:rsidRPr="000A3113" w:rsidRDefault="00F21E7E" w:rsidP="00B7466F">
            <w:pPr>
              <w:pStyle w:val="aff6"/>
              <w:keepNext/>
              <w:keepLines/>
              <w:spacing w:after="20"/>
              <w:ind w:firstLine="0"/>
              <w:jc w:val="center"/>
              <w:rPr>
                <w:b/>
                <w:i/>
                <w:sz w:val="20"/>
                <w:szCs w:val="20"/>
                <w:lang w:val="ru-RU"/>
              </w:rPr>
            </w:pPr>
            <w:r w:rsidRPr="000A3113">
              <w:rPr>
                <w:b/>
                <w:i/>
                <w:sz w:val="20"/>
                <w:szCs w:val="20"/>
                <w:lang w:val="ru-RU"/>
              </w:rPr>
              <w:t>Тип расчетного показателя</w:t>
            </w:r>
          </w:p>
        </w:tc>
        <w:tc>
          <w:tcPr>
            <w:tcW w:w="3260" w:type="dxa"/>
            <w:shd w:val="clear" w:color="auto" w:fill="D9D9D9" w:themeFill="background1" w:themeFillShade="D9"/>
          </w:tcPr>
          <w:p w14:paraId="434AED18" w14:textId="77777777" w:rsidR="00F21E7E" w:rsidRPr="000A3113" w:rsidRDefault="00F21E7E" w:rsidP="00B7466F">
            <w:pPr>
              <w:pStyle w:val="aff6"/>
              <w:keepNext/>
              <w:keepLines/>
              <w:spacing w:after="20"/>
              <w:ind w:firstLine="0"/>
              <w:jc w:val="center"/>
              <w:rPr>
                <w:b/>
                <w:i/>
                <w:sz w:val="20"/>
                <w:szCs w:val="20"/>
                <w:lang w:val="ru-RU"/>
              </w:rPr>
            </w:pPr>
            <w:r w:rsidRPr="000A3113">
              <w:rPr>
                <w:b/>
                <w:i/>
                <w:sz w:val="20"/>
                <w:szCs w:val="20"/>
                <w:lang w:val="ru-RU"/>
              </w:rPr>
              <w:t>Наименование расчетного показателя, единица измерения</w:t>
            </w:r>
          </w:p>
        </w:tc>
        <w:tc>
          <w:tcPr>
            <w:tcW w:w="1418" w:type="dxa"/>
            <w:shd w:val="clear" w:color="auto" w:fill="D9D9D9" w:themeFill="background1" w:themeFillShade="D9"/>
          </w:tcPr>
          <w:p w14:paraId="2C76869D" w14:textId="77777777" w:rsidR="00F21E7E" w:rsidRPr="000A3113" w:rsidRDefault="00F21E7E" w:rsidP="00B7466F">
            <w:pPr>
              <w:pStyle w:val="aff6"/>
              <w:keepNext/>
              <w:keepLines/>
              <w:spacing w:after="20"/>
              <w:ind w:firstLine="0"/>
              <w:jc w:val="center"/>
              <w:rPr>
                <w:sz w:val="20"/>
                <w:szCs w:val="20"/>
                <w:lang w:val="ru-RU"/>
              </w:rPr>
            </w:pPr>
            <w:r w:rsidRPr="000A3113">
              <w:rPr>
                <w:b/>
                <w:i/>
                <w:sz w:val="20"/>
                <w:szCs w:val="20"/>
                <w:lang w:val="ru-RU"/>
              </w:rPr>
              <w:t>Значение расчетного показателя</w:t>
            </w:r>
          </w:p>
        </w:tc>
      </w:tr>
      <w:tr w:rsidR="00F21E7E" w:rsidRPr="000A3113" w14:paraId="53DA4BB3" w14:textId="77777777" w:rsidTr="00F26E3D">
        <w:trPr>
          <w:cantSplit/>
        </w:trPr>
        <w:tc>
          <w:tcPr>
            <w:tcW w:w="1545" w:type="dxa"/>
            <w:vMerge w:val="restart"/>
            <w:shd w:val="clear" w:color="auto" w:fill="F2F2F2" w:themeFill="background1" w:themeFillShade="F2"/>
          </w:tcPr>
          <w:p w14:paraId="42323295" w14:textId="5A40B203" w:rsidR="00F21E7E" w:rsidRPr="000A3113" w:rsidRDefault="00F21E7E" w:rsidP="00B7466F">
            <w:pPr>
              <w:pStyle w:val="aff6"/>
              <w:spacing w:after="20"/>
              <w:ind w:firstLine="0"/>
              <w:rPr>
                <w:sz w:val="20"/>
                <w:szCs w:val="20"/>
                <w:lang w:val="ru-RU"/>
              </w:rPr>
            </w:pPr>
            <w:r>
              <w:rPr>
                <w:sz w:val="20"/>
                <w:szCs w:val="20"/>
                <w:lang w:val="ru-RU"/>
              </w:rPr>
              <w:t>Объект для размещения о</w:t>
            </w:r>
            <w:r w:rsidRPr="000A3113">
              <w:rPr>
                <w:sz w:val="20"/>
                <w:szCs w:val="20"/>
                <w:lang w:val="ru-RU"/>
              </w:rPr>
              <w:t>рган</w:t>
            </w:r>
            <w:r>
              <w:rPr>
                <w:sz w:val="20"/>
                <w:szCs w:val="20"/>
                <w:lang w:val="ru-RU"/>
              </w:rPr>
              <w:t>ов</w:t>
            </w:r>
            <w:r w:rsidRPr="000A3113">
              <w:rPr>
                <w:sz w:val="20"/>
                <w:szCs w:val="20"/>
                <w:lang w:val="ru-RU"/>
              </w:rPr>
              <w:t xml:space="preserve"> исполнительной власти</w:t>
            </w:r>
            <w:r>
              <w:rPr>
                <w:sz w:val="20"/>
                <w:szCs w:val="20"/>
                <w:lang w:val="ru-RU"/>
              </w:rPr>
              <w:t xml:space="preserve"> </w:t>
            </w:r>
            <w:r w:rsidR="00D154D9">
              <w:rPr>
                <w:sz w:val="20"/>
                <w:szCs w:val="20"/>
                <w:lang w:val="ru-RU"/>
              </w:rPr>
              <w:t>Республики Тыва</w:t>
            </w:r>
          </w:p>
        </w:tc>
        <w:tc>
          <w:tcPr>
            <w:tcW w:w="3118" w:type="dxa"/>
          </w:tcPr>
          <w:p w14:paraId="1ACB4949" w14:textId="77777777" w:rsidR="00F21E7E" w:rsidRPr="000A3113" w:rsidRDefault="00F21E7E" w:rsidP="00B7466F">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260" w:type="dxa"/>
          </w:tcPr>
          <w:p w14:paraId="03C7301E" w14:textId="77777777" w:rsidR="00F21E7E" w:rsidRPr="000A3113" w:rsidRDefault="00F21E7E" w:rsidP="00B7466F">
            <w:pPr>
              <w:pStyle w:val="100"/>
              <w:spacing w:after="20"/>
              <w:jc w:val="both"/>
              <w:rPr>
                <w:szCs w:val="20"/>
              </w:rPr>
            </w:pPr>
            <w:r>
              <w:rPr>
                <w:szCs w:val="20"/>
              </w:rPr>
              <w:t>Площадь пола, кв. м на 1 сотрудника (б</w:t>
            </w:r>
            <w:r w:rsidRPr="003D638B">
              <w:rPr>
                <w:szCs w:val="20"/>
              </w:rPr>
              <w:t>ез учета площади, предназначенной для размещения оргтехоснастки</w:t>
            </w:r>
            <w:r>
              <w:rPr>
                <w:szCs w:val="20"/>
              </w:rPr>
              <w:t>)</w:t>
            </w:r>
          </w:p>
        </w:tc>
        <w:tc>
          <w:tcPr>
            <w:tcW w:w="1418" w:type="dxa"/>
          </w:tcPr>
          <w:p w14:paraId="0B8DA407" w14:textId="77777777" w:rsidR="00F21E7E" w:rsidRPr="000A3113" w:rsidRDefault="00F21E7E" w:rsidP="00B7466F">
            <w:pPr>
              <w:pStyle w:val="100"/>
              <w:spacing w:after="20"/>
              <w:jc w:val="center"/>
              <w:rPr>
                <w:szCs w:val="20"/>
              </w:rPr>
            </w:pPr>
            <w:r>
              <w:rPr>
                <w:szCs w:val="20"/>
              </w:rPr>
              <w:t>6</w:t>
            </w:r>
          </w:p>
        </w:tc>
      </w:tr>
      <w:tr w:rsidR="00DF177B" w:rsidRPr="000A3113" w14:paraId="696A3567" w14:textId="77777777" w:rsidTr="0017305F">
        <w:trPr>
          <w:cantSplit/>
        </w:trPr>
        <w:tc>
          <w:tcPr>
            <w:tcW w:w="1545" w:type="dxa"/>
            <w:vMerge/>
            <w:shd w:val="clear" w:color="auto" w:fill="F2F2F2" w:themeFill="background1" w:themeFillShade="F2"/>
          </w:tcPr>
          <w:p w14:paraId="4C3A045D" w14:textId="77777777" w:rsidR="00DF177B" w:rsidRDefault="00DF177B" w:rsidP="007B3D1C">
            <w:pPr>
              <w:pStyle w:val="aff6"/>
              <w:spacing w:after="20"/>
              <w:ind w:firstLine="0"/>
              <w:rPr>
                <w:sz w:val="20"/>
                <w:szCs w:val="20"/>
                <w:lang w:val="ru-RU"/>
              </w:rPr>
            </w:pPr>
          </w:p>
        </w:tc>
        <w:tc>
          <w:tcPr>
            <w:tcW w:w="3118" w:type="dxa"/>
          </w:tcPr>
          <w:p w14:paraId="68C63FB8" w14:textId="6E620001" w:rsidR="00DF177B" w:rsidRPr="000A3113" w:rsidRDefault="00DF177B" w:rsidP="007B3D1C">
            <w:pPr>
              <w:pStyle w:val="aff6"/>
              <w:spacing w:after="20"/>
              <w:ind w:firstLine="0"/>
              <w:rPr>
                <w:sz w:val="20"/>
                <w:szCs w:val="20"/>
                <w:lang w:val="ru-RU"/>
              </w:rPr>
            </w:pPr>
            <w:r w:rsidRPr="008B028E">
              <w:rPr>
                <w:sz w:val="20"/>
                <w:szCs w:val="20"/>
                <w:lang w:val="ru-RU"/>
              </w:rPr>
              <w:t>Расчетный показатель максимально допустимого уровня территориальной доступности</w:t>
            </w:r>
          </w:p>
        </w:tc>
        <w:tc>
          <w:tcPr>
            <w:tcW w:w="4678" w:type="dxa"/>
            <w:gridSpan w:val="2"/>
          </w:tcPr>
          <w:p w14:paraId="1F0DA471" w14:textId="33102D2B" w:rsidR="00DF177B" w:rsidRDefault="00DF177B" w:rsidP="007B3D1C">
            <w:pPr>
              <w:pStyle w:val="100"/>
              <w:spacing w:after="20"/>
              <w:jc w:val="center"/>
              <w:rPr>
                <w:szCs w:val="20"/>
              </w:rPr>
            </w:pPr>
            <w:r>
              <w:rPr>
                <w:szCs w:val="20"/>
              </w:rPr>
              <w:t>Не нормируется</w:t>
            </w:r>
          </w:p>
        </w:tc>
      </w:tr>
      <w:tr w:rsidR="007B3D1C" w:rsidRPr="000A3113" w14:paraId="686F2ACE" w14:textId="77777777" w:rsidTr="00F26E3D">
        <w:trPr>
          <w:cantSplit/>
        </w:trPr>
        <w:tc>
          <w:tcPr>
            <w:tcW w:w="1545" w:type="dxa"/>
            <w:vMerge w:val="restart"/>
            <w:shd w:val="clear" w:color="auto" w:fill="F2F2F2" w:themeFill="background1" w:themeFillShade="F2"/>
          </w:tcPr>
          <w:p w14:paraId="2CCB3ACD" w14:textId="77777777" w:rsidR="007B3D1C" w:rsidRPr="000A3113" w:rsidRDefault="007B3D1C" w:rsidP="007B3D1C">
            <w:pPr>
              <w:pStyle w:val="aff6"/>
              <w:spacing w:after="20"/>
              <w:ind w:firstLine="0"/>
              <w:rPr>
                <w:sz w:val="20"/>
                <w:szCs w:val="20"/>
                <w:lang w:val="ru-RU"/>
              </w:rPr>
            </w:pPr>
            <w:r>
              <w:rPr>
                <w:sz w:val="20"/>
                <w:szCs w:val="20"/>
                <w:lang w:val="ru-RU"/>
              </w:rPr>
              <w:t>Государственный архив</w:t>
            </w:r>
          </w:p>
        </w:tc>
        <w:tc>
          <w:tcPr>
            <w:tcW w:w="3118" w:type="dxa"/>
          </w:tcPr>
          <w:p w14:paraId="0B9B9C00" w14:textId="77777777" w:rsidR="007B3D1C" w:rsidRPr="000A3113" w:rsidRDefault="007B3D1C" w:rsidP="007B3D1C">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260" w:type="dxa"/>
          </w:tcPr>
          <w:p w14:paraId="6BBC5116" w14:textId="77777777" w:rsidR="007B3D1C" w:rsidRPr="000A3113" w:rsidRDefault="007B3D1C" w:rsidP="007B3D1C">
            <w:pPr>
              <w:pStyle w:val="100"/>
              <w:spacing w:after="20"/>
              <w:jc w:val="both"/>
              <w:rPr>
                <w:szCs w:val="20"/>
              </w:rPr>
            </w:pPr>
            <w:r>
              <w:rPr>
                <w:szCs w:val="20"/>
              </w:rPr>
              <w:t>Количество объектов на субъект РФ, ед.</w:t>
            </w:r>
          </w:p>
        </w:tc>
        <w:tc>
          <w:tcPr>
            <w:tcW w:w="1418" w:type="dxa"/>
          </w:tcPr>
          <w:p w14:paraId="327FB5D3" w14:textId="77777777" w:rsidR="007B3D1C" w:rsidRPr="000A3113" w:rsidRDefault="007B3D1C" w:rsidP="007B3D1C">
            <w:pPr>
              <w:pStyle w:val="100"/>
              <w:spacing w:after="20"/>
              <w:jc w:val="center"/>
              <w:rPr>
                <w:szCs w:val="20"/>
              </w:rPr>
            </w:pPr>
            <w:r>
              <w:rPr>
                <w:szCs w:val="20"/>
              </w:rPr>
              <w:t>1</w:t>
            </w:r>
          </w:p>
        </w:tc>
      </w:tr>
      <w:tr w:rsidR="00DF177B" w:rsidRPr="000A3113" w14:paraId="2516E5EE" w14:textId="77777777" w:rsidTr="003F3FC2">
        <w:trPr>
          <w:cantSplit/>
        </w:trPr>
        <w:tc>
          <w:tcPr>
            <w:tcW w:w="1545" w:type="dxa"/>
            <w:vMerge/>
            <w:shd w:val="clear" w:color="auto" w:fill="F2F2F2" w:themeFill="background1" w:themeFillShade="F2"/>
          </w:tcPr>
          <w:p w14:paraId="1D0640B4" w14:textId="77777777" w:rsidR="00DF177B" w:rsidRDefault="00DF177B" w:rsidP="007B3D1C">
            <w:pPr>
              <w:pStyle w:val="aff6"/>
              <w:spacing w:after="20"/>
              <w:ind w:firstLine="0"/>
              <w:rPr>
                <w:sz w:val="20"/>
                <w:szCs w:val="20"/>
                <w:lang w:val="ru-RU"/>
              </w:rPr>
            </w:pPr>
          </w:p>
        </w:tc>
        <w:tc>
          <w:tcPr>
            <w:tcW w:w="3118" w:type="dxa"/>
          </w:tcPr>
          <w:p w14:paraId="13ED024D" w14:textId="50DDC638" w:rsidR="00DF177B" w:rsidRPr="000A3113" w:rsidRDefault="00DF177B" w:rsidP="007B3D1C">
            <w:pPr>
              <w:pStyle w:val="aff6"/>
              <w:spacing w:after="20"/>
              <w:ind w:firstLine="0"/>
              <w:rPr>
                <w:sz w:val="20"/>
                <w:szCs w:val="20"/>
                <w:lang w:val="ru-RU"/>
              </w:rPr>
            </w:pPr>
            <w:r w:rsidRPr="008B028E">
              <w:rPr>
                <w:sz w:val="20"/>
                <w:szCs w:val="20"/>
                <w:lang w:val="ru-RU"/>
              </w:rPr>
              <w:t>Расчетный показатель максимально допустимого уровня территориальной доступности</w:t>
            </w:r>
          </w:p>
        </w:tc>
        <w:tc>
          <w:tcPr>
            <w:tcW w:w="4678" w:type="dxa"/>
            <w:gridSpan w:val="2"/>
          </w:tcPr>
          <w:p w14:paraId="2806B9E9" w14:textId="7B5FA38D" w:rsidR="00DF177B" w:rsidRDefault="00DF177B" w:rsidP="007B3D1C">
            <w:pPr>
              <w:pStyle w:val="100"/>
              <w:spacing w:after="20"/>
              <w:jc w:val="center"/>
              <w:rPr>
                <w:szCs w:val="20"/>
              </w:rPr>
            </w:pPr>
            <w:r>
              <w:rPr>
                <w:szCs w:val="20"/>
              </w:rPr>
              <w:t>Не нормируется</w:t>
            </w:r>
          </w:p>
        </w:tc>
      </w:tr>
      <w:tr w:rsidR="007B3D1C" w:rsidRPr="000A3113" w14:paraId="6731AA04" w14:textId="77777777" w:rsidTr="00F26E3D">
        <w:trPr>
          <w:cantSplit/>
        </w:trPr>
        <w:tc>
          <w:tcPr>
            <w:tcW w:w="1545" w:type="dxa"/>
            <w:vMerge w:val="restart"/>
            <w:shd w:val="clear" w:color="auto" w:fill="F2F2F2" w:themeFill="background1" w:themeFillShade="F2"/>
          </w:tcPr>
          <w:p w14:paraId="5DE57CFD" w14:textId="3826FC85" w:rsidR="007B3D1C" w:rsidRPr="00801DC5" w:rsidRDefault="007B3D1C" w:rsidP="007B3D1C">
            <w:pPr>
              <w:pStyle w:val="aff6"/>
              <w:spacing w:after="20"/>
              <w:ind w:firstLine="0"/>
              <w:rPr>
                <w:sz w:val="20"/>
                <w:szCs w:val="20"/>
                <w:lang w:val="ru-RU"/>
              </w:rPr>
            </w:pPr>
            <w:r>
              <w:rPr>
                <w:sz w:val="20"/>
                <w:szCs w:val="20"/>
                <w:lang w:val="ru-RU"/>
              </w:rPr>
              <w:t>Многофункциональный</w:t>
            </w:r>
            <w:r w:rsidRPr="00D6691B">
              <w:rPr>
                <w:sz w:val="20"/>
                <w:szCs w:val="20"/>
                <w:lang w:val="ru-RU"/>
              </w:rPr>
              <w:t xml:space="preserve"> центр предоставления государственных и муниципальных услуг</w:t>
            </w:r>
          </w:p>
        </w:tc>
        <w:tc>
          <w:tcPr>
            <w:tcW w:w="3118" w:type="dxa"/>
            <w:vMerge w:val="restart"/>
          </w:tcPr>
          <w:p w14:paraId="47F8E747" w14:textId="77777777" w:rsidR="007B3D1C" w:rsidRPr="000A3113" w:rsidRDefault="007B3D1C" w:rsidP="007B3D1C">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260" w:type="dxa"/>
          </w:tcPr>
          <w:p w14:paraId="32CD61D1" w14:textId="3177A8C3" w:rsidR="007B3D1C" w:rsidRPr="000A3113" w:rsidRDefault="007B3D1C" w:rsidP="007B3D1C">
            <w:pPr>
              <w:pStyle w:val="aff6"/>
              <w:spacing w:after="20"/>
              <w:ind w:firstLine="0"/>
              <w:rPr>
                <w:sz w:val="20"/>
                <w:szCs w:val="20"/>
                <w:lang w:val="ru-RU"/>
              </w:rPr>
            </w:pPr>
            <w:r w:rsidRPr="008B028E">
              <w:rPr>
                <w:sz w:val="20"/>
                <w:szCs w:val="20"/>
                <w:lang w:val="ru-RU"/>
              </w:rPr>
              <w:t xml:space="preserve">Количество объектов на </w:t>
            </w:r>
            <w:r w:rsidR="00BC63BC">
              <w:rPr>
                <w:sz w:val="20"/>
                <w:szCs w:val="20"/>
                <w:lang w:val="ru-RU"/>
              </w:rPr>
              <w:t>муниципальный район</w:t>
            </w:r>
            <w:r w:rsidRPr="008B028E">
              <w:rPr>
                <w:sz w:val="20"/>
                <w:szCs w:val="20"/>
                <w:lang w:val="ru-RU"/>
              </w:rPr>
              <w:t>, городской округ, ед.</w:t>
            </w:r>
          </w:p>
        </w:tc>
        <w:tc>
          <w:tcPr>
            <w:tcW w:w="1418" w:type="dxa"/>
          </w:tcPr>
          <w:p w14:paraId="0C2E4C4C" w14:textId="77777777" w:rsidR="007B3D1C" w:rsidRPr="000A3113" w:rsidRDefault="007B3D1C" w:rsidP="007B3D1C">
            <w:pPr>
              <w:pStyle w:val="aff6"/>
              <w:spacing w:after="20"/>
              <w:ind w:firstLine="0"/>
              <w:jc w:val="center"/>
              <w:rPr>
                <w:sz w:val="20"/>
                <w:szCs w:val="20"/>
                <w:lang w:val="ru-RU"/>
              </w:rPr>
            </w:pPr>
            <w:r w:rsidRPr="008B028E">
              <w:rPr>
                <w:sz w:val="20"/>
                <w:szCs w:val="20"/>
                <w:lang w:val="ru-RU"/>
              </w:rPr>
              <w:t>1</w:t>
            </w:r>
          </w:p>
        </w:tc>
      </w:tr>
      <w:tr w:rsidR="007B3D1C" w:rsidRPr="000A3113" w14:paraId="130124D9" w14:textId="77777777" w:rsidTr="00F26E3D">
        <w:trPr>
          <w:cantSplit/>
        </w:trPr>
        <w:tc>
          <w:tcPr>
            <w:tcW w:w="1545" w:type="dxa"/>
            <w:vMerge/>
            <w:shd w:val="clear" w:color="auto" w:fill="F2F2F2" w:themeFill="background1" w:themeFillShade="F2"/>
          </w:tcPr>
          <w:p w14:paraId="32145F34" w14:textId="77777777" w:rsidR="007B3D1C" w:rsidRDefault="007B3D1C" w:rsidP="007B3D1C">
            <w:pPr>
              <w:pStyle w:val="aff6"/>
              <w:spacing w:after="20"/>
              <w:ind w:firstLine="0"/>
              <w:rPr>
                <w:sz w:val="20"/>
                <w:szCs w:val="20"/>
                <w:lang w:val="ru-RU"/>
              </w:rPr>
            </w:pPr>
          </w:p>
        </w:tc>
        <w:tc>
          <w:tcPr>
            <w:tcW w:w="3118" w:type="dxa"/>
            <w:vMerge/>
          </w:tcPr>
          <w:p w14:paraId="5295281F" w14:textId="77777777" w:rsidR="007B3D1C" w:rsidRPr="000A3113" w:rsidRDefault="007B3D1C" w:rsidP="007B3D1C">
            <w:pPr>
              <w:pStyle w:val="aff6"/>
              <w:spacing w:after="20"/>
              <w:ind w:firstLine="0"/>
              <w:rPr>
                <w:sz w:val="20"/>
                <w:szCs w:val="20"/>
                <w:lang w:val="ru-RU"/>
              </w:rPr>
            </w:pPr>
          </w:p>
        </w:tc>
        <w:tc>
          <w:tcPr>
            <w:tcW w:w="3260" w:type="dxa"/>
          </w:tcPr>
          <w:p w14:paraId="3F3119E8" w14:textId="76C3D3C9" w:rsidR="007B3D1C" w:rsidRPr="008B028E" w:rsidRDefault="007B3D1C" w:rsidP="007B3D1C">
            <w:pPr>
              <w:pStyle w:val="aff6"/>
              <w:spacing w:after="20"/>
              <w:ind w:firstLine="0"/>
              <w:rPr>
                <w:sz w:val="20"/>
                <w:szCs w:val="20"/>
                <w:lang w:val="ru-RU"/>
              </w:rPr>
            </w:pPr>
            <w:r w:rsidRPr="009E3178">
              <w:rPr>
                <w:sz w:val="20"/>
                <w:szCs w:val="20"/>
                <w:lang w:val="ru-RU"/>
              </w:rPr>
              <w:t>Количество окон приема и выдачи документов на 5000 человек жителей муниципального образования</w:t>
            </w:r>
          </w:p>
        </w:tc>
        <w:tc>
          <w:tcPr>
            <w:tcW w:w="1418" w:type="dxa"/>
          </w:tcPr>
          <w:p w14:paraId="59BBC1A8" w14:textId="51A0AF71" w:rsidR="007B3D1C" w:rsidRPr="008B028E" w:rsidRDefault="007B3D1C" w:rsidP="007B3D1C">
            <w:pPr>
              <w:pStyle w:val="aff6"/>
              <w:spacing w:after="20"/>
              <w:ind w:firstLine="0"/>
              <w:jc w:val="center"/>
              <w:rPr>
                <w:sz w:val="20"/>
                <w:szCs w:val="20"/>
                <w:lang w:val="ru-RU"/>
              </w:rPr>
            </w:pPr>
            <w:r>
              <w:rPr>
                <w:sz w:val="20"/>
                <w:szCs w:val="20"/>
                <w:lang w:val="ru-RU"/>
              </w:rPr>
              <w:t>1</w:t>
            </w:r>
          </w:p>
        </w:tc>
      </w:tr>
      <w:tr w:rsidR="00DF177B" w:rsidRPr="000A3113" w14:paraId="55D3472C" w14:textId="77777777" w:rsidTr="00B10C4D">
        <w:trPr>
          <w:cantSplit/>
        </w:trPr>
        <w:tc>
          <w:tcPr>
            <w:tcW w:w="1545" w:type="dxa"/>
            <w:vMerge/>
            <w:shd w:val="clear" w:color="auto" w:fill="F2F2F2" w:themeFill="background1" w:themeFillShade="F2"/>
          </w:tcPr>
          <w:p w14:paraId="0DCE8335" w14:textId="77777777" w:rsidR="00DF177B" w:rsidRDefault="00DF177B" w:rsidP="007B3D1C">
            <w:pPr>
              <w:pStyle w:val="aff6"/>
              <w:spacing w:after="20"/>
              <w:ind w:firstLine="0"/>
              <w:rPr>
                <w:sz w:val="20"/>
                <w:szCs w:val="20"/>
                <w:lang w:val="ru-RU"/>
              </w:rPr>
            </w:pPr>
          </w:p>
        </w:tc>
        <w:tc>
          <w:tcPr>
            <w:tcW w:w="3118" w:type="dxa"/>
          </w:tcPr>
          <w:p w14:paraId="468C3F07" w14:textId="2C93203B" w:rsidR="00DF177B" w:rsidRPr="000A3113" w:rsidRDefault="00DF177B" w:rsidP="007B3D1C">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gridSpan w:val="2"/>
          </w:tcPr>
          <w:p w14:paraId="6DA7B4E2" w14:textId="1A1CAC89" w:rsidR="00DF177B" w:rsidRPr="00DF177B" w:rsidRDefault="00DF177B" w:rsidP="007B3D1C">
            <w:pPr>
              <w:pStyle w:val="aff6"/>
              <w:spacing w:after="20"/>
              <w:ind w:firstLine="0"/>
              <w:jc w:val="center"/>
              <w:rPr>
                <w:sz w:val="20"/>
                <w:szCs w:val="20"/>
                <w:lang w:val="ru-RU"/>
              </w:rPr>
            </w:pPr>
            <w:r>
              <w:rPr>
                <w:sz w:val="20"/>
                <w:szCs w:val="20"/>
                <w:lang w:val="ru-RU"/>
              </w:rPr>
              <w:t>Не нормируется</w:t>
            </w:r>
          </w:p>
        </w:tc>
      </w:tr>
      <w:tr w:rsidR="007B3D1C" w:rsidRPr="000A3113" w14:paraId="3FF5BD90" w14:textId="77777777" w:rsidTr="00F26E3D">
        <w:trPr>
          <w:cantSplit/>
        </w:trPr>
        <w:tc>
          <w:tcPr>
            <w:tcW w:w="1545" w:type="dxa"/>
            <w:vMerge w:val="restart"/>
            <w:shd w:val="clear" w:color="auto" w:fill="F2F2F2" w:themeFill="background1" w:themeFillShade="F2"/>
          </w:tcPr>
          <w:p w14:paraId="7C84288F" w14:textId="5C016949" w:rsidR="007B3D1C" w:rsidRPr="00515E20" w:rsidRDefault="007B3D1C" w:rsidP="007B3D1C">
            <w:pPr>
              <w:pStyle w:val="aff6"/>
              <w:spacing w:after="20"/>
              <w:ind w:firstLine="0"/>
              <w:rPr>
                <w:sz w:val="20"/>
                <w:szCs w:val="20"/>
              </w:rPr>
            </w:pPr>
            <w:r w:rsidRPr="00515E20">
              <w:rPr>
                <w:sz w:val="20"/>
                <w:szCs w:val="20"/>
              </w:rPr>
              <w:t>Центр занятости населения</w:t>
            </w:r>
          </w:p>
        </w:tc>
        <w:tc>
          <w:tcPr>
            <w:tcW w:w="3118" w:type="dxa"/>
          </w:tcPr>
          <w:p w14:paraId="7514FC98" w14:textId="77777777" w:rsidR="007B3D1C" w:rsidRPr="000A3113" w:rsidRDefault="007B3D1C" w:rsidP="007B3D1C">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260" w:type="dxa"/>
          </w:tcPr>
          <w:p w14:paraId="412B3CCB" w14:textId="3BB7D22C" w:rsidR="007B3D1C" w:rsidRPr="000A3113" w:rsidRDefault="007B3D1C" w:rsidP="007B3D1C">
            <w:pPr>
              <w:pStyle w:val="100"/>
              <w:spacing w:after="20"/>
              <w:jc w:val="both"/>
              <w:rPr>
                <w:szCs w:val="20"/>
              </w:rPr>
            </w:pPr>
            <w:r w:rsidRPr="008B028E">
              <w:rPr>
                <w:szCs w:val="20"/>
              </w:rPr>
              <w:t xml:space="preserve">Количество объектов на </w:t>
            </w:r>
            <w:r w:rsidR="00BC63BC">
              <w:rPr>
                <w:szCs w:val="20"/>
              </w:rPr>
              <w:t>муниципальный район</w:t>
            </w:r>
            <w:r w:rsidRPr="008B028E">
              <w:rPr>
                <w:szCs w:val="20"/>
              </w:rPr>
              <w:t>, городской округ, ед.</w:t>
            </w:r>
          </w:p>
        </w:tc>
        <w:tc>
          <w:tcPr>
            <w:tcW w:w="1418" w:type="dxa"/>
          </w:tcPr>
          <w:p w14:paraId="32C80F0A" w14:textId="77777777" w:rsidR="007B3D1C" w:rsidRPr="000A3113" w:rsidRDefault="007B3D1C" w:rsidP="007B3D1C">
            <w:pPr>
              <w:pStyle w:val="100"/>
              <w:spacing w:after="20"/>
              <w:jc w:val="center"/>
              <w:rPr>
                <w:szCs w:val="20"/>
              </w:rPr>
            </w:pPr>
            <w:r>
              <w:rPr>
                <w:szCs w:val="20"/>
              </w:rPr>
              <w:t>1</w:t>
            </w:r>
          </w:p>
        </w:tc>
      </w:tr>
      <w:tr w:rsidR="00DF177B" w:rsidRPr="000A3113" w14:paraId="4F898594" w14:textId="77777777" w:rsidTr="00D17AB3">
        <w:trPr>
          <w:cantSplit/>
        </w:trPr>
        <w:tc>
          <w:tcPr>
            <w:tcW w:w="1545" w:type="dxa"/>
            <w:vMerge/>
            <w:shd w:val="clear" w:color="auto" w:fill="F2F2F2" w:themeFill="background1" w:themeFillShade="F2"/>
          </w:tcPr>
          <w:p w14:paraId="101FA09D" w14:textId="77777777" w:rsidR="00DF177B" w:rsidRPr="00515E20" w:rsidRDefault="00DF177B" w:rsidP="007B3D1C">
            <w:pPr>
              <w:pStyle w:val="aff6"/>
              <w:spacing w:after="20"/>
              <w:ind w:firstLine="0"/>
              <w:rPr>
                <w:sz w:val="20"/>
                <w:szCs w:val="20"/>
              </w:rPr>
            </w:pPr>
          </w:p>
        </w:tc>
        <w:tc>
          <w:tcPr>
            <w:tcW w:w="3118" w:type="dxa"/>
          </w:tcPr>
          <w:p w14:paraId="28616B4C" w14:textId="2D62FFC1" w:rsidR="00DF177B" w:rsidRPr="000A3113" w:rsidRDefault="00DF177B" w:rsidP="007B3D1C">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gridSpan w:val="2"/>
          </w:tcPr>
          <w:p w14:paraId="7E70FC3C" w14:textId="58B27DA3" w:rsidR="00DF177B" w:rsidRDefault="00DF177B" w:rsidP="007B3D1C">
            <w:pPr>
              <w:pStyle w:val="100"/>
              <w:spacing w:after="20"/>
              <w:jc w:val="center"/>
              <w:rPr>
                <w:szCs w:val="20"/>
              </w:rPr>
            </w:pPr>
            <w:r w:rsidRPr="00DF177B">
              <w:rPr>
                <w:szCs w:val="20"/>
              </w:rPr>
              <w:t>Не нормируется</w:t>
            </w:r>
          </w:p>
        </w:tc>
      </w:tr>
      <w:tr w:rsidR="007B3D1C" w:rsidRPr="000A3113" w14:paraId="13148974" w14:textId="77777777" w:rsidTr="00F26E3D">
        <w:trPr>
          <w:cantSplit/>
        </w:trPr>
        <w:tc>
          <w:tcPr>
            <w:tcW w:w="1545" w:type="dxa"/>
            <w:vMerge w:val="restart"/>
            <w:shd w:val="clear" w:color="auto" w:fill="F2F2F2" w:themeFill="background1" w:themeFillShade="F2"/>
          </w:tcPr>
          <w:p w14:paraId="01D31AA6" w14:textId="38235569" w:rsidR="007B3D1C" w:rsidRPr="00515E20" w:rsidRDefault="007B3D1C" w:rsidP="007B3D1C">
            <w:pPr>
              <w:pStyle w:val="aff6"/>
              <w:spacing w:after="20"/>
              <w:ind w:firstLine="0"/>
              <w:rPr>
                <w:sz w:val="20"/>
                <w:szCs w:val="20"/>
                <w:lang w:val="ru-RU"/>
              </w:rPr>
            </w:pPr>
            <w:r w:rsidRPr="00515E20">
              <w:rPr>
                <w:sz w:val="20"/>
                <w:szCs w:val="20"/>
                <w:lang w:val="ru-RU"/>
              </w:rPr>
              <w:t>Объект для размещения органов записи актов гражданского состояния</w:t>
            </w:r>
          </w:p>
        </w:tc>
        <w:tc>
          <w:tcPr>
            <w:tcW w:w="3118" w:type="dxa"/>
          </w:tcPr>
          <w:p w14:paraId="1AB1F154" w14:textId="77777777" w:rsidR="007B3D1C" w:rsidRPr="000A3113" w:rsidRDefault="007B3D1C" w:rsidP="007B3D1C">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260" w:type="dxa"/>
          </w:tcPr>
          <w:p w14:paraId="3783DEA3" w14:textId="19639638" w:rsidR="007B3D1C" w:rsidRPr="000A3113" w:rsidRDefault="007B3D1C" w:rsidP="007B3D1C">
            <w:pPr>
              <w:pStyle w:val="100"/>
              <w:spacing w:after="20"/>
              <w:jc w:val="both"/>
              <w:rPr>
                <w:szCs w:val="20"/>
              </w:rPr>
            </w:pPr>
            <w:r w:rsidRPr="008B028E">
              <w:rPr>
                <w:szCs w:val="20"/>
              </w:rPr>
              <w:t xml:space="preserve">Количество объектов на </w:t>
            </w:r>
            <w:r w:rsidR="00BC63BC">
              <w:rPr>
                <w:szCs w:val="20"/>
              </w:rPr>
              <w:t>муниципальный район</w:t>
            </w:r>
            <w:r w:rsidRPr="008B028E">
              <w:rPr>
                <w:szCs w:val="20"/>
              </w:rPr>
              <w:t>, городской округ, ед.</w:t>
            </w:r>
          </w:p>
        </w:tc>
        <w:tc>
          <w:tcPr>
            <w:tcW w:w="1418" w:type="dxa"/>
          </w:tcPr>
          <w:p w14:paraId="5900E9C1" w14:textId="77777777" w:rsidR="007B3D1C" w:rsidRPr="000A3113" w:rsidRDefault="007B3D1C" w:rsidP="007B3D1C">
            <w:pPr>
              <w:pStyle w:val="100"/>
              <w:spacing w:after="20"/>
              <w:jc w:val="center"/>
              <w:rPr>
                <w:szCs w:val="20"/>
              </w:rPr>
            </w:pPr>
            <w:r>
              <w:rPr>
                <w:szCs w:val="20"/>
              </w:rPr>
              <w:t>1</w:t>
            </w:r>
          </w:p>
        </w:tc>
      </w:tr>
      <w:tr w:rsidR="00DF177B" w:rsidRPr="000A3113" w14:paraId="501A1601" w14:textId="77777777" w:rsidTr="00212D2D">
        <w:trPr>
          <w:cantSplit/>
        </w:trPr>
        <w:tc>
          <w:tcPr>
            <w:tcW w:w="1545" w:type="dxa"/>
            <w:vMerge/>
            <w:shd w:val="clear" w:color="auto" w:fill="F2F2F2" w:themeFill="background1" w:themeFillShade="F2"/>
          </w:tcPr>
          <w:p w14:paraId="13246DFD" w14:textId="77777777" w:rsidR="00DF177B" w:rsidRPr="00515E20" w:rsidRDefault="00DF177B" w:rsidP="007B3D1C">
            <w:pPr>
              <w:pStyle w:val="aff6"/>
              <w:spacing w:after="20"/>
              <w:ind w:firstLine="0"/>
              <w:rPr>
                <w:sz w:val="20"/>
                <w:szCs w:val="20"/>
                <w:lang w:val="ru-RU"/>
              </w:rPr>
            </w:pPr>
          </w:p>
        </w:tc>
        <w:tc>
          <w:tcPr>
            <w:tcW w:w="3118" w:type="dxa"/>
          </w:tcPr>
          <w:p w14:paraId="779C2B85" w14:textId="19E9D038" w:rsidR="00DF177B" w:rsidRPr="000A3113" w:rsidRDefault="00DF177B" w:rsidP="007B3D1C">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gridSpan w:val="2"/>
          </w:tcPr>
          <w:p w14:paraId="209D5D89" w14:textId="528AC688" w:rsidR="00DF177B" w:rsidRDefault="00DF177B" w:rsidP="007B3D1C">
            <w:pPr>
              <w:pStyle w:val="100"/>
              <w:spacing w:after="20"/>
              <w:jc w:val="center"/>
              <w:rPr>
                <w:szCs w:val="20"/>
              </w:rPr>
            </w:pPr>
            <w:r w:rsidRPr="00DF177B">
              <w:rPr>
                <w:szCs w:val="20"/>
              </w:rPr>
              <w:t>Не нормируется</w:t>
            </w:r>
          </w:p>
        </w:tc>
      </w:tr>
      <w:tr w:rsidR="007B3D1C" w:rsidRPr="000A3113" w14:paraId="603A8086" w14:textId="77777777" w:rsidTr="00F26E3D">
        <w:trPr>
          <w:cantSplit/>
        </w:trPr>
        <w:tc>
          <w:tcPr>
            <w:tcW w:w="1545" w:type="dxa"/>
            <w:vMerge w:val="restart"/>
            <w:shd w:val="clear" w:color="auto" w:fill="F2F2F2" w:themeFill="background1" w:themeFillShade="F2"/>
          </w:tcPr>
          <w:p w14:paraId="32EF05DB" w14:textId="3A2367B1" w:rsidR="007B3D1C" w:rsidRPr="00515E20" w:rsidRDefault="007B3D1C" w:rsidP="007B3D1C">
            <w:pPr>
              <w:pStyle w:val="aff6"/>
              <w:spacing w:after="20"/>
              <w:ind w:firstLine="0"/>
              <w:rPr>
                <w:sz w:val="20"/>
                <w:szCs w:val="20"/>
                <w:lang w:val="ru-RU"/>
              </w:rPr>
            </w:pPr>
            <w:r>
              <w:rPr>
                <w:sz w:val="20"/>
                <w:szCs w:val="20"/>
                <w:lang w:val="ru-RU"/>
              </w:rPr>
              <w:t>С</w:t>
            </w:r>
            <w:r w:rsidRPr="007B3D1C">
              <w:rPr>
                <w:sz w:val="20"/>
                <w:szCs w:val="20"/>
                <w:lang w:val="ru-RU"/>
              </w:rPr>
              <w:t>удебные участки мировых судей</w:t>
            </w:r>
          </w:p>
        </w:tc>
        <w:tc>
          <w:tcPr>
            <w:tcW w:w="3118" w:type="dxa"/>
          </w:tcPr>
          <w:p w14:paraId="16C0731C" w14:textId="77777777" w:rsidR="007B3D1C" w:rsidRPr="000A3113" w:rsidRDefault="007B3D1C" w:rsidP="007B3D1C">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260" w:type="dxa"/>
          </w:tcPr>
          <w:p w14:paraId="700CB6C3" w14:textId="05B907D8" w:rsidR="007B3D1C" w:rsidRPr="00DF177B" w:rsidRDefault="007B3D1C" w:rsidP="007B3D1C">
            <w:pPr>
              <w:pStyle w:val="100"/>
              <w:spacing w:after="20"/>
              <w:jc w:val="both"/>
              <w:rPr>
                <w:szCs w:val="20"/>
                <w:lang w:val="en-US"/>
              </w:rPr>
            </w:pPr>
            <w:r w:rsidRPr="008B028E">
              <w:rPr>
                <w:szCs w:val="20"/>
              </w:rPr>
              <w:t xml:space="preserve">Количество объектов на </w:t>
            </w:r>
            <w:r>
              <w:rPr>
                <w:szCs w:val="20"/>
              </w:rPr>
              <w:t>15000-23000 жителей, ед.</w:t>
            </w:r>
            <w:r w:rsidR="00DF177B">
              <w:rPr>
                <w:szCs w:val="20"/>
              </w:rPr>
              <w:t xml:space="preserve"> </w:t>
            </w:r>
            <w:r w:rsidR="00DF177B">
              <w:rPr>
                <w:szCs w:val="20"/>
                <w:lang w:val="en-US"/>
              </w:rPr>
              <w:t>[1]</w:t>
            </w:r>
          </w:p>
        </w:tc>
        <w:tc>
          <w:tcPr>
            <w:tcW w:w="1418" w:type="dxa"/>
          </w:tcPr>
          <w:p w14:paraId="32CC3C85" w14:textId="77777777" w:rsidR="007B3D1C" w:rsidRPr="000A3113" w:rsidRDefault="007B3D1C" w:rsidP="007B3D1C">
            <w:pPr>
              <w:pStyle w:val="100"/>
              <w:spacing w:after="20"/>
              <w:jc w:val="center"/>
              <w:rPr>
                <w:szCs w:val="20"/>
              </w:rPr>
            </w:pPr>
            <w:r>
              <w:rPr>
                <w:szCs w:val="20"/>
              </w:rPr>
              <w:t>1</w:t>
            </w:r>
          </w:p>
        </w:tc>
      </w:tr>
      <w:tr w:rsidR="00DF177B" w:rsidRPr="000A3113" w14:paraId="2E261AF6" w14:textId="77777777" w:rsidTr="0036087C">
        <w:trPr>
          <w:cantSplit/>
        </w:trPr>
        <w:tc>
          <w:tcPr>
            <w:tcW w:w="1545" w:type="dxa"/>
            <w:vMerge/>
            <w:shd w:val="clear" w:color="auto" w:fill="F2F2F2" w:themeFill="background1" w:themeFillShade="F2"/>
          </w:tcPr>
          <w:p w14:paraId="6D00FF86" w14:textId="77777777" w:rsidR="00DF177B" w:rsidRDefault="00DF177B" w:rsidP="007B3D1C">
            <w:pPr>
              <w:pStyle w:val="aff6"/>
              <w:spacing w:after="20"/>
              <w:ind w:firstLine="0"/>
              <w:rPr>
                <w:sz w:val="20"/>
                <w:szCs w:val="20"/>
                <w:lang w:val="ru-RU"/>
              </w:rPr>
            </w:pPr>
          </w:p>
        </w:tc>
        <w:tc>
          <w:tcPr>
            <w:tcW w:w="3118" w:type="dxa"/>
          </w:tcPr>
          <w:p w14:paraId="5A579749" w14:textId="74FF0CB3" w:rsidR="00DF177B" w:rsidRPr="000A3113" w:rsidRDefault="00DF177B" w:rsidP="007B3D1C">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gridSpan w:val="2"/>
          </w:tcPr>
          <w:p w14:paraId="416DD8E2" w14:textId="30EF33F6" w:rsidR="00DF177B" w:rsidRDefault="00DF177B" w:rsidP="007B3D1C">
            <w:pPr>
              <w:pStyle w:val="100"/>
              <w:spacing w:after="20"/>
              <w:jc w:val="center"/>
              <w:rPr>
                <w:szCs w:val="20"/>
              </w:rPr>
            </w:pPr>
            <w:r w:rsidRPr="00DF177B">
              <w:rPr>
                <w:szCs w:val="20"/>
              </w:rPr>
              <w:t>Не нормируется</w:t>
            </w:r>
          </w:p>
        </w:tc>
      </w:tr>
      <w:tr w:rsidR="00DF177B" w:rsidRPr="000A3113" w14:paraId="6772E2CE" w14:textId="77777777" w:rsidTr="00D54EC0">
        <w:trPr>
          <w:cantSplit/>
        </w:trPr>
        <w:tc>
          <w:tcPr>
            <w:tcW w:w="9341" w:type="dxa"/>
            <w:gridSpan w:val="4"/>
            <w:shd w:val="clear" w:color="auto" w:fill="F2F2F2" w:themeFill="background1" w:themeFillShade="F2"/>
          </w:tcPr>
          <w:p w14:paraId="3C53E3C0" w14:textId="77777777" w:rsidR="00DF177B" w:rsidRPr="00DF177B" w:rsidRDefault="00DF177B" w:rsidP="00DF177B">
            <w:pPr>
              <w:pStyle w:val="100"/>
              <w:spacing w:after="20"/>
              <w:jc w:val="both"/>
              <w:rPr>
                <w:b/>
                <w:bCs/>
                <w:szCs w:val="20"/>
              </w:rPr>
            </w:pPr>
            <w:r w:rsidRPr="00DF177B">
              <w:rPr>
                <w:b/>
                <w:bCs/>
                <w:szCs w:val="20"/>
              </w:rPr>
              <w:t>Примечание:</w:t>
            </w:r>
          </w:p>
          <w:p w14:paraId="46668E6E" w14:textId="522F626C" w:rsidR="00DF177B" w:rsidRPr="00DF177B" w:rsidRDefault="00DF177B" w:rsidP="00DF177B">
            <w:pPr>
              <w:pStyle w:val="100"/>
              <w:spacing w:after="20"/>
              <w:jc w:val="both"/>
              <w:rPr>
                <w:szCs w:val="20"/>
              </w:rPr>
            </w:pPr>
            <w:r>
              <w:rPr>
                <w:szCs w:val="20"/>
              </w:rPr>
              <w:t xml:space="preserve">1. </w:t>
            </w:r>
            <w:r w:rsidRPr="00DF177B">
              <w:rPr>
                <w:szCs w:val="20"/>
              </w:rPr>
              <w:t>В административно-территориальных образованиях с численностью населения менее 15 тысяч человек создается один судебный участок</w:t>
            </w:r>
            <w:r>
              <w:rPr>
                <w:szCs w:val="20"/>
              </w:rPr>
              <w:t>.</w:t>
            </w:r>
          </w:p>
        </w:tc>
      </w:tr>
    </w:tbl>
    <w:p w14:paraId="61D7CC3A" w14:textId="66854760" w:rsidR="00F21E7E" w:rsidRPr="00E606AC" w:rsidRDefault="00F21E7E" w:rsidP="00F21E7E">
      <w:pPr>
        <w:keepNext/>
        <w:spacing w:before="120"/>
        <w:jc w:val="right"/>
        <w:rPr>
          <w:b/>
          <w:i/>
        </w:rPr>
      </w:pPr>
      <w:r w:rsidRPr="00E606AC">
        <w:rPr>
          <w:b/>
          <w:i/>
        </w:rPr>
        <w:t>Таблица 1.</w:t>
      </w:r>
      <w:r w:rsidR="00D844A3">
        <w:rPr>
          <w:b/>
          <w:i/>
        </w:rPr>
        <w:t>2</w:t>
      </w:r>
      <w:r>
        <w:rPr>
          <w:b/>
          <w:i/>
        </w:rPr>
        <w:t>.4</w:t>
      </w:r>
    </w:p>
    <w:p w14:paraId="2EC2AD0E" w14:textId="77777777" w:rsidR="00F21E7E" w:rsidRPr="004B2F40" w:rsidRDefault="00F21E7E" w:rsidP="00F21E7E">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Объекты регионального значения в области образования</w:t>
      </w:r>
    </w:p>
    <w:tbl>
      <w:tblPr>
        <w:tblStyle w:val="af1"/>
        <w:tblW w:w="941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6"/>
        <w:gridCol w:w="2410"/>
        <w:gridCol w:w="3402"/>
        <w:gridCol w:w="1134"/>
        <w:gridCol w:w="787"/>
      </w:tblGrid>
      <w:tr w:rsidR="00F21E7E" w:rsidRPr="002D51E6" w14:paraId="54896EEE" w14:textId="77777777" w:rsidTr="00F26E3D">
        <w:trPr>
          <w:tblHeader/>
        </w:trPr>
        <w:tc>
          <w:tcPr>
            <w:tcW w:w="1686" w:type="dxa"/>
            <w:shd w:val="clear" w:color="auto" w:fill="D9D9D9" w:themeFill="background1" w:themeFillShade="D9"/>
          </w:tcPr>
          <w:p w14:paraId="7D75BFB5" w14:textId="77777777" w:rsidR="00F21E7E" w:rsidRPr="002A71E5" w:rsidRDefault="00F21E7E" w:rsidP="00B7466F">
            <w:pPr>
              <w:pStyle w:val="aff6"/>
              <w:keepNext/>
              <w:spacing w:after="20"/>
              <w:ind w:firstLine="0"/>
              <w:jc w:val="center"/>
              <w:rPr>
                <w:b/>
                <w:i/>
                <w:sz w:val="20"/>
                <w:szCs w:val="20"/>
                <w:lang w:val="ru-RU"/>
              </w:rPr>
            </w:pPr>
            <w:r w:rsidRPr="002A71E5">
              <w:rPr>
                <w:b/>
                <w:i/>
                <w:sz w:val="20"/>
                <w:szCs w:val="20"/>
                <w:lang w:val="ru-RU"/>
              </w:rPr>
              <w:t>Наименование вида объекта</w:t>
            </w:r>
          </w:p>
        </w:tc>
        <w:tc>
          <w:tcPr>
            <w:tcW w:w="2410" w:type="dxa"/>
            <w:shd w:val="clear" w:color="auto" w:fill="D9D9D9" w:themeFill="background1" w:themeFillShade="D9"/>
          </w:tcPr>
          <w:p w14:paraId="294889DA" w14:textId="77777777" w:rsidR="00F21E7E" w:rsidRPr="002A71E5" w:rsidRDefault="00F21E7E" w:rsidP="00B7466F">
            <w:pPr>
              <w:pStyle w:val="aff6"/>
              <w:keepNext/>
              <w:spacing w:after="20"/>
              <w:ind w:firstLine="0"/>
              <w:jc w:val="center"/>
              <w:rPr>
                <w:b/>
                <w:i/>
                <w:sz w:val="20"/>
                <w:szCs w:val="20"/>
                <w:lang w:val="ru-RU"/>
              </w:rPr>
            </w:pPr>
            <w:r w:rsidRPr="002A71E5">
              <w:rPr>
                <w:b/>
                <w:i/>
                <w:sz w:val="20"/>
                <w:szCs w:val="20"/>
                <w:lang w:val="ru-RU"/>
              </w:rPr>
              <w:t>Тип расчетного показателя</w:t>
            </w:r>
          </w:p>
        </w:tc>
        <w:tc>
          <w:tcPr>
            <w:tcW w:w="3402" w:type="dxa"/>
            <w:shd w:val="clear" w:color="auto" w:fill="D9D9D9" w:themeFill="background1" w:themeFillShade="D9"/>
          </w:tcPr>
          <w:p w14:paraId="5EDD36DA" w14:textId="77777777" w:rsidR="00F21E7E" w:rsidRPr="002A71E5" w:rsidRDefault="00F21E7E" w:rsidP="00B7466F">
            <w:pPr>
              <w:pStyle w:val="aff6"/>
              <w:keepNext/>
              <w:spacing w:after="20"/>
              <w:ind w:firstLine="0"/>
              <w:jc w:val="center"/>
              <w:rPr>
                <w:b/>
                <w:i/>
                <w:sz w:val="20"/>
                <w:szCs w:val="20"/>
                <w:lang w:val="ru-RU"/>
              </w:rPr>
            </w:pPr>
            <w:r w:rsidRPr="002A71E5">
              <w:rPr>
                <w:b/>
                <w:i/>
                <w:sz w:val="20"/>
                <w:szCs w:val="20"/>
                <w:lang w:val="ru-RU"/>
              </w:rPr>
              <w:t>Наименование расчетного показателя, единица измерения</w:t>
            </w:r>
          </w:p>
        </w:tc>
        <w:tc>
          <w:tcPr>
            <w:tcW w:w="1921" w:type="dxa"/>
            <w:gridSpan w:val="2"/>
            <w:shd w:val="clear" w:color="auto" w:fill="D9D9D9" w:themeFill="background1" w:themeFillShade="D9"/>
          </w:tcPr>
          <w:p w14:paraId="678E2E0C" w14:textId="77777777" w:rsidR="00F21E7E" w:rsidRPr="002A71E5" w:rsidRDefault="00F21E7E" w:rsidP="00B7466F">
            <w:pPr>
              <w:pStyle w:val="aff6"/>
              <w:keepNext/>
              <w:spacing w:after="20"/>
              <w:ind w:firstLine="0"/>
              <w:jc w:val="center"/>
              <w:rPr>
                <w:sz w:val="20"/>
                <w:szCs w:val="20"/>
                <w:lang w:val="ru-RU"/>
              </w:rPr>
            </w:pPr>
            <w:r w:rsidRPr="002A71E5">
              <w:rPr>
                <w:b/>
                <w:i/>
                <w:sz w:val="20"/>
                <w:szCs w:val="20"/>
                <w:lang w:val="ru-RU"/>
              </w:rPr>
              <w:t>Значение расчетного показателя</w:t>
            </w:r>
          </w:p>
        </w:tc>
      </w:tr>
      <w:tr w:rsidR="00F21E7E" w:rsidRPr="002D51E6" w14:paraId="51C31AD4" w14:textId="77777777" w:rsidTr="00F26E3D">
        <w:tc>
          <w:tcPr>
            <w:tcW w:w="1686" w:type="dxa"/>
            <w:vMerge w:val="restart"/>
            <w:shd w:val="clear" w:color="auto" w:fill="F2F2F2" w:themeFill="background1" w:themeFillShade="F2"/>
          </w:tcPr>
          <w:p w14:paraId="377181DE" w14:textId="77777777" w:rsidR="00F21E7E" w:rsidRPr="00FE126C" w:rsidRDefault="00F21E7E" w:rsidP="00B7466F">
            <w:pPr>
              <w:pStyle w:val="aff6"/>
              <w:spacing w:after="20"/>
              <w:ind w:firstLine="0"/>
              <w:rPr>
                <w:sz w:val="20"/>
                <w:szCs w:val="20"/>
                <w:lang w:val="ru-RU"/>
              </w:rPr>
            </w:pPr>
            <w:r w:rsidRPr="00FE126C">
              <w:rPr>
                <w:sz w:val="20"/>
                <w:szCs w:val="20"/>
                <w:lang w:val="ru-RU"/>
              </w:rPr>
              <w:t xml:space="preserve">Образовательные организации </w:t>
            </w:r>
            <w:r>
              <w:rPr>
                <w:sz w:val="20"/>
                <w:szCs w:val="20"/>
                <w:lang w:val="ru-RU"/>
              </w:rPr>
              <w:t>высшего</w:t>
            </w:r>
            <w:r w:rsidRPr="00FE126C">
              <w:rPr>
                <w:sz w:val="20"/>
                <w:szCs w:val="20"/>
                <w:lang w:val="ru-RU"/>
              </w:rPr>
              <w:t xml:space="preserve"> профессионального образования</w:t>
            </w:r>
          </w:p>
        </w:tc>
        <w:tc>
          <w:tcPr>
            <w:tcW w:w="2410" w:type="dxa"/>
            <w:vMerge w:val="restart"/>
          </w:tcPr>
          <w:p w14:paraId="18900096" w14:textId="77777777" w:rsidR="00F21E7E" w:rsidRPr="00FE126C" w:rsidRDefault="00F21E7E" w:rsidP="00B7466F">
            <w:pPr>
              <w:pStyle w:val="aff6"/>
              <w:spacing w:after="20"/>
              <w:ind w:firstLine="0"/>
              <w:rPr>
                <w:sz w:val="20"/>
                <w:szCs w:val="20"/>
                <w:lang w:val="ru-RU"/>
              </w:rPr>
            </w:pPr>
            <w:r w:rsidRPr="00FE126C">
              <w:rPr>
                <w:sz w:val="20"/>
                <w:szCs w:val="20"/>
                <w:lang w:val="ru-RU"/>
              </w:rPr>
              <w:t>Расчетный показатель минимально допустимого уровня обеспеченности</w:t>
            </w:r>
          </w:p>
        </w:tc>
        <w:tc>
          <w:tcPr>
            <w:tcW w:w="3402" w:type="dxa"/>
          </w:tcPr>
          <w:p w14:paraId="67733349" w14:textId="77777777" w:rsidR="00F21E7E" w:rsidRPr="002E3840" w:rsidRDefault="00F21E7E" w:rsidP="00B7466F">
            <w:pPr>
              <w:pStyle w:val="aff6"/>
              <w:spacing w:after="20"/>
              <w:ind w:firstLine="0"/>
              <w:rPr>
                <w:sz w:val="20"/>
                <w:szCs w:val="20"/>
                <w:lang w:val="ru-RU"/>
              </w:rPr>
            </w:pPr>
            <w:r>
              <w:rPr>
                <w:sz w:val="20"/>
                <w:szCs w:val="20"/>
                <w:lang w:val="ru-RU"/>
              </w:rPr>
              <w:t>Количество объектов на субъект РФ, ед.</w:t>
            </w:r>
          </w:p>
        </w:tc>
        <w:tc>
          <w:tcPr>
            <w:tcW w:w="1921" w:type="dxa"/>
            <w:gridSpan w:val="2"/>
          </w:tcPr>
          <w:p w14:paraId="49836B95" w14:textId="77777777" w:rsidR="00F21E7E" w:rsidRDefault="00F21E7E" w:rsidP="00B7466F">
            <w:pPr>
              <w:pStyle w:val="aff6"/>
              <w:spacing w:after="20"/>
              <w:ind w:firstLine="0"/>
              <w:jc w:val="center"/>
              <w:rPr>
                <w:sz w:val="20"/>
                <w:szCs w:val="20"/>
                <w:lang w:val="ru-RU"/>
              </w:rPr>
            </w:pPr>
            <w:r>
              <w:rPr>
                <w:sz w:val="20"/>
                <w:szCs w:val="20"/>
                <w:lang w:val="ru-RU"/>
              </w:rPr>
              <w:t>По заданию на проектирование</w:t>
            </w:r>
          </w:p>
        </w:tc>
      </w:tr>
      <w:tr w:rsidR="00F21E7E" w:rsidRPr="002D51E6" w14:paraId="66EB704A" w14:textId="77777777" w:rsidTr="00F26E3D">
        <w:tc>
          <w:tcPr>
            <w:tcW w:w="1686" w:type="dxa"/>
            <w:vMerge/>
            <w:shd w:val="clear" w:color="auto" w:fill="F2F2F2" w:themeFill="background1" w:themeFillShade="F2"/>
          </w:tcPr>
          <w:p w14:paraId="44E91FD7" w14:textId="77777777" w:rsidR="00F21E7E" w:rsidRPr="00276431" w:rsidRDefault="00F21E7E" w:rsidP="00B7466F">
            <w:pPr>
              <w:pStyle w:val="aff6"/>
              <w:spacing w:after="20"/>
              <w:ind w:firstLine="0"/>
              <w:rPr>
                <w:sz w:val="20"/>
                <w:szCs w:val="20"/>
                <w:lang w:val="ru-RU"/>
              </w:rPr>
            </w:pPr>
          </w:p>
        </w:tc>
        <w:tc>
          <w:tcPr>
            <w:tcW w:w="2410" w:type="dxa"/>
            <w:vMerge/>
          </w:tcPr>
          <w:p w14:paraId="3E77595E" w14:textId="77777777" w:rsidR="00F21E7E" w:rsidRPr="00FE126C" w:rsidRDefault="00F21E7E" w:rsidP="00B7466F">
            <w:pPr>
              <w:pStyle w:val="aff6"/>
              <w:spacing w:after="20"/>
              <w:ind w:firstLine="0"/>
              <w:rPr>
                <w:sz w:val="20"/>
                <w:szCs w:val="20"/>
                <w:lang w:val="ru-RU"/>
              </w:rPr>
            </w:pPr>
          </w:p>
        </w:tc>
        <w:tc>
          <w:tcPr>
            <w:tcW w:w="3402" w:type="dxa"/>
          </w:tcPr>
          <w:p w14:paraId="03AC31F6" w14:textId="77777777" w:rsidR="00F21E7E" w:rsidRPr="002E3840" w:rsidRDefault="00F21E7E" w:rsidP="00B7466F">
            <w:pPr>
              <w:pStyle w:val="aff6"/>
              <w:spacing w:after="20"/>
              <w:ind w:firstLine="0"/>
              <w:rPr>
                <w:sz w:val="20"/>
                <w:szCs w:val="20"/>
                <w:lang w:val="ru-RU"/>
              </w:rPr>
            </w:pPr>
            <w:r w:rsidRPr="002E3840">
              <w:rPr>
                <w:sz w:val="20"/>
                <w:szCs w:val="20"/>
                <w:lang w:val="ru-RU"/>
              </w:rPr>
              <w:t>Удельный вес числа организаций высшего образования, здания которых приспособлены для обучения лиц с ограниченными возможностями здоровья, %</w:t>
            </w:r>
          </w:p>
        </w:tc>
        <w:tc>
          <w:tcPr>
            <w:tcW w:w="1921" w:type="dxa"/>
            <w:gridSpan w:val="2"/>
          </w:tcPr>
          <w:p w14:paraId="0005506F" w14:textId="77777777" w:rsidR="00F21E7E" w:rsidRDefault="00F21E7E" w:rsidP="00B7466F">
            <w:pPr>
              <w:pStyle w:val="aff6"/>
              <w:spacing w:after="20"/>
              <w:ind w:firstLine="0"/>
              <w:jc w:val="center"/>
              <w:rPr>
                <w:sz w:val="20"/>
                <w:szCs w:val="20"/>
                <w:lang w:val="ru-RU"/>
              </w:rPr>
            </w:pPr>
            <w:r>
              <w:rPr>
                <w:sz w:val="20"/>
                <w:szCs w:val="20"/>
                <w:lang w:val="ru-RU"/>
              </w:rPr>
              <w:t>25</w:t>
            </w:r>
          </w:p>
        </w:tc>
      </w:tr>
      <w:tr w:rsidR="00F21E7E" w:rsidRPr="002D51E6" w14:paraId="19011FFD" w14:textId="77777777" w:rsidTr="00F26E3D">
        <w:tc>
          <w:tcPr>
            <w:tcW w:w="1686" w:type="dxa"/>
            <w:vMerge/>
            <w:shd w:val="clear" w:color="auto" w:fill="F2F2F2" w:themeFill="background1" w:themeFillShade="F2"/>
          </w:tcPr>
          <w:p w14:paraId="713FA90A" w14:textId="77777777" w:rsidR="00F21E7E" w:rsidRPr="00276431" w:rsidRDefault="00F21E7E" w:rsidP="00B7466F">
            <w:pPr>
              <w:pStyle w:val="aff6"/>
              <w:spacing w:after="20"/>
              <w:ind w:firstLine="0"/>
              <w:rPr>
                <w:sz w:val="20"/>
                <w:szCs w:val="20"/>
                <w:lang w:val="ru-RU"/>
              </w:rPr>
            </w:pPr>
          </w:p>
        </w:tc>
        <w:tc>
          <w:tcPr>
            <w:tcW w:w="2410" w:type="dxa"/>
          </w:tcPr>
          <w:p w14:paraId="3244CA63" w14:textId="77777777" w:rsidR="00F21E7E" w:rsidRPr="00FE126C" w:rsidRDefault="00F21E7E" w:rsidP="00B7466F">
            <w:pPr>
              <w:pStyle w:val="aff6"/>
              <w:spacing w:after="20"/>
              <w:ind w:firstLine="0"/>
              <w:rPr>
                <w:sz w:val="20"/>
                <w:szCs w:val="20"/>
                <w:lang w:val="ru-RU"/>
              </w:rPr>
            </w:pPr>
            <w:r w:rsidRPr="00FE126C">
              <w:rPr>
                <w:sz w:val="20"/>
                <w:szCs w:val="20"/>
                <w:lang w:val="ru-RU"/>
              </w:rPr>
              <w:t>Расчетный показатель максимально допустимого уровня территориальной доступности</w:t>
            </w:r>
          </w:p>
        </w:tc>
        <w:tc>
          <w:tcPr>
            <w:tcW w:w="3402" w:type="dxa"/>
          </w:tcPr>
          <w:p w14:paraId="14150538" w14:textId="77777777" w:rsidR="00F21E7E" w:rsidRDefault="00F21E7E" w:rsidP="00B7466F">
            <w:pPr>
              <w:pStyle w:val="aff6"/>
              <w:spacing w:after="20"/>
              <w:ind w:firstLine="0"/>
              <w:rPr>
                <w:sz w:val="20"/>
                <w:szCs w:val="20"/>
                <w:lang w:val="ru-RU"/>
              </w:rPr>
            </w:pPr>
            <w:r w:rsidRPr="002E3840">
              <w:rPr>
                <w:sz w:val="20"/>
                <w:szCs w:val="20"/>
                <w:lang w:val="ru-RU"/>
              </w:rPr>
              <w:t>Удельный вес численности студентов, проживающих в общежитиях, в общей численности студентов, нуждающихся в общежитиях</w:t>
            </w:r>
            <w:r>
              <w:rPr>
                <w:sz w:val="20"/>
                <w:szCs w:val="20"/>
                <w:lang w:val="ru-RU"/>
              </w:rPr>
              <w:t>, %</w:t>
            </w:r>
          </w:p>
        </w:tc>
        <w:tc>
          <w:tcPr>
            <w:tcW w:w="1921" w:type="dxa"/>
            <w:gridSpan w:val="2"/>
          </w:tcPr>
          <w:p w14:paraId="0575F33D" w14:textId="77777777" w:rsidR="00F21E7E" w:rsidRDefault="00F21E7E" w:rsidP="00B7466F">
            <w:pPr>
              <w:pStyle w:val="aff6"/>
              <w:spacing w:after="20"/>
              <w:ind w:firstLine="0"/>
              <w:jc w:val="center"/>
              <w:rPr>
                <w:sz w:val="20"/>
                <w:szCs w:val="20"/>
                <w:lang w:val="ru-RU"/>
              </w:rPr>
            </w:pPr>
            <w:r>
              <w:rPr>
                <w:sz w:val="20"/>
                <w:szCs w:val="20"/>
                <w:lang w:val="ru-RU"/>
              </w:rPr>
              <w:t>100</w:t>
            </w:r>
          </w:p>
        </w:tc>
      </w:tr>
      <w:tr w:rsidR="00F21E7E" w:rsidRPr="002D51E6" w14:paraId="22DFBA3A" w14:textId="77777777" w:rsidTr="00F26E3D">
        <w:tc>
          <w:tcPr>
            <w:tcW w:w="1686" w:type="dxa"/>
            <w:vMerge w:val="restart"/>
            <w:shd w:val="clear" w:color="auto" w:fill="F2F2F2" w:themeFill="background1" w:themeFillShade="F2"/>
          </w:tcPr>
          <w:p w14:paraId="5B34E28F" w14:textId="77777777" w:rsidR="00F21E7E" w:rsidRPr="00FE126C" w:rsidRDefault="00F21E7E" w:rsidP="00B7466F">
            <w:pPr>
              <w:pStyle w:val="aff6"/>
              <w:spacing w:after="20"/>
              <w:ind w:firstLine="0"/>
              <w:rPr>
                <w:sz w:val="20"/>
                <w:szCs w:val="20"/>
                <w:lang w:val="ru-RU"/>
              </w:rPr>
            </w:pPr>
            <w:r w:rsidRPr="00FE126C">
              <w:rPr>
                <w:sz w:val="20"/>
                <w:szCs w:val="20"/>
                <w:lang w:val="ru-RU"/>
              </w:rPr>
              <w:t>Образовательные организации среднего профессионального образования</w:t>
            </w:r>
          </w:p>
        </w:tc>
        <w:tc>
          <w:tcPr>
            <w:tcW w:w="2410" w:type="dxa"/>
            <w:vMerge w:val="restart"/>
          </w:tcPr>
          <w:p w14:paraId="16E463E4" w14:textId="77777777" w:rsidR="00F21E7E" w:rsidRPr="00FE126C" w:rsidRDefault="00F21E7E" w:rsidP="00B7466F">
            <w:pPr>
              <w:pStyle w:val="aff6"/>
              <w:spacing w:after="20"/>
              <w:ind w:firstLine="0"/>
              <w:rPr>
                <w:sz w:val="20"/>
                <w:szCs w:val="20"/>
                <w:lang w:val="ru-RU"/>
              </w:rPr>
            </w:pPr>
            <w:r w:rsidRPr="00FE126C">
              <w:rPr>
                <w:sz w:val="20"/>
                <w:szCs w:val="20"/>
                <w:lang w:val="ru-RU"/>
              </w:rPr>
              <w:t>Расчетный показатель минимально допустимого уровня обеспеченности</w:t>
            </w:r>
          </w:p>
        </w:tc>
        <w:tc>
          <w:tcPr>
            <w:tcW w:w="3402" w:type="dxa"/>
          </w:tcPr>
          <w:p w14:paraId="52D8D06F" w14:textId="77777777" w:rsidR="00F21E7E" w:rsidRPr="00FE126C" w:rsidRDefault="00F21E7E" w:rsidP="00B7466F">
            <w:pPr>
              <w:pStyle w:val="aff6"/>
              <w:spacing w:after="20"/>
              <w:ind w:firstLine="0"/>
              <w:rPr>
                <w:sz w:val="20"/>
                <w:szCs w:val="20"/>
                <w:lang w:val="ru-RU"/>
              </w:rPr>
            </w:pPr>
            <w:r w:rsidRPr="00FE126C">
              <w:rPr>
                <w:sz w:val="20"/>
                <w:szCs w:val="20"/>
                <w:lang w:val="ru-RU"/>
              </w:rPr>
              <w:t xml:space="preserve">Число мест в расчете на 1000 человек </w:t>
            </w:r>
          </w:p>
        </w:tc>
        <w:tc>
          <w:tcPr>
            <w:tcW w:w="1921" w:type="dxa"/>
            <w:gridSpan w:val="2"/>
          </w:tcPr>
          <w:p w14:paraId="62C10B6A" w14:textId="2E3A4F8E" w:rsidR="00F21E7E" w:rsidRPr="00FE126C" w:rsidRDefault="00E700A9" w:rsidP="00B7466F">
            <w:pPr>
              <w:pStyle w:val="aff6"/>
              <w:spacing w:after="20"/>
              <w:ind w:firstLine="0"/>
              <w:jc w:val="center"/>
              <w:rPr>
                <w:sz w:val="20"/>
                <w:szCs w:val="20"/>
                <w:lang w:val="ru-RU"/>
              </w:rPr>
            </w:pPr>
            <w:r>
              <w:rPr>
                <w:sz w:val="20"/>
                <w:szCs w:val="20"/>
                <w:lang w:val="ru-RU"/>
              </w:rPr>
              <w:t>35</w:t>
            </w:r>
          </w:p>
        </w:tc>
      </w:tr>
      <w:tr w:rsidR="00F21E7E" w:rsidRPr="002D51E6" w14:paraId="02218A75" w14:textId="77777777" w:rsidTr="00F26E3D">
        <w:tc>
          <w:tcPr>
            <w:tcW w:w="1686" w:type="dxa"/>
            <w:vMerge/>
            <w:shd w:val="clear" w:color="auto" w:fill="F2F2F2" w:themeFill="background1" w:themeFillShade="F2"/>
          </w:tcPr>
          <w:p w14:paraId="7BF7F8F1" w14:textId="77777777" w:rsidR="00F21E7E" w:rsidRPr="00FE126C" w:rsidRDefault="00F21E7E" w:rsidP="00B7466F">
            <w:pPr>
              <w:pStyle w:val="aff6"/>
              <w:spacing w:after="20"/>
              <w:ind w:firstLine="0"/>
              <w:rPr>
                <w:sz w:val="20"/>
                <w:szCs w:val="20"/>
                <w:lang w:val="ru-RU"/>
              </w:rPr>
            </w:pPr>
          </w:p>
        </w:tc>
        <w:tc>
          <w:tcPr>
            <w:tcW w:w="2410" w:type="dxa"/>
            <w:vMerge/>
          </w:tcPr>
          <w:p w14:paraId="73162664" w14:textId="77777777" w:rsidR="00F21E7E" w:rsidRPr="00FE126C" w:rsidRDefault="00F21E7E" w:rsidP="00B7466F">
            <w:pPr>
              <w:pStyle w:val="aff6"/>
              <w:spacing w:after="20"/>
              <w:ind w:firstLine="0"/>
              <w:rPr>
                <w:sz w:val="20"/>
                <w:szCs w:val="20"/>
                <w:lang w:val="ru-RU"/>
              </w:rPr>
            </w:pPr>
          </w:p>
        </w:tc>
        <w:tc>
          <w:tcPr>
            <w:tcW w:w="3402" w:type="dxa"/>
          </w:tcPr>
          <w:p w14:paraId="33CBB973" w14:textId="77777777" w:rsidR="00F21E7E" w:rsidRPr="00FE126C" w:rsidRDefault="00F21E7E" w:rsidP="00B7466F">
            <w:pPr>
              <w:pStyle w:val="aff6"/>
              <w:spacing w:after="20"/>
              <w:ind w:firstLine="0"/>
              <w:rPr>
                <w:sz w:val="20"/>
                <w:szCs w:val="20"/>
                <w:lang w:val="ru-RU"/>
              </w:rPr>
            </w:pPr>
            <w:r w:rsidRPr="00B418E3">
              <w:rPr>
                <w:sz w:val="20"/>
                <w:szCs w:val="20"/>
                <w:lang w:val="ru-RU"/>
              </w:rPr>
              <w:t>Удельный вес числа образовательных организаций, реализующих программы среднего профессионального образования, здания которых приспособлены для обучения лиц с ограниченными возможностями здоровья, %</w:t>
            </w:r>
          </w:p>
        </w:tc>
        <w:tc>
          <w:tcPr>
            <w:tcW w:w="1921" w:type="dxa"/>
            <w:gridSpan w:val="2"/>
          </w:tcPr>
          <w:p w14:paraId="299632A4" w14:textId="77777777" w:rsidR="00F21E7E" w:rsidRDefault="00F21E7E" w:rsidP="00B7466F">
            <w:pPr>
              <w:pStyle w:val="aff6"/>
              <w:spacing w:after="20"/>
              <w:ind w:firstLine="0"/>
              <w:jc w:val="center"/>
              <w:rPr>
                <w:sz w:val="20"/>
                <w:szCs w:val="20"/>
                <w:lang w:val="ru-RU"/>
              </w:rPr>
            </w:pPr>
            <w:r>
              <w:rPr>
                <w:sz w:val="20"/>
                <w:szCs w:val="20"/>
                <w:lang w:val="ru-RU"/>
              </w:rPr>
              <w:t>25</w:t>
            </w:r>
          </w:p>
        </w:tc>
      </w:tr>
      <w:tr w:rsidR="00F21E7E" w:rsidRPr="002D51E6" w14:paraId="68B77CAE" w14:textId="77777777" w:rsidTr="00F26E3D">
        <w:tc>
          <w:tcPr>
            <w:tcW w:w="1686" w:type="dxa"/>
            <w:vMerge/>
            <w:shd w:val="clear" w:color="auto" w:fill="F2F2F2" w:themeFill="background1" w:themeFillShade="F2"/>
          </w:tcPr>
          <w:p w14:paraId="5BC96BEA" w14:textId="77777777" w:rsidR="00F21E7E" w:rsidRPr="00FE126C" w:rsidRDefault="00F21E7E" w:rsidP="00B7466F">
            <w:pPr>
              <w:pStyle w:val="aff6"/>
              <w:spacing w:after="20"/>
              <w:ind w:firstLine="0"/>
              <w:rPr>
                <w:sz w:val="20"/>
                <w:szCs w:val="20"/>
                <w:lang w:val="ru-RU"/>
              </w:rPr>
            </w:pPr>
          </w:p>
        </w:tc>
        <w:tc>
          <w:tcPr>
            <w:tcW w:w="2410" w:type="dxa"/>
          </w:tcPr>
          <w:p w14:paraId="593DDFCD" w14:textId="77777777" w:rsidR="00F21E7E" w:rsidRPr="00FE126C" w:rsidRDefault="00F21E7E" w:rsidP="00B7466F">
            <w:pPr>
              <w:pStyle w:val="aff6"/>
              <w:spacing w:after="20"/>
              <w:ind w:firstLine="0"/>
              <w:rPr>
                <w:sz w:val="20"/>
                <w:szCs w:val="20"/>
                <w:lang w:val="ru-RU"/>
              </w:rPr>
            </w:pPr>
            <w:r w:rsidRPr="00FE126C">
              <w:rPr>
                <w:sz w:val="20"/>
                <w:szCs w:val="20"/>
                <w:lang w:val="ru-RU"/>
              </w:rPr>
              <w:t>Расчетный показатель максимально допустимого уровня территориальной доступности</w:t>
            </w:r>
          </w:p>
        </w:tc>
        <w:tc>
          <w:tcPr>
            <w:tcW w:w="3402" w:type="dxa"/>
          </w:tcPr>
          <w:p w14:paraId="35BFAC9E" w14:textId="77777777" w:rsidR="00F21E7E" w:rsidRPr="00FE126C" w:rsidRDefault="00F21E7E" w:rsidP="00B7466F">
            <w:pPr>
              <w:pStyle w:val="aff6"/>
              <w:spacing w:after="20"/>
              <w:ind w:firstLine="0"/>
              <w:rPr>
                <w:sz w:val="20"/>
                <w:szCs w:val="20"/>
                <w:lang w:val="ru-RU"/>
              </w:rPr>
            </w:pPr>
            <w:r w:rsidRPr="00B418E3">
              <w:rPr>
                <w:sz w:val="20"/>
                <w:szCs w:val="20"/>
                <w:lang w:val="ru-RU"/>
              </w:rPr>
              <w:t>Число мест в общежитиях образовательных организаций в расчете на 100 обучающихся на местах очной формы</w:t>
            </w:r>
          </w:p>
        </w:tc>
        <w:tc>
          <w:tcPr>
            <w:tcW w:w="1921" w:type="dxa"/>
            <w:gridSpan w:val="2"/>
          </w:tcPr>
          <w:p w14:paraId="154DE784" w14:textId="77777777" w:rsidR="00F21E7E" w:rsidRDefault="00F21E7E" w:rsidP="00B7466F">
            <w:pPr>
              <w:pStyle w:val="aff6"/>
              <w:spacing w:after="20"/>
              <w:ind w:firstLine="0"/>
              <w:jc w:val="center"/>
              <w:rPr>
                <w:sz w:val="20"/>
                <w:szCs w:val="20"/>
                <w:lang w:val="ru-RU"/>
              </w:rPr>
            </w:pPr>
            <w:r>
              <w:rPr>
                <w:sz w:val="20"/>
                <w:szCs w:val="20"/>
                <w:lang w:val="ru-RU"/>
              </w:rPr>
              <w:t>15</w:t>
            </w:r>
          </w:p>
        </w:tc>
      </w:tr>
      <w:tr w:rsidR="00F21E7E" w:rsidRPr="002D51E6" w14:paraId="09C90FEE" w14:textId="77777777" w:rsidTr="00F26E3D">
        <w:tc>
          <w:tcPr>
            <w:tcW w:w="1686" w:type="dxa"/>
            <w:vMerge w:val="restart"/>
            <w:shd w:val="clear" w:color="auto" w:fill="F2F2F2" w:themeFill="background1" w:themeFillShade="F2"/>
          </w:tcPr>
          <w:p w14:paraId="62371539" w14:textId="77777777" w:rsidR="00F21E7E" w:rsidRPr="00276431" w:rsidRDefault="00F21E7E" w:rsidP="00B7466F">
            <w:pPr>
              <w:pStyle w:val="aff6"/>
              <w:spacing w:after="20"/>
              <w:ind w:firstLine="0"/>
              <w:rPr>
                <w:sz w:val="20"/>
                <w:szCs w:val="20"/>
                <w:lang w:val="ru-RU"/>
              </w:rPr>
            </w:pPr>
            <w:r w:rsidRPr="00276431">
              <w:rPr>
                <w:sz w:val="20"/>
                <w:szCs w:val="20"/>
                <w:lang w:val="ru-RU"/>
              </w:rPr>
              <w:t>Общеобразовательные организации интернатного типа</w:t>
            </w:r>
          </w:p>
        </w:tc>
        <w:tc>
          <w:tcPr>
            <w:tcW w:w="2410" w:type="dxa"/>
          </w:tcPr>
          <w:p w14:paraId="763608C4" w14:textId="77777777" w:rsidR="00F21E7E" w:rsidRPr="00FE126C" w:rsidRDefault="00F21E7E" w:rsidP="00B7466F">
            <w:pPr>
              <w:pStyle w:val="aff6"/>
              <w:spacing w:after="20"/>
              <w:ind w:firstLine="0"/>
              <w:rPr>
                <w:sz w:val="20"/>
                <w:szCs w:val="20"/>
                <w:lang w:val="ru-RU"/>
              </w:rPr>
            </w:pPr>
            <w:r w:rsidRPr="00FE126C">
              <w:rPr>
                <w:sz w:val="20"/>
                <w:szCs w:val="20"/>
                <w:lang w:val="ru-RU"/>
              </w:rPr>
              <w:t>Расчетный показатель минимально допустимого уровня обеспеченности</w:t>
            </w:r>
          </w:p>
        </w:tc>
        <w:tc>
          <w:tcPr>
            <w:tcW w:w="3402" w:type="dxa"/>
          </w:tcPr>
          <w:p w14:paraId="11FB37F9" w14:textId="77777777" w:rsidR="00F21E7E" w:rsidRPr="00FE126C" w:rsidRDefault="00F21E7E" w:rsidP="00B7466F">
            <w:pPr>
              <w:pStyle w:val="aff6"/>
              <w:spacing w:after="20"/>
              <w:ind w:firstLine="0"/>
              <w:rPr>
                <w:sz w:val="20"/>
                <w:szCs w:val="20"/>
                <w:lang w:val="ru-RU"/>
              </w:rPr>
            </w:pPr>
            <w:r>
              <w:rPr>
                <w:sz w:val="20"/>
                <w:szCs w:val="20"/>
                <w:lang w:val="ru-RU"/>
              </w:rPr>
              <w:t xml:space="preserve">Количество объектов </w:t>
            </w:r>
            <w:r w:rsidRPr="00D44C3D">
              <w:rPr>
                <w:sz w:val="20"/>
                <w:szCs w:val="20"/>
                <w:lang w:val="ru-RU"/>
              </w:rPr>
              <w:t>на субъект</w:t>
            </w:r>
            <w:r>
              <w:rPr>
                <w:sz w:val="20"/>
                <w:szCs w:val="20"/>
                <w:lang w:val="ru-RU"/>
              </w:rPr>
              <w:t xml:space="preserve"> РФ, ед.</w:t>
            </w:r>
          </w:p>
        </w:tc>
        <w:tc>
          <w:tcPr>
            <w:tcW w:w="1921" w:type="dxa"/>
            <w:gridSpan w:val="2"/>
          </w:tcPr>
          <w:p w14:paraId="6D9F0D2B" w14:textId="77777777" w:rsidR="00F21E7E" w:rsidRDefault="00F21E7E" w:rsidP="00B7466F">
            <w:pPr>
              <w:pStyle w:val="aff6"/>
              <w:spacing w:after="20"/>
              <w:ind w:firstLine="0"/>
              <w:jc w:val="center"/>
              <w:rPr>
                <w:sz w:val="20"/>
                <w:szCs w:val="20"/>
                <w:lang w:val="ru-RU"/>
              </w:rPr>
            </w:pPr>
            <w:r>
              <w:rPr>
                <w:sz w:val="20"/>
                <w:szCs w:val="20"/>
                <w:lang w:val="ru-RU"/>
              </w:rPr>
              <w:t>По заданию на проектирование</w:t>
            </w:r>
          </w:p>
        </w:tc>
      </w:tr>
      <w:tr w:rsidR="00F21E7E" w:rsidRPr="002D51E6" w14:paraId="4E1D301A" w14:textId="77777777" w:rsidTr="00F26E3D">
        <w:tc>
          <w:tcPr>
            <w:tcW w:w="1686" w:type="dxa"/>
            <w:vMerge/>
            <w:shd w:val="clear" w:color="auto" w:fill="F2F2F2" w:themeFill="background1" w:themeFillShade="F2"/>
          </w:tcPr>
          <w:p w14:paraId="0174C0C2" w14:textId="77777777" w:rsidR="00F21E7E" w:rsidRPr="00FE126C" w:rsidRDefault="00F21E7E" w:rsidP="00B7466F">
            <w:pPr>
              <w:pStyle w:val="aff6"/>
              <w:spacing w:after="20"/>
              <w:ind w:firstLine="0"/>
              <w:jc w:val="left"/>
              <w:rPr>
                <w:sz w:val="20"/>
                <w:szCs w:val="20"/>
                <w:lang w:val="ru-RU"/>
              </w:rPr>
            </w:pPr>
          </w:p>
        </w:tc>
        <w:tc>
          <w:tcPr>
            <w:tcW w:w="2410" w:type="dxa"/>
          </w:tcPr>
          <w:p w14:paraId="771374CA" w14:textId="77777777" w:rsidR="00F21E7E" w:rsidRPr="00FE126C" w:rsidRDefault="00F21E7E" w:rsidP="00B7466F">
            <w:pPr>
              <w:pStyle w:val="aff6"/>
              <w:spacing w:after="20"/>
              <w:ind w:firstLine="0"/>
              <w:rPr>
                <w:sz w:val="20"/>
                <w:szCs w:val="20"/>
                <w:lang w:val="ru-RU"/>
              </w:rPr>
            </w:pPr>
            <w:r w:rsidRPr="00FE126C">
              <w:rPr>
                <w:sz w:val="20"/>
                <w:szCs w:val="20"/>
                <w:lang w:val="ru-RU"/>
              </w:rPr>
              <w:t>Расчетный показатель максимально допустимого уровня территориальной доступности</w:t>
            </w:r>
          </w:p>
        </w:tc>
        <w:tc>
          <w:tcPr>
            <w:tcW w:w="5319" w:type="dxa"/>
            <w:gridSpan w:val="3"/>
          </w:tcPr>
          <w:p w14:paraId="407470EE" w14:textId="77777777" w:rsidR="00F21E7E" w:rsidRDefault="00F21E7E" w:rsidP="00B7466F">
            <w:pPr>
              <w:pStyle w:val="aff6"/>
              <w:spacing w:after="20"/>
              <w:ind w:firstLine="0"/>
              <w:jc w:val="center"/>
              <w:rPr>
                <w:sz w:val="20"/>
                <w:szCs w:val="20"/>
                <w:lang w:val="ru-RU"/>
              </w:rPr>
            </w:pPr>
            <w:r>
              <w:rPr>
                <w:sz w:val="20"/>
                <w:szCs w:val="20"/>
                <w:lang w:val="ru-RU"/>
              </w:rPr>
              <w:t>Не нормируется</w:t>
            </w:r>
          </w:p>
        </w:tc>
      </w:tr>
      <w:tr w:rsidR="00F21E7E" w:rsidRPr="002D51E6" w14:paraId="63C54987" w14:textId="77777777" w:rsidTr="00F26E3D">
        <w:trPr>
          <w:trHeight w:val="803"/>
        </w:trPr>
        <w:tc>
          <w:tcPr>
            <w:tcW w:w="1686" w:type="dxa"/>
            <w:vMerge w:val="restart"/>
            <w:shd w:val="clear" w:color="auto" w:fill="F2F2F2" w:themeFill="background1" w:themeFillShade="F2"/>
          </w:tcPr>
          <w:p w14:paraId="50CB46E3" w14:textId="77777777" w:rsidR="00F21E7E" w:rsidRPr="00D44C3D" w:rsidRDefault="00F21E7E" w:rsidP="00B7466F">
            <w:pPr>
              <w:pStyle w:val="aff6"/>
              <w:spacing w:after="20"/>
              <w:ind w:firstLine="0"/>
              <w:rPr>
                <w:sz w:val="20"/>
                <w:szCs w:val="20"/>
                <w:lang w:val="ru-RU"/>
              </w:rPr>
            </w:pPr>
            <w:r w:rsidRPr="00D44C3D">
              <w:rPr>
                <w:sz w:val="20"/>
                <w:szCs w:val="20"/>
                <w:lang w:val="ru-RU"/>
              </w:rPr>
              <w:lastRenderedPageBreak/>
              <w:t>Отдельные образовательные организации, отдельные классы, отдельные группы, осуществляющие образовательную деятельность по адаптированным основным общеобразовательным программам для обучающихся с нарушением слуха, зрения, ОДА, речи, ЗПР, УО, РАС</w:t>
            </w:r>
          </w:p>
        </w:tc>
        <w:tc>
          <w:tcPr>
            <w:tcW w:w="2410" w:type="dxa"/>
            <w:vMerge w:val="restart"/>
          </w:tcPr>
          <w:p w14:paraId="216B4C75" w14:textId="77777777" w:rsidR="00F21E7E" w:rsidRPr="00D44C3D" w:rsidRDefault="00F21E7E" w:rsidP="00B7466F">
            <w:pPr>
              <w:pStyle w:val="aff6"/>
              <w:spacing w:after="20"/>
              <w:ind w:firstLine="0"/>
              <w:rPr>
                <w:sz w:val="20"/>
                <w:szCs w:val="20"/>
                <w:lang w:val="ru-RU"/>
              </w:rPr>
            </w:pPr>
            <w:r w:rsidRPr="00D44C3D">
              <w:rPr>
                <w:sz w:val="20"/>
                <w:szCs w:val="20"/>
                <w:lang w:val="ru-RU"/>
              </w:rPr>
              <w:t>Расчетный показатель минимально допустимого уровня обеспеченности</w:t>
            </w:r>
          </w:p>
        </w:tc>
        <w:tc>
          <w:tcPr>
            <w:tcW w:w="3402" w:type="dxa"/>
          </w:tcPr>
          <w:p w14:paraId="2C60DDC0" w14:textId="77777777" w:rsidR="00F21E7E" w:rsidRPr="00D44C3D" w:rsidRDefault="00F21E7E" w:rsidP="00B7466F">
            <w:pPr>
              <w:pStyle w:val="aff6"/>
              <w:spacing w:after="20"/>
              <w:ind w:firstLine="0"/>
              <w:rPr>
                <w:sz w:val="20"/>
                <w:szCs w:val="20"/>
                <w:lang w:val="ru-RU"/>
              </w:rPr>
            </w:pPr>
            <w:r w:rsidRPr="00D44C3D">
              <w:rPr>
                <w:sz w:val="20"/>
                <w:szCs w:val="20"/>
                <w:lang w:val="ru-RU"/>
              </w:rPr>
              <w:t>Количество объектов на субъект</w:t>
            </w:r>
            <w:r>
              <w:rPr>
                <w:sz w:val="20"/>
                <w:szCs w:val="20"/>
                <w:lang w:val="ru-RU"/>
              </w:rPr>
              <w:t xml:space="preserve"> РФ, ед.</w:t>
            </w:r>
          </w:p>
        </w:tc>
        <w:tc>
          <w:tcPr>
            <w:tcW w:w="1921" w:type="dxa"/>
            <w:gridSpan w:val="2"/>
          </w:tcPr>
          <w:p w14:paraId="1B27DFE6" w14:textId="77777777" w:rsidR="00F21E7E" w:rsidRPr="00D44C3D" w:rsidRDefault="00F21E7E" w:rsidP="00B7466F">
            <w:pPr>
              <w:pStyle w:val="aff6"/>
              <w:spacing w:after="20"/>
              <w:ind w:firstLine="0"/>
              <w:jc w:val="center"/>
              <w:rPr>
                <w:sz w:val="20"/>
                <w:szCs w:val="20"/>
                <w:lang w:val="ru-RU"/>
              </w:rPr>
            </w:pPr>
            <w:r>
              <w:rPr>
                <w:sz w:val="20"/>
                <w:szCs w:val="20"/>
                <w:lang w:val="ru-RU"/>
              </w:rPr>
              <w:t>Н</w:t>
            </w:r>
            <w:r w:rsidRPr="00D44C3D">
              <w:rPr>
                <w:sz w:val="20"/>
                <w:szCs w:val="20"/>
                <w:lang w:val="ru-RU"/>
              </w:rPr>
              <w:t xml:space="preserve">е менее 1 отдельной образовательной организации, отдельного класса, отдельной группы по каждому из нарушений развития </w:t>
            </w:r>
          </w:p>
        </w:tc>
      </w:tr>
      <w:tr w:rsidR="00F21E7E" w:rsidRPr="002D51E6" w14:paraId="24BF5D14" w14:textId="77777777" w:rsidTr="00F26E3D">
        <w:trPr>
          <w:trHeight w:val="802"/>
        </w:trPr>
        <w:tc>
          <w:tcPr>
            <w:tcW w:w="1686" w:type="dxa"/>
            <w:vMerge/>
            <w:shd w:val="clear" w:color="auto" w:fill="F2F2F2" w:themeFill="background1" w:themeFillShade="F2"/>
          </w:tcPr>
          <w:p w14:paraId="22A2AB1E" w14:textId="77777777" w:rsidR="00F21E7E" w:rsidRPr="00D44C3D" w:rsidRDefault="00F21E7E" w:rsidP="00B7466F">
            <w:pPr>
              <w:pStyle w:val="aff6"/>
              <w:spacing w:after="20"/>
              <w:ind w:firstLine="0"/>
              <w:rPr>
                <w:sz w:val="20"/>
                <w:szCs w:val="20"/>
                <w:lang w:val="ru-RU"/>
              </w:rPr>
            </w:pPr>
          </w:p>
        </w:tc>
        <w:tc>
          <w:tcPr>
            <w:tcW w:w="2410" w:type="dxa"/>
            <w:vMerge/>
          </w:tcPr>
          <w:p w14:paraId="558B6707" w14:textId="77777777" w:rsidR="00F21E7E" w:rsidRPr="00D44C3D" w:rsidRDefault="00F21E7E" w:rsidP="00B7466F">
            <w:pPr>
              <w:pStyle w:val="aff6"/>
              <w:spacing w:after="20"/>
              <w:ind w:firstLine="0"/>
              <w:rPr>
                <w:sz w:val="20"/>
                <w:szCs w:val="20"/>
                <w:lang w:val="ru-RU"/>
              </w:rPr>
            </w:pPr>
          </w:p>
        </w:tc>
        <w:tc>
          <w:tcPr>
            <w:tcW w:w="3402" w:type="dxa"/>
          </w:tcPr>
          <w:p w14:paraId="5FFC5C2C" w14:textId="77777777" w:rsidR="00F21E7E" w:rsidRPr="00D44C3D" w:rsidRDefault="00F21E7E" w:rsidP="00B7466F">
            <w:pPr>
              <w:pStyle w:val="aff6"/>
              <w:spacing w:after="20"/>
              <w:ind w:firstLine="0"/>
              <w:rPr>
                <w:sz w:val="20"/>
                <w:szCs w:val="20"/>
                <w:lang w:val="ru-RU"/>
              </w:rPr>
            </w:pPr>
            <w:r w:rsidRPr="00A761CE">
              <w:rPr>
                <w:sz w:val="20"/>
                <w:szCs w:val="20"/>
                <w:lang w:val="ru-RU"/>
              </w:rPr>
              <w:t>Удельный вес числа образовательных организаций, осуществляющих образовательную деятельность по адаптированным основным общеобразовательным программам, в которых создана универсальная безбарьерная среда для образования детей-инвалидов и детей с ОВЗ, %</w:t>
            </w:r>
          </w:p>
        </w:tc>
        <w:tc>
          <w:tcPr>
            <w:tcW w:w="1921" w:type="dxa"/>
            <w:gridSpan w:val="2"/>
          </w:tcPr>
          <w:p w14:paraId="6F68DBA6" w14:textId="77777777" w:rsidR="00F21E7E" w:rsidRPr="00D44C3D" w:rsidRDefault="00F21E7E" w:rsidP="00B7466F">
            <w:pPr>
              <w:pStyle w:val="aff6"/>
              <w:spacing w:after="20"/>
              <w:ind w:firstLine="0"/>
              <w:jc w:val="center"/>
              <w:rPr>
                <w:sz w:val="20"/>
                <w:szCs w:val="20"/>
                <w:lang w:val="ru-RU"/>
              </w:rPr>
            </w:pPr>
            <w:r>
              <w:rPr>
                <w:sz w:val="20"/>
                <w:szCs w:val="20"/>
                <w:lang w:val="ru-RU"/>
              </w:rPr>
              <w:t>75</w:t>
            </w:r>
          </w:p>
        </w:tc>
      </w:tr>
      <w:tr w:rsidR="00F21E7E" w:rsidRPr="002D51E6" w14:paraId="2C790143" w14:textId="77777777" w:rsidTr="00F26E3D">
        <w:tc>
          <w:tcPr>
            <w:tcW w:w="1686" w:type="dxa"/>
            <w:vMerge/>
            <w:shd w:val="clear" w:color="auto" w:fill="F2F2F2" w:themeFill="background1" w:themeFillShade="F2"/>
          </w:tcPr>
          <w:p w14:paraId="5C627FC9" w14:textId="77777777" w:rsidR="00F21E7E" w:rsidRPr="00D44C3D" w:rsidRDefault="00F21E7E" w:rsidP="00B7466F">
            <w:pPr>
              <w:pStyle w:val="aff6"/>
              <w:spacing w:after="20"/>
              <w:ind w:firstLine="0"/>
              <w:jc w:val="left"/>
              <w:rPr>
                <w:sz w:val="20"/>
                <w:szCs w:val="20"/>
                <w:lang w:val="ru-RU"/>
              </w:rPr>
            </w:pPr>
          </w:p>
        </w:tc>
        <w:tc>
          <w:tcPr>
            <w:tcW w:w="2410" w:type="dxa"/>
          </w:tcPr>
          <w:p w14:paraId="49CD32B6" w14:textId="77777777" w:rsidR="00F21E7E" w:rsidRPr="00D44C3D" w:rsidRDefault="00F21E7E" w:rsidP="00B7466F">
            <w:pPr>
              <w:pStyle w:val="aff6"/>
              <w:spacing w:after="20"/>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5319" w:type="dxa"/>
            <w:gridSpan w:val="3"/>
          </w:tcPr>
          <w:p w14:paraId="601F5126" w14:textId="77777777" w:rsidR="00F21E7E" w:rsidRPr="00D44C3D" w:rsidRDefault="00F21E7E" w:rsidP="00B7466F">
            <w:pPr>
              <w:pStyle w:val="aff6"/>
              <w:spacing w:after="20"/>
              <w:ind w:firstLine="0"/>
              <w:jc w:val="center"/>
              <w:rPr>
                <w:sz w:val="20"/>
                <w:szCs w:val="20"/>
                <w:lang w:val="ru-RU"/>
              </w:rPr>
            </w:pPr>
            <w:r w:rsidRPr="00D44C3D">
              <w:rPr>
                <w:sz w:val="20"/>
                <w:szCs w:val="20"/>
                <w:lang w:val="ru-RU"/>
              </w:rPr>
              <w:t>Не нормируется</w:t>
            </w:r>
          </w:p>
        </w:tc>
      </w:tr>
      <w:tr w:rsidR="00F21E7E" w:rsidRPr="002D51E6" w14:paraId="4B096000" w14:textId="77777777" w:rsidTr="00F26E3D">
        <w:tc>
          <w:tcPr>
            <w:tcW w:w="1686" w:type="dxa"/>
            <w:vMerge w:val="restart"/>
            <w:shd w:val="clear" w:color="auto" w:fill="F2F2F2" w:themeFill="background1" w:themeFillShade="F2"/>
          </w:tcPr>
          <w:p w14:paraId="393234BE" w14:textId="77777777" w:rsidR="00F21E7E" w:rsidRDefault="00F21E7E" w:rsidP="00B7466F">
            <w:pPr>
              <w:pStyle w:val="aff6"/>
              <w:spacing w:after="20"/>
              <w:ind w:firstLine="0"/>
              <w:rPr>
                <w:sz w:val="20"/>
                <w:szCs w:val="20"/>
                <w:lang w:val="ru-RU"/>
              </w:rPr>
            </w:pPr>
            <w:r w:rsidRPr="007F13E1">
              <w:rPr>
                <w:sz w:val="20"/>
                <w:szCs w:val="20"/>
                <w:lang w:val="ru-RU"/>
              </w:rPr>
              <w:t>Организации дополнительного образования детей</w:t>
            </w:r>
          </w:p>
        </w:tc>
        <w:tc>
          <w:tcPr>
            <w:tcW w:w="2410" w:type="dxa"/>
          </w:tcPr>
          <w:p w14:paraId="561E28DA" w14:textId="77777777" w:rsidR="00F21E7E" w:rsidRPr="00D44C3D" w:rsidRDefault="00F21E7E" w:rsidP="00B7466F">
            <w:pPr>
              <w:pStyle w:val="aff6"/>
              <w:spacing w:after="20"/>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3402" w:type="dxa"/>
          </w:tcPr>
          <w:p w14:paraId="5E120624" w14:textId="77777777" w:rsidR="00F21E7E" w:rsidRDefault="00F21E7E" w:rsidP="00B7466F">
            <w:pPr>
              <w:pStyle w:val="aff6"/>
              <w:spacing w:after="20"/>
              <w:ind w:firstLine="0"/>
              <w:rPr>
                <w:sz w:val="20"/>
                <w:szCs w:val="20"/>
                <w:lang w:val="ru-RU"/>
              </w:rPr>
            </w:pPr>
            <w:r>
              <w:rPr>
                <w:sz w:val="20"/>
                <w:szCs w:val="20"/>
                <w:lang w:val="ru-RU"/>
              </w:rPr>
              <w:t>Количество объектов на субъект РФ, ед.</w:t>
            </w:r>
          </w:p>
        </w:tc>
        <w:tc>
          <w:tcPr>
            <w:tcW w:w="1921" w:type="dxa"/>
            <w:gridSpan w:val="2"/>
          </w:tcPr>
          <w:p w14:paraId="74826FD6" w14:textId="77777777" w:rsidR="00F21E7E" w:rsidRDefault="00F21E7E" w:rsidP="00B7466F">
            <w:pPr>
              <w:pStyle w:val="aff6"/>
              <w:spacing w:after="20"/>
              <w:ind w:firstLine="0"/>
              <w:jc w:val="center"/>
              <w:rPr>
                <w:sz w:val="20"/>
                <w:szCs w:val="20"/>
                <w:lang w:val="ru-RU"/>
              </w:rPr>
            </w:pPr>
            <w:r>
              <w:rPr>
                <w:sz w:val="20"/>
                <w:szCs w:val="20"/>
                <w:lang w:val="ru-RU"/>
              </w:rPr>
              <w:t>По заданию на проектирование</w:t>
            </w:r>
          </w:p>
        </w:tc>
      </w:tr>
      <w:tr w:rsidR="00F21E7E" w:rsidRPr="002D51E6" w14:paraId="3FB1E01E" w14:textId="77777777" w:rsidTr="00F26E3D">
        <w:tc>
          <w:tcPr>
            <w:tcW w:w="1686" w:type="dxa"/>
            <w:vMerge/>
            <w:shd w:val="clear" w:color="auto" w:fill="F2F2F2" w:themeFill="background1" w:themeFillShade="F2"/>
          </w:tcPr>
          <w:p w14:paraId="41B4B232" w14:textId="77777777" w:rsidR="00F21E7E" w:rsidRDefault="00F21E7E" w:rsidP="00B7466F">
            <w:pPr>
              <w:pStyle w:val="aff6"/>
              <w:spacing w:after="20"/>
              <w:ind w:firstLine="0"/>
              <w:rPr>
                <w:sz w:val="20"/>
                <w:szCs w:val="20"/>
                <w:lang w:val="ru-RU"/>
              </w:rPr>
            </w:pPr>
          </w:p>
        </w:tc>
        <w:tc>
          <w:tcPr>
            <w:tcW w:w="2410" w:type="dxa"/>
          </w:tcPr>
          <w:p w14:paraId="4C250BF8" w14:textId="77777777" w:rsidR="00F21E7E" w:rsidRPr="00D44C3D" w:rsidRDefault="00F21E7E" w:rsidP="00B7466F">
            <w:pPr>
              <w:pStyle w:val="aff6"/>
              <w:spacing w:after="20"/>
              <w:ind w:firstLine="0"/>
              <w:rPr>
                <w:sz w:val="20"/>
                <w:szCs w:val="20"/>
                <w:lang w:val="ru-RU"/>
              </w:rPr>
            </w:pPr>
            <w:r w:rsidRPr="00B478A5">
              <w:rPr>
                <w:sz w:val="20"/>
                <w:szCs w:val="20"/>
                <w:lang w:val="ru-RU"/>
              </w:rPr>
              <w:t>Расчетный показатель максимально допустимого уровня территориальной доступности</w:t>
            </w:r>
          </w:p>
        </w:tc>
        <w:tc>
          <w:tcPr>
            <w:tcW w:w="5319" w:type="dxa"/>
            <w:gridSpan w:val="3"/>
          </w:tcPr>
          <w:p w14:paraId="444900D6" w14:textId="77777777" w:rsidR="00F21E7E" w:rsidRDefault="00F21E7E" w:rsidP="00B7466F">
            <w:pPr>
              <w:pStyle w:val="aff6"/>
              <w:spacing w:after="20"/>
              <w:ind w:firstLine="0"/>
              <w:jc w:val="center"/>
              <w:rPr>
                <w:sz w:val="20"/>
                <w:szCs w:val="20"/>
                <w:lang w:val="ru-RU"/>
              </w:rPr>
            </w:pPr>
            <w:r w:rsidRPr="00D44C3D">
              <w:rPr>
                <w:sz w:val="20"/>
                <w:szCs w:val="20"/>
                <w:lang w:val="ru-RU"/>
              </w:rPr>
              <w:t>Не нормируется</w:t>
            </w:r>
          </w:p>
        </w:tc>
      </w:tr>
      <w:tr w:rsidR="00F21E7E" w:rsidRPr="002D51E6" w14:paraId="2D3F5D22" w14:textId="77777777" w:rsidTr="00F26E3D">
        <w:tc>
          <w:tcPr>
            <w:tcW w:w="1686" w:type="dxa"/>
            <w:vMerge w:val="restart"/>
            <w:shd w:val="clear" w:color="auto" w:fill="F2F2F2" w:themeFill="background1" w:themeFillShade="F2"/>
          </w:tcPr>
          <w:p w14:paraId="25EFB897" w14:textId="77777777" w:rsidR="00F21E7E" w:rsidRPr="00A761CE" w:rsidRDefault="00F21E7E" w:rsidP="00B7466F">
            <w:pPr>
              <w:pStyle w:val="aff6"/>
              <w:spacing w:after="20"/>
              <w:ind w:firstLine="0"/>
              <w:rPr>
                <w:sz w:val="20"/>
                <w:szCs w:val="20"/>
                <w:lang w:val="ru-RU"/>
              </w:rPr>
            </w:pPr>
            <w:r>
              <w:rPr>
                <w:sz w:val="20"/>
                <w:szCs w:val="20"/>
                <w:lang w:val="ru-RU"/>
              </w:rPr>
              <w:t>Центральная п</w:t>
            </w:r>
            <w:r w:rsidRPr="00A761CE">
              <w:rPr>
                <w:sz w:val="20"/>
                <w:szCs w:val="20"/>
                <w:lang w:val="ru-RU"/>
              </w:rPr>
              <w:t>сихолого-медико-педагогическая комиссия (ПМПК)</w:t>
            </w:r>
          </w:p>
        </w:tc>
        <w:tc>
          <w:tcPr>
            <w:tcW w:w="2410" w:type="dxa"/>
          </w:tcPr>
          <w:p w14:paraId="78893C96" w14:textId="77777777" w:rsidR="00F21E7E" w:rsidRPr="00D44C3D" w:rsidRDefault="00F21E7E" w:rsidP="00B7466F">
            <w:pPr>
              <w:pStyle w:val="aff6"/>
              <w:spacing w:after="20"/>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3402" w:type="dxa"/>
          </w:tcPr>
          <w:p w14:paraId="43E64E7D" w14:textId="77777777" w:rsidR="00F21E7E" w:rsidRDefault="00F21E7E" w:rsidP="00B7466F">
            <w:pPr>
              <w:pStyle w:val="aff6"/>
              <w:spacing w:after="20"/>
              <w:ind w:firstLine="0"/>
              <w:rPr>
                <w:sz w:val="20"/>
                <w:szCs w:val="20"/>
                <w:lang w:val="ru-RU"/>
              </w:rPr>
            </w:pPr>
            <w:r>
              <w:rPr>
                <w:sz w:val="20"/>
                <w:szCs w:val="20"/>
                <w:lang w:val="ru-RU"/>
              </w:rPr>
              <w:t>Количество объектов на субъект РФ, ед.</w:t>
            </w:r>
          </w:p>
        </w:tc>
        <w:tc>
          <w:tcPr>
            <w:tcW w:w="1921" w:type="dxa"/>
            <w:gridSpan w:val="2"/>
          </w:tcPr>
          <w:p w14:paraId="755DDEF5" w14:textId="77777777" w:rsidR="00F21E7E" w:rsidRDefault="00F21E7E" w:rsidP="00B7466F">
            <w:pPr>
              <w:pStyle w:val="aff6"/>
              <w:spacing w:after="20"/>
              <w:ind w:firstLine="0"/>
              <w:jc w:val="center"/>
              <w:rPr>
                <w:sz w:val="20"/>
                <w:szCs w:val="20"/>
                <w:lang w:val="ru-RU"/>
              </w:rPr>
            </w:pPr>
            <w:r>
              <w:rPr>
                <w:sz w:val="20"/>
                <w:szCs w:val="20"/>
                <w:lang w:val="ru-RU"/>
              </w:rPr>
              <w:t>1</w:t>
            </w:r>
          </w:p>
        </w:tc>
      </w:tr>
      <w:tr w:rsidR="00F21E7E" w:rsidRPr="002D51E6" w14:paraId="48AD42BF" w14:textId="77777777" w:rsidTr="00F26E3D">
        <w:tc>
          <w:tcPr>
            <w:tcW w:w="1686" w:type="dxa"/>
            <w:vMerge/>
            <w:shd w:val="clear" w:color="auto" w:fill="F2F2F2" w:themeFill="background1" w:themeFillShade="F2"/>
          </w:tcPr>
          <w:p w14:paraId="72E4AC34" w14:textId="77777777" w:rsidR="00F21E7E" w:rsidRDefault="00F21E7E" w:rsidP="00B7466F">
            <w:pPr>
              <w:pStyle w:val="aff6"/>
              <w:spacing w:after="20"/>
              <w:ind w:firstLine="0"/>
              <w:rPr>
                <w:sz w:val="20"/>
                <w:szCs w:val="20"/>
                <w:lang w:val="ru-RU"/>
              </w:rPr>
            </w:pPr>
          </w:p>
        </w:tc>
        <w:tc>
          <w:tcPr>
            <w:tcW w:w="2410" w:type="dxa"/>
          </w:tcPr>
          <w:p w14:paraId="49AF3256" w14:textId="77777777" w:rsidR="00F21E7E" w:rsidRPr="00D44C3D" w:rsidRDefault="00F21E7E" w:rsidP="00B7466F">
            <w:pPr>
              <w:pStyle w:val="aff6"/>
              <w:spacing w:after="20"/>
              <w:ind w:firstLine="0"/>
              <w:rPr>
                <w:sz w:val="20"/>
                <w:szCs w:val="20"/>
                <w:lang w:val="ru-RU"/>
              </w:rPr>
            </w:pPr>
            <w:r w:rsidRPr="00B478A5">
              <w:rPr>
                <w:sz w:val="20"/>
                <w:szCs w:val="20"/>
                <w:lang w:val="ru-RU"/>
              </w:rPr>
              <w:t>Расчетный показатель максимально допустимого уровня территориальной доступности</w:t>
            </w:r>
          </w:p>
        </w:tc>
        <w:tc>
          <w:tcPr>
            <w:tcW w:w="5319" w:type="dxa"/>
            <w:gridSpan w:val="3"/>
          </w:tcPr>
          <w:p w14:paraId="612AF95D" w14:textId="77777777" w:rsidR="00F21E7E" w:rsidRDefault="00F21E7E" w:rsidP="00B7466F">
            <w:pPr>
              <w:pStyle w:val="aff6"/>
              <w:spacing w:after="20"/>
              <w:ind w:firstLine="0"/>
              <w:jc w:val="center"/>
              <w:rPr>
                <w:sz w:val="20"/>
                <w:szCs w:val="20"/>
                <w:lang w:val="ru-RU"/>
              </w:rPr>
            </w:pPr>
            <w:r>
              <w:rPr>
                <w:sz w:val="20"/>
                <w:szCs w:val="20"/>
                <w:lang w:val="ru-RU"/>
              </w:rPr>
              <w:t>Не нормируется</w:t>
            </w:r>
          </w:p>
        </w:tc>
      </w:tr>
      <w:tr w:rsidR="00F21E7E" w:rsidRPr="002D51E6" w14:paraId="1E74CF23" w14:textId="77777777" w:rsidTr="00F26E3D">
        <w:tc>
          <w:tcPr>
            <w:tcW w:w="1686" w:type="dxa"/>
            <w:vMerge w:val="restart"/>
            <w:shd w:val="clear" w:color="auto" w:fill="F2F2F2" w:themeFill="background1" w:themeFillShade="F2"/>
          </w:tcPr>
          <w:p w14:paraId="39E66AAF" w14:textId="77777777" w:rsidR="00F21E7E" w:rsidRDefault="00F21E7E" w:rsidP="00B7466F">
            <w:pPr>
              <w:pStyle w:val="aff6"/>
              <w:spacing w:after="20"/>
              <w:ind w:firstLine="0"/>
              <w:rPr>
                <w:sz w:val="20"/>
                <w:szCs w:val="20"/>
                <w:lang w:val="ru-RU"/>
              </w:rPr>
            </w:pPr>
            <w:r>
              <w:rPr>
                <w:sz w:val="20"/>
                <w:szCs w:val="20"/>
                <w:lang w:val="ru-RU"/>
              </w:rPr>
              <w:t>Территориальная п</w:t>
            </w:r>
            <w:r w:rsidRPr="00A761CE">
              <w:rPr>
                <w:sz w:val="20"/>
                <w:szCs w:val="20"/>
                <w:lang w:val="ru-RU"/>
              </w:rPr>
              <w:t>сихолого-медико-педагогическая комиссия (ПМПК)</w:t>
            </w:r>
          </w:p>
        </w:tc>
        <w:tc>
          <w:tcPr>
            <w:tcW w:w="2410" w:type="dxa"/>
            <w:vMerge w:val="restart"/>
          </w:tcPr>
          <w:p w14:paraId="5797987C" w14:textId="77777777" w:rsidR="00F21E7E" w:rsidRPr="00B478A5" w:rsidRDefault="00F21E7E" w:rsidP="00B7466F">
            <w:pPr>
              <w:pStyle w:val="aff6"/>
              <w:spacing w:after="20"/>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3402" w:type="dxa"/>
          </w:tcPr>
          <w:p w14:paraId="6DC1AFE0" w14:textId="72314AD4" w:rsidR="00F21E7E" w:rsidRDefault="00F21E7E" w:rsidP="00B7466F">
            <w:pPr>
              <w:pStyle w:val="aff6"/>
              <w:spacing w:after="20"/>
              <w:ind w:firstLine="0"/>
              <w:rPr>
                <w:sz w:val="20"/>
                <w:szCs w:val="20"/>
                <w:lang w:val="ru-RU"/>
              </w:rPr>
            </w:pPr>
            <w:r w:rsidRPr="008B028E">
              <w:rPr>
                <w:sz w:val="20"/>
                <w:szCs w:val="20"/>
                <w:lang w:val="ru-RU"/>
              </w:rPr>
              <w:t xml:space="preserve">Количество объектов на </w:t>
            </w:r>
            <w:r w:rsidR="00BC63BC">
              <w:rPr>
                <w:sz w:val="20"/>
                <w:szCs w:val="20"/>
                <w:lang w:val="ru-RU"/>
              </w:rPr>
              <w:t>муниципальный район</w:t>
            </w:r>
            <w:r w:rsidRPr="008B028E">
              <w:rPr>
                <w:sz w:val="20"/>
                <w:szCs w:val="20"/>
                <w:lang w:val="ru-RU"/>
              </w:rPr>
              <w:t>, городской округ, ед.</w:t>
            </w:r>
          </w:p>
        </w:tc>
        <w:tc>
          <w:tcPr>
            <w:tcW w:w="1921" w:type="dxa"/>
            <w:gridSpan w:val="2"/>
          </w:tcPr>
          <w:p w14:paraId="3A85149E" w14:textId="77777777" w:rsidR="00F21E7E" w:rsidRDefault="00F21E7E" w:rsidP="00B7466F">
            <w:pPr>
              <w:pStyle w:val="aff6"/>
              <w:spacing w:after="20"/>
              <w:ind w:firstLine="0"/>
              <w:jc w:val="center"/>
              <w:rPr>
                <w:sz w:val="20"/>
                <w:szCs w:val="20"/>
                <w:lang w:val="ru-RU"/>
              </w:rPr>
            </w:pPr>
            <w:r>
              <w:rPr>
                <w:sz w:val="20"/>
                <w:szCs w:val="20"/>
                <w:lang w:val="ru-RU"/>
              </w:rPr>
              <w:t>1</w:t>
            </w:r>
          </w:p>
        </w:tc>
      </w:tr>
      <w:tr w:rsidR="00F21E7E" w:rsidRPr="002D51E6" w14:paraId="7BB575AA" w14:textId="77777777" w:rsidTr="00F26E3D">
        <w:trPr>
          <w:trHeight w:val="476"/>
        </w:trPr>
        <w:tc>
          <w:tcPr>
            <w:tcW w:w="1686" w:type="dxa"/>
            <w:vMerge/>
            <w:shd w:val="clear" w:color="auto" w:fill="F2F2F2" w:themeFill="background1" w:themeFillShade="F2"/>
          </w:tcPr>
          <w:p w14:paraId="023B2E1C" w14:textId="77777777" w:rsidR="00F21E7E" w:rsidRDefault="00F21E7E" w:rsidP="00B7466F">
            <w:pPr>
              <w:pStyle w:val="aff6"/>
              <w:spacing w:after="20"/>
              <w:ind w:firstLine="0"/>
              <w:rPr>
                <w:sz w:val="20"/>
                <w:szCs w:val="20"/>
                <w:lang w:val="ru-RU"/>
              </w:rPr>
            </w:pPr>
          </w:p>
        </w:tc>
        <w:tc>
          <w:tcPr>
            <w:tcW w:w="2410" w:type="dxa"/>
            <w:vMerge/>
          </w:tcPr>
          <w:p w14:paraId="3364AB15" w14:textId="77777777" w:rsidR="00F21E7E" w:rsidRPr="00D44C3D" w:rsidRDefault="00F21E7E" w:rsidP="00B7466F">
            <w:pPr>
              <w:pStyle w:val="aff6"/>
              <w:spacing w:after="20"/>
              <w:ind w:firstLine="0"/>
              <w:rPr>
                <w:sz w:val="20"/>
                <w:szCs w:val="20"/>
                <w:lang w:val="ru-RU"/>
              </w:rPr>
            </w:pPr>
          </w:p>
        </w:tc>
        <w:tc>
          <w:tcPr>
            <w:tcW w:w="3402" w:type="dxa"/>
            <w:vMerge w:val="restart"/>
          </w:tcPr>
          <w:p w14:paraId="38042657" w14:textId="77777777" w:rsidR="00F21E7E" w:rsidRPr="008B028E" w:rsidRDefault="00F21E7E" w:rsidP="00B7466F">
            <w:pPr>
              <w:pStyle w:val="aff6"/>
              <w:spacing w:after="20"/>
              <w:ind w:firstLine="0"/>
              <w:rPr>
                <w:sz w:val="20"/>
                <w:szCs w:val="20"/>
                <w:lang w:val="ru-RU"/>
              </w:rPr>
            </w:pPr>
            <w:r w:rsidRPr="00005957">
              <w:rPr>
                <w:sz w:val="20"/>
                <w:szCs w:val="20"/>
                <w:lang w:val="ru-RU"/>
              </w:rPr>
              <w:t xml:space="preserve">Удельный вес числа </w:t>
            </w:r>
            <w:r>
              <w:rPr>
                <w:sz w:val="20"/>
                <w:szCs w:val="20"/>
                <w:lang w:val="ru-RU"/>
              </w:rPr>
              <w:t>центров ПМПК</w:t>
            </w:r>
            <w:r w:rsidRPr="00005957">
              <w:rPr>
                <w:sz w:val="20"/>
                <w:szCs w:val="20"/>
                <w:lang w:val="ru-RU"/>
              </w:rPr>
              <w:t>, в которых создана универсальная безбарьерная среда</w:t>
            </w:r>
            <w:r>
              <w:rPr>
                <w:sz w:val="20"/>
                <w:szCs w:val="20"/>
                <w:lang w:val="ru-RU"/>
              </w:rPr>
              <w:t>,</w:t>
            </w:r>
            <w:r w:rsidRPr="00005957">
              <w:rPr>
                <w:sz w:val="20"/>
                <w:szCs w:val="20"/>
                <w:lang w:val="ru-RU"/>
              </w:rPr>
              <w:t xml:space="preserve"> %</w:t>
            </w:r>
          </w:p>
        </w:tc>
        <w:tc>
          <w:tcPr>
            <w:tcW w:w="1134" w:type="dxa"/>
          </w:tcPr>
          <w:p w14:paraId="123F9CB1" w14:textId="110E2EF4" w:rsidR="00F21E7E" w:rsidRDefault="00EB1225" w:rsidP="00B7466F">
            <w:pPr>
              <w:pStyle w:val="aff6"/>
              <w:spacing w:after="20"/>
              <w:ind w:firstLine="0"/>
              <w:rPr>
                <w:sz w:val="20"/>
                <w:szCs w:val="20"/>
                <w:lang w:val="ru-RU"/>
              </w:rPr>
            </w:pPr>
            <w:r>
              <w:rPr>
                <w:sz w:val="20"/>
                <w:szCs w:val="20"/>
                <w:lang w:val="ru-RU"/>
              </w:rPr>
              <w:t xml:space="preserve">В городских </w:t>
            </w:r>
            <w:r w:rsidR="00F21E7E">
              <w:rPr>
                <w:sz w:val="20"/>
                <w:szCs w:val="20"/>
                <w:lang w:val="ru-RU"/>
              </w:rPr>
              <w:t>н. п.</w:t>
            </w:r>
          </w:p>
        </w:tc>
        <w:tc>
          <w:tcPr>
            <w:tcW w:w="787" w:type="dxa"/>
          </w:tcPr>
          <w:p w14:paraId="2D6AF7E9" w14:textId="77777777" w:rsidR="00F21E7E" w:rsidRDefault="00F21E7E" w:rsidP="00B7466F">
            <w:pPr>
              <w:pStyle w:val="aff6"/>
              <w:spacing w:after="20"/>
              <w:ind w:firstLine="0"/>
              <w:jc w:val="center"/>
              <w:rPr>
                <w:sz w:val="20"/>
                <w:szCs w:val="20"/>
                <w:lang w:val="ru-RU"/>
              </w:rPr>
            </w:pPr>
            <w:r>
              <w:rPr>
                <w:sz w:val="20"/>
                <w:szCs w:val="20"/>
                <w:lang w:val="ru-RU"/>
              </w:rPr>
              <w:t>95</w:t>
            </w:r>
          </w:p>
        </w:tc>
      </w:tr>
      <w:tr w:rsidR="00F21E7E" w:rsidRPr="002D51E6" w14:paraId="51DC0EC4" w14:textId="77777777" w:rsidTr="00F26E3D">
        <w:trPr>
          <w:trHeight w:val="476"/>
        </w:trPr>
        <w:tc>
          <w:tcPr>
            <w:tcW w:w="1686" w:type="dxa"/>
            <w:vMerge/>
            <w:shd w:val="clear" w:color="auto" w:fill="F2F2F2" w:themeFill="background1" w:themeFillShade="F2"/>
          </w:tcPr>
          <w:p w14:paraId="7B6FFAA8" w14:textId="77777777" w:rsidR="00F21E7E" w:rsidRDefault="00F21E7E" w:rsidP="00B7466F">
            <w:pPr>
              <w:pStyle w:val="aff6"/>
              <w:spacing w:after="20"/>
              <w:ind w:firstLine="0"/>
              <w:rPr>
                <w:sz w:val="20"/>
                <w:szCs w:val="20"/>
                <w:lang w:val="ru-RU"/>
              </w:rPr>
            </w:pPr>
          </w:p>
        </w:tc>
        <w:tc>
          <w:tcPr>
            <w:tcW w:w="2410" w:type="dxa"/>
            <w:vMerge/>
          </w:tcPr>
          <w:p w14:paraId="11F001A2" w14:textId="77777777" w:rsidR="00F21E7E" w:rsidRPr="00D44C3D" w:rsidRDefault="00F21E7E" w:rsidP="00B7466F">
            <w:pPr>
              <w:pStyle w:val="aff6"/>
              <w:spacing w:after="20"/>
              <w:ind w:firstLine="0"/>
              <w:rPr>
                <w:sz w:val="20"/>
                <w:szCs w:val="20"/>
                <w:lang w:val="ru-RU"/>
              </w:rPr>
            </w:pPr>
          </w:p>
        </w:tc>
        <w:tc>
          <w:tcPr>
            <w:tcW w:w="3402" w:type="dxa"/>
            <w:vMerge/>
          </w:tcPr>
          <w:p w14:paraId="3F7B6E68" w14:textId="77777777" w:rsidR="00F21E7E" w:rsidRPr="00005957" w:rsidRDefault="00F21E7E" w:rsidP="00B7466F">
            <w:pPr>
              <w:pStyle w:val="aff6"/>
              <w:spacing w:after="20"/>
              <w:ind w:firstLine="0"/>
              <w:jc w:val="left"/>
              <w:rPr>
                <w:sz w:val="20"/>
                <w:szCs w:val="20"/>
                <w:lang w:val="ru-RU"/>
              </w:rPr>
            </w:pPr>
          </w:p>
        </w:tc>
        <w:tc>
          <w:tcPr>
            <w:tcW w:w="1134" w:type="dxa"/>
          </w:tcPr>
          <w:p w14:paraId="7D475B5A" w14:textId="2DDA3733" w:rsidR="00F21E7E" w:rsidRDefault="00EB1225" w:rsidP="00B7466F">
            <w:pPr>
              <w:pStyle w:val="aff6"/>
              <w:spacing w:after="20"/>
              <w:ind w:firstLine="0"/>
              <w:rPr>
                <w:sz w:val="20"/>
                <w:szCs w:val="20"/>
                <w:lang w:val="ru-RU"/>
              </w:rPr>
            </w:pPr>
            <w:r>
              <w:rPr>
                <w:sz w:val="20"/>
                <w:szCs w:val="20"/>
                <w:lang w:val="ru-RU"/>
              </w:rPr>
              <w:t>В сельских</w:t>
            </w:r>
            <w:r w:rsidR="00F21E7E">
              <w:rPr>
                <w:sz w:val="20"/>
                <w:szCs w:val="20"/>
                <w:lang w:val="ru-RU"/>
              </w:rPr>
              <w:t xml:space="preserve"> н. п.</w:t>
            </w:r>
          </w:p>
        </w:tc>
        <w:tc>
          <w:tcPr>
            <w:tcW w:w="787" w:type="dxa"/>
          </w:tcPr>
          <w:p w14:paraId="35888827" w14:textId="77777777" w:rsidR="00F21E7E" w:rsidRDefault="00F21E7E" w:rsidP="00B7466F">
            <w:pPr>
              <w:pStyle w:val="aff6"/>
              <w:spacing w:after="20"/>
              <w:ind w:firstLine="0"/>
              <w:jc w:val="center"/>
              <w:rPr>
                <w:sz w:val="20"/>
                <w:szCs w:val="20"/>
                <w:lang w:val="ru-RU"/>
              </w:rPr>
            </w:pPr>
            <w:r>
              <w:rPr>
                <w:sz w:val="20"/>
                <w:szCs w:val="20"/>
                <w:lang w:val="ru-RU"/>
              </w:rPr>
              <w:t>50</w:t>
            </w:r>
          </w:p>
        </w:tc>
      </w:tr>
      <w:tr w:rsidR="00F21E7E" w:rsidRPr="002D51E6" w14:paraId="101FA523" w14:textId="77777777" w:rsidTr="00F26E3D">
        <w:tc>
          <w:tcPr>
            <w:tcW w:w="1686" w:type="dxa"/>
            <w:vMerge/>
            <w:shd w:val="clear" w:color="auto" w:fill="F2F2F2" w:themeFill="background1" w:themeFillShade="F2"/>
          </w:tcPr>
          <w:p w14:paraId="022F63CD" w14:textId="77777777" w:rsidR="00F21E7E" w:rsidRDefault="00F21E7E" w:rsidP="00B7466F">
            <w:pPr>
              <w:pStyle w:val="aff6"/>
              <w:spacing w:after="20"/>
              <w:ind w:firstLine="0"/>
              <w:rPr>
                <w:sz w:val="20"/>
                <w:szCs w:val="20"/>
                <w:lang w:val="ru-RU"/>
              </w:rPr>
            </w:pPr>
          </w:p>
        </w:tc>
        <w:tc>
          <w:tcPr>
            <w:tcW w:w="2410" w:type="dxa"/>
          </w:tcPr>
          <w:p w14:paraId="6F1466D8" w14:textId="77777777" w:rsidR="00F21E7E" w:rsidRPr="00B478A5" w:rsidRDefault="00F21E7E" w:rsidP="00B7466F">
            <w:pPr>
              <w:pStyle w:val="aff6"/>
              <w:spacing w:after="20"/>
              <w:ind w:firstLine="0"/>
              <w:rPr>
                <w:sz w:val="20"/>
                <w:szCs w:val="20"/>
                <w:lang w:val="ru-RU"/>
              </w:rPr>
            </w:pPr>
            <w:r w:rsidRPr="00B478A5">
              <w:rPr>
                <w:sz w:val="20"/>
                <w:szCs w:val="20"/>
                <w:lang w:val="ru-RU"/>
              </w:rPr>
              <w:t>Расчетный показатель максимально допустимого уровня территориальной доступности</w:t>
            </w:r>
          </w:p>
        </w:tc>
        <w:tc>
          <w:tcPr>
            <w:tcW w:w="3402" w:type="dxa"/>
          </w:tcPr>
          <w:p w14:paraId="7CBA4F39" w14:textId="77777777" w:rsidR="00F21E7E" w:rsidRDefault="00F21E7E" w:rsidP="00B7466F">
            <w:pPr>
              <w:pStyle w:val="aff6"/>
              <w:spacing w:after="20"/>
              <w:ind w:firstLine="0"/>
              <w:jc w:val="left"/>
              <w:rPr>
                <w:sz w:val="20"/>
                <w:szCs w:val="20"/>
                <w:lang w:val="ru-RU"/>
              </w:rPr>
            </w:pPr>
            <w:r>
              <w:rPr>
                <w:sz w:val="20"/>
                <w:szCs w:val="20"/>
                <w:lang w:val="ru-RU"/>
              </w:rPr>
              <w:t>Транспортная доступность, мин.</w:t>
            </w:r>
          </w:p>
        </w:tc>
        <w:tc>
          <w:tcPr>
            <w:tcW w:w="1921" w:type="dxa"/>
            <w:gridSpan w:val="2"/>
          </w:tcPr>
          <w:p w14:paraId="127E3E10" w14:textId="77777777" w:rsidR="00F21E7E" w:rsidRDefault="00F21E7E" w:rsidP="00B7466F">
            <w:pPr>
              <w:pStyle w:val="aff6"/>
              <w:spacing w:after="20"/>
              <w:ind w:firstLine="0"/>
              <w:jc w:val="center"/>
              <w:rPr>
                <w:sz w:val="20"/>
                <w:szCs w:val="20"/>
                <w:lang w:val="ru-RU"/>
              </w:rPr>
            </w:pPr>
            <w:r>
              <w:rPr>
                <w:sz w:val="20"/>
                <w:szCs w:val="20"/>
                <w:lang w:val="ru-RU"/>
              </w:rPr>
              <w:t>30</w:t>
            </w:r>
          </w:p>
        </w:tc>
      </w:tr>
      <w:tr w:rsidR="00F21E7E" w:rsidRPr="002D51E6" w14:paraId="21112738" w14:textId="77777777" w:rsidTr="00F26E3D">
        <w:tc>
          <w:tcPr>
            <w:tcW w:w="1686" w:type="dxa"/>
            <w:vMerge w:val="restart"/>
            <w:shd w:val="clear" w:color="auto" w:fill="F2F2F2" w:themeFill="background1" w:themeFillShade="F2"/>
          </w:tcPr>
          <w:p w14:paraId="290EE178" w14:textId="77777777" w:rsidR="00F21E7E" w:rsidRPr="00B478A5" w:rsidRDefault="00F21E7E" w:rsidP="00B7466F">
            <w:pPr>
              <w:pStyle w:val="aff6"/>
              <w:spacing w:after="20"/>
              <w:ind w:firstLine="0"/>
              <w:rPr>
                <w:sz w:val="20"/>
                <w:szCs w:val="20"/>
                <w:lang w:val="ru-RU"/>
              </w:rPr>
            </w:pPr>
            <w:r>
              <w:rPr>
                <w:sz w:val="20"/>
                <w:szCs w:val="20"/>
                <w:lang w:val="ru-RU"/>
              </w:rPr>
              <w:t>Д</w:t>
            </w:r>
            <w:r w:rsidRPr="000A5DEB">
              <w:rPr>
                <w:sz w:val="20"/>
                <w:szCs w:val="20"/>
                <w:lang w:val="ru-RU"/>
              </w:rPr>
              <w:t>етские учреждения оздоровления и отдыха</w:t>
            </w:r>
          </w:p>
        </w:tc>
        <w:tc>
          <w:tcPr>
            <w:tcW w:w="2410" w:type="dxa"/>
          </w:tcPr>
          <w:p w14:paraId="3AEC8373" w14:textId="77777777" w:rsidR="00F21E7E" w:rsidRPr="00B478A5" w:rsidRDefault="00F21E7E" w:rsidP="00B7466F">
            <w:pPr>
              <w:pStyle w:val="aff6"/>
              <w:spacing w:after="20"/>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3402" w:type="dxa"/>
          </w:tcPr>
          <w:p w14:paraId="1E7B97DD" w14:textId="77777777" w:rsidR="00F21E7E" w:rsidRPr="00B478A5" w:rsidRDefault="00F21E7E" w:rsidP="00B7466F">
            <w:pPr>
              <w:pStyle w:val="aff6"/>
              <w:spacing w:after="20"/>
              <w:ind w:firstLine="0"/>
              <w:rPr>
                <w:sz w:val="20"/>
                <w:szCs w:val="20"/>
                <w:lang w:val="ru-RU"/>
              </w:rPr>
            </w:pPr>
            <w:r>
              <w:rPr>
                <w:sz w:val="20"/>
                <w:szCs w:val="20"/>
                <w:lang w:val="ru-RU"/>
              </w:rPr>
              <w:t>Количество объектов на субъект РФ, ед.</w:t>
            </w:r>
          </w:p>
        </w:tc>
        <w:tc>
          <w:tcPr>
            <w:tcW w:w="1921" w:type="dxa"/>
            <w:gridSpan w:val="2"/>
          </w:tcPr>
          <w:p w14:paraId="067DBEE6" w14:textId="77777777" w:rsidR="00F21E7E" w:rsidRPr="00B478A5" w:rsidRDefault="00F21E7E" w:rsidP="00B7466F">
            <w:pPr>
              <w:pStyle w:val="aff6"/>
              <w:spacing w:after="20"/>
              <w:ind w:firstLine="0"/>
              <w:jc w:val="center"/>
              <w:rPr>
                <w:sz w:val="20"/>
                <w:szCs w:val="20"/>
                <w:lang w:val="ru-RU"/>
              </w:rPr>
            </w:pPr>
            <w:r>
              <w:rPr>
                <w:sz w:val="20"/>
                <w:szCs w:val="20"/>
                <w:lang w:val="ru-RU"/>
              </w:rPr>
              <w:t>По заданию на проектирование</w:t>
            </w:r>
          </w:p>
        </w:tc>
      </w:tr>
      <w:tr w:rsidR="00F21E7E" w:rsidRPr="002D51E6" w14:paraId="0AC958E5" w14:textId="77777777" w:rsidTr="00F26E3D">
        <w:tc>
          <w:tcPr>
            <w:tcW w:w="1686" w:type="dxa"/>
            <w:vMerge/>
            <w:shd w:val="clear" w:color="auto" w:fill="F2F2F2" w:themeFill="background1" w:themeFillShade="F2"/>
          </w:tcPr>
          <w:p w14:paraId="2A1A4285" w14:textId="77777777" w:rsidR="00F21E7E" w:rsidRPr="00B478A5" w:rsidRDefault="00F21E7E" w:rsidP="00B7466F">
            <w:pPr>
              <w:pStyle w:val="aff6"/>
              <w:spacing w:after="20"/>
              <w:ind w:firstLine="0"/>
              <w:jc w:val="left"/>
              <w:rPr>
                <w:sz w:val="20"/>
                <w:szCs w:val="20"/>
                <w:lang w:val="ru-RU"/>
              </w:rPr>
            </w:pPr>
          </w:p>
        </w:tc>
        <w:tc>
          <w:tcPr>
            <w:tcW w:w="2410" w:type="dxa"/>
          </w:tcPr>
          <w:p w14:paraId="4C76C47A" w14:textId="77777777" w:rsidR="00F21E7E" w:rsidRPr="00B478A5" w:rsidRDefault="00F21E7E" w:rsidP="00B7466F">
            <w:pPr>
              <w:pStyle w:val="aff6"/>
              <w:spacing w:after="20"/>
              <w:ind w:firstLine="0"/>
              <w:rPr>
                <w:sz w:val="20"/>
                <w:szCs w:val="20"/>
                <w:lang w:val="ru-RU"/>
              </w:rPr>
            </w:pPr>
            <w:r w:rsidRPr="00B478A5">
              <w:rPr>
                <w:sz w:val="20"/>
                <w:szCs w:val="20"/>
                <w:lang w:val="ru-RU"/>
              </w:rPr>
              <w:t>Расчетный показатель максимально допустимого уровня территориальной доступности</w:t>
            </w:r>
          </w:p>
        </w:tc>
        <w:tc>
          <w:tcPr>
            <w:tcW w:w="5319" w:type="dxa"/>
            <w:gridSpan w:val="3"/>
          </w:tcPr>
          <w:p w14:paraId="035C6633" w14:textId="77777777" w:rsidR="00F21E7E" w:rsidRPr="00B478A5" w:rsidRDefault="00F21E7E" w:rsidP="00B7466F">
            <w:pPr>
              <w:pStyle w:val="aff6"/>
              <w:spacing w:after="20"/>
              <w:ind w:firstLine="0"/>
              <w:jc w:val="center"/>
              <w:rPr>
                <w:sz w:val="20"/>
                <w:szCs w:val="20"/>
                <w:lang w:val="ru-RU"/>
              </w:rPr>
            </w:pPr>
            <w:r>
              <w:rPr>
                <w:sz w:val="20"/>
                <w:szCs w:val="20"/>
                <w:lang w:val="ru-RU"/>
              </w:rPr>
              <w:t>Не нормируется</w:t>
            </w:r>
          </w:p>
        </w:tc>
      </w:tr>
      <w:tr w:rsidR="00F21E7E" w:rsidRPr="002D51E6" w14:paraId="41752E23" w14:textId="77777777" w:rsidTr="00F26E3D">
        <w:tc>
          <w:tcPr>
            <w:tcW w:w="9415" w:type="dxa"/>
            <w:gridSpan w:val="5"/>
            <w:shd w:val="clear" w:color="auto" w:fill="F2F2F2" w:themeFill="background1" w:themeFillShade="F2"/>
          </w:tcPr>
          <w:p w14:paraId="6963FCAA" w14:textId="77777777" w:rsidR="00F21E7E" w:rsidRPr="004F6EF2" w:rsidRDefault="00F21E7E" w:rsidP="00B7466F">
            <w:pPr>
              <w:pStyle w:val="aff6"/>
              <w:spacing w:after="20"/>
              <w:ind w:firstLine="0"/>
              <w:rPr>
                <w:b/>
                <w:bCs/>
                <w:sz w:val="20"/>
                <w:szCs w:val="20"/>
                <w:lang w:val="ru-RU"/>
              </w:rPr>
            </w:pPr>
            <w:r w:rsidRPr="004F6EF2">
              <w:rPr>
                <w:b/>
                <w:bCs/>
                <w:sz w:val="20"/>
                <w:szCs w:val="20"/>
                <w:lang w:val="ru-RU"/>
              </w:rPr>
              <w:t>Примечание:</w:t>
            </w:r>
          </w:p>
          <w:p w14:paraId="3BE0FDCB" w14:textId="77777777" w:rsidR="00F21E7E" w:rsidRDefault="00F21E7E" w:rsidP="00B7466F">
            <w:pPr>
              <w:pStyle w:val="aff6"/>
              <w:spacing w:after="20"/>
              <w:ind w:firstLine="0"/>
              <w:rPr>
                <w:sz w:val="20"/>
                <w:szCs w:val="20"/>
                <w:lang w:val="ru-RU"/>
              </w:rPr>
            </w:pPr>
            <w:r>
              <w:rPr>
                <w:sz w:val="20"/>
                <w:szCs w:val="20"/>
                <w:lang w:val="ru-RU"/>
              </w:rPr>
              <w:t>1</w:t>
            </w:r>
            <w:r w:rsidRPr="0093403B">
              <w:rPr>
                <w:sz w:val="20"/>
                <w:szCs w:val="20"/>
                <w:lang w:val="ru-RU"/>
              </w:rPr>
              <w:t xml:space="preserve">. Потребность в площадях земельных участков для объектов </w:t>
            </w:r>
            <w:r>
              <w:rPr>
                <w:sz w:val="20"/>
                <w:szCs w:val="20"/>
                <w:lang w:val="ru-RU"/>
              </w:rPr>
              <w:t xml:space="preserve">регионального значения в области </w:t>
            </w:r>
            <w:r w:rsidRPr="0093403B">
              <w:rPr>
                <w:sz w:val="20"/>
                <w:szCs w:val="20"/>
                <w:lang w:val="ru-RU"/>
              </w:rPr>
              <w:t>образования принимается в соответствии с приложением Д к СП 42.13330.2016.</w:t>
            </w:r>
          </w:p>
        </w:tc>
      </w:tr>
    </w:tbl>
    <w:p w14:paraId="4777C2F1" w14:textId="617CAA2B" w:rsidR="00F21E7E" w:rsidRPr="001807E6" w:rsidRDefault="00F21E7E" w:rsidP="00F21E7E">
      <w:pPr>
        <w:spacing w:before="120" w:afterLines="20" w:after="48"/>
        <w:jc w:val="right"/>
        <w:rPr>
          <w:b/>
          <w:i/>
        </w:rPr>
      </w:pPr>
      <w:bookmarkStart w:id="49" w:name="OLE_LINK364"/>
      <w:bookmarkStart w:id="50" w:name="OLE_LINK365"/>
      <w:r w:rsidRPr="001807E6">
        <w:rPr>
          <w:b/>
          <w:i/>
        </w:rPr>
        <w:lastRenderedPageBreak/>
        <w:t>Таблица 1.</w:t>
      </w:r>
      <w:r w:rsidR="00D844A3">
        <w:rPr>
          <w:b/>
          <w:i/>
        </w:rPr>
        <w:t>2</w:t>
      </w:r>
      <w:r w:rsidRPr="001807E6">
        <w:rPr>
          <w:b/>
          <w:i/>
        </w:rPr>
        <w:t>.</w:t>
      </w:r>
      <w:r>
        <w:rPr>
          <w:b/>
          <w:i/>
        </w:rPr>
        <w:t>5</w:t>
      </w:r>
    </w:p>
    <w:p w14:paraId="587E634D" w14:textId="77777777" w:rsidR="00F21E7E" w:rsidRPr="004B2F40" w:rsidRDefault="00F21E7E" w:rsidP="00F21E7E">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Объекты регионального значения в области здравоохранения</w:t>
      </w:r>
    </w:p>
    <w:tbl>
      <w:tblPr>
        <w:tblStyle w:val="af1"/>
        <w:tblW w:w="93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2409"/>
        <w:gridCol w:w="2126"/>
        <w:gridCol w:w="1275"/>
        <w:gridCol w:w="1419"/>
        <w:gridCol w:w="710"/>
      </w:tblGrid>
      <w:tr w:rsidR="00F21E7E" w:rsidRPr="000A3113" w14:paraId="708F3C2B" w14:textId="77777777" w:rsidTr="008635E7">
        <w:trPr>
          <w:cantSplit/>
          <w:tblHeader/>
        </w:trPr>
        <w:tc>
          <w:tcPr>
            <w:tcW w:w="1403" w:type="dxa"/>
            <w:shd w:val="clear" w:color="auto" w:fill="D9D9D9" w:themeFill="background1" w:themeFillShade="D9"/>
          </w:tcPr>
          <w:p w14:paraId="03B47351" w14:textId="77777777" w:rsidR="00F21E7E" w:rsidRPr="000A3113" w:rsidRDefault="00F21E7E" w:rsidP="00B7466F">
            <w:pPr>
              <w:pStyle w:val="aff6"/>
              <w:keepNext/>
              <w:spacing w:after="20"/>
              <w:ind w:firstLine="0"/>
              <w:jc w:val="center"/>
              <w:rPr>
                <w:b/>
                <w:i/>
                <w:sz w:val="20"/>
                <w:szCs w:val="20"/>
                <w:lang w:val="ru-RU"/>
              </w:rPr>
            </w:pPr>
            <w:r w:rsidRPr="000A3113">
              <w:rPr>
                <w:b/>
                <w:i/>
                <w:sz w:val="20"/>
                <w:szCs w:val="20"/>
                <w:lang w:val="ru-RU"/>
              </w:rPr>
              <w:t>Наименование вида объекта</w:t>
            </w:r>
          </w:p>
        </w:tc>
        <w:tc>
          <w:tcPr>
            <w:tcW w:w="2409" w:type="dxa"/>
            <w:shd w:val="clear" w:color="auto" w:fill="D9D9D9" w:themeFill="background1" w:themeFillShade="D9"/>
          </w:tcPr>
          <w:p w14:paraId="3CB8A4F2" w14:textId="77777777" w:rsidR="00F21E7E" w:rsidRPr="000A3113" w:rsidRDefault="00F21E7E" w:rsidP="00B7466F">
            <w:pPr>
              <w:pStyle w:val="aff6"/>
              <w:keepNext/>
              <w:spacing w:after="20"/>
              <w:ind w:firstLine="0"/>
              <w:jc w:val="center"/>
              <w:rPr>
                <w:b/>
                <w:i/>
                <w:sz w:val="20"/>
                <w:szCs w:val="20"/>
                <w:lang w:val="ru-RU"/>
              </w:rPr>
            </w:pPr>
            <w:r w:rsidRPr="000A3113">
              <w:rPr>
                <w:b/>
                <w:i/>
                <w:sz w:val="20"/>
                <w:szCs w:val="20"/>
                <w:lang w:val="ru-RU"/>
              </w:rPr>
              <w:t>Тип расчетного показателя</w:t>
            </w:r>
          </w:p>
        </w:tc>
        <w:tc>
          <w:tcPr>
            <w:tcW w:w="2126" w:type="dxa"/>
            <w:shd w:val="clear" w:color="auto" w:fill="D9D9D9" w:themeFill="background1" w:themeFillShade="D9"/>
          </w:tcPr>
          <w:p w14:paraId="129CAC70" w14:textId="77777777" w:rsidR="00F21E7E" w:rsidRPr="000A3113" w:rsidRDefault="00F21E7E" w:rsidP="00B7466F">
            <w:pPr>
              <w:pStyle w:val="aff6"/>
              <w:keepNext/>
              <w:spacing w:after="20"/>
              <w:ind w:firstLine="0"/>
              <w:jc w:val="center"/>
              <w:rPr>
                <w:b/>
                <w:i/>
                <w:sz w:val="20"/>
                <w:szCs w:val="20"/>
                <w:lang w:val="ru-RU"/>
              </w:rPr>
            </w:pPr>
            <w:r w:rsidRPr="000A3113">
              <w:rPr>
                <w:b/>
                <w:i/>
                <w:sz w:val="20"/>
                <w:szCs w:val="20"/>
                <w:lang w:val="ru-RU"/>
              </w:rPr>
              <w:t>Наименование расчетного показателя, единица измерения</w:t>
            </w:r>
          </w:p>
        </w:tc>
        <w:tc>
          <w:tcPr>
            <w:tcW w:w="3400" w:type="dxa"/>
            <w:gridSpan w:val="3"/>
            <w:shd w:val="clear" w:color="auto" w:fill="D9D9D9" w:themeFill="background1" w:themeFillShade="D9"/>
          </w:tcPr>
          <w:p w14:paraId="1F8FF3F8" w14:textId="77777777" w:rsidR="00F21E7E" w:rsidRPr="000A3113" w:rsidRDefault="00F21E7E" w:rsidP="00B7466F">
            <w:pPr>
              <w:pStyle w:val="aff6"/>
              <w:keepNext/>
              <w:spacing w:after="20"/>
              <w:ind w:firstLine="0"/>
              <w:jc w:val="center"/>
              <w:rPr>
                <w:sz w:val="20"/>
                <w:szCs w:val="20"/>
                <w:lang w:val="ru-RU"/>
              </w:rPr>
            </w:pPr>
            <w:r w:rsidRPr="000A3113">
              <w:rPr>
                <w:b/>
                <w:i/>
                <w:sz w:val="20"/>
                <w:szCs w:val="20"/>
                <w:lang w:val="ru-RU"/>
              </w:rPr>
              <w:t>Значение расчетного показателя</w:t>
            </w:r>
          </w:p>
        </w:tc>
      </w:tr>
      <w:tr w:rsidR="00F21E7E" w:rsidRPr="000A3113" w14:paraId="3718ABE7" w14:textId="77777777" w:rsidTr="008635E7">
        <w:trPr>
          <w:cantSplit/>
        </w:trPr>
        <w:tc>
          <w:tcPr>
            <w:tcW w:w="1403" w:type="dxa"/>
            <w:vMerge w:val="restart"/>
            <w:shd w:val="clear" w:color="auto" w:fill="F2F2F2" w:themeFill="background1" w:themeFillShade="F2"/>
          </w:tcPr>
          <w:p w14:paraId="42043DF9" w14:textId="77777777" w:rsidR="00F21E7E" w:rsidRPr="001D1CA4" w:rsidRDefault="00F21E7E" w:rsidP="00B7466F">
            <w:pPr>
              <w:pStyle w:val="aff6"/>
              <w:spacing w:after="20"/>
              <w:ind w:firstLine="0"/>
              <w:rPr>
                <w:sz w:val="20"/>
                <w:szCs w:val="20"/>
              </w:rPr>
            </w:pPr>
            <w:bookmarkStart w:id="51" w:name="_Hlk490341223"/>
            <w:bookmarkEnd w:id="49"/>
            <w:bookmarkEnd w:id="50"/>
            <w:r w:rsidRPr="000A3113">
              <w:rPr>
                <w:sz w:val="20"/>
                <w:szCs w:val="20"/>
                <w:lang w:val="ru-RU"/>
              </w:rPr>
              <w:t>Станции скорой помощи</w:t>
            </w:r>
            <w:r w:rsidRPr="000A3113">
              <w:rPr>
                <w:sz w:val="20"/>
                <w:szCs w:val="20"/>
              </w:rPr>
              <w:t xml:space="preserve"> </w:t>
            </w:r>
            <w:r>
              <w:rPr>
                <w:sz w:val="20"/>
                <w:szCs w:val="20"/>
              </w:rPr>
              <w:t>[1]</w:t>
            </w:r>
          </w:p>
        </w:tc>
        <w:tc>
          <w:tcPr>
            <w:tcW w:w="2409" w:type="dxa"/>
            <w:vMerge w:val="restart"/>
          </w:tcPr>
          <w:p w14:paraId="37CA5924" w14:textId="77777777" w:rsidR="00F21E7E" w:rsidRPr="000A3113" w:rsidRDefault="00F21E7E" w:rsidP="00B7466F">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126" w:type="dxa"/>
          </w:tcPr>
          <w:p w14:paraId="68CA9231" w14:textId="77777777" w:rsidR="00F21E7E" w:rsidRPr="000A3113" w:rsidRDefault="00F21E7E" w:rsidP="00B7466F">
            <w:pPr>
              <w:pStyle w:val="aff6"/>
              <w:spacing w:after="20"/>
              <w:ind w:firstLine="0"/>
              <w:rPr>
                <w:sz w:val="20"/>
                <w:szCs w:val="20"/>
                <w:lang w:val="ru-RU"/>
              </w:rPr>
            </w:pPr>
            <w:r>
              <w:rPr>
                <w:sz w:val="20"/>
                <w:szCs w:val="20"/>
                <w:lang w:val="ru-RU"/>
              </w:rPr>
              <w:t>Количество объектов, ед. на 50 тыс. чел.</w:t>
            </w:r>
          </w:p>
        </w:tc>
        <w:tc>
          <w:tcPr>
            <w:tcW w:w="3400" w:type="dxa"/>
            <w:gridSpan w:val="3"/>
          </w:tcPr>
          <w:p w14:paraId="3E575305" w14:textId="77777777" w:rsidR="00F21E7E" w:rsidRPr="000A3113" w:rsidRDefault="00F21E7E" w:rsidP="00B7466F">
            <w:pPr>
              <w:pStyle w:val="aff6"/>
              <w:spacing w:after="20"/>
              <w:ind w:firstLine="0"/>
              <w:jc w:val="center"/>
              <w:rPr>
                <w:sz w:val="20"/>
                <w:szCs w:val="20"/>
                <w:lang w:val="ru-RU"/>
              </w:rPr>
            </w:pPr>
            <w:r>
              <w:rPr>
                <w:sz w:val="20"/>
                <w:szCs w:val="20"/>
                <w:lang w:val="ru-RU"/>
              </w:rPr>
              <w:t>1</w:t>
            </w:r>
          </w:p>
        </w:tc>
      </w:tr>
      <w:bookmarkEnd w:id="51"/>
      <w:tr w:rsidR="00F21E7E" w:rsidRPr="000A3113" w14:paraId="504B4B73" w14:textId="77777777" w:rsidTr="008635E7">
        <w:trPr>
          <w:cantSplit/>
        </w:trPr>
        <w:tc>
          <w:tcPr>
            <w:tcW w:w="1403" w:type="dxa"/>
            <w:vMerge/>
            <w:shd w:val="clear" w:color="auto" w:fill="F2F2F2" w:themeFill="background1" w:themeFillShade="F2"/>
          </w:tcPr>
          <w:p w14:paraId="48878287" w14:textId="77777777" w:rsidR="00F21E7E" w:rsidRPr="000A3113" w:rsidRDefault="00F21E7E" w:rsidP="00B7466F">
            <w:pPr>
              <w:pStyle w:val="aff6"/>
              <w:spacing w:after="20"/>
              <w:ind w:firstLine="0"/>
              <w:rPr>
                <w:sz w:val="20"/>
                <w:szCs w:val="20"/>
                <w:lang w:val="ru-RU"/>
              </w:rPr>
            </w:pPr>
          </w:p>
        </w:tc>
        <w:tc>
          <w:tcPr>
            <w:tcW w:w="2409" w:type="dxa"/>
            <w:vMerge/>
          </w:tcPr>
          <w:p w14:paraId="11A74512" w14:textId="77777777" w:rsidR="00F21E7E" w:rsidRPr="000A3113" w:rsidRDefault="00F21E7E" w:rsidP="00B7466F">
            <w:pPr>
              <w:pStyle w:val="aff6"/>
              <w:spacing w:after="20"/>
              <w:ind w:firstLine="0"/>
              <w:rPr>
                <w:sz w:val="20"/>
                <w:szCs w:val="20"/>
                <w:lang w:val="ru-RU"/>
              </w:rPr>
            </w:pPr>
          </w:p>
        </w:tc>
        <w:tc>
          <w:tcPr>
            <w:tcW w:w="2126" w:type="dxa"/>
          </w:tcPr>
          <w:p w14:paraId="591176B7" w14:textId="77777777" w:rsidR="00F21E7E" w:rsidRDefault="00F21E7E" w:rsidP="00B7466F">
            <w:pPr>
              <w:pStyle w:val="aff6"/>
              <w:spacing w:after="20"/>
              <w:ind w:firstLine="0"/>
              <w:rPr>
                <w:sz w:val="20"/>
                <w:szCs w:val="20"/>
                <w:lang w:val="ru-RU"/>
              </w:rPr>
            </w:pPr>
            <w:r>
              <w:rPr>
                <w:sz w:val="20"/>
                <w:szCs w:val="20"/>
                <w:lang w:val="ru-RU"/>
              </w:rPr>
              <w:t xml:space="preserve">Количество автомобилей </w:t>
            </w:r>
            <w:r w:rsidRPr="000A3113">
              <w:rPr>
                <w:sz w:val="20"/>
                <w:szCs w:val="20"/>
                <w:lang w:val="ru-RU"/>
              </w:rPr>
              <w:t>на 10 тыс. чел.</w:t>
            </w:r>
          </w:p>
        </w:tc>
        <w:tc>
          <w:tcPr>
            <w:tcW w:w="3400" w:type="dxa"/>
            <w:gridSpan w:val="3"/>
          </w:tcPr>
          <w:p w14:paraId="0E0426A5" w14:textId="77777777" w:rsidR="00F21E7E" w:rsidRPr="000A3113" w:rsidRDefault="00F21E7E" w:rsidP="00B7466F">
            <w:pPr>
              <w:pStyle w:val="aff6"/>
              <w:spacing w:after="20"/>
              <w:ind w:firstLine="0"/>
              <w:jc w:val="center"/>
              <w:rPr>
                <w:sz w:val="20"/>
                <w:szCs w:val="20"/>
                <w:lang w:val="ru-RU"/>
              </w:rPr>
            </w:pPr>
            <w:r w:rsidRPr="000A3113">
              <w:rPr>
                <w:sz w:val="20"/>
                <w:szCs w:val="20"/>
                <w:lang w:val="ru-RU"/>
              </w:rPr>
              <w:t>1</w:t>
            </w:r>
          </w:p>
        </w:tc>
      </w:tr>
      <w:tr w:rsidR="00F21E7E" w:rsidRPr="000A3113" w14:paraId="7420E314" w14:textId="77777777" w:rsidTr="008635E7">
        <w:trPr>
          <w:cantSplit/>
        </w:trPr>
        <w:tc>
          <w:tcPr>
            <w:tcW w:w="1403" w:type="dxa"/>
            <w:vMerge/>
            <w:shd w:val="clear" w:color="auto" w:fill="F2F2F2" w:themeFill="background1" w:themeFillShade="F2"/>
          </w:tcPr>
          <w:p w14:paraId="739A6DDD" w14:textId="77777777" w:rsidR="00F21E7E" w:rsidRPr="000A3113" w:rsidRDefault="00F21E7E" w:rsidP="00B7466F">
            <w:pPr>
              <w:pStyle w:val="aff6"/>
              <w:spacing w:after="20"/>
              <w:ind w:firstLine="0"/>
              <w:rPr>
                <w:sz w:val="20"/>
                <w:szCs w:val="20"/>
                <w:lang w:val="ru-RU"/>
              </w:rPr>
            </w:pPr>
          </w:p>
        </w:tc>
        <w:tc>
          <w:tcPr>
            <w:tcW w:w="2409" w:type="dxa"/>
          </w:tcPr>
          <w:p w14:paraId="0675B77E" w14:textId="77777777" w:rsidR="00F21E7E" w:rsidRPr="000A3113" w:rsidRDefault="00F21E7E" w:rsidP="00B7466F">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126" w:type="dxa"/>
          </w:tcPr>
          <w:p w14:paraId="6D0D0828" w14:textId="77777777" w:rsidR="00F21E7E" w:rsidRPr="000A3113" w:rsidRDefault="00F21E7E" w:rsidP="00B7466F">
            <w:pPr>
              <w:pStyle w:val="100"/>
              <w:spacing w:after="20"/>
              <w:jc w:val="both"/>
              <w:rPr>
                <w:szCs w:val="20"/>
              </w:rPr>
            </w:pPr>
            <w:r w:rsidRPr="000A3113">
              <w:rPr>
                <w:szCs w:val="20"/>
              </w:rPr>
              <w:t>Транспортная доступность, минут в одну сторону</w:t>
            </w:r>
          </w:p>
        </w:tc>
        <w:tc>
          <w:tcPr>
            <w:tcW w:w="3400" w:type="dxa"/>
            <w:gridSpan w:val="3"/>
          </w:tcPr>
          <w:p w14:paraId="27FEC6E4" w14:textId="77777777" w:rsidR="00F21E7E" w:rsidRPr="000A3113" w:rsidRDefault="00F21E7E" w:rsidP="00B7466F">
            <w:pPr>
              <w:pStyle w:val="100"/>
              <w:spacing w:after="20"/>
              <w:jc w:val="center"/>
              <w:rPr>
                <w:szCs w:val="20"/>
              </w:rPr>
            </w:pPr>
            <w:r>
              <w:rPr>
                <w:szCs w:val="20"/>
              </w:rPr>
              <w:t>20</w:t>
            </w:r>
          </w:p>
        </w:tc>
      </w:tr>
      <w:tr w:rsidR="00AA1E64" w:rsidRPr="000A3113" w14:paraId="20CE752E" w14:textId="77777777" w:rsidTr="008635E7">
        <w:trPr>
          <w:cantSplit/>
        </w:trPr>
        <w:tc>
          <w:tcPr>
            <w:tcW w:w="1403" w:type="dxa"/>
            <w:vMerge w:val="restart"/>
            <w:shd w:val="clear" w:color="auto" w:fill="F2F2F2" w:themeFill="background1" w:themeFillShade="F2"/>
          </w:tcPr>
          <w:p w14:paraId="2CB476B2" w14:textId="77777777" w:rsidR="00AA1E64" w:rsidRPr="00A0652B" w:rsidRDefault="00AA1E64" w:rsidP="00B7466F">
            <w:pPr>
              <w:pStyle w:val="aff6"/>
              <w:spacing w:after="20"/>
              <w:ind w:firstLine="0"/>
              <w:rPr>
                <w:sz w:val="20"/>
                <w:szCs w:val="20"/>
                <w:lang w:val="ru-RU"/>
              </w:rPr>
            </w:pPr>
            <w:r w:rsidRPr="00BD7CB0">
              <w:rPr>
                <w:sz w:val="20"/>
                <w:szCs w:val="20"/>
                <w:lang w:val="ru-RU"/>
              </w:rPr>
              <w:t>Амбулатории, в т.ч.</w:t>
            </w:r>
            <w:r>
              <w:rPr>
                <w:sz w:val="20"/>
                <w:szCs w:val="20"/>
                <w:lang w:val="ru-RU"/>
              </w:rPr>
              <w:t xml:space="preserve"> </w:t>
            </w:r>
            <w:r w:rsidRPr="00BD7CB0">
              <w:rPr>
                <w:sz w:val="20"/>
                <w:szCs w:val="20"/>
                <w:lang w:val="ru-RU"/>
              </w:rPr>
              <w:t>врачебные, или центры</w:t>
            </w:r>
            <w:r>
              <w:rPr>
                <w:sz w:val="20"/>
                <w:szCs w:val="20"/>
                <w:lang w:val="ru-RU"/>
              </w:rPr>
              <w:t xml:space="preserve"> </w:t>
            </w:r>
            <w:r w:rsidRPr="00BD7CB0">
              <w:rPr>
                <w:sz w:val="20"/>
                <w:szCs w:val="20"/>
                <w:lang w:val="ru-RU"/>
              </w:rPr>
              <w:t>(отделения) общей</w:t>
            </w:r>
            <w:r>
              <w:rPr>
                <w:sz w:val="20"/>
                <w:szCs w:val="20"/>
                <w:lang w:val="ru-RU"/>
              </w:rPr>
              <w:t xml:space="preserve"> </w:t>
            </w:r>
            <w:r w:rsidRPr="00BD7CB0">
              <w:rPr>
                <w:sz w:val="20"/>
                <w:szCs w:val="20"/>
                <w:lang w:val="ru-RU"/>
              </w:rPr>
              <w:t>врачебной практики</w:t>
            </w:r>
            <w:r>
              <w:rPr>
                <w:sz w:val="20"/>
                <w:szCs w:val="20"/>
                <w:lang w:val="ru-RU"/>
              </w:rPr>
              <w:t xml:space="preserve"> </w:t>
            </w:r>
            <w:r w:rsidRPr="00BD7CB0">
              <w:rPr>
                <w:sz w:val="20"/>
                <w:szCs w:val="20"/>
                <w:lang w:val="ru-RU"/>
              </w:rPr>
              <w:t>(семейной медицины)</w:t>
            </w:r>
            <w:r>
              <w:rPr>
                <w:sz w:val="20"/>
                <w:szCs w:val="20"/>
                <w:lang w:val="ru-RU"/>
              </w:rPr>
              <w:t xml:space="preserve"> </w:t>
            </w:r>
            <w:r w:rsidRPr="00A0652B">
              <w:rPr>
                <w:sz w:val="20"/>
                <w:szCs w:val="20"/>
                <w:lang w:val="ru-RU"/>
              </w:rPr>
              <w:t>[2, 3]</w:t>
            </w:r>
          </w:p>
        </w:tc>
        <w:tc>
          <w:tcPr>
            <w:tcW w:w="2409" w:type="dxa"/>
          </w:tcPr>
          <w:p w14:paraId="223A4B08" w14:textId="77777777" w:rsidR="00AA1E64" w:rsidRPr="000A3113" w:rsidRDefault="00AA1E64" w:rsidP="00B7466F">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126" w:type="dxa"/>
          </w:tcPr>
          <w:p w14:paraId="315D2682" w14:textId="77777777" w:rsidR="00AA1E64" w:rsidRDefault="00AA1E64" w:rsidP="00B7466F">
            <w:pPr>
              <w:pStyle w:val="100"/>
              <w:spacing w:after="20"/>
              <w:jc w:val="both"/>
              <w:rPr>
                <w:szCs w:val="20"/>
              </w:rPr>
            </w:pPr>
            <w:r>
              <w:rPr>
                <w:szCs w:val="20"/>
              </w:rPr>
              <w:t>Количество объектов, ед. на 2 тыс. чел.</w:t>
            </w:r>
          </w:p>
        </w:tc>
        <w:tc>
          <w:tcPr>
            <w:tcW w:w="3400" w:type="dxa"/>
            <w:gridSpan w:val="3"/>
          </w:tcPr>
          <w:p w14:paraId="5D9B1055" w14:textId="77777777" w:rsidR="00AA1E64" w:rsidRPr="000A3113" w:rsidRDefault="00AA1E64" w:rsidP="00B7466F">
            <w:pPr>
              <w:pStyle w:val="100"/>
              <w:spacing w:after="20"/>
              <w:jc w:val="center"/>
              <w:rPr>
                <w:szCs w:val="20"/>
              </w:rPr>
            </w:pPr>
            <w:r>
              <w:rPr>
                <w:szCs w:val="20"/>
              </w:rPr>
              <w:t>1</w:t>
            </w:r>
          </w:p>
        </w:tc>
      </w:tr>
      <w:tr w:rsidR="00AA1E64" w:rsidRPr="000A3113" w14:paraId="4F8A782C" w14:textId="77777777" w:rsidTr="008635E7">
        <w:trPr>
          <w:cantSplit/>
        </w:trPr>
        <w:tc>
          <w:tcPr>
            <w:tcW w:w="1403" w:type="dxa"/>
            <w:vMerge/>
            <w:shd w:val="clear" w:color="auto" w:fill="F2F2F2" w:themeFill="background1" w:themeFillShade="F2"/>
          </w:tcPr>
          <w:p w14:paraId="3CE8854C" w14:textId="77777777" w:rsidR="00AA1E64" w:rsidRPr="000A3113" w:rsidRDefault="00AA1E64" w:rsidP="00AA1E64">
            <w:pPr>
              <w:pStyle w:val="aff6"/>
              <w:spacing w:after="20"/>
              <w:ind w:firstLine="0"/>
              <w:rPr>
                <w:sz w:val="20"/>
                <w:szCs w:val="20"/>
                <w:lang w:val="ru-RU"/>
              </w:rPr>
            </w:pPr>
          </w:p>
        </w:tc>
        <w:tc>
          <w:tcPr>
            <w:tcW w:w="2409" w:type="dxa"/>
            <w:vMerge w:val="restart"/>
          </w:tcPr>
          <w:p w14:paraId="3F4E8831" w14:textId="5D8B59DA" w:rsidR="00AA1E64" w:rsidRPr="000A3113" w:rsidRDefault="00AA1E64" w:rsidP="00AA1E64">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126" w:type="dxa"/>
            <w:vMerge w:val="restart"/>
          </w:tcPr>
          <w:p w14:paraId="42CB9E36" w14:textId="1DB3AEDB" w:rsidR="00AA1E64" w:rsidRPr="00085A7B" w:rsidRDefault="00AA1E64" w:rsidP="00AA1E64">
            <w:pPr>
              <w:pStyle w:val="100"/>
              <w:spacing w:after="20"/>
              <w:jc w:val="both"/>
              <w:rPr>
                <w:szCs w:val="20"/>
              </w:rPr>
            </w:pPr>
            <w:r w:rsidRPr="000A3113">
              <w:rPr>
                <w:szCs w:val="20"/>
              </w:rPr>
              <w:t>Пешеходная доступность</w:t>
            </w:r>
            <w:r>
              <w:rPr>
                <w:szCs w:val="20"/>
              </w:rPr>
              <w:t xml:space="preserve"> в городских н. п.</w:t>
            </w:r>
            <w:r w:rsidRPr="000A3113">
              <w:rPr>
                <w:szCs w:val="20"/>
              </w:rPr>
              <w:t>, м</w:t>
            </w:r>
          </w:p>
        </w:tc>
        <w:tc>
          <w:tcPr>
            <w:tcW w:w="2694" w:type="dxa"/>
            <w:gridSpan w:val="2"/>
          </w:tcPr>
          <w:p w14:paraId="1881525D" w14:textId="6943331E" w:rsidR="00AA1E64" w:rsidRPr="00EB52D1" w:rsidRDefault="00AA1E64" w:rsidP="00AA1E64">
            <w:pPr>
              <w:pStyle w:val="aff6"/>
              <w:spacing w:after="20"/>
              <w:ind w:firstLine="0"/>
              <w:rPr>
                <w:sz w:val="20"/>
                <w:szCs w:val="20"/>
                <w:lang w:val="ru-RU"/>
              </w:rPr>
            </w:pPr>
            <w:r>
              <w:rPr>
                <w:sz w:val="20"/>
                <w:szCs w:val="20"/>
                <w:lang w:val="ru-RU"/>
              </w:rPr>
              <w:t xml:space="preserve">Для климатической зоны </w:t>
            </w:r>
            <w:r>
              <w:rPr>
                <w:sz w:val="20"/>
                <w:szCs w:val="20"/>
              </w:rPr>
              <w:t>I</w:t>
            </w:r>
            <w:r>
              <w:rPr>
                <w:sz w:val="20"/>
                <w:szCs w:val="20"/>
                <w:lang w:val="ru-RU"/>
              </w:rPr>
              <w:t>В</w:t>
            </w:r>
          </w:p>
        </w:tc>
        <w:tc>
          <w:tcPr>
            <w:tcW w:w="710" w:type="dxa"/>
          </w:tcPr>
          <w:p w14:paraId="34417DF9" w14:textId="0A4FBCA4" w:rsidR="00AA1E64" w:rsidRDefault="00AA1E64" w:rsidP="00AA1E64">
            <w:pPr>
              <w:pStyle w:val="aff6"/>
              <w:spacing w:after="20"/>
              <w:ind w:firstLine="0"/>
              <w:jc w:val="center"/>
              <w:rPr>
                <w:sz w:val="20"/>
                <w:szCs w:val="20"/>
                <w:lang w:val="ru-RU"/>
              </w:rPr>
            </w:pPr>
            <w:r>
              <w:rPr>
                <w:sz w:val="20"/>
                <w:szCs w:val="20"/>
                <w:lang w:val="ru-RU"/>
              </w:rPr>
              <w:t>1000</w:t>
            </w:r>
          </w:p>
        </w:tc>
      </w:tr>
      <w:tr w:rsidR="00AA1E64" w:rsidRPr="000A3113" w14:paraId="74DFB19A" w14:textId="77777777" w:rsidTr="008635E7">
        <w:trPr>
          <w:cantSplit/>
        </w:trPr>
        <w:tc>
          <w:tcPr>
            <w:tcW w:w="1403" w:type="dxa"/>
            <w:vMerge/>
            <w:shd w:val="clear" w:color="auto" w:fill="F2F2F2" w:themeFill="background1" w:themeFillShade="F2"/>
          </w:tcPr>
          <w:p w14:paraId="1F243C3D" w14:textId="77777777" w:rsidR="00AA1E64" w:rsidRPr="000A3113" w:rsidRDefault="00AA1E64" w:rsidP="00AA1E64">
            <w:pPr>
              <w:pStyle w:val="aff6"/>
              <w:spacing w:after="20"/>
              <w:ind w:firstLine="0"/>
              <w:rPr>
                <w:sz w:val="20"/>
                <w:szCs w:val="20"/>
                <w:lang w:val="ru-RU"/>
              </w:rPr>
            </w:pPr>
          </w:p>
        </w:tc>
        <w:tc>
          <w:tcPr>
            <w:tcW w:w="2409" w:type="dxa"/>
            <w:vMerge/>
          </w:tcPr>
          <w:p w14:paraId="4C27B6E4" w14:textId="77777777" w:rsidR="00AA1E64" w:rsidRPr="000A3113" w:rsidRDefault="00AA1E64" w:rsidP="00AA1E64">
            <w:pPr>
              <w:pStyle w:val="aff6"/>
              <w:spacing w:after="20"/>
              <w:ind w:firstLine="0"/>
              <w:rPr>
                <w:sz w:val="20"/>
                <w:szCs w:val="20"/>
                <w:lang w:val="ru-RU"/>
              </w:rPr>
            </w:pPr>
          </w:p>
        </w:tc>
        <w:tc>
          <w:tcPr>
            <w:tcW w:w="2126" w:type="dxa"/>
            <w:vMerge/>
          </w:tcPr>
          <w:p w14:paraId="2AA034A7" w14:textId="77777777" w:rsidR="00AA1E64" w:rsidRPr="000A3113" w:rsidRDefault="00AA1E64" w:rsidP="00AA1E64">
            <w:pPr>
              <w:pStyle w:val="100"/>
              <w:spacing w:after="20"/>
              <w:jc w:val="both"/>
              <w:rPr>
                <w:szCs w:val="20"/>
              </w:rPr>
            </w:pPr>
          </w:p>
        </w:tc>
        <w:tc>
          <w:tcPr>
            <w:tcW w:w="2694" w:type="dxa"/>
            <w:gridSpan w:val="2"/>
          </w:tcPr>
          <w:p w14:paraId="5F10ACC1" w14:textId="5FE672CA" w:rsidR="00AA1E64" w:rsidRDefault="00AA1E64" w:rsidP="00AA1E64">
            <w:pPr>
              <w:pStyle w:val="aff6"/>
              <w:spacing w:after="20"/>
              <w:ind w:firstLine="0"/>
              <w:rPr>
                <w:sz w:val="20"/>
                <w:szCs w:val="20"/>
                <w:lang w:val="ru-RU"/>
              </w:rPr>
            </w:pPr>
            <w:r>
              <w:rPr>
                <w:sz w:val="20"/>
                <w:szCs w:val="20"/>
                <w:lang w:val="ru-RU"/>
              </w:rPr>
              <w:t xml:space="preserve">Для климатической зоны </w:t>
            </w:r>
            <w:r>
              <w:rPr>
                <w:sz w:val="20"/>
                <w:szCs w:val="20"/>
              </w:rPr>
              <w:t>I</w:t>
            </w:r>
            <w:r>
              <w:rPr>
                <w:sz w:val="20"/>
                <w:szCs w:val="20"/>
                <w:lang w:val="ru-RU"/>
              </w:rPr>
              <w:t>Д</w:t>
            </w:r>
          </w:p>
        </w:tc>
        <w:tc>
          <w:tcPr>
            <w:tcW w:w="710" w:type="dxa"/>
          </w:tcPr>
          <w:p w14:paraId="1DC049E6" w14:textId="5BC953A1" w:rsidR="00AA1E64" w:rsidRDefault="00AA1E64" w:rsidP="00AA1E64">
            <w:pPr>
              <w:pStyle w:val="aff6"/>
              <w:spacing w:after="20"/>
              <w:ind w:firstLine="0"/>
              <w:jc w:val="center"/>
              <w:rPr>
                <w:sz w:val="20"/>
                <w:szCs w:val="20"/>
                <w:lang w:val="ru-RU"/>
              </w:rPr>
            </w:pPr>
            <w:r>
              <w:rPr>
                <w:sz w:val="20"/>
                <w:szCs w:val="20"/>
                <w:lang w:val="ru-RU"/>
              </w:rPr>
              <w:t>700</w:t>
            </w:r>
          </w:p>
        </w:tc>
      </w:tr>
      <w:tr w:rsidR="00AA1E64" w:rsidRPr="000A3113" w14:paraId="1F965E02" w14:textId="77777777" w:rsidTr="008635E7">
        <w:trPr>
          <w:cantSplit/>
        </w:trPr>
        <w:tc>
          <w:tcPr>
            <w:tcW w:w="1403" w:type="dxa"/>
            <w:vMerge/>
            <w:shd w:val="clear" w:color="auto" w:fill="F2F2F2" w:themeFill="background1" w:themeFillShade="F2"/>
          </w:tcPr>
          <w:p w14:paraId="168CA2E2" w14:textId="77777777" w:rsidR="00AA1E64" w:rsidRPr="000A3113" w:rsidRDefault="00AA1E64" w:rsidP="00AA1E64">
            <w:pPr>
              <w:pStyle w:val="aff6"/>
              <w:spacing w:after="20"/>
              <w:ind w:firstLine="0"/>
              <w:rPr>
                <w:sz w:val="20"/>
                <w:szCs w:val="20"/>
                <w:lang w:val="ru-RU"/>
              </w:rPr>
            </w:pPr>
          </w:p>
        </w:tc>
        <w:tc>
          <w:tcPr>
            <w:tcW w:w="2409" w:type="dxa"/>
            <w:vMerge/>
          </w:tcPr>
          <w:p w14:paraId="2C5179E4" w14:textId="77777777" w:rsidR="00AA1E64" w:rsidRPr="000A3113" w:rsidRDefault="00AA1E64" w:rsidP="00AA1E64">
            <w:pPr>
              <w:pStyle w:val="aff6"/>
              <w:spacing w:after="20"/>
              <w:ind w:firstLine="0"/>
              <w:rPr>
                <w:sz w:val="20"/>
                <w:szCs w:val="20"/>
                <w:lang w:val="ru-RU"/>
              </w:rPr>
            </w:pPr>
          </w:p>
        </w:tc>
        <w:tc>
          <w:tcPr>
            <w:tcW w:w="2126" w:type="dxa"/>
          </w:tcPr>
          <w:p w14:paraId="4CBDE5BC" w14:textId="0D56A772" w:rsidR="00AA1E64" w:rsidRPr="00085A7B" w:rsidRDefault="00AA1E64" w:rsidP="00AA1E64">
            <w:pPr>
              <w:pStyle w:val="100"/>
              <w:spacing w:after="20"/>
              <w:jc w:val="both"/>
              <w:rPr>
                <w:szCs w:val="20"/>
              </w:rPr>
            </w:pPr>
            <w:r w:rsidRPr="000A3113">
              <w:rPr>
                <w:szCs w:val="20"/>
              </w:rPr>
              <w:t xml:space="preserve">Транспортная доступность в сельских </w:t>
            </w:r>
            <w:r>
              <w:rPr>
                <w:szCs w:val="20"/>
              </w:rPr>
              <w:t>н. п.</w:t>
            </w:r>
            <w:r w:rsidRPr="000A3113">
              <w:rPr>
                <w:szCs w:val="20"/>
              </w:rPr>
              <w:t>, ми</w:t>
            </w:r>
            <w:r>
              <w:rPr>
                <w:szCs w:val="20"/>
              </w:rPr>
              <w:t>н.</w:t>
            </w:r>
            <w:r w:rsidRPr="000A3113">
              <w:rPr>
                <w:szCs w:val="20"/>
              </w:rPr>
              <w:t xml:space="preserve"> в одну сторону</w:t>
            </w:r>
          </w:p>
        </w:tc>
        <w:tc>
          <w:tcPr>
            <w:tcW w:w="3400" w:type="dxa"/>
            <w:gridSpan w:val="3"/>
          </w:tcPr>
          <w:p w14:paraId="60BBCC38" w14:textId="44F0BE91" w:rsidR="00AA1E64" w:rsidRDefault="00AA1E64" w:rsidP="00AA1E64">
            <w:pPr>
              <w:pStyle w:val="aff6"/>
              <w:spacing w:after="20"/>
              <w:ind w:firstLine="0"/>
              <w:jc w:val="center"/>
              <w:rPr>
                <w:sz w:val="20"/>
                <w:szCs w:val="20"/>
                <w:lang w:val="ru-RU"/>
              </w:rPr>
            </w:pPr>
            <w:r w:rsidRPr="00AA1E64">
              <w:rPr>
                <w:sz w:val="20"/>
                <w:szCs w:val="20"/>
                <w:lang w:val="ru-RU"/>
              </w:rPr>
              <w:t>30</w:t>
            </w:r>
          </w:p>
        </w:tc>
      </w:tr>
      <w:tr w:rsidR="00AA1E64" w:rsidRPr="000A3113" w14:paraId="68E75731" w14:textId="77777777" w:rsidTr="008635E7">
        <w:trPr>
          <w:cantSplit/>
        </w:trPr>
        <w:tc>
          <w:tcPr>
            <w:tcW w:w="1403" w:type="dxa"/>
            <w:vMerge w:val="restart"/>
            <w:shd w:val="clear" w:color="auto" w:fill="F2F2F2" w:themeFill="background1" w:themeFillShade="F2"/>
          </w:tcPr>
          <w:p w14:paraId="3340161A" w14:textId="77777777" w:rsidR="00AA1E64" w:rsidRPr="000A3113" w:rsidRDefault="00AA1E64" w:rsidP="00AA1E64">
            <w:pPr>
              <w:pStyle w:val="aff6"/>
              <w:spacing w:after="20"/>
              <w:ind w:firstLine="0"/>
              <w:rPr>
                <w:sz w:val="20"/>
                <w:szCs w:val="20"/>
                <w:lang w:val="ru-RU"/>
              </w:rPr>
            </w:pPr>
            <w:r w:rsidRPr="000A3113">
              <w:rPr>
                <w:sz w:val="20"/>
                <w:szCs w:val="20"/>
                <w:lang w:val="ru-RU"/>
              </w:rPr>
              <w:t>Поликлиник</w:t>
            </w:r>
            <w:r>
              <w:rPr>
                <w:sz w:val="20"/>
                <w:szCs w:val="20"/>
                <w:lang w:val="ru-RU"/>
              </w:rPr>
              <w:t>и</w:t>
            </w:r>
          </w:p>
        </w:tc>
        <w:tc>
          <w:tcPr>
            <w:tcW w:w="2409" w:type="dxa"/>
            <w:vMerge w:val="restart"/>
          </w:tcPr>
          <w:p w14:paraId="3C9CC4C7" w14:textId="77777777" w:rsidR="00AA1E64" w:rsidRPr="000A3113" w:rsidRDefault="00AA1E64" w:rsidP="00AA1E64">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126" w:type="dxa"/>
            <w:vMerge w:val="restart"/>
          </w:tcPr>
          <w:p w14:paraId="6535DE42" w14:textId="77777777" w:rsidR="00AA1E64" w:rsidRPr="000A3113" w:rsidRDefault="00AA1E64" w:rsidP="00AA1E64">
            <w:pPr>
              <w:pStyle w:val="100"/>
              <w:spacing w:after="20"/>
              <w:jc w:val="both"/>
              <w:rPr>
                <w:szCs w:val="20"/>
              </w:rPr>
            </w:pPr>
            <w:r w:rsidRPr="00085A7B">
              <w:rPr>
                <w:szCs w:val="20"/>
              </w:rPr>
              <w:t>Численность обслуживаемого населения, тыс. чел. на 1 объект</w:t>
            </w:r>
          </w:p>
        </w:tc>
        <w:tc>
          <w:tcPr>
            <w:tcW w:w="2694" w:type="dxa"/>
            <w:gridSpan w:val="2"/>
          </w:tcPr>
          <w:p w14:paraId="5E9C6D41" w14:textId="77777777" w:rsidR="00AA1E64" w:rsidRPr="000A3113" w:rsidRDefault="00AA1E64" w:rsidP="00AA1E64">
            <w:pPr>
              <w:pStyle w:val="aff6"/>
              <w:spacing w:after="20"/>
              <w:ind w:firstLine="0"/>
              <w:rPr>
                <w:sz w:val="20"/>
                <w:szCs w:val="20"/>
                <w:lang w:val="ru-RU"/>
              </w:rPr>
            </w:pPr>
            <w:r>
              <w:rPr>
                <w:sz w:val="20"/>
                <w:szCs w:val="20"/>
                <w:lang w:val="ru-RU"/>
              </w:rPr>
              <w:t>Поликлиники для взрослых</w:t>
            </w:r>
          </w:p>
        </w:tc>
        <w:tc>
          <w:tcPr>
            <w:tcW w:w="710" w:type="dxa"/>
          </w:tcPr>
          <w:p w14:paraId="32184A4E" w14:textId="77777777" w:rsidR="00AA1E64" w:rsidRPr="000A3113" w:rsidRDefault="00AA1E64" w:rsidP="00AA1E64">
            <w:pPr>
              <w:pStyle w:val="aff6"/>
              <w:spacing w:after="20"/>
              <w:ind w:firstLine="0"/>
              <w:jc w:val="center"/>
              <w:rPr>
                <w:sz w:val="20"/>
                <w:szCs w:val="20"/>
                <w:lang w:val="ru-RU"/>
              </w:rPr>
            </w:pPr>
            <w:r>
              <w:rPr>
                <w:sz w:val="20"/>
                <w:szCs w:val="20"/>
                <w:lang w:val="ru-RU"/>
              </w:rPr>
              <w:t>20-50</w:t>
            </w:r>
          </w:p>
        </w:tc>
      </w:tr>
      <w:tr w:rsidR="00AA1E64" w:rsidRPr="000A3113" w14:paraId="62FFFD8A" w14:textId="77777777" w:rsidTr="008635E7">
        <w:trPr>
          <w:cantSplit/>
        </w:trPr>
        <w:tc>
          <w:tcPr>
            <w:tcW w:w="1403" w:type="dxa"/>
            <w:vMerge/>
            <w:shd w:val="clear" w:color="auto" w:fill="F2F2F2" w:themeFill="background1" w:themeFillShade="F2"/>
          </w:tcPr>
          <w:p w14:paraId="0E08F03C" w14:textId="77777777" w:rsidR="00AA1E64" w:rsidRPr="000A3113" w:rsidRDefault="00AA1E64" w:rsidP="00AA1E64">
            <w:pPr>
              <w:pStyle w:val="aff6"/>
              <w:spacing w:after="20"/>
              <w:ind w:firstLine="0"/>
              <w:rPr>
                <w:sz w:val="20"/>
                <w:szCs w:val="20"/>
                <w:lang w:val="ru-RU"/>
              </w:rPr>
            </w:pPr>
          </w:p>
        </w:tc>
        <w:tc>
          <w:tcPr>
            <w:tcW w:w="2409" w:type="dxa"/>
            <w:vMerge/>
          </w:tcPr>
          <w:p w14:paraId="07F4E3D3" w14:textId="77777777" w:rsidR="00AA1E64" w:rsidRPr="000A3113" w:rsidRDefault="00AA1E64" w:rsidP="00AA1E64">
            <w:pPr>
              <w:pStyle w:val="aff6"/>
              <w:spacing w:after="20"/>
              <w:ind w:firstLine="0"/>
              <w:rPr>
                <w:sz w:val="20"/>
                <w:szCs w:val="20"/>
                <w:lang w:val="ru-RU"/>
              </w:rPr>
            </w:pPr>
          </w:p>
        </w:tc>
        <w:tc>
          <w:tcPr>
            <w:tcW w:w="2126" w:type="dxa"/>
            <w:vMerge/>
          </w:tcPr>
          <w:p w14:paraId="58D4C7B4" w14:textId="77777777" w:rsidR="00AA1E64" w:rsidRDefault="00AA1E64" w:rsidP="00AA1E64">
            <w:pPr>
              <w:pStyle w:val="100"/>
              <w:spacing w:after="20"/>
              <w:jc w:val="both"/>
              <w:rPr>
                <w:szCs w:val="20"/>
              </w:rPr>
            </w:pPr>
          </w:p>
        </w:tc>
        <w:tc>
          <w:tcPr>
            <w:tcW w:w="2694" w:type="dxa"/>
            <w:gridSpan w:val="2"/>
          </w:tcPr>
          <w:p w14:paraId="75FE2B1D" w14:textId="77777777" w:rsidR="00AA1E64" w:rsidRPr="003F776A" w:rsidRDefault="00AA1E64" w:rsidP="00AA1E64">
            <w:pPr>
              <w:pStyle w:val="aff6"/>
              <w:spacing w:after="20"/>
              <w:ind w:firstLine="0"/>
              <w:rPr>
                <w:sz w:val="20"/>
                <w:szCs w:val="20"/>
                <w:lang w:val="ru-RU"/>
              </w:rPr>
            </w:pPr>
            <w:r w:rsidRPr="003F776A">
              <w:rPr>
                <w:sz w:val="20"/>
                <w:szCs w:val="20"/>
                <w:lang w:val="ru-RU"/>
              </w:rPr>
              <w:t>Консультативно-диагностический центр (консультативно-диагностическ</w:t>
            </w:r>
            <w:r>
              <w:rPr>
                <w:sz w:val="20"/>
                <w:szCs w:val="20"/>
                <w:lang w:val="ru-RU"/>
              </w:rPr>
              <w:t>ая</w:t>
            </w:r>
            <w:r w:rsidRPr="003F776A">
              <w:rPr>
                <w:sz w:val="20"/>
                <w:szCs w:val="20"/>
                <w:lang w:val="ru-RU"/>
              </w:rPr>
              <w:t xml:space="preserve"> поликлинику)</w:t>
            </w:r>
          </w:p>
        </w:tc>
        <w:tc>
          <w:tcPr>
            <w:tcW w:w="710" w:type="dxa"/>
          </w:tcPr>
          <w:p w14:paraId="32C8F8DD" w14:textId="77777777" w:rsidR="00AA1E64" w:rsidRPr="000A3113" w:rsidRDefault="00AA1E64" w:rsidP="00AA1E64">
            <w:pPr>
              <w:pStyle w:val="aff6"/>
              <w:spacing w:after="20"/>
              <w:ind w:firstLine="0"/>
              <w:jc w:val="center"/>
              <w:rPr>
                <w:sz w:val="20"/>
                <w:szCs w:val="20"/>
                <w:lang w:val="ru-RU"/>
              </w:rPr>
            </w:pPr>
            <w:r>
              <w:rPr>
                <w:sz w:val="20"/>
                <w:szCs w:val="20"/>
                <w:lang w:val="ru-RU"/>
              </w:rPr>
              <w:t>250</w:t>
            </w:r>
          </w:p>
        </w:tc>
      </w:tr>
      <w:tr w:rsidR="00AA1E64" w:rsidRPr="000A3113" w14:paraId="08747512" w14:textId="77777777" w:rsidTr="008635E7">
        <w:trPr>
          <w:cantSplit/>
        </w:trPr>
        <w:tc>
          <w:tcPr>
            <w:tcW w:w="1403" w:type="dxa"/>
            <w:vMerge/>
            <w:shd w:val="clear" w:color="auto" w:fill="F2F2F2" w:themeFill="background1" w:themeFillShade="F2"/>
          </w:tcPr>
          <w:p w14:paraId="11AE8D5F" w14:textId="77777777" w:rsidR="00AA1E64" w:rsidRPr="000A3113" w:rsidRDefault="00AA1E64" w:rsidP="00AA1E64">
            <w:pPr>
              <w:pStyle w:val="aff6"/>
              <w:spacing w:after="20"/>
              <w:ind w:firstLine="0"/>
              <w:rPr>
                <w:sz w:val="20"/>
                <w:szCs w:val="20"/>
                <w:lang w:val="ru-RU"/>
              </w:rPr>
            </w:pPr>
          </w:p>
        </w:tc>
        <w:tc>
          <w:tcPr>
            <w:tcW w:w="2409" w:type="dxa"/>
            <w:vMerge/>
          </w:tcPr>
          <w:p w14:paraId="7072411D" w14:textId="77777777" w:rsidR="00AA1E64" w:rsidRPr="000A3113" w:rsidRDefault="00AA1E64" w:rsidP="00AA1E64">
            <w:pPr>
              <w:pStyle w:val="aff6"/>
              <w:spacing w:after="20"/>
              <w:ind w:firstLine="0"/>
              <w:rPr>
                <w:sz w:val="20"/>
                <w:szCs w:val="20"/>
                <w:lang w:val="ru-RU"/>
              </w:rPr>
            </w:pPr>
          </w:p>
        </w:tc>
        <w:tc>
          <w:tcPr>
            <w:tcW w:w="2126" w:type="dxa"/>
            <w:vMerge/>
          </w:tcPr>
          <w:p w14:paraId="6A38D9F0" w14:textId="77777777" w:rsidR="00AA1E64" w:rsidRDefault="00AA1E64" w:rsidP="00AA1E64">
            <w:pPr>
              <w:pStyle w:val="100"/>
              <w:spacing w:after="20"/>
              <w:jc w:val="both"/>
              <w:rPr>
                <w:szCs w:val="20"/>
              </w:rPr>
            </w:pPr>
          </w:p>
        </w:tc>
        <w:tc>
          <w:tcPr>
            <w:tcW w:w="2694" w:type="dxa"/>
            <w:gridSpan w:val="2"/>
          </w:tcPr>
          <w:p w14:paraId="220DB550" w14:textId="77777777" w:rsidR="00AA1E64" w:rsidRPr="000A3113" w:rsidRDefault="00AA1E64" w:rsidP="00AA1E64">
            <w:pPr>
              <w:pStyle w:val="aff6"/>
              <w:spacing w:after="20"/>
              <w:ind w:firstLine="0"/>
              <w:rPr>
                <w:sz w:val="20"/>
                <w:szCs w:val="20"/>
                <w:lang w:val="ru-RU"/>
              </w:rPr>
            </w:pPr>
            <w:r w:rsidRPr="003F776A">
              <w:rPr>
                <w:sz w:val="20"/>
                <w:szCs w:val="20"/>
                <w:lang w:val="ru-RU"/>
              </w:rPr>
              <w:t>Стоматологическая поликлиника</w:t>
            </w:r>
          </w:p>
        </w:tc>
        <w:tc>
          <w:tcPr>
            <w:tcW w:w="710" w:type="dxa"/>
          </w:tcPr>
          <w:p w14:paraId="02F191D6" w14:textId="77777777" w:rsidR="00AA1E64" w:rsidRPr="000A3113" w:rsidRDefault="00AA1E64" w:rsidP="00AA1E64">
            <w:pPr>
              <w:pStyle w:val="aff6"/>
              <w:spacing w:after="20"/>
              <w:ind w:firstLine="0"/>
              <w:jc w:val="center"/>
              <w:rPr>
                <w:sz w:val="20"/>
                <w:szCs w:val="20"/>
                <w:lang w:val="ru-RU"/>
              </w:rPr>
            </w:pPr>
            <w:r>
              <w:rPr>
                <w:sz w:val="20"/>
                <w:szCs w:val="20"/>
                <w:lang w:val="ru-RU"/>
              </w:rPr>
              <w:t>100</w:t>
            </w:r>
          </w:p>
        </w:tc>
      </w:tr>
      <w:tr w:rsidR="00AA1E64" w:rsidRPr="000A3113" w14:paraId="7F966345" w14:textId="77777777" w:rsidTr="008635E7">
        <w:trPr>
          <w:cantSplit/>
        </w:trPr>
        <w:tc>
          <w:tcPr>
            <w:tcW w:w="1403" w:type="dxa"/>
            <w:vMerge/>
            <w:shd w:val="clear" w:color="auto" w:fill="F2F2F2" w:themeFill="background1" w:themeFillShade="F2"/>
          </w:tcPr>
          <w:p w14:paraId="76BBDB1A" w14:textId="77777777" w:rsidR="00AA1E64" w:rsidRPr="000A3113" w:rsidRDefault="00AA1E64" w:rsidP="00AA1E64">
            <w:pPr>
              <w:pStyle w:val="aff6"/>
              <w:spacing w:after="20"/>
              <w:ind w:firstLine="0"/>
              <w:rPr>
                <w:sz w:val="20"/>
                <w:szCs w:val="20"/>
                <w:lang w:val="ru-RU"/>
              </w:rPr>
            </w:pPr>
          </w:p>
        </w:tc>
        <w:tc>
          <w:tcPr>
            <w:tcW w:w="2409" w:type="dxa"/>
            <w:vMerge/>
          </w:tcPr>
          <w:p w14:paraId="1FD161AF" w14:textId="77777777" w:rsidR="00AA1E64" w:rsidRPr="000A3113" w:rsidRDefault="00AA1E64" w:rsidP="00AA1E64">
            <w:pPr>
              <w:pStyle w:val="aff6"/>
              <w:spacing w:after="20"/>
              <w:ind w:firstLine="0"/>
              <w:rPr>
                <w:sz w:val="20"/>
                <w:szCs w:val="20"/>
                <w:lang w:val="ru-RU"/>
              </w:rPr>
            </w:pPr>
          </w:p>
        </w:tc>
        <w:tc>
          <w:tcPr>
            <w:tcW w:w="2126" w:type="dxa"/>
            <w:vMerge w:val="restart"/>
          </w:tcPr>
          <w:p w14:paraId="3E9D3AD6" w14:textId="77777777" w:rsidR="00AA1E64" w:rsidRDefault="00AA1E64" w:rsidP="00AA1E64">
            <w:pPr>
              <w:pStyle w:val="100"/>
              <w:spacing w:after="20"/>
              <w:jc w:val="both"/>
              <w:rPr>
                <w:szCs w:val="20"/>
              </w:rPr>
            </w:pPr>
            <w:r w:rsidRPr="003F776A">
              <w:rPr>
                <w:szCs w:val="20"/>
              </w:rPr>
              <w:t>Численность</w:t>
            </w:r>
            <w:r>
              <w:rPr>
                <w:szCs w:val="20"/>
              </w:rPr>
              <w:t xml:space="preserve"> </w:t>
            </w:r>
            <w:r w:rsidRPr="003F776A">
              <w:rPr>
                <w:szCs w:val="20"/>
              </w:rPr>
              <w:t>обслуживаемого населения,</w:t>
            </w:r>
            <w:r>
              <w:rPr>
                <w:szCs w:val="20"/>
              </w:rPr>
              <w:t xml:space="preserve"> </w:t>
            </w:r>
            <w:r w:rsidRPr="003F776A">
              <w:rPr>
                <w:szCs w:val="20"/>
              </w:rPr>
              <w:t xml:space="preserve">тыс. </w:t>
            </w:r>
            <w:r>
              <w:rPr>
                <w:szCs w:val="20"/>
              </w:rPr>
              <w:t>детей</w:t>
            </w:r>
            <w:r w:rsidRPr="003F776A">
              <w:rPr>
                <w:szCs w:val="20"/>
              </w:rPr>
              <w:t xml:space="preserve"> на 1 объект</w:t>
            </w:r>
          </w:p>
        </w:tc>
        <w:tc>
          <w:tcPr>
            <w:tcW w:w="2694" w:type="dxa"/>
            <w:gridSpan w:val="2"/>
          </w:tcPr>
          <w:p w14:paraId="30E6E96D" w14:textId="77777777" w:rsidR="00AA1E64" w:rsidRPr="000A3113" w:rsidRDefault="00AA1E64" w:rsidP="00AA1E64">
            <w:pPr>
              <w:pStyle w:val="aff6"/>
              <w:spacing w:after="20"/>
              <w:ind w:firstLine="0"/>
              <w:rPr>
                <w:sz w:val="20"/>
                <w:szCs w:val="20"/>
                <w:lang w:val="ru-RU"/>
              </w:rPr>
            </w:pPr>
            <w:r w:rsidRPr="003F776A">
              <w:rPr>
                <w:sz w:val="20"/>
                <w:szCs w:val="20"/>
                <w:lang w:val="ru-RU"/>
              </w:rPr>
              <w:t>Детская поликлиника</w:t>
            </w:r>
          </w:p>
        </w:tc>
        <w:tc>
          <w:tcPr>
            <w:tcW w:w="710" w:type="dxa"/>
          </w:tcPr>
          <w:p w14:paraId="2595D197" w14:textId="77777777" w:rsidR="00AA1E64" w:rsidRPr="000A3113" w:rsidRDefault="00AA1E64" w:rsidP="00AA1E64">
            <w:pPr>
              <w:pStyle w:val="aff6"/>
              <w:spacing w:after="20"/>
              <w:ind w:firstLine="0"/>
              <w:jc w:val="center"/>
              <w:rPr>
                <w:sz w:val="20"/>
                <w:szCs w:val="20"/>
                <w:lang w:val="ru-RU"/>
              </w:rPr>
            </w:pPr>
            <w:r>
              <w:rPr>
                <w:sz w:val="20"/>
                <w:szCs w:val="20"/>
                <w:lang w:val="ru-RU"/>
              </w:rPr>
              <w:t>10-30</w:t>
            </w:r>
          </w:p>
        </w:tc>
      </w:tr>
      <w:tr w:rsidR="00AA1E64" w:rsidRPr="000A3113" w14:paraId="12A32AAB" w14:textId="77777777" w:rsidTr="008635E7">
        <w:trPr>
          <w:cantSplit/>
        </w:trPr>
        <w:tc>
          <w:tcPr>
            <w:tcW w:w="1403" w:type="dxa"/>
            <w:vMerge/>
            <w:shd w:val="clear" w:color="auto" w:fill="F2F2F2" w:themeFill="background1" w:themeFillShade="F2"/>
          </w:tcPr>
          <w:p w14:paraId="476B50F7" w14:textId="77777777" w:rsidR="00AA1E64" w:rsidRPr="000A3113" w:rsidRDefault="00AA1E64" w:rsidP="00AA1E64">
            <w:pPr>
              <w:pStyle w:val="aff6"/>
              <w:spacing w:after="20"/>
              <w:ind w:firstLine="0"/>
              <w:rPr>
                <w:sz w:val="20"/>
                <w:szCs w:val="20"/>
                <w:lang w:val="ru-RU"/>
              </w:rPr>
            </w:pPr>
          </w:p>
        </w:tc>
        <w:tc>
          <w:tcPr>
            <w:tcW w:w="2409" w:type="dxa"/>
            <w:vMerge/>
          </w:tcPr>
          <w:p w14:paraId="7B0DFA27" w14:textId="77777777" w:rsidR="00AA1E64" w:rsidRPr="000A3113" w:rsidRDefault="00AA1E64" w:rsidP="00AA1E64">
            <w:pPr>
              <w:pStyle w:val="aff6"/>
              <w:spacing w:after="20"/>
              <w:ind w:firstLine="0"/>
              <w:rPr>
                <w:sz w:val="20"/>
                <w:szCs w:val="20"/>
                <w:lang w:val="ru-RU"/>
              </w:rPr>
            </w:pPr>
          </w:p>
        </w:tc>
        <w:tc>
          <w:tcPr>
            <w:tcW w:w="2126" w:type="dxa"/>
            <w:vMerge/>
          </w:tcPr>
          <w:p w14:paraId="6242B5FB" w14:textId="77777777" w:rsidR="00AA1E64" w:rsidRDefault="00AA1E64" w:rsidP="00AA1E64">
            <w:pPr>
              <w:pStyle w:val="100"/>
              <w:spacing w:after="20"/>
              <w:jc w:val="both"/>
              <w:rPr>
                <w:szCs w:val="20"/>
              </w:rPr>
            </w:pPr>
          </w:p>
        </w:tc>
        <w:tc>
          <w:tcPr>
            <w:tcW w:w="2694" w:type="dxa"/>
            <w:gridSpan w:val="2"/>
          </w:tcPr>
          <w:p w14:paraId="344C5C4A" w14:textId="77777777" w:rsidR="00AA1E64" w:rsidRPr="000A3113" w:rsidRDefault="00AA1E64" w:rsidP="00AA1E64">
            <w:pPr>
              <w:pStyle w:val="aff6"/>
              <w:spacing w:after="20"/>
              <w:ind w:firstLine="0"/>
              <w:rPr>
                <w:sz w:val="20"/>
                <w:szCs w:val="20"/>
                <w:lang w:val="ru-RU"/>
              </w:rPr>
            </w:pPr>
            <w:r w:rsidRPr="003F776A">
              <w:rPr>
                <w:sz w:val="20"/>
                <w:szCs w:val="20"/>
                <w:lang w:val="ru-RU"/>
              </w:rPr>
              <w:t>Детский консультативно-диагностический центр (детск</w:t>
            </w:r>
            <w:r>
              <w:rPr>
                <w:sz w:val="20"/>
                <w:szCs w:val="20"/>
                <w:lang w:val="ru-RU"/>
              </w:rPr>
              <w:t>ая</w:t>
            </w:r>
            <w:r w:rsidRPr="003F776A">
              <w:rPr>
                <w:sz w:val="20"/>
                <w:szCs w:val="20"/>
                <w:lang w:val="ru-RU"/>
              </w:rPr>
              <w:t xml:space="preserve"> консультативно-диагностическ</w:t>
            </w:r>
            <w:r>
              <w:rPr>
                <w:sz w:val="20"/>
                <w:szCs w:val="20"/>
                <w:lang w:val="ru-RU"/>
              </w:rPr>
              <w:t>ая</w:t>
            </w:r>
            <w:r w:rsidRPr="003F776A">
              <w:rPr>
                <w:sz w:val="20"/>
                <w:szCs w:val="20"/>
                <w:lang w:val="ru-RU"/>
              </w:rPr>
              <w:t xml:space="preserve"> поли-клиник</w:t>
            </w:r>
            <w:r>
              <w:rPr>
                <w:sz w:val="20"/>
                <w:szCs w:val="20"/>
                <w:lang w:val="ru-RU"/>
              </w:rPr>
              <w:t>а</w:t>
            </w:r>
            <w:r w:rsidRPr="003F776A">
              <w:rPr>
                <w:sz w:val="20"/>
                <w:szCs w:val="20"/>
                <w:lang w:val="ru-RU"/>
              </w:rPr>
              <w:t>)</w:t>
            </w:r>
          </w:p>
        </w:tc>
        <w:tc>
          <w:tcPr>
            <w:tcW w:w="710" w:type="dxa"/>
          </w:tcPr>
          <w:p w14:paraId="707D5141" w14:textId="77777777" w:rsidR="00AA1E64" w:rsidRDefault="00AA1E64" w:rsidP="00AA1E64">
            <w:pPr>
              <w:pStyle w:val="aff6"/>
              <w:spacing w:after="20"/>
              <w:ind w:firstLine="0"/>
              <w:jc w:val="center"/>
              <w:rPr>
                <w:sz w:val="20"/>
                <w:szCs w:val="20"/>
                <w:lang w:val="ru-RU"/>
              </w:rPr>
            </w:pPr>
            <w:r>
              <w:rPr>
                <w:sz w:val="20"/>
                <w:szCs w:val="20"/>
                <w:lang w:val="ru-RU"/>
              </w:rPr>
              <w:t>100</w:t>
            </w:r>
          </w:p>
        </w:tc>
      </w:tr>
      <w:tr w:rsidR="00AA1E64" w:rsidRPr="000A3113" w14:paraId="2D5DC941" w14:textId="77777777" w:rsidTr="008635E7">
        <w:trPr>
          <w:cantSplit/>
        </w:trPr>
        <w:tc>
          <w:tcPr>
            <w:tcW w:w="1403" w:type="dxa"/>
            <w:vMerge/>
            <w:shd w:val="clear" w:color="auto" w:fill="F2F2F2" w:themeFill="background1" w:themeFillShade="F2"/>
          </w:tcPr>
          <w:p w14:paraId="18A8A5EF" w14:textId="77777777" w:rsidR="00AA1E64" w:rsidRPr="000A3113" w:rsidRDefault="00AA1E64" w:rsidP="00AA1E64">
            <w:pPr>
              <w:pStyle w:val="aff6"/>
              <w:spacing w:after="20"/>
              <w:ind w:firstLine="0"/>
              <w:rPr>
                <w:sz w:val="20"/>
                <w:szCs w:val="20"/>
                <w:lang w:val="ru-RU"/>
              </w:rPr>
            </w:pPr>
          </w:p>
        </w:tc>
        <w:tc>
          <w:tcPr>
            <w:tcW w:w="2409" w:type="dxa"/>
            <w:vMerge/>
          </w:tcPr>
          <w:p w14:paraId="18F28410" w14:textId="77777777" w:rsidR="00AA1E64" w:rsidRPr="000A3113" w:rsidRDefault="00AA1E64" w:rsidP="00AA1E64">
            <w:pPr>
              <w:pStyle w:val="aff6"/>
              <w:spacing w:after="20"/>
              <w:ind w:firstLine="0"/>
              <w:rPr>
                <w:sz w:val="20"/>
                <w:szCs w:val="20"/>
                <w:lang w:val="ru-RU"/>
              </w:rPr>
            </w:pPr>
          </w:p>
        </w:tc>
        <w:tc>
          <w:tcPr>
            <w:tcW w:w="2126" w:type="dxa"/>
            <w:vMerge/>
          </w:tcPr>
          <w:p w14:paraId="2AC1232B" w14:textId="77777777" w:rsidR="00AA1E64" w:rsidRDefault="00AA1E64" w:rsidP="00AA1E64">
            <w:pPr>
              <w:pStyle w:val="100"/>
              <w:spacing w:after="20"/>
              <w:jc w:val="both"/>
              <w:rPr>
                <w:szCs w:val="20"/>
              </w:rPr>
            </w:pPr>
          </w:p>
        </w:tc>
        <w:tc>
          <w:tcPr>
            <w:tcW w:w="2694" w:type="dxa"/>
            <w:gridSpan w:val="2"/>
          </w:tcPr>
          <w:p w14:paraId="4E6EFBCA" w14:textId="77777777" w:rsidR="00AA1E64" w:rsidRPr="003F776A" w:rsidRDefault="00AA1E64" w:rsidP="00AA1E64">
            <w:pPr>
              <w:pStyle w:val="aff6"/>
              <w:spacing w:after="20"/>
              <w:ind w:firstLine="0"/>
              <w:rPr>
                <w:sz w:val="20"/>
                <w:szCs w:val="20"/>
                <w:lang w:val="ru-RU"/>
              </w:rPr>
            </w:pPr>
            <w:r>
              <w:rPr>
                <w:sz w:val="20"/>
                <w:szCs w:val="20"/>
                <w:lang w:val="ru-RU"/>
              </w:rPr>
              <w:t>Детская стоматологическая поликлиника</w:t>
            </w:r>
          </w:p>
        </w:tc>
        <w:tc>
          <w:tcPr>
            <w:tcW w:w="710" w:type="dxa"/>
          </w:tcPr>
          <w:p w14:paraId="12BE660D" w14:textId="77777777" w:rsidR="00AA1E64" w:rsidRDefault="00AA1E64" w:rsidP="00AA1E64">
            <w:pPr>
              <w:pStyle w:val="aff6"/>
              <w:spacing w:after="20"/>
              <w:ind w:firstLine="0"/>
              <w:jc w:val="center"/>
              <w:rPr>
                <w:sz w:val="20"/>
                <w:szCs w:val="20"/>
                <w:lang w:val="ru-RU"/>
              </w:rPr>
            </w:pPr>
            <w:r>
              <w:rPr>
                <w:sz w:val="20"/>
                <w:szCs w:val="20"/>
                <w:lang w:val="ru-RU"/>
              </w:rPr>
              <w:t>20-50</w:t>
            </w:r>
          </w:p>
        </w:tc>
      </w:tr>
      <w:tr w:rsidR="00AA1E64" w:rsidRPr="000A3113" w14:paraId="16CD254E" w14:textId="77777777" w:rsidTr="008635E7">
        <w:trPr>
          <w:cantSplit/>
        </w:trPr>
        <w:tc>
          <w:tcPr>
            <w:tcW w:w="1403" w:type="dxa"/>
            <w:vMerge/>
            <w:shd w:val="clear" w:color="auto" w:fill="F2F2F2" w:themeFill="background1" w:themeFillShade="F2"/>
          </w:tcPr>
          <w:p w14:paraId="01FE95DD" w14:textId="77777777" w:rsidR="00AA1E64" w:rsidRPr="003F776A" w:rsidRDefault="00AA1E64" w:rsidP="00AA1E64">
            <w:pPr>
              <w:pStyle w:val="aff6"/>
              <w:spacing w:after="20"/>
              <w:ind w:firstLine="0"/>
              <w:rPr>
                <w:sz w:val="20"/>
                <w:szCs w:val="20"/>
                <w:lang w:val="ru-RU"/>
              </w:rPr>
            </w:pPr>
          </w:p>
        </w:tc>
        <w:tc>
          <w:tcPr>
            <w:tcW w:w="2409" w:type="dxa"/>
            <w:vMerge/>
          </w:tcPr>
          <w:p w14:paraId="1EC7EB32" w14:textId="77777777" w:rsidR="00AA1E64" w:rsidRPr="000A3113" w:rsidRDefault="00AA1E64" w:rsidP="00AA1E64">
            <w:pPr>
              <w:pStyle w:val="aff6"/>
              <w:spacing w:after="20"/>
              <w:ind w:firstLine="0"/>
              <w:rPr>
                <w:sz w:val="20"/>
                <w:szCs w:val="20"/>
                <w:lang w:val="ru-RU"/>
              </w:rPr>
            </w:pPr>
          </w:p>
        </w:tc>
        <w:tc>
          <w:tcPr>
            <w:tcW w:w="2126" w:type="dxa"/>
          </w:tcPr>
          <w:p w14:paraId="7696A193" w14:textId="77777777" w:rsidR="00AA1E64" w:rsidRPr="000A3113" w:rsidRDefault="00AA1E64" w:rsidP="00AA1E64">
            <w:pPr>
              <w:pStyle w:val="100"/>
              <w:spacing w:after="20"/>
              <w:jc w:val="both"/>
              <w:rPr>
                <w:szCs w:val="20"/>
              </w:rPr>
            </w:pPr>
            <w:r>
              <w:rPr>
                <w:szCs w:val="20"/>
              </w:rPr>
              <w:t>Количество п</w:t>
            </w:r>
            <w:r w:rsidRPr="000A3113">
              <w:rPr>
                <w:szCs w:val="20"/>
              </w:rPr>
              <w:t xml:space="preserve">осещений </w:t>
            </w:r>
            <w:r>
              <w:rPr>
                <w:szCs w:val="20"/>
              </w:rPr>
              <w:t xml:space="preserve">на тыс. чел. </w:t>
            </w:r>
            <w:r w:rsidRPr="000A3113">
              <w:rPr>
                <w:szCs w:val="20"/>
              </w:rPr>
              <w:t>в смену</w:t>
            </w:r>
          </w:p>
        </w:tc>
        <w:tc>
          <w:tcPr>
            <w:tcW w:w="3400" w:type="dxa"/>
            <w:gridSpan w:val="3"/>
          </w:tcPr>
          <w:p w14:paraId="0BC16F07" w14:textId="77777777" w:rsidR="00AA1E64" w:rsidRPr="000A3113" w:rsidRDefault="00AA1E64" w:rsidP="00AA1E64">
            <w:pPr>
              <w:pStyle w:val="100"/>
              <w:spacing w:after="20"/>
              <w:jc w:val="center"/>
              <w:rPr>
                <w:szCs w:val="20"/>
              </w:rPr>
            </w:pPr>
            <w:r>
              <w:rPr>
                <w:szCs w:val="20"/>
              </w:rPr>
              <w:t>20</w:t>
            </w:r>
          </w:p>
        </w:tc>
      </w:tr>
      <w:tr w:rsidR="00AA1E64" w:rsidRPr="000A3113" w14:paraId="55FEBB4A" w14:textId="77777777" w:rsidTr="008635E7">
        <w:trPr>
          <w:cantSplit/>
        </w:trPr>
        <w:tc>
          <w:tcPr>
            <w:tcW w:w="1403" w:type="dxa"/>
            <w:vMerge/>
            <w:shd w:val="clear" w:color="auto" w:fill="F2F2F2" w:themeFill="background1" w:themeFillShade="F2"/>
          </w:tcPr>
          <w:p w14:paraId="74916C9C" w14:textId="77777777" w:rsidR="00AA1E64" w:rsidRPr="000A3113" w:rsidRDefault="00AA1E64" w:rsidP="00AA1E64">
            <w:pPr>
              <w:pStyle w:val="aff6"/>
              <w:spacing w:after="20"/>
              <w:ind w:firstLine="0"/>
              <w:rPr>
                <w:sz w:val="20"/>
                <w:szCs w:val="20"/>
                <w:lang w:val="ru-RU"/>
              </w:rPr>
            </w:pPr>
          </w:p>
        </w:tc>
        <w:tc>
          <w:tcPr>
            <w:tcW w:w="2409" w:type="dxa"/>
            <w:vMerge w:val="restart"/>
          </w:tcPr>
          <w:p w14:paraId="0A0087D3" w14:textId="2BD53ED6" w:rsidR="00AA1E64" w:rsidRPr="000A3113" w:rsidRDefault="00AA1E64" w:rsidP="00AA1E64">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126" w:type="dxa"/>
            <w:vMerge w:val="restart"/>
          </w:tcPr>
          <w:p w14:paraId="51675389" w14:textId="53A7CA93" w:rsidR="00AA1E64" w:rsidRDefault="00AA1E64" w:rsidP="00AA1E64">
            <w:pPr>
              <w:pStyle w:val="100"/>
              <w:spacing w:after="20"/>
              <w:jc w:val="both"/>
              <w:rPr>
                <w:szCs w:val="20"/>
              </w:rPr>
            </w:pPr>
            <w:r w:rsidRPr="000A3113">
              <w:rPr>
                <w:szCs w:val="20"/>
              </w:rPr>
              <w:t>Пешеходная доступность</w:t>
            </w:r>
            <w:r>
              <w:rPr>
                <w:szCs w:val="20"/>
              </w:rPr>
              <w:t xml:space="preserve"> в городских н. п.</w:t>
            </w:r>
            <w:r w:rsidRPr="000A3113">
              <w:rPr>
                <w:szCs w:val="20"/>
              </w:rPr>
              <w:t>, м</w:t>
            </w:r>
          </w:p>
        </w:tc>
        <w:tc>
          <w:tcPr>
            <w:tcW w:w="2694" w:type="dxa"/>
            <w:gridSpan w:val="2"/>
          </w:tcPr>
          <w:p w14:paraId="03FC9D38" w14:textId="6AAB5BE1" w:rsidR="00AA1E64" w:rsidRDefault="00AA1E64" w:rsidP="00AA1E64">
            <w:pPr>
              <w:pStyle w:val="aff6"/>
              <w:spacing w:after="20"/>
              <w:ind w:firstLine="0"/>
              <w:rPr>
                <w:sz w:val="20"/>
                <w:szCs w:val="20"/>
                <w:lang w:val="ru-RU"/>
              </w:rPr>
            </w:pPr>
            <w:r>
              <w:rPr>
                <w:sz w:val="20"/>
                <w:szCs w:val="20"/>
                <w:lang w:val="ru-RU"/>
              </w:rPr>
              <w:t xml:space="preserve">Для климатической зоны </w:t>
            </w:r>
            <w:r>
              <w:rPr>
                <w:sz w:val="20"/>
                <w:szCs w:val="20"/>
              </w:rPr>
              <w:t>I</w:t>
            </w:r>
            <w:r>
              <w:rPr>
                <w:sz w:val="20"/>
                <w:szCs w:val="20"/>
                <w:lang w:val="ru-RU"/>
              </w:rPr>
              <w:t>В</w:t>
            </w:r>
          </w:p>
        </w:tc>
        <w:tc>
          <w:tcPr>
            <w:tcW w:w="710" w:type="dxa"/>
          </w:tcPr>
          <w:p w14:paraId="0D2816C8" w14:textId="4AF0C4FE" w:rsidR="00AA1E64" w:rsidRDefault="00AA1E64" w:rsidP="00AA1E64">
            <w:pPr>
              <w:pStyle w:val="aff6"/>
              <w:spacing w:after="20"/>
              <w:ind w:firstLine="0"/>
              <w:jc w:val="center"/>
              <w:rPr>
                <w:sz w:val="20"/>
                <w:szCs w:val="20"/>
                <w:lang w:val="ru-RU"/>
              </w:rPr>
            </w:pPr>
            <w:r>
              <w:rPr>
                <w:sz w:val="20"/>
                <w:szCs w:val="20"/>
                <w:lang w:val="ru-RU"/>
              </w:rPr>
              <w:t>1000</w:t>
            </w:r>
          </w:p>
        </w:tc>
      </w:tr>
      <w:tr w:rsidR="00AA1E64" w:rsidRPr="000A3113" w14:paraId="66D8F530" w14:textId="77777777" w:rsidTr="008635E7">
        <w:trPr>
          <w:cantSplit/>
        </w:trPr>
        <w:tc>
          <w:tcPr>
            <w:tcW w:w="1403" w:type="dxa"/>
            <w:vMerge/>
            <w:shd w:val="clear" w:color="auto" w:fill="F2F2F2" w:themeFill="background1" w:themeFillShade="F2"/>
          </w:tcPr>
          <w:p w14:paraId="41A8B371" w14:textId="77777777" w:rsidR="00AA1E64" w:rsidRPr="000A3113" w:rsidRDefault="00AA1E64" w:rsidP="00AA1E64">
            <w:pPr>
              <w:pStyle w:val="aff6"/>
              <w:spacing w:after="20"/>
              <w:ind w:firstLine="0"/>
              <w:rPr>
                <w:sz w:val="20"/>
                <w:szCs w:val="20"/>
                <w:lang w:val="ru-RU"/>
              </w:rPr>
            </w:pPr>
          </w:p>
        </w:tc>
        <w:tc>
          <w:tcPr>
            <w:tcW w:w="2409" w:type="dxa"/>
            <w:vMerge/>
          </w:tcPr>
          <w:p w14:paraId="7FF8DB20" w14:textId="77777777" w:rsidR="00AA1E64" w:rsidRPr="000A3113" w:rsidRDefault="00AA1E64" w:rsidP="00AA1E64">
            <w:pPr>
              <w:pStyle w:val="aff6"/>
              <w:spacing w:after="20"/>
              <w:ind w:firstLine="0"/>
              <w:rPr>
                <w:sz w:val="20"/>
                <w:szCs w:val="20"/>
                <w:lang w:val="ru-RU"/>
              </w:rPr>
            </w:pPr>
          </w:p>
        </w:tc>
        <w:tc>
          <w:tcPr>
            <w:tcW w:w="2126" w:type="dxa"/>
            <w:vMerge/>
          </w:tcPr>
          <w:p w14:paraId="08FB5C1B" w14:textId="77777777" w:rsidR="00AA1E64" w:rsidRDefault="00AA1E64" w:rsidP="00AA1E64">
            <w:pPr>
              <w:pStyle w:val="100"/>
              <w:spacing w:after="20"/>
              <w:jc w:val="both"/>
              <w:rPr>
                <w:szCs w:val="20"/>
              </w:rPr>
            </w:pPr>
          </w:p>
        </w:tc>
        <w:tc>
          <w:tcPr>
            <w:tcW w:w="2694" w:type="dxa"/>
            <w:gridSpan w:val="2"/>
          </w:tcPr>
          <w:p w14:paraId="2E09267E" w14:textId="11C22097" w:rsidR="00AA1E64" w:rsidRDefault="00AA1E64" w:rsidP="00AA1E64">
            <w:pPr>
              <w:pStyle w:val="aff6"/>
              <w:spacing w:after="20"/>
              <w:ind w:firstLine="0"/>
              <w:rPr>
                <w:sz w:val="20"/>
                <w:szCs w:val="20"/>
                <w:lang w:val="ru-RU"/>
              </w:rPr>
            </w:pPr>
            <w:r>
              <w:rPr>
                <w:sz w:val="20"/>
                <w:szCs w:val="20"/>
                <w:lang w:val="ru-RU"/>
              </w:rPr>
              <w:t xml:space="preserve">Для климатической зоны </w:t>
            </w:r>
            <w:r>
              <w:rPr>
                <w:sz w:val="20"/>
                <w:szCs w:val="20"/>
              </w:rPr>
              <w:t>I</w:t>
            </w:r>
            <w:r>
              <w:rPr>
                <w:sz w:val="20"/>
                <w:szCs w:val="20"/>
                <w:lang w:val="ru-RU"/>
              </w:rPr>
              <w:t>Д</w:t>
            </w:r>
          </w:p>
        </w:tc>
        <w:tc>
          <w:tcPr>
            <w:tcW w:w="710" w:type="dxa"/>
          </w:tcPr>
          <w:p w14:paraId="30166978" w14:textId="5F68EBF0" w:rsidR="00AA1E64" w:rsidRDefault="00AA1E64" w:rsidP="00AA1E64">
            <w:pPr>
              <w:pStyle w:val="aff6"/>
              <w:spacing w:after="20"/>
              <w:ind w:firstLine="0"/>
              <w:jc w:val="center"/>
              <w:rPr>
                <w:sz w:val="20"/>
                <w:szCs w:val="20"/>
                <w:lang w:val="ru-RU"/>
              </w:rPr>
            </w:pPr>
            <w:r>
              <w:rPr>
                <w:sz w:val="20"/>
                <w:szCs w:val="20"/>
                <w:lang w:val="ru-RU"/>
              </w:rPr>
              <w:t>700</w:t>
            </w:r>
          </w:p>
        </w:tc>
      </w:tr>
      <w:tr w:rsidR="00AA1E64" w:rsidRPr="000A3113" w14:paraId="6A7C2246" w14:textId="77777777" w:rsidTr="008635E7">
        <w:trPr>
          <w:cantSplit/>
        </w:trPr>
        <w:tc>
          <w:tcPr>
            <w:tcW w:w="1403" w:type="dxa"/>
            <w:vMerge/>
            <w:shd w:val="clear" w:color="auto" w:fill="F2F2F2" w:themeFill="background1" w:themeFillShade="F2"/>
          </w:tcPr>
          <w:p w14:paraId="2C430F0D" w14:textId="77777777" w:rsidR="00AA1E64" w:rsidRPr="000A3113" w:rsidRDefault="00AA1E64" w:rsidP="00AA1E64">
            <w:pPr>
              <w:pStyle w:val="aff6"/>
              <w:spacing w:after="20"/>
              <w:ind w:firstLine="0"/>
              <w:rPr>
                <w:sz w:val="20"/>
                <w:szCs w:val="20"/>
                <w:lang w:val="ru-RU"/>
              </w:rPr>
            </w:pPr>
          </w:p>
        </w:tc>
        <w:tc>
          <w:tcPr>
            <w:tcW w:w="2409" w:type="dxa"/>
            <w:vMerge/>
          </w:tcPr>
          <w:p w14:paraId="23A52CAF" w14:textId="77777777" w:rsidR="00AA1E64" w:rsidRPr="000A3113" w:rsidRDefault="00AA1E64" w:rsidP="00AA1E64">
            <w:pPr>
              <w:pStyle w:val="aff6"/>
              <w:spacing w:after="20"/>
              <w:ind w:firstLine="0"/>
              <w:rPr>
                <w:sz w:val="20"/>
                <w:szCs w:val="20"/>
                <w:lang w:val="ru-RU"/>
              </w:rPr>
            </w:pPr>
          </w:p>
        </w:tc>
        <w:tc>
          <w:tcPr>
            <w:tcW w:w="2126" w:type="dxa"/>
          </w:tcPr>
          <w:p w14:paraId="12AFE994" w14:textId="6C27B350" w:rsidR="00AA1E64" w:rsidRDefault="00AA1E64" w:rsidP="00AA1E64">
            <w:pPr>
              <w:pStyle w:val="100"/>
              <w:spacing w:after="20"/>
              <w:jc w:val="both"/>
              <w:rPr>
                <w:szCs w:val="20"/>
              </w:rPr>
            </w:pPr>
            <w:r w:rsidRPr="000A3113">
              <w:rPr>
                <w:szCs w:val="20"/>
              </w:rPr>
              <w:t xml:space="preserve">Транспортная доступность в сельских </w:t>
            </w:r>
            <w:r>
              <w:rPr>
                <w:szCs w:val="20"/>
              </w:rPr>
              <w:t>н. п.</w:t>
            </w:r>
            <w:r w:rsidRPr="000A3113">
              <w:rPr>
                <w:szCs w:val="20"/>
              </w:rPr>
              <w:t>, ми</w:t>
            </w:r>
            <w:r>
              <w:rPr>
                <w:szCs w:val="20"/>
              </w:rPr>
              <w:t>н.</w:t>
            </w:r>
            <w:r w:rsidRPr="000A3113">
              <w:rPr>
                <w:szCs w:val="20"/>
              </w:rPr>
              <w:t xml:space="preserve"> в одну сторону</w:t>
            </w:r>
          </w:p>
        </w:tc>
        <w:tc>
          <w:tcPr>
            <w:tcW w:w="3400" w:type="dxa"/>
            <w:gridSpan w:val="3"/>
          </w:tcPr>
          <w:p w14:paraId="06A10652" w14:textId="3EFD4E2D" w:rsidR="00AA1E64" w:rsidRDefault="00AA1E64" w:rsidP="00AA1E64">
            <w:pPr>
              <w:pStyle w:val="aff6"/>
              <w:spacing w:after="20"/>
              <w:ind w:firstLine="0"/>
              <w:jc w:val="center"/>
              <w:rPr>
                <w:sz w:val="20"/>
                <w:szCs w:val="20"/>
                <w:lang w:val="ru-RU"/>
              </w:rPr>
            </w:pPr>
            <w:r w:rsidRPr="000A3113">
              <w:rPr>
                <w:sz w:val="20"/>
                <w:szCs w:val="20"/>
                <w:lang w:val="ru-RU"/>
              </w:rPr>
              <w:t>30</w:t>
            </w:r>
          </w:p>
        </w:tc>
      </w:tr>
      <w:tr w:rsidR="00AA1E64" w:rsidRPr="000A3113" w14:paraId="33C81D2B" w14:textId="77777777" w:rsidTr="008635E7">
        <w:trPr>
          <w:cantSplit/>
        </w:trPr>
        <w:tc>
          <w:tcPr>
            <w:tcW w:w="1403" w:type="dxa"/>
            <w:vMerge w:val="restart"/>
            <w:shd w:val="clear" w:color="auto" w:fill="F2F2F2" w:themeFill="background1" w:themeFillShade="F2"/>
          </w:tcPr>
          <w:p w14:paraId="7DCCA95F" w14:textId="77777777" w:rsidR="00AA1E64" w:rsidRPr="000A3113" w:rsidRDefault="00AA1E64" w:rsidP="00AA1E64">
            <w:pPr>
              <w:pStyle w:val="aff6"/>
              <w:spacing w:after="20"/>
              <w:ind w:firstLine="0"/>
              <w:rPr>
                <w:sz w:val="20"/>
                <w:szCs w:val="20"/>
                <w:lang w:val="ru-RU"/>
              </w:rPr>
            </w:pPr>
            <w:r w:rsidRPr="000A3113">
              <w:rPr>
                <w:sz w:val="20"/>
                <w:szCs w:val="20"/>
                <w:lang w:val="ru-RU"/>
              </w:rPr>
              <w:t>Специализированные объекты высокотехнологичной медицинской помощи (диспансеры)</w:t>
            </w:r>
          </w:p>
        </w:tc>
        <w:tc>
          <w:tcPr>
            <w:tcW w:w="2409" w:type="dxa"/>
            <w:vMerge w:val="restart"/>
          </w:tcPr>
          <w:p w14:paraId="2F8A9E0B" w14:textId="77777777" w:rsidR="00AA1E64" w:rsidRPr="000A3113" w:rsidRDefault="00AA1E64" w:rsidP="00AA1E64">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126" w:type="dxa"/>
            <w:vMerge w:val="restart"/>
          </w:tcPr>
          <w:p w14:paraId="73DDE1A3" w14:textId="77777777" w:rsidR="00AA1E64" w:rsidRPr="000A3113" w:rsidRDefault="00AA1E64" w:rsidP="00AA1E64">
            <w:pPr>
              <w:pStyle w:val="100"/>
              <w:spacing w:after="20"/>
              <w:jc w:val="both"/>
              <w:rPr>
                <w:szCs w:val="20"/>
              </w:rPr>
            </w:pPr>
            <w:r>
              <w:rPr>
                <w:szCs w:val="20"/>
              </w:rPr>
              <w:t xml:space="preserve">Количество объектов (диспансеров </w:t>
            </w:r>
            <w:r w:rsidRPr="000A3113">
              <w:rPr>
                <w:szCs w:val="20"/>
              </w:rPr>
              <w:t>каждого вида</w:t>
            </w:r>
            <w:r>
              <w:rPr>
                <w:szCs w:val="20"/>
              </w:rPr>
              <w:t>)</w:t>
            </w:r>
            <w:r w:rsidRPr="000A3113">
              <w:rPr>
                <w:szCs w:val="20"/>
              </w:rPr>
              <w:t xml:space="preserve"> на </w:t>
            </w:r>
            <w:r>
              <w:rPr>
                <w:szCs w:val="20"/>
              </w:rPr>
              <w:t>субъект РФ, ед.</w:t>
            </w:r>
          </w:p>
        </w:tc>
        <w:tc>
          <w:tcPr>
            <w:tcW w:w="2694" w:type="dxa"/>
            <w:gridSpan w:val="2"/>
          </w:tcPr>
          <w:p w14:paraId="22261BA9" w14:textId="77777777" w:rsidR="00AA1E64" w:rsidRPr="000A3113" w:rsidRDefault="00AA1E64" w:rsidP="00AA1E64">
            <w:pPr>
              <w:pStyle w:val="aff6"/>
              <w:spacing w:after="20"/>
              <w:ind w:firstLine="0"/>
              <w:rPr>
                <w:sz w:val="20"/>
                <w:szCs w:val="20"/>
                <w:lang w:val="ru-RU"/>
              </w:rPr>
            </w:pPr>
            <w:r>
              <w:rPr>
                <w:sz w:val="20"/>
                <w:szCs w:val="20"/>
                <w:lang w:val="ru-RU"/>
              </w:rPr>
              <w:t>Диспансер психоневрологический</w:t>
            </w:r>
          </w:p>
        </w:tc>
        <w:tc>
          <w:tcPr>
            <w:tcW w:w="710" w:type="dxa"/>
          </w:tcPr>
          <w:p w14:paraId="2AFFD62C" w14:textId="77777777" w:rsidR="00AA1E64" w:rsidRPr="000A3113" w:rsidRDefault="00AA1E64" w:rsidP="00AA1E64">
            <w:pPr>
              <w:pStyle w:val="aff6"/>
              <w:spacing w:after="20"/>
              <w:ind w:firstLine="0"/>
              <w:jc w:val="center"/>
              <w:rPr>
                <w:sz w:val="20"/>
                <w:szCs w:val="20"/>
                <w:lang w:val="ru-RU"/>
              </w:rPr>
            </w:pPr>
            <w:r>
              <w:rPr>
                <w:sz w:val="20"/>
                <w:szCs w:val="20"/>
                <w:lang w:val="ru-RU"/>
              </w:rPr>
              <w:t>1</w:t>
            </w:r>
          </w:p>
        </w:tc>
      </w:tr>
      <w:tr w:rsidR="00AA1E64" w:rsidRPr="000A3113" w14:paraId="26AB3D65" w14:textId="77777777" w:rsidTr="008635E7">
        <w:trPr>
          <w:cantSplit/>
        </w:trPr>
        <w:tc>
          <w:tcPr>
            <w:tcW w:w="1403" w:type="dxa"/>
            <w:vMerge/>
            <w:shd w:val="clear" w:color="auto" w:fill="F2F2F2" w:themeFill="background1" w:themeFillShade="F2"/>
          </w:tcPr>
          <w:p w14:paraId="1F13C387" w14:textId="77777777" w:rsidR="00AA1E64" w:rsidRPr="000A3113" w:rsidRDefault="00AA1E64" w:rsidP="00AA1E64">
            <w:pPr>
              <w:pStyle w:val="aff6"/>
              <w:spacing w:after="20"/>
              <w:ind w:firstLine="0"/>
              <w:rPr>
                <w:sz w:val="20"/>
                <w:szCs w:val="20"/>
                <w:lang w:val="ru-RU"/>
              </w:rPr>
            </w:pPr>
          </w:p>
        </w:tc>
        <w:tc>
          <w:tcPr>
            <w:tcW w:w="2409" w:type="dxa"/>
            <w:vMerge/>
          </w:tcPr>
          <w:p w14:paraId="5440E1C4" w14:textId="77777777" w:rsidR="00AA1E64" w:rsidRPr="000A3113" w:rsidRDefault="00AA1E64" w:rsidP="00AA1E64">
            <w:pPr>
              <w:pStyle w:val="aff6"/>
              <w:spacing w:after="20"/>
              <w:ind w:firstLine="0"/>
              <w:rPr>
                <w:sz w:val="20"/>
                <w:szCs w:val="20"/>
                <w:lang w:val="ru-RU"/>
              </w:rPr>
            </w:pPr>
          </w:p>
        </w:tc>
        <w:tc>
          <w:tcPr>
            <w:tcW w:w="2126" w:type="dxa"/>
            <w:vMerge/>
          </w:tcPr>
          <w:p w14:paraId="5822003B" w14:textId="77777777" w:rsidR="00AA1E64" w:rsidRDefault="00AA1E64" w:rsidP="00AA1E64">
            <w:pPr>
              <w:pStyle w:val="100"/>
              <w:spacing w:after="20"/>
              <w:jc w:val="both"/>
              <w:rPr>
                <w:szCs w:val="20"/>
              </w:rPr>
            </w:pPr>
          </w:p>
        </w:tc>
        <w:tc>
          <w:tcPr>
            <w:tcW w:w="2694" w:type="dxa"/>
            <w:gridSpan w:val="2"/>
          </w:tcPr>
          <w:p w14:paraId="2B6FC415" w14:textId="77777777" w:rsidR="00AA1E64" w:rsidRPr="000A3113" w:rsidRDefault="00AA1E64" w:rsidP="00AA1E64">
            <w:pPr>
              <w:pStyle w:val="aff6"/>
              <w:spacing w:after="20"/>
              <w:ind w:firstLine="0"/>
              <w:rPr>
                <w:sz w:val="20"/>
                <w:szCs w:val="20"/>
                <w:lang w:val="ru-RU"/>
              </w:rPr>
            </w:pPr>
            <w:r>
              <w:rPr>
                <w:sz w:val="20"/>
                <w:szCs w:val="20"/>
                <w:lang w:val="ru-RU"/>
              </w:rPr>
              <w:t>Диспансер наркологический</w:t>
            </w:r>
          </w:p>
        </w:tc>
        <w:tc>
          <w:tcPr>
            <w:tcW w:w="710" w:type="dxa"/>
          </w:tcPr>
          <w:p w14:paraId="79C21BA3" w14:textId="77777777" w:rsidR="00AA1E64" w:rsidRPr="000A3113" w:rsidRDefault="00AA1E64" w:rsidP="00AA1E64">
            <w:pPr>
              <w:pStyle w:val="aff6"/>
              <w:spacing w:after="20"/>
              <w:ind w:firstLine="0"/>
              <w:jc w:val="center"/>
              <w:rPr>
                <w:sz w:val="20"/>
                <w:szCs w:val="20"/>
                <w:lang w:val="ru-RU"/>
              </w:rPr>
            </w:pPr>
            <w:r>
              <w:rPr>
                <w:sz w:val="20"/>
                <w:szCs w:val="20"/>
                <w:lang w:val="ru-RU"/>
              </w:rPr>
              <w:t>1</w:t>
            </w:r>
          </w:p>
        </w:tc>
      </w:tr>
      <w:tr w:rsidR="00AA1E64" w:rsidRPr="000A3113" w14:paraId="7B47A0B3" w14:textId="77777777" w:rsidTr="008635E7">
        <w:trPr>
          <w:cantSplit/>
        </w:trPr>
        <w:tc>
          <w:tcPr>
            <w:tcW w:w="1403" w:type="dxa"/>
            <w:vMerge/>
            <w:shd w:val="clear" w:color="auto" w:fill="F2F2F2" w:themeFill="background1" w:themeFillShade="F2"/>
          </w:tcPr>
          <w:p w14:paraId="125F04DD" w14:textId="77777777" w:rsidR="00AA1E64" w:rsidRPr="000A3113" w:rsidRDefault="00AA1E64" w:rsidP="00AA1E64">
            <w:pPr>
              <w:pStyle w:val="aff6"/>
              <w:spacing w:after="20"/>
              <w:ind w:firstLine="0"/>
              <w:rPr>
                <w:sz w:val="20"/>
                <w:szCs w:val="20"/>
                <w:lang w:val="ru-RU"/>
              </w:rPr>
            </w:pPr>
          </w:p>
        </w:tc>
        <w:tc>
          <w:tcPr>
            <w:tcW w:w="2409" w:type="dxa"/>
            <w:vMerge/>
          </w:tcPr>
          <w:p w14:paraId="624A5C76" w14:textId="77777777" w:rsidR="00AA1E64" w:rsidRPr="000A3113" w:rsidRDefault="00AA1E64" w:rsidP="00AA1E64">
            <w:pPr>
              <w:pStyle w:val="aff6"/>
              <w:spacing w:after="20"/>
              <w:ind w:firstLine="0"/>
              <w:rPr>
                <w:sz w:val="20"/>
                <w:szCs w:val="20"/>
                <w:lang w:val="ru-RU"/>
              </w:rPr>
            </w:pPr>
          </w:p>
        </w:tc>
        <w:tc>
          <w:tcPr>
            <w:tcW w:w="2126" w:type="dxa"/>
            <w:vMerge/>
          </w:tcPr>
          <w:p w14:paraId="59CA1453" w14:textId="77777777" w:rsidR="00AA1E64" w:rsidRDefault="00AA1E64" w:rsidP="00AA1E64">
            <w:pPr>
              <w:pStyle w:val="100"/>
              <w:spacing w:after="20"/>
              <w:jc w:val="both"/>
              <w:rPr>
                <w:szCs w:val="20"/>
              </w:rPr>
            </w:pPr>
          </w:p>
        </w:tc>
        <w:tc>
          <w:tcPr>
            <w:tcW w:w="2694" w:type="dxa"/>
            <w:gridSpan w:val="2"/>
          </w:tcPr>
          <w:p w14:paraId="387A9EDA" w14:textId="77777777" w:rsidR="00AA1E64" w:rsidRPr="000A3113" w:rsidRDefault="00AA1E64" w:rsidP="00AA1E64">
            <w:pPr>
              <w:pStyle w:val="aff6"/>
              <w:spacing w:after="20"/>
              <w:ind w:firstLine="0"/>
              <w:rPr>
                <w:sz w:val="20"/>
                <w:szCs w:val="20"/>
                <w:lang w:val="ru-RU"/>
              </w:rPr>
            </w:pPr>
            <w:r>
              <w:rPr>
                <w:sz w:val="20"/>
                <w:szCs w:val="20"/>
                <w:lang w:val="ru-RU"/>
              </w:rPr>
              <w:t>Диспансер кожно-венерологический</w:t>
            </w:r>
          </w:p>
        </w:tc>
        <w:tc>
          <w:tcPr>
            <w:tcW w:w="710" w:type="dxa"/>
          </w:tcPr>
          <w:p w14:paraId="532CDDD9" w14:textId="77777777" w:rsidR="00AA1E64" w:rsidRPr="000A3113" w:rsidRDefault="00AA1E64" w:rsidP="00AA1E64">
            <w:pPr>
              <w:pStyle w:val="aff6"/>
              <w:spacing w:after="20"/>
              <w:ind w:firstLine="0"/>
              <w:jc w:val="center"/>
              <w:rPr>
                <w:sz w:val="20"/>
                <w:szCs w:val="20"/>
                <w:lang w:val="ru-RU"/>
              </w:rPr>
            </w:pPr>
            <w:r>
              <w:rPr>
                <w:sz w:val="20"/>
                <w:szCs w:val="20"/>
                <w:lang w:val="ru-RU"/>
              </w:rPr>
              <w:t>1</w:t>
            </w:r>
          </w:p>
        </w:tc>
      </w:tr>
      <w:tr w:rsidR="00AA1E64" w:rsidRPr="000A3113" w14:paraId="6A81310B" w14:textId="77777777" w:rsidTr="008635E7">
        <w:trPr>
          <w:cantSplit/>
        </w:trPr>
        <w:tc>
          <w:tcPr>
            <w:tcW w:w="1403" w:type="dxa"/>
            <w:vMerge/>
            <w:shd w:val="clear" w:color="auto" w:fill="F2F2F2" w:themeFill="background1" w:themeFillShade="F2"/>
          </w:tcPr>
          <w:p w14:paraId="05ECEF30" w14:textId="77777777" w:rsidR="00AA1E64" w:rsidRPr="000A3113" w:rsidRDefault="00AA1E64" w:rsidP="00AA1E64">
            <w:pPr>
              <w:pStyle w:val="aff6"/>
              <w:spacing w:after="20"/>
              <w:ind w:firstLine="0"/>
              <w:rPr>
                <w:sz w:val="20"/>
                <w:szCs w:val="20"/>
                <w:lang w:val="ru-RU"/>
              </w:rPr>
            </w:pPr>
          </w:p>
        </w:tc>
        <w:tc>
          <w:tcPr>
            <w:tcW w:w="2409" w:type="dxa"/>
            <w:vMerge/>
          </w:tcPr>
          <w:p w14:paraId="6DA0B729" w14:textId="77777777" w:rsidR="00AA1E64" w:rsidRPr="000A3113" w:rsidRDefault="00AA1E64" w:rsidP="00AA1E64">
            <w:pPr>
              <w:pStyle w:val="aff6"/>
              <w:spacing w:after="20"/>
              <w:ind w:firstLine="0"/>
              <w:rPr>
                <w:sz w:val="20"/>
                <w:szCs w:val="20"/>
                <w:lang w:val="ru-RU"/>
              </w:rPr>
            </w:pPr>
          </w:p>
        </w:tc>
        <w:tc>
          <w:tcPr>
            <w:tcW w:w="2126" w:type="dxa"/>
            <w:vMerge/>
          </w:tcPr>
          <w:p w14:paraId="499F9EF9" w14:textId="77777777" w:rsidR="00AA1E64" w:rsidRDefault="00AA1E64" w:rsidP="00AA1E64">
            <w:pPr>
              <w:pStyle w:val="100"/>
              <w:spacing w:after="20"/>
              <w:jc w:val="both"/>
              <w:rPr>
                <w:szCs w:val="20"/>
              </w:rPr>
            </w:pPr>
          </w:p>
        </w:tc>
        <w:tc>
          <w:tcPr>
            <w:tcW w:w="2694" w:type="dxa"/>
            <w:gridSpan w:val="2"/>
          </w:tcPr>
          <w:p w14:paraId="0BA292B3" w14:textId="77777777" w:rsidR="00AA1E64" w:rsidRPr="000A3113" w:rsidRDefault="00AA1E64" w:rsidP="00AA1E64">
            <w:pPr>
              <w:pStyle w:val="aff6"/>
              <w:spacing w:after="20"/>
              <w:ind w:firstLine="0"/>
              <w:rPr>
                <w:sz w:val="20"/>
                <w:szCs w:val="20"/>
                <w:lang w:val="ru-RU"/>
              </w:rPr>
            </w:pPr>
            <w:r>
              <w:rPr>
                <w:sz w:val="20"/>
                <w:szCs w:val="20"/>
                <w:lang w:val="ru-RU"/>
              </w:rPr>
              <w:t>Диспансер противотуберкулезный</w:t>
            </w:r>
          </w:p>
        </w:tc>
        <w:tc>
          <w:tcPr>
            <w:tcW w:w="710" w:type="dxa"/>
          </w:tcPr>
          <w:p w14:paraId="76E28124" w14:textId="77777777" w:rsidR="00AA1E64" w:rsidRPr="000A3113" w:rsidRDefault="00AA1E64" w:rsidP="00AA1E64">
            <w:pPr>
              <w:pStyle w:val="aff6"/>
              <w:spacing w:after="20"/>
              <w:ind w:firstLine="0"/>
              <w:jc w:val="center"/>
              <w:rPr>
                <w:sz w:val="20"/>
                <w:szCs w:val="20"/>
                <w:lang w:val="ru-RU"/>
              </w:rPr>
            </w:pPr>
            <w:r>
              <w:rPr>
                <w:sz w:val="20"/>
                <w:szCs w:val="20"/>
                <w:lang w:val="ru-RU"/>
              </w:rPr>
              <w:t>1</w:t>
            </w:r>
          </w:p>
        </w:tc>
      </w:tr>
      <w:tr w:rsidR="00AA1E64" w:rsidRPr="000A3113" w14:paraId="1B76A0A9" w14:textId="77777777" w:rsidTr="008635E7">
        <w:trPr>
          <w:cantSplit/>
        </w:trPr>
        <w:tc>
          <w:tcPr>
            <w:tcW w:w="1403" w:type="dxa"/>
            <w:vMerge/>
            <w:shd w:val="clear" w:color="auto" w:fill="F2F2F2" w:themeFill="background1" w:themeFillShade="F2"/>
          </w:tcPr>
          <w:p w14:paraId="794373A5" w14:textId="77777777" w:rsidR="00AA1E64" w:rsidRPr="000A3113" w:rsidRDefault="00AA1E64" w:rsidP="00AA1E64">
            <w:pPr>
              <w:pStyle w:val="aff6"/>
              <w:spacing w:after="20"/>
              <w:ind w:firstLine="0"/>
              <w:rPr>
                <w:sz w:val="20"/>
                <w:szCs w:val="20"/>
                <w:lang w:val="ru-RU"/>
              </w:rPr>
            </w:pPr>
          </w:p>
        </w:tc>
        <w:tc>
          <w:tcPr>
            <w:tcW w:w="2409" w:type="dxa"/>
            <w:vMerge/>
          </w:tcPr>
          <w:p w14:paraId="2BB87C6D" w14:textId="77777777" w:rsidR="00AA1E64" w:rsidRPr="000A3113" w:rsidRDefault="00AA1E64" w:rsidP="00AA1E64">
            <w:pPr>
              <w:pStyle w:val="aff6"/>
              <w:spacing w:after="20"/>
              <w:ind w:firstLine="0"/>
              <w:rPr>
                <w:sz w:val="20"/>
                <w:szCs w:val="20"/>
                <w:lang w:val="ru-RU"/>
              </w:rPr>
            </w:pPr>
          </w:p>
        </w:tc>
        <w:tc>
          <w:tcPr>
            <w:tcW w:w="2126" w:type="dxa"/>
            <w:vMerge/>
          </w:tcPr>
          <w:p w14:paraId="5F8A2242" w14:textId="77777777" w:rsidR="00AA1E64" w:rsidRDefault="00AA1E64" w:rsidP="00AA1E64">
            <w:pPr>
              <w:pStyle w:val="100"/>
              <w:spacing w:after="20"/>
              <w:jc w:val="both"/>
              <w:rPr>
                <w:szCs w:val="20"/>
              </w:rPr>
            </w:pPr>
          </w:p>
        </w:tc>
        <w:tc>
          <w:tcPr>
            <w:tcW w:w="2694" w:type="dxa"/>
            <w:gridSpan w:val="2"/>
          </w:tcPr>
          <w:p w14:paraId="515134D0" w14:textId="77777777" w:rsidR="00AA1E64" w:rsidRPr="000A3113" w:rsidRDefault="00AA1E64" w:rsidP="00AA1E64">
            <w:pPr>
              <w:pStyle w:val="aff6"/>
              <w:spacing w:after="20"/>
              <w:ind w:firstLine="0"/>
              <w:rPr>
                <w:sz w:val="20"/>
                <w:szCs w:val="20"/>
                <w:lang w:val="ru-RU"/>
              </w:rPr>
            </w:pPr>
            <w:r>
              <w:rPr>
                <w:sz w:val="20"/>
                <w:szCs w:val="20"/>
                <w:lang w:val="ru-RU"/>
              </w:rPr>
              <w:t>Диспансер онкологический</w:t>
            </w:r>
          </w:p>
        </w:tc>
        <w:tc>
          <w:tcPr>
            <w:tcW w:w="710" w:type="dxa"/>
          </w:tcPr>
          <w:p w14:paraId="3363EC8D" w14:textId="77777777" w:rsidR="00AA1E64" w:rsidRPr="000A3113" w:rsidRDefault="00AA1E64" w:rsidP="00AA1E64">
            <w:pPr>
              <w:pStyle w:val="aff6"/>
              <w:spacing w:after="20"/>
              <w:ind w:firstLine="0"/>
              <w:jc w:val="center"/>
              <w:rPr>
                <w:sz w:val="20"/>
                <w:szCs w:val="20"/>
                <w:lang w:val="ru-RU"/>
              </w:rPr>
            </w:pPr>
            <w:r>
              <w:rPr>
                <w:sz w:val="20"/>
                <w:szCs w:val="20"/>
                <w:lang w:val="ru-RU"/>
              </w:rPr>
              <w:t>1</w:t>
            </w:r>
          </w:p>
        </w:tc>
      </w:tr>
      <w:tr w:rsidR="00AA1E64" w:rsidRPr="000A3113" w14:paraId="693B7AB3" w14:textId="77777777" w:rsidTr="008635E7">
        <w:trPr>
          <w:cantSplit/>
        </w:trPr>
        <w:tc>
          <w:tcPr>
            <w:tcW w:w="1403" w:type="dxa"/>
            <w:vMerge/>
            <w:shd w:val="clear" w:color="auto" w:fill="F2F2F2" w:themeFill="background1" w:themeFillShade="F2"/>
          </w:tcPr>
          <w:p w14:paraId="30FE3927" w14:textId="77777777" w:rsidR="00AA1E64" w:rsidRPr="000A3113" w:rsidRDefault="00AA1E64" w:rsidP="00AA1E64">
            <w:pPr>
              <w:pStyle w:val="aff6"/>
              <w:spacing w:after="20"/>
              <w:ind w:firstLine="0"/>
              <w:rPr>
                <w:sz w:val="20"/>
                <w:szCs w:val="20"/>
                <w:lang w:val="ru-RU"/>
              </w:rPr>
            </w:pPr>
          </w:p>
        </w:tc>
        <w:tc>
          <w:tcPr>
            <w:tcW w:w="2409" w:type="dxa"/>
            <w:vMerge w:val="restart"/>
          </w:tcPr>
          <w:p w14:paraId="23E36B21" w14:textId="77777777" w:rsidR="00AA1E64" w:rsidRPr="000A3113" w:rsidRDefault="00AA1E64" w:rsidP="00AA1E64">
            <w:pPr>
              <w:pStyle w:val="aff6"/>
              <w:spacing w:after="20"/>
              <w:ind w:firstLine="0"/>
              <w:rPr>
                <w:sz w:val="20"/>
                <w:szCs w:val="20"/>
                <w:lang w:val="ru-RU"/>
              </w:rPr>
            </w:pPr>
            <w:r w:rsidRPr="000A3113">
              <w:rPr>
                <w:sz w:val="20"/>
                <w:szCs w:val="20"/>
                <w:lang w:val="ru-RU"/>
              </w:rPr>
              <w:t xml:space="preserve">Расчетный показатель максимально допустимого </w:t>
            </w:r>
            <w:r w:rsidRPr="000A3113">
              <w:rPr>
                <w:sz w:val="20"/>
                <w:szCs w:val="20"/>
                <w:lang w:val="ru-RU"/>
              </w:rPr>
              <w:lastRenderedPageBreak/>
              <w:t>уровня территориальной доступности</w:t>
            </w:r>
          </w:p>
        </w:tc>
        <w:tc>
          <w:tcPr>
            <w:tcW w:w="2126" w:type="dxa"/>
            <w:vMerge w:val="restart"/>
          </w:tcPr>
          <w:p w14:paraId="6691A249" w14:textId="54E7195A" w:rsidR="00AA1E64" w:rsidRPr="00795CB8" w:rsidRDefault="00AA1E64" w:rsidP="00AA1E64">
            <w:pPr>
              <w:pStyle w:val="100"/>
              <w:spacing w:after="20"/>
              <w:jc w:val="both"/>
              <w:rPr>
                <w:szCs w:val="20"/>
                <w:lang w:val="en-US"/>
              </w:rPr>
            </w:pPr>
            <w:r>
              <w:rPr>
                <w:szCs w:val="20"/>
              </w:rPr>
              <w:lastRenderedPageBreak/>
              <w:t>Транспортная доступность, мин.</w:t>
            </w:r>
            <w:r w:rsidR="00795CB8">
              <w:rPr>
                <w:szCs w:val="20"/>
              </w:rPr>
              <w:t xml:space="preserve"> </w:t>
            </w:r>
            <w:r w:rsidR="00795CB8">
              <w:rPr>
                <w:szCs w:val="20"/>
                <w:lang w:val="en-US"/>
              </w:rPr>
              <w:t>[4]</w:t>
            </w:r>
          </w:p>
        </w:tc>
        <w:tc>
          <w:tcPr>
            <w:tcW w:w="2694" w:type="dxa"/>
            <w:gridSpan w:val="2"/>
          </w:tcPr>
          <w:p w14:paraId="7C0BA76D" w14:textId="77777777" w:rsidR="00AA1E64" w:rsidRDefault="00AA1E64" w:rsidP="00AA1E64">
            <w:pPr>
              <w:pStyle w:val="aff6"/>
              <w:spacing w:after="20"/>
              <w:ind w:firstLine="0"/>
              <w:rPr>
                <w:sz w:val="20"/>
                <w:szCs w:val="20"/>
                <w:lang w:val="ru-RU"/>
              </w:rPr>
            </w:pPr>
            <w:r>
              <w:rPr>
                <w:sz w:val="20"/>
                <w:szCs w:val="20"/>
                <w:lang w:val="ru-RU"/>
              </w:rPr>
              <w:t>Диспансер психоневрологический</w:t>
            </w:r>
          </w:p>
        </w:tc>
        <w:tc>
          <w:tcPr>
            <w:tcW w:w="710" w:type="dxa"/>
          </w:tcPr>
          <w:p w14:paraId="662309CA" w14:textId="77777777" w:rsidR="00AA1E64" w:rsidRDefault="00AA1E64" w:rsidP="00AA1E64">
            <w:pPr>
              <w:pStyle w:val="aff6"/>
              <w:spacing w:after="20"/>
              <w:ind w:firstLine="0"/>
              <w:jc w:val="center"/>
              <w:rPr>
                <w:sz w:val="20"/>
                <w:szCs w:val="20"/>
                <w:lang w:val="ru-RU"/>
              </w:rPr>
            </w:pPr>
            <w:r>
              <w:rPr>
                <w:sz w:val="20"/>
                <w:szCs w:val="20"/>
                <w:lang w:val="ru-RU"/>
              </w:rPr>
              <w:t>120</w:t>
            </w:r>
          </w:p>
        </w:tc>
      </w:tr>
      <w:tr w:rsidR="00AA1E64" w:rsidRPr="000A3113" w14:paraId="6DFF3004" w14:textId="77777777" w:rsidTr="008635E7">
        <w:trPr>
          <w:cantSplit/>
        </w:trPr>
        <w:tc>
          <w:tcPr>
            <w:tcW w:w="1403" w:type="dxa"/>
            <w:vMerge/>
            <w:shd w:val="clear" w:color="auto" w:fill="F2F2F2" w:themeFill="background1" w:themeFillShade="F2"/>
          </w:tcPr>
          <w:p w14:paraId="29DF0995" w14:textId="77777777" w:rsidR="00AA1E64" w:rsidRPr="000A3113" w:rsidRDefault="00AA1E64" w:rsidP="00AA1E64">
            <w:pPr>
              <w:pStyle w:val="aff6"/>
              <w:spacing w:after="20"/>
              <w:ind w:firstLine="0"/>
              <w:rPr>
                <w:sz w:val="20"/>
                <w:szCs w:val="20"/>
                <w:lang w:val="ru-RU"/>
              </w:rPr>
            </w:pPr>
          </w:p>
        </w:tc>
        <w:tc>
          <w:tcPr>
            <w:tcW w:w="2409" w:type="dxa"/>
            <w:vMerge/>
          </w:tcPr>
          <w:p w14:paraId="6C7F69D3" w14:textId="77777777" w:rsidR="00AA1E64" w:rsidRPr="000A3113" w:rsidRDefault="00AA1E64" w:rsidP="00AA1E64">
            <w:pPr>
              <w:pStyle w:val="aff6"/>
              <w:spacing w:after="20"/>
              <w:ind w:firstLine="0"/>
              <w:rPr>
                <w:sz w:val="20"/>
                <w:szCs w:val="20"/>
                <w:lang w:val="ru-RU"/>
              </w:rPr>
            </w:pPr>
          </w:p>
        </w:tc>
        <w:tc>
          <w:tcPr>
            <w:tcW w:w="2126" w:type="dxa"/>
            <w:vMerge/>
          </w:tcPr>
          <w:p w14:paraId="6F0BB58A" w14:textId="77777777" w:rsidR="00AA1E64" w:rsidRDefault="00AA1E64" w:rsidP="00AA1E64">
            <w:pPr>
              <w:pStyle w:val="100"/>
              <w:spacing w:after="20"/>
              <w:jc w:val="both"/>
              <w:rPr>
                <w:szCs w:val="20"/>
              </w:rPr>
            </w:pPr>
          </w:p>
        </w:tc>
        <w:tc>
          <w:tcPr>
            <w:tcW w:w="2694" w:type="dxa"/>
            <w:gridSpan w:val="2"/>
          </w:tcPr>
          <w:p w14:paraId="2F4072EF" w14:textId="77777777" w:rsidR="00AA1E64" w:rsidRDefault="00AA1E64" w:rsidP="00AA1E64">
            <w:pPr>
              <w:pStyle w:val="aff6"/>
              <w:spacing w:after="20"/>
              <w:ind w:firstLine="0"/>
              <w:rPr>
                <w:sz w:val="20"/>
                <w:szCs w:val="20"/>
                <w:lang w:val="ru-RU"/>
              </w:rPr>
            </w:pPr>
            <w:r>
              <w:rPr>
                <w:sz w:val="20"/>
                <w:szCs w:val="20"/>
                <w:lang w:val="ru-RU"/>
              </w:rPr>
              <w:t>Диспансер наркологический</w:t>
            </w:r>
          </w:p>
        </w:tc>
        <w:tc>
          <w:tcPr>
            <w:tcW w:w="710" w:type="dxa"/>
          </w:tcPr>
          <w:p w14:paraId="568601C8" w14:textId="77777777" w:rsidR="00AA1E64" w:rsidRDefault="00AA1E64" w:rsidP="00AA1E64">
            <w:pPr>
              <w:pStyle w:val="aff6"/>
              <w:spacing w:after="20"/>
              <w:ind w:firstLine="0"/>
              <w:jc w:val="center"/>
              <w:rPr>
                <w:sz w:val="20"/>
                <w:szCs w:val="20"/>
                <w:lang w:val="ru-RU"/>
              </w:rPr>
            </w:pPr>
            <w:r>
              <w:rPr>
                <w:sz w:val="20"/>
                <w:szCs w:val="20"/>
                <w:lang w:val="ru-RU"/>
              </w:rPr>
              <w:t>120</w:t>
            </w:r>
          </w:p>
        </w:tc>
      </w:tr>
      <w:tr w:rsidR="00AA1E64" w:rsidRPr="000A3113" w14:paraId="08CF444E" w14:textId="77777777" w:rsidTr="008635E7">
        <w:trPr>
          <w:cantSplit/>
        </w:trPr>
        <w:tc>
          <w:tcPr>
            <w:tcW w:w="1403" w:type="dxa"/>
            <w:vMerge/>
            <w:shd w:val="clear" w:color="auto" w:fill="F2F2F2" w:themeFill="background1" w:themeFillShade="F2"/>
          </w:tcPr>
          <w:p w14:paraId="71E20BE7" w14:textId="77777777" w:rsidR="00AA1E64" w:rsidRPr="000A3113" w:rsidRDefault="00AA1E64" w:rsidP="00AA1E64">
            <w:pPr>
              <w:pStyle w:val="aff6"/>
              <w:spacing w:after="20"/>
              <w:ind w:firstLine="0"/>
              <w:rPr>
                <w:sz w:val="20"/>
                <w:szCs w:val="20"/>
                <w:lang w:val="ru-RU"/>
              </w:rPr>
            </w:pPr>
          </w:p>
        </w:tc>
        <w:tc>
          <w:tcPr>
            <w:tcW w:w="2409" w:type="dxa"/>
            <w:vMerge/>
          </w:tcPr>
          <w:p w14:paraId="07EF7FE7" w14:textId="77777777" w:rsidR="00AA1E64" w:rsidRPr="000A3113" w:rsidRDefault="00AA1E64" w:rsidP="00AA1E64">
            <w:pPr>
              <w:pStyle w:val="aff6"/>
              <w:spacing w:after="20"/>
              <w:ind w:firstLine="0"/>
              <w:rPr>
                <w:sz w:val="20"/>
                <w:szCs w:val="20"/>
                <w:lang w:val="ru-RU"/>
              </w:rPr>
            </w:pPr>
          </w:p>
        </w:tc>
        <w:tc>
          <w:tcPr>
            <w:tcW w:w="2126" w:type="dxa"/>
            <w:vMerge/>
          </w:tcPr>
          <w:p w14:paraId="0A0A7273" w14:textId="77777777" w:rsidR="00AA1E64" w:rsidRDefault="00AA1E64" w:rsidP="00AA1E64">
            <w:pPr>
              <w:pStyle w:val="100"/>
              <w:spacing w:after="20"/>
              <w:jc w:val="both"/>
              <w:rPr>
                <w:szCs w:val="20"/>
              </w:rPr>
            </w:pPr>
          </w:p>
        </w:tc>
        <w:tc>
          <w:tcPr>
            <w:tcW w:w="2694" w:type="dxa"/>
            <w:gridSpan w:val="2"/>
          </w:tcPr>
          <w:p w14:paraId="4DD55BBA" w14:textId="77777777" w:rsidR="00AA1E64" w:rsidRDefault="00AA1E64" w:rsidP="00AA1E64">
            <w:pPr>
              <w:pStyle w:val="aff6"/>
              <w:spacing w:after="20"/>
              <w:ind w:firstLine="0"/>
              <w:rPr>
                <w:sz w:val="20"/>
                <w:szCs w:val="20"/>
                <w:lang w:val="ru-RU"/>
              </w:rPr>
            </w:pPr>
            <w:r>
              <w:rPr>
                <w:sz w:val="20"/>
                <w:szCs w:val="20"/>
                <w:lang w:val="ru-RU"/>
              </w:rPr>
              <w:t>Диспансер кожно-венерологический</w:t>
            </w:r>
          </w:p>
        </w:tc>
        <w:tc>
          <w:tcPr>
            <w:tcW w:w="710" w:type="dxa"/>
          </w:tcPr>
          <w:p w14:paraId="0D2CC005" w14:textId="77777777" w:rsidR="00AA1E64" w:rsidRDefault="00AA1E64" w:rsidP="00AA1E64">
            <w:pPr>
              <w:pStyle w:val="aff6"/>
              <w:spacing w:after="20"/>
              <w:ind w:firstLine="0"/>
              <w:jc w:val="center"/>
              <w:rPr>
                <w:sz w:val="20"/>
                <w:szCs w:val="20"/>
                <w:lang w:val="ru-RU"/>
              </w:rPr>
            </w:pPr>
            <w:r>
              <w:rPr>
                <w:sz w:val="20"/>
                <w:szCs w:val="20"/>
                <w:lang w:val="ru-RU"/>
              </w:rPr>
              <w:t>не нормируется</w:t>
            </w:r>
          </w:p>
        </w:tc>
      </w:tr>
      <w:tr w:rsidR="00AA1E64" w:rsidRPr="000A3113" w14:paraId="6F195DA1" w14:textId="77777777" w:rsidTr="008635E7">
        <w:trPr>
          <w:cantSplit/>
        </w:trPr>
        <w:tc>
          <w:tcPr>
            <w:tcW w:w="1403" w:type="dxa"/>
            <w:vMerge/>
            <w:shd w:val="clear" w:color="auto" w:fill="F2F2F2" w:themeFill="background1" w:themeFillShade="F2"/>
          </w:tcPr>
          <w:p w14:paraId="127C1890" w14:textId="77777777" w:rsidR="00AA1E64" w:rsidRPr="000A3113" w:rsidRDefault="00AA1E64" w:rsidP="00AA1E64">
            <w:pPr>
              <w:pStyle w:val="aff6"/>
              <w:spacing w:after="20"/>
              <w:ind w:firstLine="0"/>
              <w:rPr>
                <w:sz w:val="20"/>
                <w:szCs w:val="20"/>
                <w:lang w:val="ru-RU"/>
              </w:rPr>
            </w:pPr>
          </w:p>
        </w:tc>
        <w:tc>
          <w:tcPr>
            <w:tcW w:w="2409" w:type="dxa"/>
            <w:vMerge/>
          </w:tcPr>
          <w:p w14:paraId="3DC716F1" w14:textId="77777777" w:rsidR="00AA1E64" w:rsidRPr="000A3113" w:rsidRDefault="00AA1E64" w:rsidP="00AA1E64">
            <w:pPr>
              <w:pStyle w:val="aff6"/>
              <w:spacing w:after="20"/>
              <w:ind w:firstLine="0"/>
              <w:rPr>
                <w:sz w:val="20"/>
                <w:szCs w:val="20"/>
                <w:lang w:val="ru-RU"/>
              </w:rPr>
            </w:pPr>
          </w:p>
        </w:tc>
        <w:tc>
          <w:tcPr>
            <w:tcW w:w="2126" w:type="dxa"/>
            <w:vMerge/>
          </w:tcPr>
          <w:p w14:paraId="19C7F218" w14:textId="77777777" w:rsidR="00AA1E64" w:rsidRDefault="00AA1E64" w:rsidP="00AA1E64">
            <w:pPr>
              <w:pStyle w:val="100"/>
              <w:spacing w:after="20"/>
              <w:jc w:val="both"/>
              <w:rPr>
                <w:szCs w:val="20"/>
              </w:rPr>
            </w:pPr>
          </w:p>
        </w:tc>
        <w:tc>
          <w:tcPr>
            <w:tcW w:w="2694" w:type="dxa"/>
            <w:gridSpan w:val="2"/>
          </w:tcPr>
          <w:p w14:paraId="269F54B1" w14:textId="77777777" w:rsidR="00AA1E64" w:rsidRDefault="00AA1E64" w:rsidP="00AA1E64">
            <w:pPr>
              <w:pStyle w:val="aff6"/>
              <w:spacing w:after="20"/>
              <w:ind w:firstLine="0"/>
              <w:rPr>
                <w:sz w:val="20"/>
                <w:szCs w:val="20"/>
                <w:lang w:val="ru-RU"/>
              </w:rPr>
            </w:pPr>
            <w:r>
              <w:rPr>
                <w:sz w:val="20"/>
                <w:szCs w:val="20"/>
                <w:lang w:val="ru-RU"/>
              </w:rPr>
              <w:t>Диспансер противотуберкулезный</w:t>
            </w:r>
          </w:p>
        </w:tc>
        <w:tc>
          <w:tcPr>
            <w:tcW w:w="710" w:type="dxa"/>
          </w:tcPr>
          <w:p w14:paraId="4980D933" w14:textId="77777777" w:rsidR="00AA1E64" w:rsidRDefault="00AA1E64" w:rsidP="00AA1E64">
            <w:pPr>
              <w:pStyle w:val="aff6"/>
              <w:spacing w:after="20"/>
              <w:ind w:firstLine="0"/>
              <w:jc w:val="center"/>
              <w:rPr>
                <w:sz w:val="20"/>
                <w:szCs w:val="20"/>
                <w:lang w:val="ru-RU"/>
              </w:rPr>
            </w:pPr>
            <w:r>
              <w:rPr>
                <w:sz w:val="20"/>
                <w:szCs w:val="20"/>
                <w:lang w:val="ru-RU"/>
              </w:rPr>
              <w:t>120</w:t>
            </w:r>
          </w:p>
        </w:tc>
      </w:tr>
      <w:tr w:rsidR="00AA1E64" w:rsidRPr="000A3113" w14:paraId="359A38F5" w14:textId="77777777" w:rsidTr="008635E7">
        <w:trPr>
          <w:cantSplit/>
        </w:trPr>
        <w:tc>
          <w:tcPr>
            <w:tcW w:w="1403" w:type="dxa"/>
            <w:vMerge/>
            <w:shd w:val="clear" w:color="auto" w:fill="F2F2F2" w:themeFill="background1" w:themeFillShade="F2"/>
          </w:tcPr>
          <w:p w14:paraId="3B29DD1A" w14:textId="77777777" w:rsidR="00AA1E64" w:rsidRPr="000A3113" w:rsidRDefault="00AA1E64" w:rsidP="00AA1E64">
            <w:pPr>
              <w:pStyle w:val="aff6"/>
              <w:spacing w:after="20"/>
              <w:ind w:firstLine="0"/>
              <w:rPr>
                <w:sz w:val="20"/>
                <w:szCs w:val="20"/>
                <w:lang w:val="ru-RU"/>
              </w:rPr>
            </w:pPr>
          </w:p>
        </w:tc>
        <w:tc>
          <w:tcPr>
            <w:tcW w:w="2409" w:type="dxa"/>
            <w:vMerge/>
          </w:tcPr>
          <w:p w14:paraId="501412C6" w14:textId="77777777" w:rsidR="00AA1E64" w:rsidRPr="000A3113" w:rsidRDefault="00AA1E64" w:rsidP="00AA1E64">
            <w:pPr>
              <w:pStyle w:val="aff6"/>
              <w:spacing w:after="20"/>
              <w:ind w:firstLine="0"/>
              <w:rPr>
                <w:sz w:val="20"/>
                <w:szCs w:val="20"/>
                <w:lang w:val="ru-RU"/>
              </w:rPr>
            </w:pPr>
          </w:p>
        </w:tc>
        <w:tc>
          <w:tcPr>
            <w:tcW w:w="2126" w:type="dxa"/>
            <w:vMerge/>
          </w:tcPr>
          <w:p w14:paraId="2D211816" w14:textId="77777777" w:rsidR="00AA1E64" w:rsidRDefault="00AA1E64" w:rsidP="00AA1E64">
            <w:pPr>
              <w:pStyle w:val="100"/>
              <w:spacing w:after="20"/>
              <w:jc w:val="both"/>
              <w:rPr>
                <w:szCs w:val="20"/>
              </w:rPr>
            </w:pPr>
          </w:p>
        </w:tc>
        <w:tc>
          <w:tcPr>
            <w:tcW w:w="2694" w:type="dxa"/>
            <w:gridSpan w:val="2"/>
          </w:tcPr>
          <w:p w14:paraId="69A5DBE1" w14:textId="77777777" w:rsidR="00AA1E64" w:rsidRDefault="00AA1E64" w:rsidP="00AA1E64">
            <w:pPr>
              <w:pStyle w:val="aff6"/>
              <w:spacing w:after="20"/>
              <w:ind w:firstLine="0"/>
              <w:rPr>
                <w:sz w:val="20"/>
                <w:szCs w:val="20"/>
                <w:lang w:val="ru-RU"/>
              </w:rPr>
            </w:pPr>
            <w:r>
              <w:rPr>
                <w:sz w:val="20"/>
                <w:szCs w:val="20"/>
                <w:lang w:val="ru-RU"/>
              </w:rPr>
              <w:t>Диспансер онкологический</w:t>
            </w:r>
          </w:p>
        </w:tc>
        <w:tc>
          <w:tcPr>
            <w:tcW w:w="710" w:type="dxa"/>
          </w:tcPr>
          <w:p w14:paraId="1AF1496A" w14:textId="77777777" w:rsidR="00AA1E64" w:rsidRDefault="00AA1E64" w:rsidP="00AA1E64">
            <w:pPr>
              <w:pStyle w:val="aff6"/>
              <w:spacing w:after="20"/>
              <w:ind w:firstLine="0"/>
              <w:jc w:val="center"/>
              <w:rPr>
                <w:sz w:val="20"/>
                <w:szCs w:val="20"/>
                <w:lang w:val="ru-RU"/>
              </w:rPr>
            </w:pPr>
            <w:r>
              <w:rPr>
                <w:sz w:val="20"/>
                <w:szCs w:val="20"/>
                <w:lang w:val="ru-RU"/>
              </w:rPr>
              <w:t>120</w:t>
            </w:r>
          </w:p>
        </w:tc>
      </w:tr>
      <w:tr w:rsidR="00AA1E64" w:rsidRPr="000A3113" w14:paraId="0A2EF4C6" w14:textId="77777777" w:rsidTr="008635E7">
        <w:trPr>
          <w:cantSplit/>
        </w:trPr>
        <w:tc>
          <w:tcPr>
            <w:tcW w:w="1403" w:type="dxa"/>
            <w:vMerge w:val="restart"/>
            <w:shd w:val="clear" w:color="auto" w:fill="F2F2F2" w:themeFill="background1" w:themeFillShade="F2"/>
          </w:tcPr>
          <w:p w14:paraId="7887D37C" w14:textId="10B564DB" w:rsidR="00AA1E64" w:rsidRPr="00CC4671" w:rsidRDefault="00AA1E64" w:rsidP="00AA1E64">
            <w:pPr>
              <w:pStyle w:val="aff6"/>
              <w:spacing w:after="20"/>
              <w:ind w:firstLine="0"/>
              <w:rPr>
                <w:sz w:val="20"/>
                <w:szCs w:val="20"/>
              </w:rPr>
            </w:pPr>
            <w:r>
              <w:rPr>
                <w:sz w:val="20"/>
                <w:szCs w:val="20"/>
                <w:lang w:val="ru-RU"/>
              </w:rPr>
              <w:t xml:space="preserve">Участковая больница </w:t>
            </w:r>
            <w:r>
              <w:rPr>
                <w:sz w:val="20"/>
                <w:szCs w:val="20"/>
              </w:rPr>
              <w:t>[</w:t>
            </w:r>
            <w:r w:rsidR="00904626">
              <w:rPr>
                <w:sz w:val="20"/>
                <w:szCs w:val="20"/>
                <w:lang w:val="ru-RU"/>
              </w:rPr>
              <w:t>5</w:t>
            </w:r>
            <w:r>
              <w:rPr>
                <w:sz w:val="20"/>
                <w:szCs w:val="20"/>
              </w:rPr>
              <w:t>]</w:t>
            </w:r>
          </w:p>
        </w:tc>
        <w:tc>
          <w:tcPr>
            <w:tcW w:w="2409" w:type="dxa"/>
          </w:tcPr>
          <w:p w14:paraId="0DC93D00" w14:textId="77777777" w:rsidR="00AA1E64" w:rsidRPr="000A3113" w:rsidRDefault="00AA1E64" w:rsidP="00AA1E64">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126" w:type="dxa"/>
          </w:tcPr>
          <w:p w14:paraId="7C35F3B3" w14:textId="77777777" w:rsidR="00AA1E64" w:rsidRPr="000A3113" w:rsidRDefault="00AA1E64" w:rsidP="00AA1E64">
            <w:pPr>
              <w:pStyle w:val="100"/>
              <w:spacing w:after="20"/>
              <w:jc w:val="both"/>
              <w:rPr>
                <w:szCs w:val="20"/>
              </w:rPr>
            </w:pPr>
            <w:r w:rsidRPr="003F776A">
              <w:rPr>
                <w:szCs w:val="20"/>
              </w:rPr>
              <w:t>Численность</w:t>
            </w:r>
            <w:r>
              <w:rPr>
                <w:szCs w:val="20"/>
              </w:rPr>
              <w:t xml:space="preserve"> </w:t>
            </w:r>
            <w:r w:rsidRPr="003F776A">
              <w:rPr>
                <w:szCs w:val="20"/>
              </w:rPr>
              <w:t>обслуживаемого населения,</w:t>
            </w:r>
            <w:r>
              <w:rPr>
                <w:szCs w:val="20"/>
              </w:rPr>
              <w:t xml:space="preserve"> </w:t>
            </w:r>
            <w:r w:rsidRPr="003F776A">
              <w:rPr>
                <w:szCs w:val="20"/>
              </w:rPr>
              <w:t>тыс. чел. на 1 объект</w:t>
            </w:r>
          </w:p>
        </w:tc>
        <w:tc>
          <w:tcPr>
            <w:tcW w:w="3400" w:type="dxa"/>
            <w:gridSpan w:val="3"/>
          </w:tcPr>
          <w:p w14:paraId="3CD31DE7" w14:textId="77777777" w:rsidR="00AA1E64" w:rsidRPr="000A3113" w:rsidRDefault="00AA1E64" w:rsidP="00AA1E64">
            <w:pPr>
              <w:pStyle w:val="aff6"/>
              <w:spacing w:after="20"/>
              <w:ind w:firstLine="0"/>
              <w:jc w:val="center"/>
              <w:rPr>
                <w:sz w:val="20"/>
                <w:szCs w:val="20"/>
                <w:lang w:val="ru-RU"/>
              </w:rPr>
            </w:pPr>
            <w:r>
              <w:rPr>
                <w:sz w:val="20"/>
                <w:szCs w:val="20"/>
                <w:lang w:val="ru-RU"/>
              </w:rPr>
              <w:t>5-20</w:t>
            </w:r>
          </w:p>
        </w:tc>
      </w:tr>
      <w:tr w:rsidR="00AA1E64" w:rsidRPr="000A3113" w14:paraId="55604F93" w14:textId="77777777" w:rsidTr="008635E7">
        <w:trPr>
          <w:cantSplit/>
        </w:trPr>
        <w:tc>
          <w:tcPr>
            <w:tcW w:w="1403" w:type="dxa"/>
            <w:vMerge/>
            <w:shd w:val="clear" w:color="auto" w:fill="F2F2F2" w:themeFill="background1" w:themeFillShade="F2"/>
          </w:tcPr>
          <w:p w14:paraId="4670F8D7" w14:textId="77777777" w:rsidR="00AA1E64" w:rsidRDefault="00AA1E64" w:rsidP="00AA1E64">
            <w:pPr>
              <w:pStyle w:val="aff6"/>
              <w:spacing w:after="20"/>
              <w:ind w:firstLine="0"/>
              <w:rPr>
                <w:sz w:val="20"/>
                <w:szCs w:val="20"/>
                <w:lang w:val="ru-RU"/>
              </w:rPr>
            </w:pPr>
          </w:p>
        </w:tc>
        <w:tc>
          <w:tcPr>
            <w:tcW w:w="2409" w:type="dxa"/>
          </w:tcPr>
          <w:p w14:paraId="770730AF" w14:textId="77777777" w:rsidR="00AA1E64" w:rsidRPr="000A3113" w:rsidRDefault="00AA1E64" w:rsidP="00AA1E64">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126" w:type="dxa"/>
          </w:tcPr>
          <w:p w14:paraId="69E3AEF2" w14:textId="10AFBD68" w:rsidR="00AA1E64" w:rsidRPr="000A3113" w:rsidRDefault="00AA1E64" w:rsidP="00AA1E64">
            <w:pPr>
              <w:pStyle w:val="100"/>
              <w:spacing w:after="20"/>
              <w:jc w:val="both"/>
              <w:rPr>
                <w:szCs w:val="20"/>
              </w:rPr>
            </w:pPr>
            <w:r>
              <w:rPr>
                <w:szCs w:val="20"/>
              </w:rPr>
              <w:t>Транспортная доступность, мин.</w:t>
            </w:r>
            <w:r w:rsidR="00904626">
              <w:rPr>
                <w:szCs w:val="20"/>
              </w:rPr>
              <w:t xml:space="preserve"> </w:t>
            </w:r>
            <w:r w:rsidR="00904626">
              <w:rPr>
                <w:szCs w:val="20"/>
                <w:lang w:val="en-US"/>
              </w:rPr>
              <w:t>[4]</w:t>
            </w:r>
          </w:p>
        </w:tc>
        <w:tc>
          <w:tcPr>
            <w:tcW w:w="3400" w:type="dxa"/>
            <w:gridSpan w:val="3"/>
          </w:tcPr>
          <w:p w14:paraId="5EBB600A" w14:textId="77777777" w:rsidR="00AA1E64" w:rsidRPr="000A3113" w:rsidRDefault="00AA1E64" w:rsidP="00AA1E64">
            <w:pPr>
              <w:pStyle w:val="aff6"/>
              <w:spacing w:after="20"/>
              <w:ind w:firstLine="0"/>
              <w:jc w:val="center"/>
              <w:rPr>
                <w:sz w:val="20"/>
                <w:szCs w:val="20"/>
                <w:lang w:val="ru-RU"/>
              </w:rPr>
            </w:pPr>
            <w:r>
              <w:rPr>
                <w:sz w:val="20"/>
                <w:szCs w:val="20"/>
                <w:lang w:val="ru-RU"/>
              </w:rPr>
              <w:t>120</w:t>
            </w:r>
          </w:p>
        </w:tc>
      </w:tr>
      <w:tr w:rsidR="00AA1E64" w:rsidRPr="000A3113" w14:paraId="48BB1F6D" w14:textId="77777777" w:rsidTr="008635E7">
        <w:trPr>
          <w:cantSplit/>
        </w:trPr>
        <w:tc>
          <w:tcPr>
            <w:tcW w:w="1403" w:type="dxa"/>
            <w:vMerge w:val="restart"/>
            <w:shd w:val="clear" w:color="auto" w:fill="F2F2F2" w:themeFill="background1" w:themeFillShade="F2"/>
          </w:tcPr>
          <w:p w14:paraId="6AD9A27A" w14:textId="654F5501" w:rsidR="00AA1E64" w:rsidRPr="00CC4671" w:rsidRDefault="00AA1E64" w:rsidP="00AA1E64">
            <w:pPr>
              <w:pStyle w:val="aff6"/>
              <w:spacing w:after="20"/>
              <w:ind w:firstLine="0"/>
              <w:rPr>
                <w:sz w:val="20"/>
                <w:szCs w:val="20"/>
              </w:rPr>
            </w:pPr>
            <w:r>
              <w:rPr>
                <w:sz w:val="20"/>
                <w:szCs w:val="20"/>
                <w:lang w:val="ru-RU"/>
              </w:rPr>
              <w:t>Городская больница</w:t>
            </w:r>
            <w:r>
              <w:rPr>
                <w:sz w:val="20"/>
                <w:szCs w:val="20"/>
              </w:rPr>
              <w:t xml:space="preserve"> [</w:t>
            </w:r>
            <w:r w:rsidR="00904626">
              <w:rPr>
                <w:sz w:val="20"/>
                <w:szCs w:val="20"/>
                <w:lang w:val="ru-RU"/>
              </w:rPr>
              <w:t>6</w:t>
            </w:r>
            <w:r>
              <w:rPr>
                <w:sz w:val="20"/>
                <w:szCs w:val="20"/>
              </w:rPr>
              <w:t>]</w:t>
            </w:r>
          </w:p>
        </w:tc>
        <w:tc>
          <w:tcPr>
            <w:tcW w:w="2409" w:type="dxa"/>
          </w:tcPr>
          <w:p w14:paraId="3A3B07A0" w14:textId="77777777" w:rsidR="00AA1E64" w:rsidRPr="000A3113" w:rsidRDefault="00AA1E64" w:rsidP="00AA1E64">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126" w:type="dxa"/>
          </w:tcPr>
          <w:p w14:paraId="05A04EC9" w14:textId="77777777" w:rsidR="00AA1E64" w:rsidRDefault="00AA1E64" w:rsidP="00AA1E64">
            <w:pPr>
              <w:pStyle w:val="100"/>
              <w:spacing w:after="20"/>
              <w:jc w:val="both"/>
              <w:rPr>
                <w:szCs w:val="20"/>
              </w:rPr>
            </w:pPr>
            <w:r w:rsidRPr="003F776A">
              <w:rPr>
                <w:szCs w:val="20"/>
              </w:rPr>
              <w:t>Численность</w:t>
            </w:r>
            <w:r>
              <w:rPr>
                <w:szCs w:val="20"/>
              </w:rPr>
              <w:t xml:space="preserve"> </w:t>
            </w:r>
            <w:r w:rsidRPr="003F776A">
              <w:rPr>
                <w:szCs w:val="20"/>
              </w:rPr>
              <w:t>обслуживаемого населения,</w:t>
            </w:r>
            <w:r>
              <w:rPr>
                <w:szCs w:val="20"/>
              </w:rPr>
              <w:t xml:space="preserve"> </w:t>
            </w:r>
            <w:r w:rsidRPr="003F776A">
              <w:rPr>
                <w:szCs w:val="20"/>
              </w:rPr>
              <w:t>тыс. чел. на 1 объект</w:t>
            </w:r>
          </w:p>
        </w:tc>
        <w:tc>
          <w:tcPr>
            <w:tcW w:w="3400" w:type="dxa"/>
            <w:gridSpan w:val="3"/>
          </w:tcPr>
          <w:p w14:paraId="71FB1755" w14:textId="77777777" w:rsidR="00AA1E64" w:rsidRDefault="00AA1E64" w:rsidP="00AA1E64">
            <w:pPr>
              <w:pStyle w:val="aff6"/>
              <w:spacing w:after="20"/>
              <w:ind w:firstLine="0"/>
              <w:jc w:val="center"/>
              <w:rPr>
                <w:sz w:val="20"/>
                <w:szCs w:val="20"/>
                <w:lang w:val="ru-RU"/>
              </w:rPr>
            </w:pPr>
            <w:r>
              <w:rPr>
                <w:sz w:val="20"/>
                <w:szCs w:val="20"/>
                <w:lang w:val="ru-RU"/>
              </w:rPr>
              <w:t>20-300</w:t>
            </w:r>
          </w:p>
        </w:tc>
      </w:tr>
      <w:tr w:rsidR="00AA1E64" w:rsidRPr="000A3113" w14:paraId="094D20CD" w14:textId="77777777" w:rsidTr="008635E7">
        <w:trPr>
          <w:cantSplit/>
        </w:trPr>
        <w:tc>
          <w:tcPr>
            <w:tcW w:w="1403" w:type="dxa"/>
            <w:vMerge/>
            <w:shd w:val="clear" w:color="auto" w:fill="F2F2F2" w:themeFill="background1" w:themeFillShade="F2"/>
          </w:tcPr>
          <w:p w14:paraId="4DB162B4" w14:textId="77777777" w:rsidR="00AA1E64" w:rsidRDefault="00AA1E64" w:rsidP="00AA1E64">
            <w:pPr>
              <w:pStyle w:val="aff6"/>
              <w:spacing w:after="20"/>
              <w:ind w:firstLine="0"/>
              <w:rPr>
                <w:sz w:val="20"/>
                <w:szCs w:val="20"/>
                <w:lang w:val="ru-RU"/>
              </w:rPr>
            </w:pPr>
          </w:p>
        </w:tc>
        <w:tc>
          <w:tcPr>
            <w:tcW w:w="2409" w:type="dxa"/>
          </w:tcPr>
          <w:p w14:paraId="29245F85" w14:textId="77777777" w:rsidR="00AA1E64" w:rsidRPr="000A3113" w:rsidRDefault="00AA1E64" w:rsidP="00AA1E64">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126" w:type="dxa"/>
          </w:tcPr>
          <w:p w14:paraId="737139C5" w14:textId="4102049D" w:rsidR="00AA1E64" w:rsidRDefault="00AA1E64" w:rsidP="00AA1E64">
            <w:pPr>
              <w:pStyle w:val="100"/>
              <w:spacing w:after="20"/>
              <w:jc w:val="both"/>
              <w:rPr>
                <w:szCs w:val="20"/>
              </w:rPr>
            </w:pPr>
            <w:r>
              <w:rPr>
                <w:szCs w:val="20"/>
              </w:rPr>
              <w:t>Транспортная доступность, мин.</w:t>
            </w:r>
            <w:r w:rsidR="00904626">
              <w:rPr>
                <w:szCs w:val="20"/>
              </w:rPr>
              <w:t xml:space="preserve"> </w:t>
            </w:r>
            <w:r w:rsidR="00904626">
              <w:rPr>
                <w:szCs w:val="20"/>
                <w:lang w:val="en-US"/>
              </w:rPr>
              <w:t>[4]</w:t>
            </w:r>
          </w:p>
        </w:tc>
        <w:tc>
          <w:tcPr>
            <w:tcW w:w="3400" w:type="dxa"/>
            <w:gridSpan w:val="3"/>
          </w:tcPr>
          <w:p w14:paraId="59C22D35" w14:textId="77777777" w:rsidR="00AA1E64" w:rsidRDefault="00AA1E64" w:rsidP="00AA1E64">
            <w:pPr>
              <w:pStyle w:val="aff6"/>
              <w:spacing w:after="20"/>
              <w:ind w:firstLine="0"/>
              <w:jc w:val="center"/>
              <w:rPr>
                <w:sz w:val="20"/>
                <w:szCs w:val="20"/>
                <w:lang w:val="ru-RU"/>
              </w:rPr>
            </w:pPr>
            <w:r>
              <w:rPr>
                <w:sz w:val="20"/>
                <w:szCs w:val="20"/>
                <w:lang w:val="ru-RU"/>
              </w:rPr>
              <w:t>60</w:t>
            </w:r>
          </w:p>
        </w:tc>
      </w:tr>
      <w:tr w:rsidR="00AA1E64" w:rsidRPr="000A3113" w14:paraId="3D4AE93B" w14:textId="77777777" w:rsidTr="008635E7">
        <w:trPr>
          <w:cantSplit/>
        </w:trPr>
        <w:tc>
          <w:tcPr>
            <w:tcW w:w="1403" w:type="dxa"/>
            <w:vMerge w:val="restart"/>
            <w:shd w:val="clear" w:color="auto" w:fill="F2F2F2" w:themeFill="background1" w:themeFillShade="F2"/>
          </w:tcPr>
          <w:p w14:paraId="6EF00414" w14:textId="77777777" w:rsidR="00AA1E64" w:rsidRDefault="00AA1E64" w:rsidP="00AA1E64">
            <w:pPr>
              <w:pStyle w:val="aff6"/>
              <w:spacing w:after="20"/>
              <w:ind w:firstLine="0"/>
              <w:rPr>
                <w:sz w:val="20"/>
                <w:szCs w:val="20"/>
                <w:lang w:val="ru-RU"/>
              </w:rPr>
            </w:pPr>
            <w:r>
              <w:rPr>
                <w:sz w:val="20"/>
                <w:szCs w:val="20"/>
                <w:lang w:val="ru-RU"/>
              </w:rPr>
              <w:t>Детская городская больница</w:t>
            </w:r>
          </w:p>
        </w:tc>
        <w:tc>
          <w:tcPr>
            <w:tcW w:w="2409" w:type="dxa"/>
          </w:tcPr>
          <w:p w14:paraId="08D96888" w14:textId="77777777" w:rsidR="00AA1E64" w:rsidRPr="000A3113" w:rsidRDefault="00AA1E64" w:rsidP="00AA1E64">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126" w:type="dxa"/>
          </w:tcPr>
          <w:p w14:paraId="178BE73A" w14:textId="77777777" w:rsidR="00AA1E64" w:rsidRDefault="00AA1E64" w:rsidP="00AA1E64">
            <w:pPr>
              <w:pStyle w:val="100"/>
              <w:spacing w:after="20"/>
              <w:jc w:val="both"/>
              <w:rPr>
                <w:szCs w:val="20"/>
              </w:rPr>
            </w:pPr>
            <w:r w:rsidRPr="003F776A">
              <w:rPr>
                <w:szCs w:val="20"/>
              </w:rPr>
              <w:t>Численность</w:t>
            </w:r>
            <w:r>
              <w:rPr>
                <w:szCs w:val="20"/>
              </w:rPr>
              <w:t xml:space="preserve"> </w:t>
            </w:r>
            <w:r w:rsidRPr="003F776A">
              <w:rPr>
                <w:szCs w:val="20"/>
              </w:rPr>
              <w:t>обслуживаемого населения,</w:t>
            </w:r>
            <w:r>
              <w:rPr>
                <w:szCs w:val="20"/>
              </w:rPr>
              <w:t xml:space="preserve"> </w:t>
            </w:r>
            <w:r w:rsidRPr="003F776A">
              <w:rPr>
                <w:szCs w:val="20"/>
              </w:rPr>
              <w:t xml:space="preserve">тыс. </w:t>
            </w:r>
            <w:r>
              <w:rPr>
                <w:szCs w:val="20"/>
              </w:rPr>
              <w:t>детей</w:t>
            </w:r>
            <w:r w:rsidRPr="003F776A">
              <w:rPr>
                <w:szCs w:val="20"/>
              </w:rPr>
              <w:t xml:space="preserve"> на 1 объект</w:t>
            </w:r>
          </w:p>
        </w:tc>
        <w:tc>
          <w:tcPr>
            <w:tcW w:w="3400" w:type="dxa"/>
            <w:gridSpan w:val="3"/>
          </w:tcPr>
          <w:p w14:paraId="6D3249ED" w14:textId="77777777" w:rsidR="00AA1E64" w:rsidRDefault="00AA1E64" w:rsidP="00AA1E64">
            <w:pPr>
              <w:pStyle w:val="aff6"/>
              <w:spacing w:after="20"/>
              <w:ind w:firstLine="0"/>
              <w:jc w:val="center"/>
              <w:rPr>
                <w:sz w:val="20"/>
                <w:szCs w:val="20"/>
                <w:lang w:val="ru-RU"/>
              </w:rPr>
            </w:pPr>
            <w:r>
              <w:rPr>
                <w:sz w:val="20"/>
                <w:szCs w:val="20"/>
                <w:lang w:val="ru-RU"/>
              </w:rPr>
              <w:t>20-200</w:t>
            </w:r>
          </w:p>
        </w:tc>
      </w:tr>
      <w:tr w:rsidR="00AA1E64" w:rsidRPr="000A3113" w14:paraId="6E36CC5A" w14:textId="77777777" w:rsidTr="008635E7">
        <w:trPr>
          <w:cantSplit/>
        </w:trPr>
        <w:tc>
          <w:tcPr>
            <w:tcW w:w="1403" w:type="dxa"/>
            <w:vMerge/>
            <w:shd w:val="clear" w:color="auto" w:fill="F2F2F2" w:themeFill="background1" w:themeFillShade="F2"/>
          </w:tcPr>
          <w:p w14:paraId="7DE25811" w14:textId="77777777" w:rsidR="00AA1E64" w:rsidRDefault="00AA1E64" w:rsidP="00AA1E64">
            <w:pPr>
              <w:pStyle w:val="aff6"/>
              <w:spacing w:after="20"/>
              <w:ind w:firstLine="0"/>
              <w:rPr>
                <w:sz w:val="20"/>
                <w:szCs w:val="20"/>
                <w:lang w:val="ru-RU"/>
              </w:rPr>
            </w:pPr>
          </w:p>
        </w:tc>
        <w:tc>
          <w:tcPr>
            <w:tcW w:w="2409" w:type="dxa"/>
          </w:tcPr>
          <w:p w14:paraId="6F5989FF" w14:textId="77777777" w:rsidR="00AA1E64" w:rsidRPr="000A3113" w:rsidRDefault="00AA1E64" w:rsidP="00AA1E64">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126" w:type="dxa"/>
          </w:tcPr>
          <w:p w14:paraId="590FE55C" w14:textId="0577DFF8" w:rsidR="00AA1E64" w:rsidRDefault="00AA1E64" w:rsidP="00AA1E64">
            <w:pPr>
              <w:pStyle w:val="100"/>
              <w:spacing w:after="20"/>
              <w:jc w:val="both"/>
              <w:rPr>
                <w:szCs w:val="20"/>
              </w:rPr>
            </w:pPr>
            <w:r>
              <w:rPr>
                <w:szCs w:val="20"/>
              </w:rPr>
              <w:t>Транспортная доступность, мин.</w:t>
            </w:r>
            <w:r w:rsidR="00904626">
              <w:rPr>
                <w:szCs w:val="20"/>
              </w:rPr>
              <w:t xml:space="preserve"> </w:t>
            </w:r>
            <w:r w:rsidR="00904626">
              <w:rPr>
                <w:szCs w:val="20"/>
                <w:lang w:val="en-US"/>
              </w:rPr>
              <w:t>[4]</w:t>
            </w:r>
          </w:p>
        </w:tc>
        <w:tc>
          <w:tcPr>
            <w:tcW w:w="3400" w:type="dxa"/>
            <w:gridSpan w:val="3"/>
          </w:tcPr>
          <w:p w14:paraId="51DEDFA6" w14:textId="77777777" w:rsidR="00AA1E64" w:rsidRDefault="00AA1E64" w:rsidP="00AA1E64">
            <w:pPr>
              <w:pStyle w:val="aff6"/>
              <w:spacing w:after="20"/>
              <w:ind w:firstLine="0"/>
              <w:jc w:val="center"/>
              <w:rPr>
                <w:sz w:val="20"/>
                <w:szCs w:val="20"/>
                <w:lang w:val="ru-RU"/>
              </w:rPr>
            </w:pPr>
            <w:r>
              <w:rPr>
                <w:sz w:val="20"/>
                <w:szCs w:val="20"/>
                <w:lang w:val="ru-RU"/>
              </w:rPr>
              <w:t>60</w:t>
            </w:r>
          </w:p>
        </w:tc>
      </w:tr>
      <w:tr w:rsidR="00AA1E64" w:rsidRPr="000A3113" w14:paraId="79799A78" w14:textId="77777777" w:rsidTr="008635E7">
        <w:trPr>
          <w:cantSplit/>
        </w:trPr>
        <w:tc>
          <w:tcPr>
            <w:tcW w:w="1403" w:type="dxa"/>
            <w:vMerge w:val="restart"/>
            <w:shd w:val="clear" w:color="auto" w:fill="F2F2F2" w:themeFill="background1" w:themeFillShade="F2"/>
          </w:tcPr>
          <w:p w14:paraId="474A8BDC" w14:textId="66B58418" w:rsidR="00AA1E64" w:rsidRPr="00CC4671" w:rsidRDefault="00AA1E64" w:rsidP="00AA1E64">
            <w:pPr>
              <w:pStyle w:val="aff6"/>
              <w:spacing w:after="20"/>
              <w:ind w:firstLine="0"/>
              <w:rPr>
                <w:sz w:val="20"/>
                <w:szCs w:val="20"/>
              </w:rPr>
            </w:pPr>
            <w:r>
              <w:rPr>
                <w:sz w:val="20"/>
                <w:szCs w:val="20"/>
                <w:lang w:val="ru-RU"/>
              </w:rPr>
              <w:t>Районная больница</w:t>
            </w:r>
            <w:r>
              <w:rPr>
                <w:sz w:val="20"/>
                <w:szCs w:val="20"/>
              </w:rPr>
              <w:t xml:space="preserve"> [</w:t>
            </w:r>
            <w:r w:rsidR="00904626">
              <w:rPr>
                <w:sz w:val="20"/>
                <w:szCs w:val="20"/>
                <w:lang w:val="ru-RU"/>
              </w:rPr>
              <w:t>6</w:t>
            </w:r>
            <w:r>
              <w:rPr>
                <w:sz w:val="20"/>
                <w:szCs w:val="20"/>
              </w:rPr>
              <w:t>]</w:t>
            </w:r>
          </w:p>
        </w:tc>
        <w:tc>
          <w:tcPr>
            <w:tcW w:w="2409" w:type="dxa"/>
          </w:tcPr>
          <w:p w14:paraId="11E457CF" w14:textId="77777777" w:rsidR="00AA1E64" w:rsidRPr="000A3113" w:rsidRDefault="00AA1E64" w:rsidP="00AA1E64">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126" w:type="dxa"/>
          </w:tcPr>
          <w:p w14:paraId="00094E5C" w14:textId="77777777" w:rsidR="00AA1E64" w:rsidRPr="000A3113" w:rsidRDefault="00AA1E64" w:rsidP="00AA1E64">
            <w:pPr>
              <w:pStyle w:val="100"/>
              <w:spacing w:after="20"/>
              <w:jc w:val="both"/>
              <w:rPr>
                <w:szCs w:val="20"/>
              </w:rPr>
            </w:pPr>
            <w:r w:rsidRPr="003F776A">
              <w:rPr>
                <w:szCs w:val="20"/>
              </w:rPr>
              <w:t>Численность</w:t>
            </w:r>
            <w:r>
              <w:rPr>
                <w:szCs w:val="20"/>
              </w:rPr>
              <w:t xml:space="preserve"> </w:t>
            </w:r>
            <w:r w:rsidRPr="003F776A">
              <w:rPr>
                <w:szCs w:val="20"/>
              </w:rPr>
              <w:t>обслуживаемого населения,</w:t>
            </w:r>
            <w:r>
              <w:rPr>
                <w:szCs w:val="20"/>
              </w:rPr>
              <w:t xml:space="preserve"> </w:t>
            </w:r>
            <w:r w:rsidRPr="003F776A">
              <w:rPr>
                <w:szCs w:val="20"/>
              </w:rPr>
              <w:t>тыс. чел. на 1 объект</w:t>
            </w:r>
          </w:p>
        </w:tc>
        <w:tc>
          <w:tcPr>
            <w:tcW w:w="3400" w:type="dxa"/>
            <w:gridSpan w:val="3"/>
          </w:tcPr>
          <w:p w14:paraId="000FCEB5" w14:textId="77777777" w:rsidR="00AA1E64" w:rsidRPr="000A3113" w:rsidRDefault="00AA1E64" w:rsidP="00AA1E64">
            <w:pPr>
              <w:pStyle w:val="aff6"/>
              <w:spacing w:after="20"/>
              <w:ind w:firstLine="0"/>
              <w:jc w:val="center"/>
              <w:rPr>
                <w:sz w:val="20"/>
                <w:szCs w:val="20"/>
                <w:lang w:val="ru-RU"/>
              </w:rPr>
            </w:pPr>
            <w:r>
              <w:rPr>
                <w:sz w:val="20"/>
                <w:szCs w:val="20"/>
                <w:lang w:val="ru-RU"/>
              </w:rPr>
              <w:t>20-100</w:t>
            </w:r>
          </w:p>
        </w:tc>
      </w:tr>
      <w:tr w:rsidR="00AA1E64" w:rsidRPr="000A3113" w14:paraId="142A2BBB" w14:textId="77777777" w:rsidTr="008635E7">
        <w:trPr>
          <w:cantSplit/>
        </w:trPr>
        <w:tc>
          <w:tcPr>
            <w:tcW w:w="1403" w:type="dxa"/>
            <w:vMerge/>
            <w:shd w:val="clear" w:color="auto" w:fill="F2F2F2" w:themeFill="background1" w:themeFillShade="F2"/>
          </w:tcPr>
          <w:p w14:paraId="4927D53D" w14:textId="77777777" w:rsidR="00AA1E64" w:rsidRDefault="00AA1E64" w:rsidP="00AA1E64">
            <w:pPr>
              <w:pStyle w:val="aff6"/>
              <w:spacing w:after="20"/>
              <w:ind w:firstLine="0"/>
              <w:rPr>
                <w:sz w:val="20"/>
                <w:szCs w:val="20"/>
                <w:lang w:val="ru-RU"/>
              </w:rPr>
            </w:pPr>
          </w:p>
        </w:tc>
        <w:tc>
          <w:tcPr>
            <w:tcW w:w="2409" w:type="dxa"/>
          </w:tcPr>
          <w:p w14:paraId="182C5AF5" w14:textId="77777777" w:rsidR="00AA1E64" w:rsidRPr="000A3113" w:rsidRDefault="00AA1E64" w:rsidP="00AA1E64">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126" w:type="dxa"/>
          </w:tcPr>
          <w:p w14:paraId="78AA1BA7" w14:textId="62D7D3E8" w:rsidR="00AA1E64" w:rsidRPr="000A3113" w:rsidRDefault="00AA1E64" w:rsidP="00AA1E64">
            <w:pPr>
              <w:pStyle w:val="100"/>
              <w:spacing w:after="20"/>
              <w:jc w:val="both"/>
              <w:rPr>
                <w:szCs w:val="20"/>
              </w:rPr>
            </w:pPr>
            <w:r>
              <w:rPr>
                <w:szCs w:val="20"/>
              </w:rPr>
              <w:t>Транспортная доступность, мин.</w:t>
            </w:r>
            <w:r w:rsidR="00904626">
              <w:rPr>
                <w:szCs w:val="20"/>
              </w:rPr>
              <w:t xml:space="preserve"> </w:t>
            </w:r>
            <w:r w:rsidR="00904626">
              <w:rPr>
                <w:szCs w:val="20"/>
                <w:lang w:val="en-US"/>
              </w:rPr>
              <w:t>[4]</w:t>
            </w:r>
          </w:p>
        </w:tc>
        <w:tc>
          <w:tcPr>
            <w:tcW w:w="3400" w:type="dxa"/>
            <w:gridSpan w:val="3"/>
          </w:tcPr>
          <w:p w14:paraId="30F3CDC7" w14:textId="77777777" w:rsidR="00AA1E64" w:rsidRPr="000A3113" w:rsidRDefault="00AA1E64" w:rsidP="00AA1E64">
            <w:pPr>
              <w:pStyle w:val="aff6"/>
              <w:spacing w:after="20"/>
              <w:ind w:firstLine="0"/>
              <w:jc w:val="center"/>
              <w:rPr>
                <w:sz w:val="20"/>
                <w:szCs w:val="20"/>
                <w:lang w:val="ru-RU"/>
              </w:rPr>
            </w:pPr>
            <w:r>
              <w:rPr>
                <w:sz w:val="20"/>
                <w:szCs w:val="20"/>
                <w:lang w:val="ru-RU"/>
              </w:rPr>
              <w:t>60</w:t>
            </w:r>
          </w:p>
        </w:tc>
      </w:tr>
      <w:tr w:rsidR="00AA1E64" w:rsidRPr="000A3113" w14:paraId="3DE84D53" w14:textId="77777777" w:rsidTr="008635E7">
        <w:trPr>
          <w:cantSplit/>
        </w:trPr>
        <w:tc>
          <w:tcPr>
            <w:tcW w:w="1403" w:type="dxa"/>
            <w:vMerge w:val="restart"/>
            <w:shd w:val="clear" w:color="auto" w:fill="F2F2F2" w:themeFill="background1" w:themeFillShade="F2"/>
          </w:tcPr>
          <w:p w14:paraId="30DC4FA5" w14:textId="5B9433F2" w:rsidR="00AA1E64" w:rsidRPr="000A3113" w:rsidRDefault="00AA1E64" w:rsidP="00AA1E64">
            <w:pPr>
              <w:pStyle w:val="aff6"/>
              <w:spacing w:after="20"/>
              <w:ind w:firstLine="0"/>
              <w:rPr>
                <w:sz w:val="20"/>
                <w:szCs w:val="20"/>
                <w:lang w:val="ru-RU"/>
              </w:rPr>
            </w:pPr>
            <w:r>
              <w:rPr>
                <w:sz w:val="20"/>
                <w:szCs w:val="20"/>
                <w:lang w:val="ru-RU"/>
              </w:rPr>
              <w:t>Республиканская</w:t>
            </w:r>
            <w:r w:rsidRPr="000A3113">
              <w:rPr>
                <w:sz w:val="20"/>
                <w:szCs w:val="20"/>
                <w:lang w:val="ru-RU"/>
              </w:rPr>
              <w:t xml:space="preserve"> больница</w:t>
            </w:r>
          </w:p>
        </w:tc>
        <w:tc>
          <w:tcPr>
            <w:tcW w:w="2409" w:type="dxa"/>
          </w:tcPr>
          <w:p w14:paraId="0EE834F3" w14:textId="77777777" w:rsidR="00AA1E64" w:rsidRPr="000A3113" w:rsidRDefault="00AA1E64" w:rsidP="00AA1E64">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126" w:type="dxa"/>
          </w:tcPr>
          <w:p w14:paraId="7D44171B" w14:textId="77777777" w:rsidR="00AA1E64" w:rsidRPr="000A3113" w:rsidRDefault="00AA1E64" w:rsidP="00AA1E64">
            <w:pPr>
              <w:pStyle w:val="100"/>
              <w:spacing w:after="20"/>
              <w:jc w:val="both"/>
              <w:rPr>
                <w:szCs w:val="20"/>
              </w:rPr>
            </w:pPr>
            <w:r w:rsidRPr="000A3113">
              <w:rPr>
                <w:szCs w:val="20"/>
              </w:rPr>
              <w:t xml:space="preserve">Количество </w:t>
            </w:r>
            <w:r>
              <w:rPr>
                <w:szCs w:val="20"/>
              </w:rPr>
              <w:t>объектов на субъект РФ, ед.</w:t>
            </w:r>
          </w:p>
        </w:tc>
        <w:tc>
          <w:tcPr>
            <w:tcW w:w="3400" w:type="dxa"/>
            <w:gridSpan w:val="3"/>
          </w:tcPr>
          <w:p w14:paraId="383755EE" w14:textId="77777777" w:rsidR="00AA1E64" w:rsidRPr="000A3113" w:rsidRDefault="00AA1E64" w:rsidP="00AA1E64">
            <w:pPr>
              <w:pStyle w:val="aff6"/>
              <w:spacing w:after="20"/>
              <w:ind w:firstLine="0"/>
              <w:jc w:val="center"/>
              <w:rPr>
                <w:sz w:val="20"/>
                <w:szCs w:val="20"/>
                <w:lang w:val="ru-RU"/>
              </w:rPr>
            </w:pPr>
            <w:r w:rsidRPr="000A3113">
              <w:rPr>
                <w:sz w:val="20"/>
                <w:szCs w:val="20"/>
                <w:lang w:val="ru-RU"/>
              </w:rPr>
              <w:t>1</w:t>
            </w:r>
          </w:p>
        </w:tc>
      </w:tr>
      <w:tr w:rsidR="00AA1E64" w:rsidRPr="000A3113" w14:paraId="3F68A73B" w14:textId="77777777" w:rsidTr="008635E7">
        <w:trPr>
          <w:cantSplit/>
        </w:trPr>
        <w:tc>
          <w:tcPr>
            <w:tcW w:w="1403" w:type="dxa"/>
            <w:vMerge/>
            <w:shd w:val="clear" w:color="auto" w:fill="F2F2F2" w:themeFill="background1" w:themeFillShade="F2"/>
          </w:tcPr>
          <w:p w14:paraId="13EB3608" w14:textId="77777777" w:rsidR="00AA1E64" w:rsidRDefault="00AA1E64" w:rsidP="00AA1E64">
            <w:pPr>
              <w:pStyle w:val="aff6"/>
              <w:spacing w:after="20"/>
              <w:ind w:firstLine="0"/>
              <w:rPr>
                <w:sz w:val="20"/>
                <w:szCs w:val="20"/>
                <w:lang w:val="ru-RU"/>
              </w:rPr>
            </w:pPr>
          </w:p>
        </w:tc>
        <w:tc>
          <w:tcPr>
            <w:tcW w:w="2409" w:type="dxa"/>
          </w:tcPr>
          <w:p w14:paraId="41849252" w14:textId="77777777" w:rsidR="00AA1E64" w:rsidRPr="000A3113" w:rsidRDefault="00AA1E64" w:rsidP="00AA1E64">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126" w:type="dxa"/>
          </w:tcPr>
          <w:p w14:paraId="15EE1D39" w14:textId="0CE94892" w:rsidR="00AA1E64" w:rsidRDefault="00AA1E64" w:rsidP="00AA1E64">
            <w:pPr>
              <w:pStyle w:val="100"/>
              <w:spacing w:after="20"/>
              <w:jc w:val="both"/>
              <w:rPr>
                <w:szCs w:val="20"/>
              </w:rPr>
            </w:pPr>
            <w:r>
              <w:rPr>
                <w:szCs w:val="20"/>
              </w:rPr>
              <w:t>Транспортная доступность, мин.</w:t>
            </w:r>
            <w:r w:rsidR="00904626">
              <w:rPr>
                <w:szCs w:val="20"/>
              </w:rPr>
              <w:t xml:space="preserve"> </w:t>
            </w:r>
            <w:r w:rsidR="00904626">
              <w:rPr>
                <w:szCs w:val="20"/>
                <w:lang w:val="en-US"/>
              </w:rPr>
              <w:t>[4]</w:t>
            </w:r>
          </w:p>
        </w:tc>
        <w:tc>
          <w:tcPr>
            <w:tcW w:w="3400" w:type="dxa"/>
            <w:gridSpan w:val="3"/>
          </w:tcPr>
          <w:p w14:paraId="6AE3C77B" w14:textId="77777777" w:rsidR="00AA1E64" w:rsidRDefault="00AA1E64" w:rsidP="00AA1E64">
            <w:pPr>
              <w:pStyle w:val="aff6"/>
              <w:spacing w:after="20"/>
              <w:ind w:firstLine="0"/>
              <w:jc w:val="center"/>
              <w:rPr>
                <w:sz w:val="20"/>
                <w:szCs w:val="20"/>
                <w:lang w:val="ru-RU"/>
              </w:rPr>
            </w:pPr>
            <w:r>
              <w:rPr>
                <w:sz w:val="20"/>
                <w:szCs w:val="20"/>
                <w:lang w:val="ru-RU"/>
              </w:rPr>
              <w:t>120</w:t>
            </w:r>
          </w:p>
        </w:tc>
      </w:tr>
      <w:tr w:rsidR="00AA1E64" w:rsidRPr="000A3113" w14:paraId="16E75B32" w14:textId="77777777" w:rsidTr="008635E7">
        <w:trPr>
          <w:cantSplit/>
        </w:trPr>
        <w:tc>
          <w:tcPr>
            <w:tcW w:w="1403" w:type="dxa"/>
            <w:vMerge w:val="restart"/>
            <w:shd w:val="clear" w:color="auto" w:fill="F2F2F2" w:themeFill="background1" w:themeFillShade="F2"/>
          </w:tcPr>
          <w:p w14:paraId="2CE44B7D" w14:textId="348A667B" w:rsidR="00AA1E64" w:rsidRPr="000A3113" w:rsidRDefault="00AA1E64" w:rsidP="00AA1E64">
            <w:pPr>
              <w:pStyle w:val="aff6"/>
              <w:spacing w:after="20"/>
              <w:ind w:firstLine="0"/>
              <w:rPr>
                <w:sz w:val="20"/>
                <w:szCs w:val="20"/>
                <w:lang w:val="ru-RU"/>
              </w:rPr>
            </w:pPr>
            <w:r w:rsidRPr="000A3113">
              <w:rPr>
                <w:sz w:val="20"/>
                <w:szCs w:val="20"/>
                <w:lang w:val="ru-RU"/>
              </w:rPr>
              <w:t xml:space="preserve">Детская </w:t>
            </w:r>
            <w:r>
              <w:rPr>
                <w:sz w:val="20"/>
                <w:szCs w:val="20"/>
                <w:lang w:val="ru-RU"/>
              </w:rPr>
              <w:t>республиканская</w:t>
            </w:r>
            <w:r w:rsidRPr="000A3113">
              <w:rPr>
                <w:sz w:val="20"/>
                <w:szCs w:val="20"/>
                <w:lang w:val="ru-RU"/>
              </w:rPr>
              <w:t xml:space="preserve"> больница</w:t>
            </w:r>
          </w:p>
        </w:tc>
        <w:tc>
          <w:tcPr>
            <w:tcW w:w="2409" w:type="dxa"/>
          </w:tcPr>
          <w:p w14:paraId="4D30D812" w14:textId="77777777" w:rsidR="00AA1E64" w:rsidRPr="000A3113" w:rsidRDefault="00AA1E64" w:rsidP="00AA1E64">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126" w:type="dxa"/>
          </w:tcPr>
          <w:p w14:paraId="65DE0653" w14:textId="77777777" w:rsidR="00AA1E64" w:rsidRPr="000A3113" w:rsidRDefault="00AA1E64" w:rsidP="00AA1E64">
            <w:pPr>
              <w:pStyle w:val="100"/>
              <w:spacing w:after="20"/>
              <w:jc w:val="both"/>
              <w:rPr>
                <w:szCs w:val="20"/>
              </w:rPr>
            </w:pPr>
            <w:r w:rsidRPr="000A3113">
              <w:rPr>
                <w:szCs w:val="20"/>
              </w:rPr>
              <w:t xml:space="preserve">Количество </w:t>
            </w:r>
            <w:r>
              <w:rPr>
                <w:szCs w:val="20"/>
              </w:rPr>
              <w:t>объектов на субъект РФ, ед.</w:t>
            </w:r>
          </w:p>
        </w:tc>
        <w:tc>
          <w:tcPr>
            <w:tcW w:w="3400" w:type="dxa"/>
            <w:gridSpan w:val="3"/>
          </w:tcPr>
          <w:p w14:paraId="11A58B8D" w14:textId="77777777" w:rsidR="00AA1E64" w:rsidRPr="000A3113" w:rsidRDefault="00AA1E64" w:rsidP="00AA1E64">
            <w:pPr>
              <w:pStyle w:val="aff6"/>
              <w:spacing w:after="20"/>
              <w:ind w:firstLine="0"/>
              <w:jc w:val="center"/>
              <w:rPr>
                <w:sz w:val="20"/>
                <w:szCs w:val="20"/>
                <w:lang w:val="ru-RU"/>
              </w:rPr>
            </w:pPr>
            <w:r w:rsidRPr="000A3113">
              <w:rPr>
                <w:sz w:val="20"/>
                <w:szCs w:val="20"/>
                <w:lang w:val="ru-RU"/>
              </w:rPr>
              <w:t>1</w:t>
            </w:r>
          </w:p>
        </w:tc>
      </w:tr>
      <w:tr w:rsidR="00AA1E64" w:rsidRPr="000A3113" w14:paraId="1198085E" w14:textId="77777777" w:rsidTr="008635E7">
        <w:trPr>
          <w:cantSplit/>
        </w:trPr>
        <w:tc>
          <w:tcPr>
            <w:tcW w:w="1403" w:type="dxa"/>
            <w:vMerge/>
            <w:shd w:val="clear" w:color="auto" w:fill="F2F2F2" w:themeFill="background1" w:themeFillShade="F2"/>
          </w:tcPr>
          <w:p w14:paraId="44A23EC4" w14:textId="77777777" w:rsidR="00AA1E64" w:rsidRPr="000A3113" w:rsidRDefault="00AA1E64" w:rsidP="00AA1E64">
            <w:pPr>
              <w:pStyle w:val="aff6"/>
              <w:spacing w:after="20"/>
              <w:ind w:firstLine="0"/>
              <w:rPr>
                <w:sz w:val="20"/>
                <w:szCs w:val="20"/>
                <w:lang w:val="ru-RU"/>
              </w:rPr>
            </w:pPr>
          </w:p>
        </w:tc>
        <w:tc>
          <w:tcPr>
            <w:tcW w:w="2409" w:type="dxa"/>
          </w:tcPr>
          <w:p w14:paraId="1F4EC87C" w14:textId="77777777" w:rsidR="00AA1E64" w:rsidRPr="000A3113" w:rsidRDefault="00AA1E64" w:rsidP="00AA1E64">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126" w:type="dxa"/>
          </w:tcPr>
          <w:p w14:paraId="2C6E0A60" w14:textId="6C91C1FB" w:rsidR="00AA1E64" w:rsidRPr="000A3113" w:rsidRDefault="00AA1E64" w:rsidP="00AA1E64">
            <w:pPr>
              <w:pStyle w:val="100"/>
              <w:spacing w:after="20"/>
              <w:jc w:val="both"/>
              <w:rPr>
                <w:szCs w:val="20"/>
              </w:rPr>
            </w:pPr>
            <w:r>
              <w:rPr>
                <w:szCs w:val="20"/>
              </w:rPr>
              <w:t>Транспортная доступность, мин.</w:t>
            </w:r>
            <w:r w:rsidR="00904626">
              <w:rPr>
                <w:szCs w:val="20"/>
              </w:rPr>
              <w:t xml:space="preserve"> </w:t>
            </w:r>
            <w:r w:rsidR="00904626">
              <w:rPr>
                <w:szCs w:val="20"/>
                <w:lang w:val="en-US"/>
              </w:rPr>
              <w:t>[4]</w:t>
            </w:r>
          </w:p>
        </w:tc>
        <w:tc>
          <w:tcPr>
            <w:tcW w:w="3400" w:type="dxa"/>
            <w:gridSpan w:val="3"/>
          </w:tcPr>
          <w:p w14:paraId="1490C9BD" w14:textId="77777777" w:rsidR="00AA1E64" w:rsidRPr="000A3113" w:rsidRDefault="00AA1E64" w:rsidP="00AA1E64">
            <w:pPr>
              <w:pStyle w:val="aff6"/>
              <w:spacing w:after="20"/>
              <w:ind w:firstLine="0"/>
              <w:jc w:val="center"/>
              <w:rPr>
                <w:sz w:val="20"/>
                <w:szCs w:val="20"/>
                <w:lang w:val="ru-RU"/>
              </w:rPr>
            </w:pPr>
            <w:r>
              <w:rPr>
                <w:sz w:val="20"/>
                <w:szCs w:val="20"/>
                <w:lang w:val="ru-RU"/>
              </w:rPr>
              <w:t>120</w:t>
            </w:r>
          </w:p>
        </w:tc>
      </w:tr>
      <w:tr w:rsidR="00AA1E64" w:rsidRPr="000A3113" w14:paraId="4D512CBD" w14:textId="77777777" w:rsidTr="008635E7">
        <w:trPr>
          <w:cantSplit/>
        </w:trPr>
        <w:tc>
          <w:tcPr>
            <w:tcW w:w="1403" w:type="dxa"/>
            <w:vMerge w:val="restart"/>
            <w:shd w:val="clear" w:color="auto" w:fill="F2F2F2" w:themeFill="background1" w:themeFillShade="F2"/>
          </w:tcPr>
          <w:p w14:paraId="1085B42D" w14:textId="77777777" w:rsidR="00AA1E64" w:rsidRPr="000A3113" w:rsidRDefault="00AA1E64" w:rsidP="00AA1E64">
            <w:pPr>
              <w:pStyle w:val="aff6"/>
              <w:spacing w:after="20"/>
              <w:ind w:firstLine="0"/>
              <w:rPr>
                <w:sz w:val="20"/>
                <w:szCs w:val="20"/>
                <w:lang w:val="ru-RU"/>
              </w:rPr>
            </w:pPr>
            <w:r>
              <w:rPr>
                <w:sz w:val="20"/>
                <w:szCs w:val="20"/>
                <w:lang w:val="ru-RU"/>
              </w:rPr>
              <w:t>И</w:t>
            </w:r>
            <w:r w:rsidRPr="000A3113">
              <w:rPr>
                <w:sz w:val="20"/>
                <w:szCs w:val="20"/>
                <w:lang w:val="ru-RU"/>
              </w:rPr>
              <w:t>нфекционная</w:t>
            </w:r>
            <w:r>
              <w:rPr>
                <w:sz w:val="20"/>
                <w:szCs w:val="20"/>
                <w:lang w:val="ru-RU"/>
              </w:rPr>
              <w:t xml:space="preserve"> больница</w:t>
            </w:r>
          </w:p>
        </w:tc>
        <w:tc>
          <w:tcPr>
            <w:tcW w:w="2409" w:type="dxa"/>
          </w:tcPr>
          <w:p w14:paraId="745DD466" w14:textId="77777777" w:rsidR="00AA1E64" w:rsidRPr="000A3113" w:rsidRDefault="00AA1E64" w:rsidP="00AA1E64">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126" w:type="dxa"/>
          </w:tcPr>
          <w:p w14:paraId="4EAA33C8" w14:textId="77777777" w:rsidR="00AA1E64" w:rsidRDefault="00AA1E64" w:rsidP="00AA1E64">
            <w:pPr>
              <w:pStyle w:val="100"/>
              <w:spacing w:after="20"/>
              <w:jc w:val="both"/>
              <w:rPr>
                <w:szCs w:val="20"/>
              </w:rPr>
            </w:pPr>
            <w:r w:rsidRPr="000A3113">
              <w:rPr>
                <w:szCs w:val="20"/>
              </w:rPr>
              <w:t xml:space="preserve">Количество </w:t>
            </w:r>
            <w:r>
              <w:rPr>
                <w:szCs w:val="20"/>
              </w:rPr>
              <w:t>объектов на субъект РФ, ед.</w:t>
            </w:r>
          </w:p>
        </w:tc>
        <w:tc>
          <w:tcPr>
            <w:tcW w:w="3400" w:type="dxa"/>
            <w:gridSpan w:val="3"/>
          </w:tcPr>
          <w:p w14:paraId="72915AB1" w14:textId="77777777" w:rsidR="00AA1E64" w:rsidRDefault="00AA1E64" w:rsidP="00AA1E64">
            <w:pPr>
              <w:pStyle w:val="aff6"/>
              <w:spacing w:after="20"/>
              <w:ind w:firstLine="0"/>
              <w:jc w:val="center"/>
              <w:rPr>
                <w:sz w:val="20"/>
                <w:szCs w:val="20"/>
                <w:lang w:val="ru-RU"/>
              </w:rPr>
            </w:pPr>
            <w:r w:rsidRPr="000A3113">
              <w:rPr>
                <w:sz w:val="20"/>
                <w:szCs w:val="20"/>
                <w:lang w:val="ru-RU"/>
              </w:rPr>
              <w:t>1</w:t>
            </w:r>
          </w:p>
        </w:tc>
      </w:tr>
      <w:tr w:rsidR="00AA1E64" w:rsidRPr="000A3113" w14:paraId="6644A6DB" w14:textId="77777777" w:rsidTr="008635E7">
        <w:trPr>
          <w:cantSplit/>
        </w:trPr>
        <w:tc>
          <w:tcPr>
            <w:tcW w:w="1403" w:type="dxa"/>
            <w:vMerge/>
            <w:shd w:val="clear" w:color="auto" w:fill="F2F2F2" w:themeFill="background1" w:themeFillShade="F2"/>
          </w:tcPr>
          <w:p w14:paraId="3E2E32FD" w14:textId="77777777" w:rsidR="00AA1E64" w:rsidRPr="000A3113" w:rsidRDefault="00AA1E64" w:rsidP="00AA1E64">
            <w:pPr>
              <w:pStyle w:val="aff6"/>
              <w:spacing w:after="20"/>
              <w:ind w:firstLine="0"/>
              <w:rPr>
                <w:sz w:val="20"/>
                <w:szCs w:val="20"/>
                <w:lang w:val="ru-RU"/>
              </w:rPr>
            </w:pPr>
          </w:p>
        </w:tc>
        <w:tc>
          <w:tcPr>
            <w:tcW w:w="2409" w:type="dxa"/>
          </w:tcPr>
          <w:p w14:paraId="0D66F612" w14:textId="77777777" w:rsidR="00AA1E64" w:rsidRPr="000A3113" w:rsidRDefault="00AA1E64" w:rsidP="00AA1E64">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126" w:type="dxa"/>
          </w:tcPr>
          <w:p w14:paraId="41FAC211" w14:textId="2ECBBC30" w:rsidR="00AA1E64" w:rsidRDefault="00AA1E64" w:rsidP="00AA1E64">
            <w:pPr>
              <w:pStyle w:val="100"/>
              <w:spacing w:after="20"/>
              <w:jc w:val="both"/>
              <w:rPr>
                <w:szCs w:val="20"/>
              </w:rPr>
            </w:pPr>
            <w:r>
              <w:rPr>
                <w:szCs w:val="20"/>
              </w:rPr>
              <w:t>Транспортная доступность, мин.</w:t>
            </w:r>
            <w:r w:rsidR="00904626">
              <w:rPr>
                <w:szCs w:val="20"/>
              </w:rPr>
              <w:t xml:space="preserve"> </w:t>
            </w:r>
            <w:r w:rsidR="00904626">
              <w:rPr>
                <w:szCs w:val="20"/>
                <w:lang w:val="en-US"/>
              </w:rPr>
              <w:t>[4]</w:t>
            </w:r>
          </w:p>
        </w:tc>
        <w:tc>
          <w:tcPr>
            <w:tcW w:w="3400" w:type="dxa"/>
            <w:gridSpan w:val="3"/>
          </w:tcPr>
          <w:p w14:paraId="4BF3E27D" w14:textId="77777777" w:rsidR="00AA1E64" w:rsidRDefault="00AA1E64" w:rsidP="00AA1E64">
            <w:pPr>
              <w:pStyle w:val="aff6"/>
              <w:spacing w:after="20"/>
              <w:ind w:firstLine="0"/>
              <w:jc w:val="center"/>
              <w:rPr>
                <w:sz w:val="20"/>
                <w:szCs w:val="20"/>
                <w:lang w:val="ru-RU"/>
              </w:rPr>
            </w:pPr>
            <w:r>
              <w:rPr>
                <w:sz w:val="20"/>
                <w:szCs w:val="20"/>
                <w:lang w:val="ru-RU"/>
              </w:rPr>
              <w:t>120</w:t>
            </w:r>
          </w:p>
        </w:tc>
      </w:tr>
      <w:tr w:rsidR="00AA1E64" w:rsidRPr="000A3113" w14:paraId="32C66360" w14:textId="77777777" w:rsidTr="008635E7">
        <w:trPr>
          <w:cantSplit/>
        </w:trPr>
        <w:tc>
          <w:tcPr>
            <w:tcW w:w="1403" w:type="dxa"/>
            <w:vMerge w:val="restart"/>
            <w:shd w:val="clear" w:color="auto" w:fill="F2F2F2" w:themeFill="background1" w:themeFillShade="F2"/>
          </w:tcPr>
          <w:p w14:paraId="67634840" w14:textId="77777777" w:rsidR="00AA1E64" w:rsidRPr="000A3113" w:rsidRDefault="00AA1E64" w:rsidP="00AA1E64">
            <w:pPr>
              <w:pStyle w:val="aff6"/>
              <w:spacing w:after="20"/>
              <w:ind w:firstLine="0"/>
              <w:rPr>
                <w:sz w:val="20"/>
                <w:szCs w:val="20"/>
                <w:lang w:val="ru-RU"/>
              </w:rPr>
            </w:pPr>
            <w:r w:rsidRPr="000A3113">
              <w:rPr>
                <w:sz w:val="20"/>
                <w:szCs w:val="20"/>
                <w:lang w:val="ru-RU"/>
              </w:rPr>
              <w:t>Фельдшерские и фельшерско-акушерские пункты</w:t>
            </w:r>
          </w:p>
        </w:tc>
        <w:tc>
          <w:tcPr>
            <w:tcW w:w="2409" w:type="dxa"/>
          </w:tcPr>
          <w:p w14:paraId="66D79FD5" w14:textId="77777777" w:rsidR="00AA1E64" w:rsidRPr="000A3113" w:rsidRDefault="00AA1E64" w:rsidP="00AA1E64">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126" w:type="dxa"/>
          </w:tcPr>
          <w:p w14:paraId="791B8D63" w14:textId="77777777" w:rsidR="00AA1E64" w:rsidRPr="000A3113" w:rsidRDefault="00AA1E64" w:rsidP="00AA1E64">
            <w:pPr>
              <w:pStyle w:val="100"/>
              <w:spacing w:after="20"/>
              <w:jc w:val="both"/>
              <w:rPr>
                <w:szCs w:val="20"/>
              </w:rPr>
            </w:pPr>
            <w:r w:rsidRPr="000A3113">
              <w:rPr>
                <w:szCs w:val="20"/>
              </w:rPr>
              <w:t>Количество объектов</w:t>
            </w:r>
            <w:r>
              <w:rPr>
                <w:szCs w:val="20"/>
              </w:rPr>
              <w:t>, ед.</w:t>
            </w:r>
          </w:p>
        </w:tc>
        <w:tc>
          <w:tcPr>
            <w:tcW w:w="3400" w:type="dxa"/>
            <w:gridSpan w:val="3"/>
          </w:tcPr>
          <w:p w14:paraId="310BF518" w14:textId="77777777" w:rsidR="00AA1E64" w:rsidRPr="000A3113" w:rsidRDefault="00AA1E64" w:rsidP="00AA1E64">
            <w:pPr>
              <w:pStyle w:val="aff6"/>
              <w:spacing w:after="20"/>
              <w:ind w:firstLine="0"/>
              <w:jc w:val="center"/>
              <w:rPr>
                <w:sz w:val="20"/>
                <w:szCs w:val="20"/>
                <w:lang w:val="ru-RU"/>
              </w:rPr>
            </w:pPr>
            <w:r>
              <w:rPr>
                <w:sz w:val="20"/>
                <w:szCs w:val="20"/>
                <w:lang w:val="ru-RU"/>
              </w:rPr>
              <w:t>По заданию на проектирование</w:t>
            </w:r>
          </w:p>
        </w:tc>
      </w:tr>
      <w:tr w:rsidR="00AA1E64" w:rsidRPr="000A3113" w14:paraId="4E21EA7E" w14:textId="77777777" w:rsidTr="008635E7">
        <w:trPr>
          <w:cantSplit/>
        </w:trPr>
        <w:tc>
          <w:tcPr>
            <w:tcW w:w="1403" w:type="dxa"/>
            <w:vMerge/>
            <w:shd w:val="clear" w:color="auto" w:fill="F2F2F2" w:themeFill="background1" w:themeFillShade="F2"/>
          </w:tcPr>
          <w:p w14:paraId="7FDF228D" w14:textId="77777777" w:rsidR="00AA1E64" w:rsidRPr="000A3113" w:rsidRDefault="00AA1E64" w:rsidP="00AA1E64">
            <w:pPr>
              <w:pStyle w:val="aff6"/>
              <w:spacing w:after="20"/>
              <w:ind w:firstLine="0"/>
              <w:rPr>
                <w:sz w:val="20"/>
                <w:szCs w:val="20"/>
                <w:lang w:val="ru-RU"/>
              </w:rPr>
            </w:pPr>
          </w:p>
        </w:tc>
        <w:tc>
          <w:tcPr>
            <w:tcW w:w="2409" w:type="dxa"/>
          </w:tcPr>
          <w:p w14:paraId="2E3D82C5" w14:textId="77777777" w:rsidR="00AA1E64" w:rsidRPr="000A3113" w:rsidRDefault="00AA1E64" w:rsidP="00AA1E64">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2126" w:type="dxa"/>
          </w:tcPr>
          <w:p w14:paraId="08CE89AD" w14:textId="77777777" w:rsidR="00AA1E64" w:rsidRPr="000A3113" w:rsidRDefault="00AA1E64" w:rsidP="00AA1E64">
            <w:pPr>
              <w:pStyle w:val="aff6"/>
              <w:spacing w:after="20"/>
              <w:ind w:firstLine="0"/>
              <w:rPr>
                <w:sz w:val="20"/>
                <w:szCs w:val="20"/>
                <w:lang w:val="ru-RU"/>
              </w:rPr>
            </w:pPr>
            <w:r w:rsidRPr="000A3113">
              <w:rPr>
                <w:sz w:val="20"/>
                <w:szCs w:val="20"/>
                <w:lang w:val="ru-RU"/>
              </w:rPr>
              <w:t>Транспортная доступность, минут в одну сторону</w:t>
            </w:r>
          </w:p>
        </w:tc>
        <w:tc>
          <w:tcPr>
            <w:tcW w:w="3400" w:type="dxa"/>
            <w:gridSpan w:val="3"/>
          </w:tcPr>
          <w:p w14:paraId="7684579C" w14:textId="77777777" w:rsidR="00AA1E64" w:rsidRPr="000A3113" w:rsidRDefault="00AA1E64" w:rsidP="00AA1E64">
            <w:pPr>
              <w:pStyle w:val="aff6"/>
              <w:spacing w:after="20"/>
              <w:ind w:firstLine="0"/>
              <w:jc w:val="center"/>
              <w:rPr>
                <w:sz w:val="20"/>
                <w:szCs w:val="20"/>
                <w:lang w:val="ru-RU"/>
              </w:rPr>
            </w:pPr>
            <w:r w:rsidRPr="000A3113">
              <w:rPr>
                <w:sz w:val="20"/>
                <w:szCs w:val="20"/>
                <w:lang w:val="ru-RU"/>
              </w:rPr>
              <w:t>30</w:t>
            </w:r>
          </w:p>
        </w:tc>
      </w:tr>
      <w:tr w:rsidR="00AA1E64" w:rsidRPr="000A3113" w14:paraId="23FED875" w14:textId="77777777" w:rsidTr="008635E7">
        <w:trPr>
          <w:cantSplit/>
          <w:trHeight w:val="402"/>
        </w:trPr>
        <w:tc>
          <w:tcPr>
            <w:tcW w:w="1403" w:type="dxa"/>
            <w:vMerge w:val="restart"/>
            <w:shd w:val="clear" w:color="auto" w:fill="F2F2F2" w:themeFill="background1" w:themeFillShade="F2"/>
          </w:tcPr>
          <w:p w14:paraId="062DB021" w14:textId="77777777" w:rsidR="00AA1E64" w:rsidRPr="00A674FE" w:rsidRDefault="00AA1E64" w:rsidP="00AA1E64">
            <w:pPr>
              <w:pStyle w:val="aff6"/>
              <w:spacing w:after="20"/>
              <w:ind w:firstLine="0"/>
              <w:rPr>
                <w:sz w:val="20"/>
                <w:szCs w:val="20"/>
                <w:lang w:val="ru-RU"/>
              </w:rPr>
            </w:pPr>
            <w:r w:rsidRPr="00A674FE">
              <w:rPr>
                <w:sz w:val="20"/>
                <w:szCs w:val="20"/>
                <w:lang w:val="ru-RU"/>
              </w:rPr>
              <w:t>Аптеки</w:t>
            </w:r>
          </w:p>
        </w:tc>
        <w:tc>
          <w:tcPr>
            <w:tcW w:w="2409" w:type="dxa"/>
          </w:tcPr>
          <w:p w14:paraId="21CA98FD" w14:textId="77777777" w:rsidR="00AA1E64" w:rsidRPr="00A674FE" w:rsidRDefault="00AA1E64" w:rsidP="00AA1E64">
            <w:pPr>
              <w:pStyle w:val="aff6"/>
              <w:spacing w:after="20"/>
              <w:ind w:firstLine="0"/>
              <w:rPr>
                <w:sz w:val="20"/>
                <w:szCs w:val="20"/>
                <w:lang w:val="ru-RU"/>
              </w:rPr>
            </w:pPr>
            <w:r w:rsidRPr="00A674FE">
              <w:rPr>
                <w:sz w:val="20"/>
                <w:szCs w:val="20"/>
                <w:lang w:val="ru-RU"/>
              </w:rPr>
              <w:t>Расчетный показатель минимально допустимого уровня обеспеченности</w:t>
            </w:r>
          </w:p>
        </w:tc>
        <w:tc>
          <w:tcPr>
            <w:tcW w:w="2126" w:type="dxa"/>
          </w:tcPr>
          <w:p w14:paraId="745BE1D2" w14:textId="77777777" w:rsidR="00AA1E64" w:rsidRPr="00246E9B" w:rsidRDefault="00AA1E64" w:rsidP="00AA1E64">
            <w:pPr>
              <w:pStyle w:val="aff6"/>
              <w:spacing w:after="20"/>
              <w:ind w:firstLine="0"/>
              <w:rPr>
                <w:sz w:val="20"/>
                <w:szCs w:val="20"/>
                <w:lang w:val="ru-RU"/>
              </w:rPr>
            </w:pPr>
            <w:r w:rsidRPr="00D842B9">
              <w:rPr>
                <w:sz w:val="20"/>
                <w:szCs w:val="20"/>
                <w:lang w:val="ru-RU"/>
              </w:rPr>
              <w:t>Количество объектов</w:t>
            </w:r>
            <w:r w:rsidRPr="00246E9B">
              <w:rPr>
                <w:sz w:val="20"/>
                <w:szCs w:val="20"/>
                <w:lang w:val="ru-RU"/>
              </w:rPr>
              <w:t>,</w:t>
            </w:r>
            <w:r>
              <w:rPr>
                <w:sz w:val="20"/>
                <w:szCs w:val="20"/>
                <w:lang w:val="ru-RU"/>
              </w:rPr>
              <w:t xml:space="preserve"> ед.</w:t>
            </w:r>
          </w:p>
        </w:tc>
        <w:tc>
          <w:tcPr>
            <w:tcW w:w="3400" w:type="dxa"/>
            <w:gridSpan w:val="3"/>
          </w:tcPr>
          <w:p w14:paraId="03F3332C" w14:textId="77777777" w:rsidR="00AA1E64" w:rsidRPr="00A674FE" w:rsidRDefault="00AA1E64" w:rsidP="00AA1E64">
            <w:pPr>
              <w:pStyle w:val="aff6"/>
              <w:spacing w:after="20"/>
              <w:ind w:firstLine="0"/>
              <w:jc w:val="center"/>
              <w:rPr>
                <w:sz w:val="20"/>
                <w:szCs w:val="20"/>
                <w:lang w:val="ru-RU"/>
              </w:rPr>
            </w:pPr>
            <w:r>
              <w:rPr>
                <w:sz w:val="20"/>
                <w:szCs w:val="20"/>
                <w:lang w:val="ru-RU"/>
              </w:rPr>
              <w:t>По заданию на проектирование</w:t>
            </w:r>
          </w:p>
        </w:tc>
      </w:tr>
      <w:tr w:rsidR="00AA1E64" w:rsidRPr="000A3113" w14:paraId="41280D45" w14:textId="77777777" w:rsidTr="008635E7">
        <w:trPr>
          <w:cantSplit/>
        </w:trPr>
        <w:tc>
          <w:tcPr>
            <w:tcW w:w="1403" w:type="dxa"/>
            <w:vMerge/>
            <w:shd w:val="clear" w:color="auto" w:fill="F2F2F2" w:themeFill="background1" w:themeFillShade="F2"/>
          </w:tcPr>
          <w:p w14:paraId="02C2C032" w14:textId="77777777" w:rsidR="00AA1E64" w:rsidRPr="000A3113" w:rsidRDefault="00AA1E64" w:rsidP="00AA1E64">
            <w:pPr>
              <w:pStyle w:val="aff6"/>
              <w:spacing w:after="20"/>
              <w:ind w:firstLine="0"/>
              <w:rPr>
                <w:sz w:val="20"/>
                <w:szCs w:val="20"/>
                <w:lang w:val="ru-RU"/>
              </w:rPr>
            </w:pPr>
          </w:p>
        </w:tc>
        <w:tc>
          <w:tcPr>
            <w:tcW w:w="2409" w:type="dxa"/>
            <w:vMerge w:val="restart"/>
          </w:tcPr>
          <w:p w14:paraId="045400C7" w14:textId="77777777" w:rsidR="00AA1E64" w:rsidRPr="000A3113" w:rsidRDefault="00AA1E64" w:rsidP="00AA1E64">
            <w:pPr>
              <w:pStyle w:val="aff6"/>
              <w:spacing w:after="20"/>
              <w:ind w:firstLine="0"/>
              <w:rPr>
                <w:sz w:val="20"/>
                <w:szCs w:val="20"/>
                <w:lang w:val="ru-RU"/>
              </w:rPr>
            </w:pPr>
            <w:r w:rsidRPr="00A674FE">
              <w:rPr>
                <w:sz w:val="20"/>
                <w:szCs w:val="20"/>
                <w:lang w:val="ru-RU"/>
              </w:rPr>
              <w:t>Расчетный показатель максимально допустимого уровня территориальной доступности</w:t>
            </w:r>
          </w:p>
        </w:tc>
        <w:tc>
          <w:tcPr>
            <w:tcW w:w="2126" w:type="dxa"/>
            <w:vMerge w:val="restart"/>
          </w:tcPr>
          <w:p w14:paraId="25AE9821" w14:textId="77777777" w:rsidR="00AA1E64" w:rsidRPr="000A3113" w:rsidRDefault="00AA1E64" w:rsidP="00AA1E64">
            <w:pPr>
              <w:pStyle w:val="100"/>
              <w:spacing w:after="20"/>
              <w:jc w:val="both"/>
              <w:rPr>
                <w:szCs w:val="20"/>
              </w:rPr>
            </w:pPr>
            <w:r w:rsidRPr="00A674FE">
              <w:rPr>
                <w:szCs w:val="20"/>
              </w:rPr>
              <w:t>Пешеходная доступность</w:t>
            </w:r>
            <w:r>
              <w:rPr>
                <w:szCs w:val="20"/>
              </w:rPr>
              <w:t xml:space="preserve"> для городских населенных пунктов</w:t>
            </w:r>
            <w:r w:rsidRPr="00A674FE">
              <w:rPr>
                <w:szCs w:val="20"/>
              </w:rPr>
              <w:t>, м</w:t>
            </w:r>
          </w:p>
        </w:tc>
        <w:tc>
          <w:tcPr>
            <w:tcW w:w="1275" w:type="dxa"/>
            <w:vMerge w:val="restart"/>
          </w:tcPr>
          <w:p w14:paraId="4E68B0C4" w14:textId="553A010A" w:rsidR="00AA1E64" w:rsidRPr="000A3113" w:rsidRDefault="00AA1E64" w:rsidP="00AA1E64">
            <w:pPr>
              <w:pStyle w:val="aff6"/>
              <w:spacing w:after="20"/>
              <w:ind w:firstLine="0"/>
              <w:rPr>
                <w:sz w:val="20"/>
                <w:szCs w:val="20"/>
                <w:lang w:val="ru-RU"/>
              </w:rPr>
            </w:pPr>
            <w:r>
              <w:rPr>
                <w:sz w:val="20"/>
                <w:szCs w:val="20"/>
                <w:lang w:val="ru-RU"/>
              </w:rPr>
              <w:t xml:space="preserve">В зоне </w:t>
            </w:r>
            <w:r w:rsidRPr="002D513A">
              <w:rPr>
                <w:sz w:val="20"/>
                <w:szCs w:val="20"/>
                <w:lang w:val="ru-RU"/>
              </w:rPr>
              <w:t>одно-, двухэтажн</w:t>
            </w:r>
            <w:r>
              <w:rPr>
                <w:sz w:val="20"/>
                <w:szCs w:val="20"/>
                <w:lang w:val="ru-RU"/>
              </w:rPr>
              <w:t>ой</w:t>
            </w:r>
            <w:r w:rsidRPr="002D513A">
              <w:rPr>
                <w:sz w:val="20"/>
                <w:szCs w:val="20"/>
                <w:lang w:val="ru-RU"/>
              </w:rPr>
              <w:t xml:space="preserve"> застройк</w:t>
            </w:r>
            <w:r>
              <w:rPr>
                <w:sz w:val="20"/>
                <w:szCs w:val="20"/>
                <w:lang w:val="ru-RU"/>
              </w:rPr>
              <w:t>и</w:t>
            </w:r>
          </w:p>
        </w:tc>
        <w:tc>
          <w:tcPr>
            <w:tcW w:w="1419" w:type="dxa"/>
          </w:tcPr>
          <w:p w14:paraId="360EFF8C" w14:textId="6ED4AA87" w:rsidR="00AA1E64" w:rsidRPr="000A3113" w:rsidRDefault="00AA1E64" w:rsidP="00AA1E64">
            <w:pPr>
              <w:pStyle w:val="aff6"/>
              <w:spacing w:after="20"/>
              <w:ind w:firstLine="0"/>
              <w:rPr>
                <w:sz w:val="20"/>
                <w:szCs w:val="20"/>
                <w:lang w:val="ru-RU"/>
              </w:rPr>
            </w:pPr>
            <w:r>
              <w:rPr>
                <w:sz w:val="20"/>
                <w:szCs w:val="20"/>
                <w:lang w:val="ru-RU"/>
              </w:rPr>
              <w:t xml:space="preserve">Для климатической зоны </w:t>
            </w:r>
            <w:r w:rsidRPr="00AA1E64">
              <w:rPr>
                <w:sz w:val="20"/>
                <w:szCs w:val="20"/>
                <w:lang w:val="ru-RU"/>
              </w:rPr>
              <w:t>I</w:t>
            </w:r>
            <w:r>
              <w:rPr>
                <w:sz w:val="20"/>
                <w:szCs w:val="20"/>
                <w:lang w:val="ru-RU"/>
              </w:rPr>
              <w:t>В</w:t>
            </w:r>
          </w:p>
        </w:tc>
        <w:tc>
          <w:tcPr>
            <w:tcW w:w="710" w:type="dxa"/>
          </w:tcPr>
          <w:p w14:paraId="786E7915" w14:textId="77777777" w:rsidR="00AA1E64" w:rsidRPr="000A3113" w:rsidRDefault="00AA1E64" w:rsidP="00AA1E64">
            <w:pPr>
              <w:pStyle w:val="aff6"/>
              <w:spacing w:after="20"/>
              <w:ind w:firstLine="0"/>
              <w:jc w:val="center"/>
              <w:rPr>
                <w:sz w:val="20"/>
                <w:szCs w:val="20"/>
                <w:lang w:val="ru-RU"/>
              </w:rPr>
            </w:pPr>
            <w:r>
              <w:rPr>
                <w:sz w:val="20"/>
                <w:szCs w:val="20"/>
                <w:lang w:val="ru-RU"/>
              </w:rPr>
              <w:t>800</w:t>
            </w:r>
          </w:p>
        </w:tc>
      </w:tr>
      <w:tr w:rsidR="00AA1E64" w:rsidRPr="000A3113" w14:paraId="42FDAAFC" w14:textId="77777777" w:rsidTr="008635E7">
        <w:trPr>
          <w:cantSplit/>
        </w:trPr>
        <w:tc>
          <w:tcPr>
            <w:tcW w:w="1403" w:type="dxa"/>
            <w:vMerge/>
            <w:shd w:val="clear" w:color="auto" w:fill="F2F2F2" w:themeFill="background1" w:themeFillShade="F2"/>
          </w:tcPr>
          <w:p w14:paraId="5EA11576" w14:textId="77777777" w:rsidR="00AA1E64" w:rsidRPr="000A3113" w:rsidRDefault="00AA1E64" w:rsidP="00AA1E64">
            <w:pPr>
              <w:pStyle w:val="aff6"/>
              <w:spacing w:after="20"/>
              <w:ind w:firstLine="0"/>
              <w:rPr>
                <w:sz w:val="20"/>
                <w:szCs w:val="20"/>
                <w:lang w:val="ru-RU"/>
              </w:rPr>
            </w:pPr>
          </w:p>
        </w:tc>
        <w:tc>
          <w:tcPr>
            <w:tcW w:w="2409" w:type="dxa"/>
            <w:vMerge/>
          </w:tcPr>
          <w:p w14:paraId="64C14BDF" w14:textId="77777777" w:rsidR="00AA1E64" w:rsidRPr="00A674FE" w:rsidRDefault="00AA1E64" w:rsidP="00AA1E64">
            <w:pPr>
              <w:pStyle w:val="aff6"/>
              <w:spacing w:after="20"/>
              <w:ind w:firstLine="0"/>
              <w:rPr>
                <w:sz w:val="20"/>
                <w:szCs w:val="20"/>
                <w:lang w:val="ru-RU"/>
              </w:rPr>
            </w:pPr>
          </w:p>
        </w:tc>
        <w:tc>
          <w:tcPr>
            <w:tcW w:w="2126" w:type="dxa"/>
            <w:vMerge/>
          </w:tcPr>
          <w:p w14:paraId="66889B73" w14:textId="77777777" w:rsidR="00AA1E64" w:rsidRPr="00A674FE" w:rsidRDefault="00AA1E64" w:rsidP="00AA1E64">
            <w:pPr>
              <w:pStyle w:val="100"/>
              <w:spacing w:after="20"/>
              <w:jc w:val="both"/>
              <w:rPr>
                <w:szCs w:val="20"/>
              </w:rPr>
            </w:pPr>
          </w:p>
        </w:tc>
        <w:tc>
          <w:tcPr>
            <w:tcW w:w="1275" w:type="dxa"/>
            <w:vMerge/>
          </w:tcPr>
          <w:p w14:paraId="21C08B22" w14:textId="77777777" w:rsidR="00AA1E64" w:rsidRDefault="00AA1E64" w:rsidP="00AA1E64">
            <w:pPr>
              <w:pStyle w:val="aff6"/>
              <w:spacing w:after="20"/>
              <w:ind w:firstLine="0"/>
              <w:rPr>
                <w:sz w:val="20"/>
                <w:szCs w:val="20"/>
                <w:lang w:val="ru-RU"/>
              </w:rPr>
            </w:pPr>
          </w:p>
        </w:tc>
        <w:tc>
          <w:tcPr>
            <w:tcW w:w="1419" w:type="dxa"/>
          </w:tcPr>
          <w:p w14:paraId="72A65098" w14:textId="6F9EF646" w:rsidR="00AA1E64" w:rsidRPr="000A3113" w:rsidRDefault="00AA1E64" w:rsidP="00AA1E64">
            <w:pPr>
              <w:pStyle w:val="aff6"/>
              <w:spacing w:after="20"/>
              <w:ind w:firstLine="0"/>
              <w:rPr>
                <w:sz w:val="20"/>
                <w:szCs w:val="20"/>
                <w:lang w:val="ru-RU"/>
              </w:rPr>
            </w:pPr>
            <w:r>
              <w:rPr>
                <w:sz w:val="20"/>
                <w:szCs w:val="20"/>
                <w:lang w:val="ru-RU"/>
              </w:rPr>
              <w:t xml:space="preserve">Для климатической зоны </w:t>
            </w:r>
            <w:r w:rsidRPr="00AA1E64">
              <w:rPr>
                <w:sz w:val="20"/>
                <w:szCs w:val="20"/>
                <w:lang w:val="ru-RU"/>
              </w:rPr>
              <w:t>I</w:t>
            </w:r>
            <w:r>
              <w:rPr>
                <w:sz w:val="20"/>
                <w:szCs w:val="20"/>
                <w:lang w:val="ru-RU"/>
              </w:rPr>
              <w:t>Д</w:t>
            </w:r>
          </w:p>
        </w:tc>
        <w:tc>
          <w:tcPr>
            <w:tcW w:w="710" w:type="dxa"/>
          </w:tcPr>
          <w:p w14:paraId="716ECEBA" w14:textId="0AD2F731" w:rsidR="00AA1E64" w:rsidRDefault="00AA1E64" w:rsidP="00AA1E64">
            <w:pPr>
              <w:pStyle w:val="aff6"/>
              <w:spacing w:after="20"/>
              <w:ind w:firstLine="0"/>
              <w:jc w:val="center"/>
              <w:rPr>
                <w:sz w:val="20"/>
                <w:szCs w:val="20"/>
                <w:lang w:val="ru-RU"/>
              </w:rPr>
            </w:pPr>
            <w:r>
              <w:rPr>
                <w:sz w:val="20"/>
                <w:szCs w:val="20"/>
                <w:lang w:val="ru-RU"/>
              </w:rPr>
              <w:t>560</w:t>
            </w:r>
          </w:p>
        </w:tc>
      </w:tr>
      <w:tr w:rsidR="00AA1E64" w:rsidRPr="000A3113" w14:paraId="565460E7" w14:textId="77777777" w:rsidTr="008635E7">
        <w:trPr>
          <w:cantSplit/>
        </w:trPr>
        <w:tc>
          <w:tcPr>
            <w:tcW w:w="1403" w:type="dxa"/>
            <w:vMerge/>
            <w:shd w:val="clear" w:color="auto" w:fill="F2F2F2" w:themeFill="background1" w:themeFillShade="F2"/>
          </w:tcPr>
          <w:p w14:paraId="3891E69C" w14:textId="77777777" w:rsidR="00AA1E64" w:rsidRPr="000A3113" w:rsidRDefault="00AA1E64" w:rsidP="00AA1E64">
            <w:pPr>
              <w:pStyle w:val="aff6"/>
              <w:spacing w:after="20"/>
              <w:ind w:firstLine="0"/>
              <w:rPr>
                <w:sz w:val="20"/>
                <w:szCs w:val="20"/>
                <w:lang w:val="ru-RU"/>
              </w:rPr>
            </w:pPr>
          </w:p>
        </w:tc>
        <w:tc>
          <w:tcPr>
            <w:tcW w:w="2409" w:type="dxa"/>
            <w:vMerge/>
          </w:tcPr>
          <w:p w14:paraId="5048C0A5" w14:textId="77777777" w:rsidR="00AA1E64" w:rsidRPr="00A674FE" w:rsidRDefault="00AA1E64" w:rsidP="00AA1E64">
            <w:pPr>
              <w:pStyle w:val="aff6"/>
              <w:spacing w:after="20"/>
              <w:ind w:firstLine="0"/>
              <w:rPr>
                <w:sz w:val="20"/>
                <w:szCs w:val="20"/>
                <w:lang w:val="ru-RU"/>
              </w:rPr>
            </w:pPr>
          </w:p>
        </w:tc>
        <w:tc>
          <w:tcPr>
            <w:tcW w:w="2126" w:type="dxa"/>
            <w:vMerge/>
          </w:tcPr>
          <w:p w14:paraId="121348D8" w14:textId="77777777" w:rsidR="00AA1E64" w:rsidRPr="00A674FE" w:rsidRDefault="00AA1E64" w:rsidP="00AA1E64">
            <w:pPr>
              <w:pStyle w:val="100"/>
              <w:spacing w:after="20"/>
              <w:jc w:val="both"/>
              <w:rPr>
                <w:szCs w:val="20"/>
              </w:rPr>
            </w:pPr>
          </w:p>
        </w:tc>
        <w:tc>
          <w:tcPr>
            <w:tcW w:w="1275" w:type="dxa"/>
            <w:vMerge w:val="restart"/>
          </w:tcPr>
          <w:p w14:paraId="7DE050C0" w14:textId="676064F5" w:rsidR="00AA1E64" w:rsidRPr="000A3113" w:rsidRDefault="00AA1E64" w:rsidP="00AA1E64">
            <w:pPr>
              <w:pStyle w:val="aff6"/>
              <w:spacing w:after="20"/>
              <w:ind w:firstLine="0"/>
              <w:rPr>
                <w:sz w:val="20"/>
                <w:szCs w:val="20"/>
                <w:lang w:val="ru-RU"/>
              </w:rPr>
            </w:pPr>
            <w:r>
              <w:rPr>
                <w:sz w:val="20"/>
                <w:szCs w:val="20"/>
                <w:lang w:val="ru-RU"/>
              </w:rPr>
              <w:t>В зоне застройки от трех этажей и выше</w:t>
            </w:r>
          </w:p>
        </w:tc>
        <w:tc>
          <w:tcPr>
            <w:tcW w:w="1419" w:type="dxa"/>
          </w:tcPr>
          <w:p w14:paraId="08DE4437" w14:textId="58C61CB6" w:rsidR="00AA1E64" w:rsidRPr="000A3113" w:rsidRDefault="00AA1E64" w:rsidP="00AA1E64">
            <w:pPr>
              <w:pStyle w:val="aff6"/>
              <w:spacing w:after="20"/>
              <w:ind w:firstLine="0"/>
              <w:rPr>
                <w:sz w:val="20"/>
                <w:szCs w:val="20"/>
                <w:lang w:val="ru-RU"/>
              </w:rPr>
            </w:pPr>
            <w:r>
              <w:rPr>
                <w:sz w:val="20"/>
                <w:szCs w:val="20"/>
                <w:lang w:val="ru-RU"/>
              </w:rPr>
              <w:t xml:space="preserve">Для климатической зоны </w:t>
            </w:r>
            <w:r>
              <w:rPr>
                <w:sz w:val="20"/>
                <w:szCs w:val="20"/>
              </w:rPr>
              <w:t>I</w:t>
            </w:r>
            <w:r>
              <w:rPr>
                <w:sz w:val="20"/>
                <w:szCs w:val="20"/>
                <w:lang w:val="ru-RU"/>
              </w:rPr>
              <w:t>В</w:t>
            </w:r>
          </w:p>
        </w:tc>
        <w:tc>
          <w:tcPr>
            <w:tcW w:w="710" w:type="dxa"/>
          </w:tcPr>
          <w:p w14:paraId="51EB98DE" w14:textId="77777777" w:rsidR="00AA1E64" w:rsidRDefault="00AA1E64" w:rsidP="00AA1E64">
            <w:pPr>
              <w:pStyle w:val="aff6"/>
              <w:spacing w:after="20"/>
              <w:ind w:firstLine="0"/>
              <w:jc w:val="center"/>
              <w:rPr>
                <w:sz w:val="20"/>
                <w:szCs w:val="20"/>
                <w:lang w:val="ru-RU"/>
              </w:rPr>
            </w:pPr>
            <w:r>
              <w:rPr>
                <w:sz w:val="20"/>
                <w:szCs w:val="20"/>
                <w:lang w:val="ru-RU"/>
              </w:rPr>
              <w:t>500</w:t>
            </w:r>
          </w:p>
        </w:tc>
      </w:tr>
      <w:tr w:rsidR="00AA1E64" w:rsidRPr="000A3113" w14:paraId="76D96DB7" w14:textId="77777777" w:rsidTr="008635E7">
        <w:trPr>
          <w:cantSplit/>
        </w:trPr>
        <w:tc>
          <w:tcPr>
            <w:tcW w:w="1403" w:type="dxa"/>
            <w:vMerge/>
            <w:shd w:val="clear" w:color="auto" w:fill="F2F2F2" w:themeFill="background1" w:themeFillShade="F2"/>
          </w:tcPr>
          <w:p w14:paraId="7F1BABDF" w14:textId="77777777" w:rsidR="00AA1E64" w:rsidRPr="000A3113" w:rsidRDefault="00AA1E64" w:rsidP="00AA1E64">
            <w:pPr>
              <w:pStyle w:val="aff6"/>
              <w:spacing w:after="20"/>
              <w:ind w:firstLine="0"/>
              <w:rPr>
                <w:sz w:val="20"/>
                <w:szCs w:val="20"/>
                <w:lang w:val="ru-RU"/>
              </w:rPr>
            </w:pPr>
          </w:p>
        </w:tc>
        <w:tc>
          <w:tcPr>
            <w:tcW w:w="2409" w:type="dxa"/>
            <w:vMerge/>
          </w:tcPr>
          <w:p w14:paraId="639D8FFB" w14:textId="77777777" w:rsidR="00AA1E64" w:rsidRPr="00A674FE" w:rsidRDefault="00AA1E64" w:rsidP="00AA1E64">
            <w:pPr>
              <w:pStyle w:val="aff6"/>
              <w:spacing w:after="20"/>
              <w:ind w:firstLine="0"/>
              <w:rPr>
                <w:sz w:val="20"/>
                <w:szCs w:val="20"/>
                <w:lang w:val="ru-RU"/>
              </w:rPr>
            </w:pPr>
          </w:p>
        </w:tc>
        <w:tc>
          <w:tcPr>
            <w:tcW w:w="2126" w:type="dxa"/>
            <w:vMerge/>
          </w:tcPr>
          <w:p w14:paraId="2EA987B2" w14:textId="77777777" w:rsidR="00AA1E64" w:rsidRPr="00A674FE" w:rsidRDefault="00AA1E64" w:rsidP="00AA1E64">
            <w:pPr>
              <w:pStyle w:val="100"/>
              <w:spacing w:after="20"/>
              <w:jc w:val="both"/>
              <w:rPr>
                <w:szCs w:val="20"/>
              </w:rPr>
            </w:pPr>
          </w:p>
        </w:tc>
        <w:tc>
          <w:tcPr>
            <w:tcW w:w="1275" w:type="dxa"/>
            <w:vMerge/>
          </w:tcPr>
          <w:p w14:paraId="38C786A4" w14:textId="77777777" w:rsidR="00AA1E64" w:rsidRDefault="00AA1E64" w:rsidP="00AA1E64">
            <w:pPr>
              <w:pStyle w:val="aff6"/>
              <w:spacing w:after="20"/>
              <w:ind w:firstLine="0"/>
              <w:rPr>
                <w:sz w:val="20"/>
                <w:szCs w:val="20"/>
                <w:lang w:val="ru-RU"/>
              </w:rPr>
            </w:pPr>
          </w:p>
        </w:tc>
        <w:tc>
          <w:tcPr>
            <w:tcW w:w="1419" w:type="dxa"/>
          </w:tcPr>
          <w:p w14:paraId="59850649" w14:textId="43485626" w:rsidR="00AA1E64" w:rsidRPr="000A3113" w:rsidRDefault="00AA1E64" w:rsidP="00AA1E64">
            <w:pPr>
              <w:pStyle w:val="aff6"/>
              <w:spacing w:after="20"/>
              <w:ind w:firstLine="0"/>
              <w:rPr>
                <w:sz w:val="20"/>
                <w:szCs w:val="20"/>
                <w:lang w:val="ru-RU"/>
              </w:rPr>
            </w:pPr>
            <w:r>
              <w:rPr>
                <w:sz w:val="20"/>
                <w:szCs w:val="20"/>
                <w:lang w:val="ru-RU"/>
              </w:rPr>
              <w:t xml:space="preserve">Для климатической зоны </w:t>
            </w:r>
            <w:r>
              <w:rPr>
                <w:sz w:val="20"/>
                <w:szCs w:val="20"/>
              </w:rPr>
              <w:t>I</w:t>
            </w:r>
            <w:r>
              <w:rPr>
                <w:sz w:val="20"/>
                <w:szCs w:val="20"/>
                <w:lang w:val="ru-RU"/>
              </w:rPr>
              <w:t>Д</w:t>
            </w:r>
          </w:p>
        </w:tc>
        <w:tc>
          <w:tcPr>
            <w:tcW w:w="710" w:type="dxa"/>
          </w:tcPr>
          <w:p w14:paraId="5F4F0E03" w14:textId="3E02D678" w:rsidR="00AA1E64" w:rsidRDefault="00AA1E64" w:rsidP="00AA1E64">
            <w:pPr>
              <w:pStyle w:val="aff6"/>
              <w:spacing w:after="20"/>
              <w:ind w:firstLine="0"/>
              <w:jc w:val="center"/>
              <w:rPr>
                <w:sz w:val="20"/>
                <w:szCs w:val="20"/>
                <w:lang w:val="ru-RU"/>
              </w:rPr>
            </w:pPr>
            <w:r>
              <w:rPr>
                <w:sz w:val="20"/>
                <w:szCs w:val="20"/>
                <w:lang w:val="ru-RU"/>
              </w:rPr>
              <w:t>350</w:t>
            </w:r>
          </w:p>
        </w:tc>
      </w:tr>
      <w:tr w:rsidR="00AA1E64" w:rsidRPr="000A3113" w14:paraId="0E7026BA" w14:textId="77777777" w:rsidTr="008635E7">
        <w:trPr>
          <w:cantSplit/>
        </w:trPr>
        <w:tc>
          <w:tcPr>
            <w:tcW w:w="1403" w:type="dxa"/>
            <w:vMerge/>
            <w:shd w:val="clear" w:color="auto" w:fill="F2F2F2" w:themeFill="background1" w:themeFillShade="F2"/>
          </w:tcPr>
          <w:p w14:paraId="7E16591A" w14:textId="77777777" w:rsidR="00AA1E64" w:rsidRPr="000A3113" w:rsidRDefault="00AA1E64" w:rsidP="00AA1E64">
            <w:pPr>
              <w:pStyle w:val="aff6"/>
              <w:spacing w:after="20"/>
              <w:ind w:firstLine="0"/>
              <w:rPr>
                <w:sz w:val="20"/>
                <w:szCs w:val="20"/>
                <w:lang w:val="ru-RU"/>
              </w:rPr>
            </w:pPr>
          </w:p>
        </w:tc>
        <w:tc>
          <w:tcPr>
            <w:tcW w:w="2409" w:type="dxa"/>
            <w:vMerge/>
          </w:tcPr>
          <w:p w14:paraId="3A653CD2" w14:textId="77777777" w:rsidR="00AA1E64" w:rsidRPr="000A3113" w:rsidRDefault="00AA1E64" w:rsidP="00AA1E64">
            <w:pPr>
              <w:pStyle w:val="aff6"/>
              <w:spacing w:after="20"/>
              <w:ind w:firstLine="0"/>
              <w:rPr>
                <w:sz w:val="20"/>
                <w:szCs w:val="20"/>
                <w:lang w:val="ru-RU"/>
              </w:rPr>
            </w:pPr>
          </w:p>
        </w:tc>
        <w:tc>
          <w:tcPr>
            <w:tcW w:w="2126" w:type="dxa"/>
          </w:tcPr>
          <w:p w14:paraId="58DB203A" w14:textId="77777777" w:rsidR="00AA1E64" w:rsidRPr="00A674FE" w:rsidRDefault="00AA1E64" w:rsidP="00AA1E64">
            <w:pPr>
              <w:pStyle w:val="100"/>
              <w:spacing w:after="20"/>
              <w:jc w:val="both"/>
              <w:rPr>
                <w:szCs w:val="20"/>
              </w:rPr>
            </w:pPr>
            <w:r w:rsidRPr="00A674FE">
              <w:rPr>
                <w:szCs w:val="20"/>
              </w:rPr>
              <w:t>Транспортн</w:t>
            </w:r>
            <w:r>
              <w:rPr>
                <w:szCs w:val="20"/>
              </w:rPr>
              <w:t>ая дос</w:t>
            </w:r>
            <w:r w:rsidRPr="00A674FE">
              <w:rPr>
                <w:szCs w:val="20"/>
              </w:rPr>
              <w:t xml:space="preserve">тупность для сельских </w:t>
            </w:r>
            <w:r>
              <w:rPr>
                <w:szCs w:val="20"/>
              </w:rPr>
              <w:t>населенных пунктов</w:t>
            </w:r>
            <w:r w:rsidRPr="00A674FE">
              <w:rPr>
                <w:szCs w:val="20"/>
              </w:rPr>
              <w:t>, минут в одну сторону</w:t>
            </w:r>
          </w:p>
        </w:tc>
        <w:tc>
          <w:tcPr>
            <w:tcW w:w="3400" w:type="dxa"/>
            <w:gridSpan w:val="3"/>
          </w:tcPr>
          <w:p w14:paraId="69702609" w14:textId="77777777" w:rsidR="00AA1E64" w:rsidRDefault="00AA1E64" w:rsidP="00AA1E64">
            <w:pPr>
              <w:pStyle w:val="aff6"/>
              <w:spacing w:after="20"/>
              <w:ind w:firstLine="0"/>
              <w:jc w:val="center"/>
              <w:rPr>
                <w:sz w:val="20"/>
                <w:szCs w:val="20"/>
                <w:lang w:val="ru-RU"/>
              </w:rPr>
            </w:pPr>
            <w:r>
              <w:rPr>
                <w:sz w:val="20"/>
                <w:szCs w:val="20"/>
                <w:lang w:val="ru-RU"/>
              </w:rPr>
              <w:t>30</w:t>
            </w:r>
          </w:p>
        </w:tc>
      </w:tr>
      <w:tr w:rsidR="00AA1E64" w:rsidRPr="000A3113" w14:paraId="510DD876" w14:textId="77777777" w:rsidTr="008635E7">
        <w:trPr>
          <w:cantSplit/>
        </w:trPr>
        <w:tc>
          <w:tcPr>
            <w:tcW w:w="9338" w:type="dxa"/>
            <w:gridSpan w:val="6"/>
            <w:shd w:val="clear" w:color="auto" w:fill="F2F2F2" w:themeFill="background1" w:themeFillShade="F2"/>
          </w:tcPr>
          <w:p w14:paraId="7F8A5FEB" w14:textId="77777777" w:rsidR="00AA1E64" w:rsidRPr="00360864" w:rsidRDefault="00AA1E64" w:rsidP="00AA1E64">
            <w:pPr>
              <w:pStyle w:val="aff6"/>
              <w:widowControl w:val="0"/>
              <w:spacing w:after="20"/>
              <w:ind w:firstLine="0"/>
              <w:jc w:val="left"/>
              <w:rPr>
                <w:b/>
                <w:sz w:val="20"/>
                <w:szCs w:val="20"/>
                <w:lang w:val="ru-RU"/>
              </w:rPr>
            </w:pPr>
            <w:r w:rsidRPr="00360864">
              <w:rPr>
                <w:b/>
                <w:sz w:val="20"/>
                <w:szCs w:val="20"/>
                <w:lang w:val="ru-RU"/>
              </w:rPr>
              <w:t>Примечания:</w:t>
            </w:r>
          </w:p>
          <w:p w14:paraId="7A8EBCF8" w14:textId="60521F62" w:rsidR="00AA1E64" w:rsidRPr="00360864" w:rsidRDefault="00AA1E64" w:rsidP="00AA1E64">
            <w:pPr>
              <w:pStyle w:val="aff6"/>
              <w:widowControl w:val="0"/>
              <w:spacing w:after="20"/>
              <w:ind w:firstLine="0"/>
              <w:rPr>
                <w:sz w:val="20"/>
                <w:szCs w:val="20"/>
                <w:lang w:val="ru-RU"/>
              </w:rPr>
            </w:pPr>
            <w:r w:rsidRPr="00360864">
              <w:rPr>
                <w:sz w:val="20"/>
                <w:szCs w:val="20"/>
                <w:lang w:val="ru-RU"/>
              </w:rPr>
              <w:t xml:space="preserve">1. </w:t>
            </w:r>
            <w:r>
              <w:rPr>
                <w:sz w:val="20"/>
                <w:szCs w:val="20"/>
                <w:lang w:val="ru-RU"/>
              </w:rPr>
              <w:t xml:space="preserve">С учетом норматива минимальной обеспеченности и максимальной транспортной доступности </w:t>
            </w:r>
            <w:r w:rsidRPr="001D1CA4">
              <w:rPr>
                <w:sz w:val="20"/>
                <w:szCs w:val="20"/>
                <w:lang w:val="ru-RU"/>
              </w:rPr>
              <w:t>станции скорой медицинской помощи</w:t>
            </w:r>
            <w:r>
              <w:rPr>
                <w:sz w:val="20"/>
                <w:szCs w:val="20"/>
                <w:lang w:val="ru-RU"/>
              </w:rPr>
              <w:t xml:space="preserve"> </w:t>
            </w:r>
            <w:r w:rsidRPr="001D1CA4">
              <w:rPr>
                <w:sz w:val="20"/>
                <w:szCs w:val="20"/>
                <w:lang w:val="ru-RU"/>
              </w:rPr>
              <w:t>как самостоятельные объекты (а не подразделения в структуре больниц,</w:t>
            </w:r>
            <w:r>
              <w:rPr>
                <w:sz w:val="20"/>
                <w:szCs w:val="20"/>
                <w:lang w:val="ru-RU"/>
              </w:rPr>
              <w:t xml:space="preserve"> </w:t>
            </w:r>
            <w:r w:rsidRPr="001D1CA4">
              <w:rPr>
                <w:sz w:val="20"/>
                <w:szCs w:val="20"/>
                <w:lang w:val="ru-RU"/>
              </w:rPr>
              <w:t>амбулаторий и т.п.) должны располагаться в ареалах, где в радиусе 20 км</w:t>
            </w:r>
            <w:r>
              <w:rPr>
                <w:sz w:val="20"/>
                <w:szCs w:val="20"/>
                <w:lang w:val="ru-RU"/>
              </w:rPr>
              <w:t xml:space="preserve"> </w:t>
            </w:r>
            <w:r w:rsidRPr="001D1CA4">
              <w:rPr>
                <w:sz w:val="20"/>
                <w:szCs w:val="20"/>
                <w:lang w:val="ru-RU"/>
              </w:rPr>
              <w:t xml:space="preserve">проживает не менее 50 тыс. чел. </w:t>
            </w:r>
          </w:p>
          <w:p w14:paraId="50F46703" w14:textId="77777777" w:rsidR="00AA1E64" w:rsidRPr="00360864" w:rsidRDefault="00AA1E64" w:rsidP="00AA1E64">
            <w:pPr>
              <w:pStyle w:val="aff6"/>
              <w:widowControl w:val="0"/>
              <w:spacing w:after="20"/>
              <w:ind w:firstLine="0"/>
              <w:rPr>
                <w:sz w:val="20"/>
                <w:szCs w:val="20"/>
                <w:lang w:val="ru-RU"/>
              </w:rPr>
            </w:pPr>
            <w:r>
              <w:rPr>
                <w:sz w:val="20"/>
                <w:szCs w:val="20"/>
                <w:lang w:val="ru-RU"/>
              </w:rPr>
              <w:t>2</w:t>
            </w:r>
            <w:r w:rsidRPr="00360864">
              <w:rPr>
                <w:sz w:val="20"/>
                <w:szCs w:val="20"/>
                <w:lang w:val="ru-RU"/>
              </w:rPr>
              <w:t xml:space="preserve">. Медицинскую помощь во врачебных амбулаториях рекомендуется организовывать по профилям </w:t>
            </w:r>
            <w:r>
              <w:rPr>
                <w:sz w:val="20"/>
                <w:szCs w:val="20"/>
                <w:lang w:val="ru-RU"/>
              </w:rPr>
              <w:t>«</w:t>
            </w:r>
            <w:r w:rsidRPr="00360864">
              <w:rPr>
                <w:sz w:val="20"/>
                <w:szCs w:val="20"/>
                <w:lang w:val="ru-RU"/>
              </w:rPr>
              <w:t>терапия</w:t>
            </w:r>
            <w:r>
              <w:rPr>
                <w:sz w:val="20"/>
                <w:szCs w:val="20"/>
                <w:lang w:val="ru-RU"/>
              </w:rPr>
              <w:t>»</w:t>
            </w:r>
            <w:r w:rsidRPr="00360864">
              <w:rPr>
                <w:sz w:val="20"/>
                <w:szCs w:val="20"/>
                <w:lang w:val="ru-RU"/>
              </w:rPr>
              <w:t xml:space="preserve">, </w:t>
            </w:r>
            <w:r>
              <w:rPr>
                <w:sz w:val="20"/>
                <w:szCs w:val="20"/>
                <w:lang w:val="ru-RU"/>
              </w:rPr>
              <w:t>«</w:t>
            </w:r>
            <w:r w:rsidRPr="00360864">
              <w:rPr>
                <w:sz w:val="20"/>
                <w:szCs w:val="20"/>
                <w:lang w:val="ru-RU"/>
              </w:rPr>
              <w:t>акушерство-гинекология</w:t>
            </w:r>
            <w:r>
              <w:rPr>
                <w:sz w:val="20"/>
                <w:szCs w:val="20"/>
                <w:lang w:val="ru-RU"/>
              </w:rPr>
              <w:t>»</w:t>
            </w:r>
            <w:r w:rsidRPr="00360864">
              <w:rPr>
                <w:sz w:val="20"/>
                <w:szCs w:val="20"/>
                <w:lang w:val="ru-RU"/>
              </w:rPr>
              <w:t xml:space="preserve">, </w:t>
            </w:r>
            <w:r>
              <w:rPr>
                <w:sz w:val="20"/>
                <w:szCs w:val="20"/>
                <w:lang w:val="ru-RU"/>
              </w:rPr>
              <w:t>«</w:t>
            </w:r>
            <w:r w:rsidRPr="00360864">
              <w:rPr>
                <w:sz w:val="20"/>
                <w:szCs w:val="20"/>
                <w:lang w:val="ru-RU"/>
              </w:rPr>
              <w:t>хирургия</w:t>
            </w:r>
            <w:r>
              <w:rPr>
                <w:sz w:val="20"/>
                <w:szCs w:val="20"/>
                <w:lang w:val="ru-RU"/>
              </w:rPr>
              <w:t>»</w:t>
            </w:r>
            <w:r w:rsidRPr="00360864">
              <w:rPr>
                <w:sz w:val="20"/>
                <w:szCs w:val="20"/>
                <w:lang w:val="ru-RU"/>
              </w:rPr>
              <w:t xml:space="preserve"> в амбулаторных условиях и в условиях дневного стационара. При наличии условий и потребности населения во врачах-специалистах по иным специальностям допускается расширение профилей оказываемой медицинской помощи.</w:t>
            </w:r>
          </w:p>
          <w:p w14:paraId="4B20ADBD" w14:textId="40C47281" w:rsidR="00AA1E64" w:rsidRDefault="00AA1E64" w:rsidP="00AA1E64">
            <w:pPr>
              <w:pStyle w:val="aff6"/>
              <w:widowControl w:val="0"/>
              <w:spacing w:after="20"/>
              <w:ind w:firstLine="0"/>
              <w:rPr>
                <w:sz w:val="20"/>
                <w:szCs w:val="20"/>
                <w:lang w:val="ru-RU"/>
              </w:rPr>
            </w:pPr>
            <w:r>
              <w:rPr>
                <w:sz w:val="20"/>
                <w:szCs w:val="20"/>
                <w:lang w:val="ru-RU"/>
              </w:rPr>
              <w:t>3</w:t>
            </w:r>
            <w:r w:rsidRPr="00360864">
              <w:rPr>
                <w:sz w:val="20"/>
                <w:szCs w:val="20"/>
                <w:lang w:val="ru-RU"/>
              </w:rPr>
              <w:t>. В населенных пунктах с численностью населения от 10 тыс. до 20 тыс. человек по решению субъекта Российской Федерации возможно размещение нескольких врачебных амбулаторий или центров (отделений) общей врачебной практики (семейной медицины), либо одной поликлиники.</w:t>
            </w:r>
          </w:p>
          <w:p w14:paraId="4B698C6A" w14:textId="51DEC8DA" w:rsidR="00795CB8" w:rsidRPr="00795CB8" w:rsidRDefault="00795CB8" w:rsidP="00AA1E64">
            <w:pPr>
              <w:pStyle w:val="aff6"/>
              <w:widowControl w:val="0"/>
              <w:spacing w:after="20"/>
              <w:ind w:firstLine="0"/>
              <w:rPr>
                <w:sz w:val="20"/>
                <w:szCs w:val="20"/>
                <w:lang w:val="ru-RU"/>
              </w:rPr>
            </w:pPr>
            <w:r w:rsidRPr="00795CB8">
              <w:rPr>
                <w:sz w:val="20"/>
                <w:szCs w:val="20"/>
                <w:lang w:val="ru-RU"/>
              </w:rPr>
              <w:t xml:space="preserve">4. С учетом сложных климатических и географических особенностей Республики Тыва транспортная доступность медицинских организаций, оказывающих медицинскую помощь в неотложной и </w:t>
            </w:r>
            <w:r w:rsidR="00904626">
              <w:rPr>
                <w:sz w:val="20"/>
                <w:szCs w:val="20"/>
                <w:lang w:val="ru-RU"/>
              </w:rPr>
              <w:t xml:space="preserve">в </w:t>
            </w:r>
            <w:r w:rsidRPr="00795CB8">
              <w:rPr>
                <w:sz w:val="20"/>
                <w:szCs w:val="20"/>
                <w:lang w:val="ru-RU"/>
              </w:rPr>
              <w:t>экстренной форме может быть увеличена</w:t>
            </w:r>
            <w:r>
              <w:rPr>
                <w:sz w:val="20"/>
                <w:szCs w:val="20"/>
                <w:lang w:val="ru-RU"/>
              </w:rPr>
              <w:t xml:space="preserve"> по согласованию с </w:t>
            </w:r>
            <w:r w:rsidRPr="00083BD5">
              <w:rPr>
                <w:sz w:val="20"/>
                <w:szCs w:val="20"/>
                <w:lang w:val="ru-RU"/>
              </w:rPr>
              <w:t>уполномоченн</w:t>
            </w:r>
            <w:r>
              <w:rPr>
                <w:sz w:val="20"/>
                <w:szCs w:val="20"/>
                <w:lang w:val="ru-RU"/>
              </w:rPr>
              <w:t xml:space="preserve">ым </w:t>
            </w:r>
            <w:r w:rsidRPr="00083BD5">
              <w:rPr>
                <w:sz w:val="20"/>
                <w:szCs w:val="20"/>
                <w:lang w:val="ru-RU"/>
              </w:rPr>
              <w:t>исполнительн</w:t>
            </w:r>
            <w:r>
              <w:rPr>
                <w:sz w:val="20"/>
                <w:szCs w:val="20"/>
                <w:lang w:val="ru-RU"/>
              </w:rPr>
              <w:t>ым</w:t>
            </w:r>
            <w:r w:rsidRPr="00083BD5">
              <w:rPr>
                <w:sz w:val="20"/>
                <w:szCs w:val="20"/>
                <w:lang w:val="ru-RU"/>
              </w:rPr>
              <w:t xml:space="preserve"> орган</w:t>
            </w:r>
            <w:r>
              <w:rPr>
                <w:sz w:val="20"/>
                <w:szCs w:val="20"/>
                <w:lang w:val="ru-RU"/>
              </w:rPr>
              <w:t>ом</w:t>
            </w:r>
            <w:r w:rsidRPr="00083BD5">
              <w:rPr>
                <w:sz w:val="20"/>
                <w:szCs w:val="20"/>
                <w:lang w:val="ru-RU"/>
              </w:rPr>
              <w:t xml:space="preserve"> государственной власти </w:t>
            </w:r>
            <w:r>
              <w:rPr>
                <w:sz w:val="20"/>
                <w:szCs w:val="20"/>
                <w:lang w:val="ru-RU"/>
              </w:rPr>
              <w:t>Республики Тыва</w:t>
            </w:r>
            <w:r w:rsidRPr="00083BD5">
              <w:rPr>
                <w:sz w:val="20"/>
                <w:szCs w:val="20"/>
                <w:lang w:val="ru-RU"/>
              </w:rPr>
              <w:t xml:space="preserve"> в сфере охраны здоровья граждан</w:t>
            </w:r>
            <w:r w:rsidRPr="00795CB8">
              <w:rPr>
                <w:sz w:val="20"/>
                <w:szCs w:val="20"/>
                <w:lang w:val="ru-RU"/>
              </w:rPr>
              <w:t>.</w:t>
            </w:r>
          </w:p>
          <w:p w14:paraId="3FB608B9" w14:textId="2176CAAB" w:rsidR="00AA1E64" w:rsidRPr="00083BD5" w:rsidRDefault="00795CB8" w:rsidP="00AA1E64">
            <w:pPr>
              <w:pStyle w:val="aff6"/>
              <w:widowControl w:val="0"/>
              <w:spacing w:after="20"/>
              <w:ind w:firstLine="0"/>
              <w:rPr>
                <w:sz w:val="20"/>
                <w:szCs w:val="20"/>
                <w:lang w:val="ru-RU"/>
              </w:rPr>
            </w:pPr>
            <w:r>
              <w:rPr>
                <w:sz w:val="20"/>
                <w:szCs w:val="20"/>
                <w:lang w:val="ru-RU"/>
              </w:rPr>
              <w:t>5</w:t>
            </w:r>
            <w:r w:rsidR="00AA1E64">
              <w:rPr>
                <w:sz w:val="20"/>
                <w:szCs w:val="20"/>
                <w:lang w:val="ru-RU"/>
              </w:rPr>
              <w:t xml:space="preserve">. </w:t>
            </w:r>
            <w:r w:rsidR="00AA1E64" w:rsidRPr="00083BD5">
              <w:rPr>
                <w:sz w:val="20"/>
                <w:szCs w:val="20"/>
                <w:lang w:val="ru-RU"/>
              </w:rPr>
              <w:t>Участковые больницы обустраиваются при соответствующем обосновании по решению уполномоченного</w:t>
            </w:r>
            <w:r w:rsidR="00AA1E64">
              <w:rPr>
                <w:sz w:val="20"/>
                <w:szCs w:val="20"/>
                <w:lang w:val="ru-RU"/>
              </w:rPr>
              <w:t xml:space="preserve"> </w:t>
            </w:r>
            <w:r w:rsidR="00AA1E64" w:rsidRPr="00083BD5">
              <w:rPr>
                <w:sz w:val="20"/>
                <w:szCs w:val="20"/>
                <w:lang w:val="ru-RU"/>
              </w:rPr>
              <w:t xml:space="preserve">исполнительного органа государственной власти </w:t>
            </w:r>
            <w:r w:rsidR="00AA1E64">
              <w:rPr>
                <w:sz w:val="20"/>
                <w:szCs w:val="20"/>
                <w:lang w:val="ru-RU"/>
              </w:rPr>
              <w:t>Республики Тыва</w:t>
            </w:r>
            <w:r w:rsidR="00AA1E64" w:rsidRPr="00083BD5">
              <w:rPr>
                <w:sz w:val="20"/>
                <w:szCs w:val="20"/>
                <w:lang w:val="ru-RU"/>
              </w:rPr>
              <w:t xml:space="preserve"> в сфере охраны здоровья граждан.</w:t>
            </w:r>
          </w:p>
          <w:p w14:paraId="5E2227AC" w14:textId="5943EF2E" w:rsidR="00AA1E64" w:rsidRPr="00083BD5" w:rsidRDefault="00795CB8" w:rsidP="00AA1E64">
            <w:pPr>
              <w:pStyle w:val="aff6"/>
              <w:widowControl w:val="0"/>
              <w:tabs>
                <w:tab w:val="left" w:pos="6996"/>
              </w:tabs>
              <w:spacing w:after="20"/>
              <w:ind w:firstLine="0"/>
              <w:rPr>
                <w:sz w:val="20"/>
                <w:szCs w:val="20"/>
                <w:lang w:val="ru-RU"/>
              </w:rPr>
            </w:pPr>
            <w:r>
              <w:rPr>
                <w:sz w:val="20"/>
                <w:szCs w:val="20"/>
                <w:lang w:val="ru-RU"/>
              </w:rPr>
              <w:t>6</w:t>
            </w:r>
            <w:r w:rsidR="00AA1E64">
              <w:rPr>
                <w:sz w:val="20"/>
                <w:szCs w:val="20"/>
                <w:lang w:val="ru-RU"/>
              </w:rPr>
              <w:t>.</w:t>
            </w:r>
            <w:r w:rsidR="00AA1E64" w:rsidRPr="00CC4671">
              <w:rPr>
                <w:sz w:val="20"/>
                <w:szCs w:val="20"/>
                <w:lang w:val="ru-RU"/>
              </w:rPr>
              <w:t xml:space="preserve"> </w:t>
            </w:r>
            <w:r w:rsidR="00AA1E64" w:rsidRPr="00083BD5">
              <w:rPr>
                <w:sz w:val="20"/>
                <w:szCs w:val="20"/>
                <w:lang w:val="ru-RU"/>
              </w:rPr>
              <w:t>Потребность в площадях земельных участков для объектов регионального значения</w:t>
            </w:r>
            <w:r w:rsidR="00AA1E64">
              <w:rPr>
                <w:sz w:val="20"/>
                <w:szCs w:val="20"/>
                <w:lang w:val="ru-RU"/>
              </w:rPr>
              <w:t xml:space="preserve"> в области</w:t>
            </w:r>
            <w:r w:rsidR="00AA1E64" w:rsidRPr="00083BD5">
              <w:rPr>
                <w:sz w:val="20"/>
                <w:szCs w:val="20"/>
                <w:lang w:val="ru-RU"/>
              </w:rPr>
              <w:t xml:space="preserve"> здравоохранения принимается в соответствии с приложением Д к СП 42.13330.2016.</w:t>
            </w:r>
          </w:p>
          <w:p w14:paraId="5F58CFD1" w14:textId="72F1AA5A" w:rsidR="00AA1E64" w:rsidRPr="00083BD5" w:rsidRDefault="00795CB8" w:rsidP="00AA1E64">
            <w:pPr>
              <w:pStyle w:val="aff6"/>
              <w:widowControl w:val="0"/>
              <w:spacing w:after="20"/>
              <w:ind w:firstLine="0"/>
              <w:rPr>
                <w:sz w:val="20"/>
                <w:szCs w:val="20"/>
                <w:lang w:val="ru-RU"/>
              </w:rPr>
            </w:pPr>
            <w:r>
              <w:rPr>
                <w:sz w:val="20"/>
                <w:szCs w:val="20"/>
                <w:lang w:val="ru-RU"/>
              </w:rPr>
              <w:t>7</w:t>
            </w:r>
            <w:r w:rsidR="00AA1E64" w:rsidRPr="00CC4671">
              <w:rPr>
                <w:sz w:val="20"/>
                <w:szCs w:val="20"/>
                <w:lang w:val="ru-RU"/>
              </w:rPr>
              <w:t xml:space="preserve">. </w:t>
            </w:r>
            <w:r w:rsidR="00AA1E64" w:rsidRPr="00083BD5">
              <w:rPr>
                <w:sz w:val="20"/>
                <w:szCs w:val="20"/>
                <w:lang w:val="ru-RU"/>
              </w:rPr>
              <w:t xml:space="preserve">При подготовке документов территориального планирования </w:t>
            </w:r>
            <w:r w:rsidR="00AA1E64">
              <w:rPr>
                <w:sz w:val="20"/>
                <w:szCs w:val="20"/>
                <w:lang w:val="ru-RU"/>
              </w:rPr>
              <w:t>Республики Тыва</w:t>
            </w:r>
            <w:r w:rsidR="00AA1E64" w:rsidRPr="00083BD5">
              <w:rPr>
                <w:sz w:val="20"/>
                <w:szCs w:val="20"/>
                <w:lang w:val="ru-RU"/>
              </w:rPr>
              <w:t xml:space="preserve"> размещение объектов регионального значения в области здравоохранения, их наименование и мощность следует определять в соответствии с государственными программами </w:t>
            </w:r>
            <w:r w:rsidR="00AA1E64">
              <w:rPr>
                <w:sz w:val="20"/>
                <w:szCs w:val="20"/>
                <w:lang w:val="ru-RU"/>
              </w:rPr>
              <w:t>Республики Тыва</w:t>
            </w:r>
            <w:r w:rsidR="00AA1E64" w:rsidRPr="00083BD5">
              <w:rPr>
                <w:sz w:val="20"/>
                <w:szCs w:val="20"/>
                <w:lang w:val="ru-RU"/>
              </w:rPr>
              <w:t xml:space="preserve"> в области здравоохранения, а на период после окончания срока ее действия</w:t>
            </w:r>
            <w:r w:rsidR="00AA1E64">
              <w:rPr>
                <w:sz w:val="20"/>
                <w:szCs w:val="20"/>
                <w:lang w:val="ru-RU"/>
              </w:rPr>
              <w:t> –</w:t>
            </w:r>
            <w:r w:rsidR="00AA1E64" w:rsidRPr="00083BD5">
              <w:rPr>
                <w:sz w:val="20"/>
                <w:szCs w:val="20"/>
                <w:lang w:val="ru-RU"/>
              </w:rPr>
              <w:t xml:space="preserve"> в соответствии с </w:t>
            </w:r>
            <w:r w:rsidR="00AA1E64">
              <w:rPr>
                <w:sz w:val="20"/>
                <w:szCs w:val="20"/>
                <w:lang w:val="ru-RU"/>
              </w:rPr>
              <w:t>РНГП РТ</w:t>
            </w:r>
            <w:r w:rsidR="00AA1E64" w:rsidRPr="00083BD5">
              <w:rPr>
                <w:sz w:val="20"/>
                <w:szCs w:val="20"/>
                <w:lang w:val="ru-RU"/>
              </w:rPr>
              <w:t xml:space="preserve"> и по запросу в уполномоченном исполнительном органе государственной власти </w:t>
            </w:r>
            <w:r w:rsidR="00AA1E64">
              <w:rPr>
                <w:sz w:val="20"/>
                <w:szCs w:val="20"/>
                <w:lang w:val="ru-RU"/>
              </w:rPr>
              <w:t>Республики Тыва</w:t>
            </w:r>
            <w:r w:rsidR="00AA1E64" w:rsidRPr="00083BD5">
              <w:rPr>
                <w:sz w:val="20"/>
                <w:szCs w:val="20"/>
                <w:lang w:val="ru-RU"/>
              </w:rPr>
              <w:t xml:space="preserve"> в сфере охраны здоровья граждан.</w:t>
            </w:r>
          </w:p>
          <w:p w14:paraId="6D297910" w14:textId="5FADEF5F" w:rsidR="00AA1E64" w:rsidRPr="00D174EA" w:rsidRDefault="00795CB8" w:rsidP="00AA1E64">
            <w:pPr>
              <w:pStyle w:val="aff6"/>
              <w:widowControl w:val="0"/>
              <w:spacing w:after="20"/>
              <w:ind w:firstLine="0"/>
              <w:rPr>
                <w:sz w:val="20"/>
                <w:szCs w:val="20"/>
                <w:lang w:val="ru-RU"/>
              </w:rPr>
            </w:pPr>
            <w:r>
              <w:rPr>
                <w:sz w:val="20"/>
                <w:szCs w:val="20"/>
                <w:lang w:val="ru-RU"/>
              </w:rPr>
              <w:t>8</w:t>
            </w:r>
            <w:r w:rsidR="00AA1E64" w:rsidRPr="00CC4671">
              <w:rPr>
                <w:sz w:val="20"/>
                <w:szCs w:val="20"/>
                <w:lang w:val="ru-RU"/>
              </w:rPr>
              <w:t>. Региональная фармацевтическая сеть включает в себя аптеки, а также аптечные пункты, обязательные к размещению в муниципальных образованиях с численностью обслуживаемого населения</w:t>
            </w:r>
            <w:r w:rsidR="00AA1E64">
              <w:rPr>
                <w:sz w:val="20"/>
                <w:szCs w:val="20"/>
                <w:lang w:val="ru-RU"/>
              </w:rPr>
              <w:t> –</w:t>
            </w:r>
            <w:r w:rsidR="00AA1E64" w:rsidRPr="00CC4671">
              <w:rPr>
                <w:sz w:val="20"/>
                <w:szCs w:val="20"/>
                <w:lang w:val="ru-RU"/>
              </w:rPr>
              <w:t xml:space="preserve"> от 1000 жителей. </w:t>
            </w:r>
            <w:r w:rsidR="00AA1E64" w:rsidRPr="00D174EA">
              <w:rPr>
                <w:sz w:val="20"/>
                <w:szCs w:val="20"/>
                <w:lang w:val="ru-RU"/>
              </w:rPr>
              <w:t>Аптечный пункт допускается размещать при лечебно-профилактическом учреждении.</w:t>
            </w:r>
          </w:p>
          <w:p w14:paraId="6B16497B" w14:textId="57E1DDB2" w:rsidR="00AA1E64" w:rsidRPr="000A3113" w:rsidRDefault="00795CB8" w:rsidP="00AA1E64">
            <w:pPr>
              <w:pStyle w:val="Default"/>
              <w:widowControl w:val="0"/>
              <w:spacing w:after="20"/>
              <w:jc w:val="both"/>
              <w:rPr>
                <w:sz w:val="20"/>
                <w:szCs w:val="20"/>
              </w:rPr>
            </w:pPr>
            <w:r>
              <w:rPr>
                <w:sz w:val="20"/>
                <w:szCs w:val="20"/>
              </w:rPr>
              <w:t>9</w:t>
            </w:r>
            <w:r w:rsidR="00AA1E64" w:rsidRPr="00360864">
              <w:rPr>
                <w:sz w:val="20"/>
                <w:szCs w:val="20"/>
              </w:rPr>
              <w:t xml:space="preserve">. В городских </w:t>
            </w:r>
            <w:r w:rsidR="00AA1E64">
              <w:rPr>
                <w:sz w:val="20"/>
                <w:szCs w:val="20"/>
              </w:rPr>
              <w:t>населенных пунктах</w:t>
            </w:r>
            <w:r w:rsidR="00AA1E64" w:rsidRPr="00360864">
              <w:rPr>
                <w:sz w:val="20"/>
                <w:szCs w:val="20"/>
              </w:rPr>
              <w:t xml:space="preserve"> с числом жителей до 10 тыс. целесообразность открытия аптек определяется в зависимости от местных условий.</w:t>
            </w:r>
          </w:p>
        </w:tc>
      </w:tr>
    </w:tbl>
    <w:p w14:paraId="1B360C8C" w14:textId="3C85ECEC" w:rsidR="00F21E7E" w:rsidRPr="000A3113" w:rsidRDefault="00F21E7E" w:rsidP="00F21E7E">
      <w:pPr>
        <w:keepNext/>
        <w:suppressAutoHyphens/>
        <w:spacing w:before="120"/>
        <w:jc w:val="right"/>
        <w:rPr>
          <w:b/>
          <w:i/>
        </w:rPr>
      </w:pPr>
      <w:r w:rsidRPr="000A3113">
        <w:rPr>
          <w:b/>
          <w:i/>
        </w:rPr>
        <w:lastRenderedPageBreak/>
        <w:t>Таблица 1.</w:t>
      </w:r>
      <w:r w:rsidR="00D844A3">
        <w:rPr>
          <w:b/>
          <w:i/>
        </w:rPr>
        <w:t>2</w:t>
      </w:r>
      <w:r>
        <w:rPr>
          <w:b/>
          <w:i/>
        </w:rPr>
        <w:t>.6</w:t>
      </w:r>
    </w:p>
    <w:p w14:paraId="038C1CFF" w14:textId="25678EAC" w:rsidR="00F21E7E" w:rsidRPr="004B2F40" w:rsidRDefault="00F21E7E" w:rsidP="00F21E7E">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регионального значения в области </w:t>
      </w:r>
      <w:r w:rsidR="006D46F5" w:rsidRPr="006D46F5">
        <w:rPr>
          <w:rFonts w:ascii="Times New Roman" w:hAnsi="Times New Roman"/>
          <w:sz w:val="24"/>
          <w:szCs w:val="24"/>
        </w:rPr>
        <w:t>социальной поддержки и социального обслуживания населения</w:t>
      </w:r>
    </w:p>
    <w:tbl>
      <w:tblPr>
        <w:tblStyle w:val="af1"/>
        <w:tblW w:w="934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3218"/>
        <w:gridCol w:w="2410"/>
        <w:gridCol w:w="1134"/>
        <w:gridCol w:w="855"/>
      </w:tblGrid>
      <w:tr w:rsidR="00F21E7E" w:rsidRPr="000A3113" w14:paraId="4583C253" w14:textId="77777777" w:rsidTr="00B7466F">
        <w:trPr>
          <w:cantSplit/>
          <w:tblHeader/>
        </w:trPr>
        <w:tc>
          <w:tcPr>
            <w:tcW w:w="1729" w:type="dxa"/>
            <w:shd w:val="clear" w:color="auto" w:fill="D9D9D9" w:themeFill="background1" w:themeFillShade="D9"/>
          </w:tcPr>
          <w:p w14:paraId="314116B7" w14:textId="77777777" w:rsidR="00F21E7E" w:rsidRPr="000A3113" w:rsidRDefault="00F21E7E" w:rsidP="00B7466F">
            <w:pPr>
              <w:pStyle w:val="aff6"/>
              <w:keepNext/>
              <w:spacing w:after="4"/>
              <w:ind w:firstLine="0"/>
              <w:jc w:val="center"/>
              <w:rPr>
                <w:b/>
                <w:i/>
                <w:sz w:val="20"/>
                <w:szCs w:val="20"/>
                <w:lang w:val="ru-RU"/>
              </w:rPr>
            </w:pPr>
            <w:r w:rsidRPr="000A3113">
              <w:rPr>
                <w:b/>
                <w:i/>
                <w:sz w:val="20"/>
                <w:szCs w:val="20"/>
                <w:lang w:val="ru-RU"/>
              </w:rPr>
              <w:t>Наименование вида объекта</w:t>
            </w:r>
          </w:p>
        </w:tc>
        <w:tc>
          <w:tcPr>
            <w:tcW w:w="3218" w:type="dxa"/>
            <w:shd w:val="clear" w:color="auto" w:fill="D9D9D9" w:themeFill="background1" w:themeFillShade="D9"/>
          </w:tcPr>
          <w:p w14:paraId="2911272D" w14:textId="77777777" w:rsidR="00F21E7E" w:rsidRPr="000A3113" w:rsidRDefault="00F21E7E" w:rsidP="00B7466F">
            <w:pPr>
              <w:pStyle w:val="aff6"/>
              <w:keepNext/>
              <w:spacing w:after="4"/>
              <w:ind w:firstLine="0"/>
              <w:jc w:val="center"/>
              <w:rPr>
                <w:b/>
                <w:i/>
                <w:sz w:val="20"/>
                <w:szCs w:val="20"/>
                <w:lang w:val="ru-RU"/>
              </w:rPr>
            </w:pPr>
            <w:r w:rsidRPr="000A3113">
              <w:rPr>
                <w:b/>
                <w:i/>
                <w:sz w:val="20"/>
                <w:szCs w:val="20"/>
                <w:lang w:val="ru-RU"/>
              </w:rPr>
              <w:t>Тип расчетного показателя</w:t>
            </w:r>
          </w:p>
        </w:tc>
        <w:tc>
          <w:tcPr>
            <w:tcW w:w="2410" w:type="dxa"/>
            <w:shd w:val="clear" w:color="auto" w:fill="D9D9D9" w:themeFill="background1" w:themeFillShade="D9"/>
          </w:tcPr>
          <w:p w14:paraId="1218A1C6" w14:textId="77777777" w:rsidR="00F21E7E" w:rsidRPr="000A3113" w:rsidRDefault="00F21E7E" w:rsidP="00B7466F">
            <w:pPr>
              <w:pStyle w:val="aff6"/>
              <w:keepNext/>
              <w:spacing w:after="4"/>
              <w:ind w:firstLine="0"/>
              <w:jc w:val="center"/>
              <w:rPr>
                <w:b/>
                <w:i/>
                <w:sz w:val="20"/>
                <w:szCs w:val="20"/>
                <w:lang w:val="ru-RU"/>
              </w:rPr>
            </w:pPr>
            <w:r w:rsidRPr="000A3113">
              <w:rPr>
                <w:b/>
                <w:i/>
                <w:sz w:val="20"/>
                <w:szCs w:val="20"/>
                <w:lang w:val="ru-RU"/>
              </w:rPr>
              <w:t>Наименование расчетного показателя, единица измерения</w:t>
            </w:r>
          </w:p>
        </w:tc>
        <w:tc>
          <w:tcPr>
            <w:tcW w:w="1989" w:type="dxa"/>
            <w:gridSpan w:val="2"/>
            <w:shd w:val="clear" w:color="auto" w:fill="D9D9D9" w:themeFill="background1" w:themeFillShade="D9"/>
          </w:tcPr>
          <w:p w14:paraId="5602D3CA" w14:textId="77777777" w:rsidR="00F21E7E" w:rsidRPr="000A3113" w:rsidRDefault="00F21E7E" w:rsidP="00B7466F">
            <w:pPr>
              <w:pStyle w:val="aff6"/>
              <w:keepNext/>
              <w:spacing w:after="4"/>
              <w:ind w:firstLine="0"/>
              <w:jc w:val="center"/>
              <w:rPr>
                <w:sz w:val="20"/>
                <w:szCs w:val="20"/>
                <w:lang w:val="ru-RU"/>
              </w:rPr>
            </w:pPr>
            <w:r w:rsidRPr="000A3113">
              <w:rPr>
                <w:b/>
                <w:i/>
                <w:sz w:val="20"/>
                <w:szCs w:val="20"/>
                <w:lang w:val="ru-RU"/>
              </w:rPr>
              <w:t>Значение расчетного показателя</w:t>
            </w:r>
          </w:p>
        </w:tc>
      </w:tr>
      <w:tr w:rsidR="00F21E7E" w:rsidRPr="000A3113" w14:paraId="7CE4BCA3" w14:textId="77777777" w:rsidTr="00B7466F">
        <w:trPr>
          <w:cantSplit/>
          <w:trHeight w:val="134"/>
        </w:trPr>
        <w:tc>
          <w:tcPr>
            <w:tcW w:w="1729" w:type="dxa"/>
            <w:vMerge w:val="restart"/>
            <w:shd w:val="clear" w:color="auto" w:fill="F2F2F2" w:themeFill="background1" w:themeFillShade="F2"/>
          </w:tcPr>
          <w:p w14:paraId="6AC2D11A" w14:textId="77777777" w:rsidR="00F21E7E" w:rsidRPr="00522CF2" w:rsidRDefault="00F21E7E" w:rsidP="00B7466F">
            <w:pPr>
              <w:pStyle w:val="aff6"/>
              <w:spacing w:after="4"/>
              <w:ind w:firstLine="0"/>
              <w:rPr>
                <w:sz w:val="20"/>
                <w:szCs w:val="20"/>
                <w:lang w:val="ru-RU"/>
              </w:rPr>
            </w:pPr>
            <w:r w:rsidRPr="00522CF2">
              <w:rPr>
                <w:sz w:val="20"/>
                <w:szCs w:val="20"/>
                <w:lang w:val="ru-RU"/>
              </w:rPr>
              <w:t>Дом-интернат (пансионат), в том числе малой вместимости, для престарелых и инвалидов, ветеранов войны и труда, милосердия</w:t>
            </w:r>
          </w:p>
        </w:tc>
        <w:tc>
          <w:tcPr>
            <w:tcW w:w="3218" w:type="dxa"/>
          </w:tcPr>
          <w:p w14:paraId="4EDCC250" w14:textId="77777777" w:rsidR="00F21E7E" w:rsidRPr="000A3113" w:rsidRDefault="00F21E7E" w:rsidP="00B7466F">
            <w:pPr>
              <w:pStyle w:val="aff6"/>
              <w:spacing w:after="4"/>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410" w:type="dxa"/>
          </w:tcPr>
          <w:p w14:paraId="0617582C" w14:textId="77777777" w:rsidR="00F21E7E" w:rsidRDefault="00F21E7E" w:rsidP="00B7466F">
            <w:pPr>
              <w:pStyle w:val="aff6"/>
              <w:spacing w:after="4"/>
              <w:ind w:firstLine="0"/>
              <w:rPr>
                <w:sz w:val="20"/>
                <w:szCs w:val="20"/>
                <w:lang w:val="ru-RU"/>
              </w:rPr>
            </w:pPr>
            <w:r w:rsidRPr="00121FC0">
              <w:rPr>
                <w:sz w:val="20"/>
                <w:szCs w:val="20"/>
                <w:lang w:val="ru-RU"/>
              </w:rPr>
              <w:t xml:space="preserve">Количество </w:t>
            </w:r>
            <w:r>
              <w:rPr>
                <w:sz w:val="20"/>
                <w:szCs w:val="20"/>
                <w:lang w:val="ru-RU"/>
              </w:rPr>
              <w:t>объектов на субъект РФ,</w:t>
            </w:r>
            <w:r w:rsidRPr="00121FC0">
              <w:rPr>
                <w:sz w:val="20"/>
                <w:szCs w:val="20"/>
                <w:lang w:val="ru-RU"/>
              </w:rPr>
              <w:t xml:space="preserve"> ед.</w:t>
            </w:r>
          </w:p>
        </w:tc>
        <w:tc>
          <w:tcPr>
            <w:tcW w:w="1989" w:type="dxa"/>
            <w:gridSpan w:val="2"/>
          </w:tcPr>
          <w:p w14:paraId="489E530C" w14:textId="77777777" w:rsidR="00F21E7E" w:rsidRPr="00121FC0" w:rsidRDefault="00F21E7E" w:rsidP="00B7466F">
            <w:pPr>
              <w:pStyle w:val="aff6"/>
              <w:spacing w:after="4"/>
              <w:ind w:firstLine="0"/>
              <w:jc w:val="center"/>
              <w:rPr>
                <w:color w:val="000000"/>
                <w:sz w:val="20"/>
                <w:szCs w:val="20"/>
                <w:lang w:val="ru-RU"/>
              </w:rPr>
            </w:pPr>
            <w:r>
              <w:rPr>
                <w:sz w:val="20"/>
                <w:szCs w:val="20"/>
                <w:lang w:val="ru-RU" w:eastAsia="ru-RU" w:bidi="ar-SA"/>
              </w:rPr>
              <w:t>По заданию на проектирование</w:t>
            </w:r>
          </w:p>
        </w:tc>
      </w:tr>
      <w:tr w:rsidR="0049793D" w:rsidRPr="000A3113" w14:paraId="4D66C7AA" w14:textId="77777777" w:rsidTr="00B7466F">
        <w:trPr>
          <w:cantSplit/>
          <w:trHeight w:val="134"/>
        </w:trPr>
        <w:tc>
          <w:tcPr>
            <w:tcW w:w="1729" w:type="dxa"/>
            <w:vMerge/>
            <w:shd w:val="clear" w:color="auto" w:fill="F2F2F2" w:themeFill="background1" w:themeFillShade="F2"/>
          </w:tcPr>
          <w:p w14:paraId="6E25ABC7" w14:textId="77777777" w:rsidR="0049793D" w:rsidRPr="000A3113" w:rsidRDefault="0049793D" w:rsidP="0049793D">
            <w:pPr>
              <w:pStyle w:val="aff6"/>
              <w:spacing w:after="4"/>
              <w:ind w:firstLine="0"/>
              <w:rPr>
                <w:sz w:val="20"/>
                <w:szCs w:val="20"/>
                <w:lang w:val="ru-RU"/>
              </w:rPr>
            </w:pPr>
          </w:p>
        </w:tc>
        <w:tc>
          <w:tcPr>
            <w:tcW w:w="3218" w:type="dxa"/>
            <w:vMerge w:val="restart"/>
          </w:tcPr>
          <w:p w14:paraId="363BE728" w14:textId="77777777" w:rsidR="0049793D" w:rsidRPr="000A3113" w:rsidRDefault="0049793D" w:rsidP="0049793D">
            <w:pPr>
              <w:pStyle w:val="aff6"/>
              <w:spacing w:after="4"/>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410" w:type="dxa"/>
            <w:vMerge w:val="restart"/>
          </w:tcPr>
          <w:p w14:paraId="331FB8BB" w14:textId="77777777" w:rsidR="0049793D" w:rsidRPr="00AD681E" w:rsidRDefault="0049793D" w:rsidP="0049793D">
            <w:pPr>
              <w:pStyle w:val="aff6"/>
              <w:spacing w:after="4"/>
              <w:ind w:firstLine="0"/>
              <w:rPr>
                <w:sz w:val="20"/>
                <w:szCs w:val="20"/>
                <w:lang w:val="ru-RU"/>
              </w:rPr>
            </w:pPr>
            <w:r>
              <w:rPr>
                <w:sz w:val="20"/>
                <w:szCs w:val="20"/>
                <w:lang w:val="ru-RU"/>
              </w:rPr>
              <w:t>Рекомендованное количество мест, мест</w:t>
            </w:r>
            <w:r>
              <w:rPr>
                <w:sz w:val="20"/>
                <w:szCs w:val="20"/>
              </w:rPr>
              <w:t xml:space="preserve"> [1]</w:t>
            </w:r>
          </w:p>
        </w:tc>
        <w:tc>
          <w:tcPr>
            <w:tcW w:w="1134" w:type="dxa"/>
          </w:tcPr>
          <w:p w14:paraId="62FEB78C" w14:textId="6ECADE3B" w:rsidR="0049793D" w:rsidRPr="000A3113" w:rsidRDefault="0049793D" w:rsidP="0049793D">
            <w:pPr>
              <w:pStyle w:val="aff6"/>
              <w:spacing w:after="4"/>
              <w:ind w:firstLine="0"/>
              <w:jc w:val="center"/>
              <w:rPr>
                <w:sz w:val="20"/>
                <w:szCs w:val="20"/>
                <w:lang w:val="ru-RU"/>
              </w:rPr>
            </w:pPr>
            <w:r>
              <w:rPr>
                <w:sz w:val="20"/>
                <w:szCs w:val="20"/>
                <w:lang w:val="ru-RU"/>
              </w:rPr>
              <w:t>2021 год</w:t>
            </w:r>
          </w:p>
        </w:tc>
        <w:tc>
          <w:tcPr>
            <w:tcW w:w="855" w:type="dxa"/>
            <w:vAlign w:val="center"/>
          </w:tcPr>
          <w:p w14:paraId="60D458FD" w14:textId="23FDE4C2" w:rsidR="0049793D" w:rsidRPr="000A3113" w:rsidRDefault="0049793D" w:rsidP="0049793D">
            <w:pPr>
              <w:pStyle w:val="aff6"/>
              <w:spacing w:after="4"/>
              <w:ind w:firstLine="0"/>
              <w:jc w:val="center"/>
              <w:rPr>
                <w:sz w:val="20"/>
                <w:szCs w:val="20"/>
                <w:lang w:val="ru-RU"/>
              </w:rPr>
            </w:pPr>
            <w:r>
              <w:rPr>
                <w:color w:val="000000"/>
                <w:sz w:val="20"/>
                <w:szCs w:val="20"/>
              </w:rPr>
              <w:t>621</w:t>
            </w:r>
          </w:p>
        </w:tc>
      </w:tr>
      <w:tr w:rsidR="0049793D" w:rsidRPr="000A3113" w14:paraId="300AB68E" w14:textId="77777777" w:rsidTr="00B7466F">
        <w:trPr>
          <w:cantSplit/>
          <w:trHeight w:val="132"/>
        </w:trPr>
        <w:tc>
          <w:tcPr>
            <w:tcW w:w="1729" w:type="dxa"/>
            <w:vMerge/>
            <w:shd w:val="clear" w:color="auto" w:fill="F2F2F2" w:themeFill="background1" w:themeFillShade="F2"/>
          </w:tcPr>
          <w:p w14:paraId="7B0691DB" w14:textId="77777777" w:rsidR="0049793D" w:rsidRPr="000A3113" w:rsidRDefault="0049793D" w:rsidP="0049793D">
            <w:pPr>
              <w:pStyle w:val="aff6"/>
              <w:spacing w:after="4"/>
              <w:ind w:firstLine="0"/>
              <w:jc w:val="left"/>
              <w:rPr>
                <w:sz w:val="20"/>
                <w:szCs w:val="20"/>
                <w:lang w:val="ru-RU"/>
              </w:rPr>
            </w:pPr>
          </w:p>
        </w:tc>
        <w:tc>
          <w:tcPr>
            <w:tcW w:w="3218" w:type="dxa"/>
            <w:vMerge/>
          </w:tcPr>
          <w:p w14:paraId="46167B3D" w14:textId="77777777" w:rsidR="0049793D" w:rsidRPr="000A3113" w:rsidRDefault="0049793D" w:rsidP="0049793D">
            <w:pPr>
              <w:pStyle w:val="aff6"/>
              <w:spacing w:after="4"/>
              <w:ind w:firstLine="0"/>
              <w:jc w:val="left"/>
              <w:rPr>
                <w:sz w:val="20"/>
                <w:szCs w:val="20"/>
                <w:lang w:val="ru-RU"/>
              </w:rPr>
            </w:pPr>
          </w:p>
        </w:tc>
        <w:tc>
          <w:tcPr>
            <w:tcW w:w="2410" w:type="dxa"/>
            <w:vMerge/>
          </w:tcPr>
          <w:p w14:paraId="6782B697" w14:textId="77777777" w:rsidR="0049793D" w:rsidRDefault="0049793D" w:rsidP="0049793D">
            <w:pPr>
              <w:pStyle w:val="aff6"/>
              <w:spacing w:after="4"/>
              <w:ind w:firstLine="0"/>
              <w:jc w:val="left"/>
              <w:rPr>
                <w:sz w:val="20"/>
                <w:szCs w:val="20"/>
                <w:lang w:val="ru-RU"/>
              </w:rPr>
            </w:pPr>
          </w:p>
        </w:tc>
        <w:tc>
          <w:tcPr>
            <w:tcW w:w="1134" w:type="dxa"/>
          </w:tcPr>
          <w:p w14:paraId="1CA39A1F" w14:textId="6EC44BDC" w:rsidR="0049793D" w:rsidRPr="000A3113" w:rsidRDefault="0049793D" w:rsidP="0049793D">
            <w:pPr>
              <w:pStyle w:val="aff6"/>
              <w:spacing w:after="4"/>
              <w:ind w:firstLine="0"/>
              <w:jc w:val="center"/>
              <w:rPr>
                <w:sz w:val="20"/>
                <w:szCs w:val="20"/>
                <w:lang w:val="ru-RU"/>
              </w:rPr>
            </w:pPr>
            <w:r>
              <w:rPr>
                <w:sz w:val="20"/>
                <w:szCs w:val="20"/>
                <w:lang w:val="ru-RU"/>
              </w:rPr>
              <w:t>2024 год</w:t>
            </w:r>
          </w:p>
        </w:tc>
        <w:tc>
          <w:tcPr>
            <w:tcW w:w="855" w:type="dxa"/>
            <w:vAlign w:val="center"/>
          </w:tcPr>
          <w:p w14:paraId="4B5C53E1" w14:textId="7EC61A99" w:rsidR="0049793D" w:rsidRPr="000A3113" w:rsidRDefault="0049793D" w:rsidP="0049793D">
            <w:pPr>
              <w:pStyle w:val="aff6"/>
              <w:spacing w:after="4"/>
              <w:ind w:firstLine="0"/>
              <w:jc w:val="center"/>
              <w:rPr>
                <w:sz w:val="20"/>
                <w:szCs w:val="20"/>
                <w:lang w:val="ru-RU"/>
              </w:rPr>
            </w:pPr>
            <w:r>
              <w:rPr>
                <w:color w:val="000000"/>
                <w:sz w:val="20"/>
                <w:szCs w:val="20"/>
              </w:rPr>
              <w:t>636</w:t>
            </w:r>
          </w:p>
        </w:tc>
      </w:tr>
      <w:tr w:rsidR="0049793D" w:rsidRPr="000A3113" w14:paraId="5AD1746B" w14:textId="77777777" w:rsidTr="00B7466F">
        <w:trPr>
          <w:cantSplit/>
          <w:trHeight w:val="132"/>
        </w:trPr>
        <w:tc>
          <w:tcPr>
            <w:tcW w:w="1729" w:type="dxa"/>
            <w:vMerge/>
            <w:shd w:val="clear" w:color="auto" w:fill="F2F2F2" w:themeFill="background1" w:themeFillShade="F2"/>
          </w:tcPr>
          <w:p w14:paraId="260A3AEE" w14:textId="77777777" w:rsidR="0049793D" w:rsidRPr="000A3113" w:rsidRDefault="0049793D" w:rsidP="0049793D">
            <w:pPr>
              <w:pStyle w:val="aff6"/>
              <w:spacing w:after="4"/>
              <w:ind w:firstLine="0"/>
              <w:jc w:val="left"/>
              <w:rPr>
                <w:sz w:val="20"/>
                <w:szCs w:val="20"/>
                <w:lang w:val="ru-RU"/>
              </w:rPr>
            </w:pPr>
          </w:p>
        </w:tc>
        <w:tc>
          <w:tcPr>
            <w:tcW w:w="3218" w:type="dxa"/>
            <w:vMerge/>
          </w:tcPr>
          <w:p w14:paraId="71839207" w14:textId="77777777" w:rsidR="0049793D" w:rsidRPr="000A3113" w:rsidRDefault="0049793D" w:rsidP="0049793D">
            <w:pPr>
              <w:pStyle w:val="aff6"/>
              <w:spacing w:after="4"/>
              <w:ind w:firstLine="0"/>
              <w:jc w:val="left"/>
              <w:rPr>
                <w:sz w:val="20"/>
                <w:szCs w:val="20"/>
                <w:lang w:val="ru-RU"/>
              </w:rPr>
            </w:pPr>
          </w:p>
        </w:tc>
        <w:tc>
          <w:tcPr>
            <w:tcW w:w="2410" w:type="dxa"/>
            <w:vMerge/>
          </w:tcPr>
          <w:p w14:paraId="5F860104" w14:textId="77777777" w:rsidR="0049793D" w:rsidRDefault="0049793D" w:rsidP="0049793D">
            <w:pPr>
              <w:pStyle w:val="aff6"/>
              <w:spacing w:after="4"/>
              <w:ind w:firstLine="0"/>
              <w:jc w:val="left"/>
              <w:rPr>
                <w:sz w:val="20"/>
                <w:szCs w:val="20"/>
                <w:lang w:val="ru-RU"/>
              </w:rPr>
            </w:pPr>
          </w:p>
        </w:tc>
        <w:tc>
          <w:tcPr>
            <w:tcW w:w="1134" w:type="dxa"/>
          </w:tcPr>
          <w:p w14:paraId="32E1D4A4" w14:textId="089590F2" w:rsidR="0049793D" w:rsidRPr="000A3113" w:rsidRDefault="0049793D" w:rsidP="0049793D">
            <w:pPr>
              <w:pStyle w:val="aff6"/>
              <w:spacing w:after="4"/>
              <w:ind w:firstLine="0"/>
              <w:jc w:val="center"/>
              <w:rPr>
                <w:sz w:val="20"/>
                <w:szCs w:val="20"/>
                <w:lang w:val="ru-RU"/>
              </w:rPr>
            </w:pPr>
            <w:r>
              <w:rPr>
                <w:sz w:val="20"/>
                <w:szCs w:val="20"/>
                <w:lang w:val="ru-RU"/>
              </w:rPr>
              <w:t>2030 год</w:t>
            </w:r>
          </w:p>
        </w:tc>
        <w:tc>
          <w:tcPr>
            <w:tcW w:w="855" w:type="dxa"/>
            <w:vAlign w:val="center"/>
          </w:tcPr>
          <w:p w14:paraId="1CA7576B" w14:textId="7DF16A74" w:rsidR="0049793D" w:rsidRPr="000A3113" w:rsidRDefault="0049793D" w:rsidP="0049793D">
            <w:pPr>
              <w:pStyle w:val="aff6"/>
              <w:spacing w:after="4"/>
              <w:ind w:firstLine="0"/>
              <w:jc w:val="center"/>
              <w:rPr>
                <w:sz w:val="20"/>
                <w:szCs w:val="20"/>
                <w:lang w:val="ru-RU"/>
              </w:rPr>
            </w:pPr>
            <w:r>
              <w:rPr>
                <w:color w:val="000000"/>
                <w:sz w:val="20"/>
                <w:szCs w:val="20"/>
              </w:rPr>
              <w:t>700</w:t>
            </w:r>
          </w:p>
        </w:tc>
      </w:tr>
      <w:tr w:rsidR="00F21E7E" w:rsidRPr="000A3113" w14:paraId="21E3023F" w14:textId="77777777" w:rsidTr="00B7466F">
        <w:trPr>
          <w:cantSplit/>
        </w:trPr>
        <w:tc>
          <w:tcPr>
            <w:tcW w:w="1729" w:type="dxa"/>
            <w:vMerge/>
            <w:shd w:val="clear" w:color="auto" w:fill="F2F2F2" w:themeFill="background1" w:themeFillShade="F2"/>
          </w:tcPr>
          <w:p w14:paraId="1858A49D" w14:textId="77777777" w:rsidR="00F21E7E" w:rsidRPr="000A3113" w:rsidRDefault="00F21E7E" w:rsidP="00B7466F">
            <w:pPr>
              <w:pStyle w:val="aff6"/>
              <w:spacing w:after="4"/>
              <w:ind w:firstLine="0"/>
              <w:jc w:val="left"/>
              <w:rPr>
                <w:sz w:val="20"/>
                <w:szCs w:val="20"/>
                <w:lang w:val="ru-RU"/>
              </w:rPr>
            </w:pPr>
          </w:p>
        </w:tc>
        <w:tc>
          <w:tcPr>
            <w:tcW w:w="3218" w:type="dxa"/>
          </w:tcPr>
          <w:p w14:paraId="1BAFE8E3" w14:textId="77777777" w:rsidR="00F21E7E" w:rsidRPr="000A3113" w:rsidRDefault="00F21E7E" w:rsidP="00B7466F">
            <w:pPr>
              <w:pStyle w:val="aff6"/>
              <w:spacing w:after="4"/>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399" w:type="dxa"/>
            <w:gridSpan w:val="3"/>
          </w:tcPr>
          <w:p w14:paraId="46861BBD" w14:textId="77777777" w:rsidR="00F21E7E" w:rsidRPr="000A3113" w:rsidRDefault="00F21E7E" w:rsidP="00B7466F">
            <w:pPr>
              <w:pStyle w:val="100"/>
              <w:spacing w:after="4"/>
              <w:jc w:val="center"/>
              <w:rPr>
                <w:szCs w:val="20"/>
              </w:rPr>
            </w:pPr>
            <w:r w:rsidRPr="000A3113">
              <w:rPr>
                <w:szCs w:val="20"/>
              </w:rPr>
              <w:t>Не нормируется</w:t>
            </w:r>
          </w:p>
        </w:tc>
      </w:tr>
      <w:tr w:rsidR="00F21E7E" w:rsidRPr="000A3113" w14:paraId="522A0FD3" w14:textId="77777777" w:rsidTr="00B7466F">
        <w:trPr>
          <w:cantSplit/>
        </w:trPr>
        <w:tc>
          <w:tcPr>
            <w:tcW w:w="1729" w:type="dxa"/>
            <w:vMerge w:val="restart"/>
            <w:shd w:val="clear" w:color="auto" w:fill="F2F2F2" w:themeFill="background1" w:themeFillShade="F2"/>
          </w:tcPr>
          <w:p w14:paraId="1CD9E389" w14:textId="77777777" w:rsidR="00F21E7E" w:rsidRPr="000A3113" w:rsidRDefault="00F21E7E" w:rsidP="00B7466F">
            <w:pPr>
              <w:pStyle w:val="aff6"/>
              <w:spacing w:after="4"/>
              <w:ind w:firstLine="0"/>
              <w:rPr>
                <w:sz w:val="20"/>
                <w:szCs w:val="20"/>
                <w:lang w:val="ru-RU"/>
              </w:rPr>
            </w:pPr>
            <w:r w:rsidRPr="009D01F3">
              <w:rPr>
                <w:sz w:val="20"/>
                <w:szCs w:val="20"/>
                <w:lang w:val="ru-RU"/>
              </w:rPr>
              <w:t>Специальный дом-интернат, в том числе для престарелых</w:t>
            </w:r>
          </w:p>
        </w:tc>
        <w:tc>
          <w:tcPr>
            <w:tcW w:w="3218" w:type="dxa"/>
          </w:tcPr>
          <w:p w14:paraId="6DFABE88" w14:textId="77777777" w:rsidR="00F21E7E" w:rsidRPr="000A3113" w:rsidRDefault="00F21E7E" w:rsidP="00B7466F">
            <w:pPr>
              <w:pStyle w:val="aff6"/>
              <w:spacing w:after="4"/>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410" w:type="dxa"/>
          </w:tcPr>
          <w:p w14:paraId="476C5759" w14:textId="77777777" w:rsidR="00F21E7E" w:rsidRPr="000A3113" w:rsidRDefault="00F21E7E" w:rsidP="00B7466F">
            <w:pPr>
              <w:pStyle w:val="100"/>
              <w:spacing w:after="4"/>
              <w:jc w:val="both"/>
              <w:rPr>
                <w:szCs w:val="20"/>
              </w:rPr>
            </w:pPr>
            <w:r>
              <w:rPr>
                <w:szCs w:val="20"/>
              </w:rPr>
              <w:t>Количество объектов на субъект РФ, ед.</w:t>
            </w:r>
          </w:p>
        </w:tc>
        <w:tc>
          <w:tcPr>
            <w:tcW w:w="1989" w:type="dxa"/>
            <w:gridSpan w:val="2"/>
          </w:tcPr>
          <w:p w14:paraId="225FD98F" w14:textId="77777777" w:rsidR="00F21E7E" w:rsidRPr="000A3113" w:rsidRDefault="00F21E7E" w:rsidP="00B7466F">
            <w:pPr>
              <w:pStyle w:val="aff6"/>
              <w:spacing w:after="4"/>
              <w:ind w:firstLine="0"/>
              <w:jc w:val="center"/>
              <w:rPr>
                <w:sz w:val="20"/>
                <w:szCs w:val="20"/>
                <w:lang w:val="ru-RU" w:eastAsia="ru-RU" w:bidi="ar-SA"/>
              </w:rPr>
            </w:pPr>
            <w:r>
              <w:rPr>
                <w:sz w:val="20"/>
                <w:szCs w:val="20"/>
                <w:lang w:val="ru-RU" w:eastAsia="ru-RU" w:bidi="ar-SA"/>
              </w:rPr>
              <w:t>По заданию на проектирование</w:t>
            </w:r>
          </w:p>
        </w:tc>
      </w:tr>
      <w:tr w:rsidR="00F21E7E" w:rsidRPr="000A3113" w14:paraId="19D98AC7" w14:textId="77777777" w:rsidTr="00B7466F">
        <w:trPr>
          <w:cantSplit/>
        </w:trPr>
        <w:tc>
          <w:tcPr>
            <w:tcW w:w="1729" w:type="dxa"/>
            <w:vMerge/>
            <w:shd w:val="clear" w:color="auto" w:fill="F2F2F2" w:themeFill="background1" w:themeFillShade="F2"/>
          </w:tcPr>
          <w:p w14:paraId="32ADF96E" w14:textId="77777777" w:rsidR="00F21E7E" w:rsidRPr="000A3113" w:rsidRDefault="00F21E7E" w:rsidP="00B7466F">
            <w:pPr>
              <w:pStyle w:val="aff6"/>
              <w:spacing w:after="4"/>
              <w:ind w:firstLine="0"/>
              <w:rPr>
                <w:sz w:val="20"/>
                <w:szCs w:val="20"/>
                <w:lang w:val="ru-RU"/>
              </w:rPr>
            </w:pPr>
          </w:p>
        </w:tc>
        <w:tc>
          <w:tcPr>
            <w:tcW w:w="3218" w:type="dxa"/>
          </w:tcPr>
          <w:p w14:paraId="5746BA64" w14:textId="77777777" w:rsidR="00F21E7E" w:rsidRPr="000A3113" w:rsidRDefault="00F21E7E" w:rsidP="00B7466F">
            <w:pPr>
              <w:pStyle w:val="aff6"/>
              <w:spacing w:after="4"/>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399" w:type="dxa"/>
            <w:gridSpan w:val="3"/>
          </w:tcPr>
          <w:p w14:paraId="4F696877" w14:textId="77777777" w:rsidR="00F21E7E" w:rsidRPr="000A3113" w:rsidRDefault="00F21E7E" w:rsidP="00B7466F">
            <w:pPr>
              <w:pStyle w:val="aff6"/>
              <w:spacing w:after="4"/>
              <w:ind w:firstLine="0"/>
              <w:jc w:val="center"/>
              <w:rPr>
                <w:sz w:val="20"/>
                <w:szCs w:val="20"/>
                <w:lang w:val="ru-RU" w:eastAsia="ru-RU" w:bidi="ar-SA"/>
              </w:rPr>
            </w:pPr>
            <w:r w:rsidRPr="000A3113">
              <w:rPr>
                <w:sz w:val="20"/>
                <w:szCs w:val="20"/>
                <w:lang w:val="ru-RU"/>
              </w:rPr>
              <w:t>Не нормируется</w:t>
            </w:r>
          </w:p>
        </w:tc>
      </w:tr>
      <w:tr w:rsidR="00F21E7E" w:rsidRPr="000A3113" w14:paraId="606B2510" w14:textId="77777777" w:rsidTr="00B7466F">
        <w:trPr>
          <w:cantSplit/>
          <w:trHeight w:val="134"/>
        </w:trPr>
        <w:tc>
          <w:tcPr>
            <w:tcW w:w="1729" w:type="dxa"/>
            <w:vMerge w:val="restart"/>
            <w:shd w:val="clear" w:color="auto" w:fill="F2F2F2" w:themeFill="background1" w:themeFillShade="F2"/>
          </w:tcPr>
          <w:p w14:paraId="49ADBD33" w14:textId="06B2ABC3" w:rsidR="00F21E7E" w:rsidRPr="000A3113" w:rsidRDefault="00F21E7E" w:rsidP="00B7466F">
            <w:pPr>
              <w:pStyle w:val="aff6"/>
              <w:spacing w:after="4"/>
              <w:ind w:firstLine="0"/>
              <w:rPr>
                <w:sz w:val="20"/>
                <w:szCs w:val="20"/>
                <w:lang w:val="ru-RU"/>
              </w:rPr>
            </w:pPr>
            <w:r>
              <w:rPr>
                <w:sz w:val="20"/>
                <w:szCs w:val="20"/>
                <w:lang w:val="ru-RU"/>
              </w:rPr>
              <w:t>Дом</w:t>
            </w:r>
            <w:r w:rsidRPr="009D01F3">
              <w:rPr>
                <w:sz w:val="20"/>
                <w:szCs w:val="20"/>
                <w:lang w:val="ru-RU"/>
              </w:rPr>
              <w:t>-интернат</w:t>
            </w:r>
            <w:r>
              <w:rPr>
                <w:sz w:val="20"/>
                <w:szCs w:val="20"/>
                <w:lang w:val="ru-RU"/>
              </w:rPr>
              <w:t xml:space="preserve"> </w:t>
            </w:r>
            <w:r w:rsidR="00C018AB">
              <w:rPr>
                <w:sz w:val="20"/>
                <w:szCs w:val="20"/>
                <w:lang w:val="ru-RU"/>
              </w:rPr>
              <w:t xml:space="preserve">(пансионат) </w:t>
            </w:r>
            <w:r>
              <w:rPr>
                <w:sz w:val="20"/>
                <w:szCs w:val="20"/>
                <w:lang w:val="ru-RU"/>
              </w:rPr>
              <w:t>для детей</w:t>
            </w:r>
          </w:p>
        </w:tc>
        <w:tc>
          <w:tcPr>
            <w:tcW w:w="3218" w:type="dxa"/>
            <w:vMerge w:val="restart"/>
          </w:tcPr>
          <w:p w14:paraId="29401D41" w14:textId="77777777" w:rsidR="00F21E7E" w:rsidRPr="000A3113" w:rsidRDefault="00F21E7E" w:rsidP="00B7466F">
            <w:pPr>
              <w:pStyle w:val="aff6"/>
              <w:spacing w:after="4"/>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410" w:type="dxa"/>
          </w:tcPr>
          <w:p w14:paraId="1BAF0448" w14:textId="77777777" w:rsidR="00F21E7E" w:rsidRDefault="00F21E7E" w:rsidP="00B7466F">
            <w:pPr>
              <w:pStyle w:val="100"/>
              <w:spacing w:after="4"/>
              <w:jc w:val="both"/>
              <w:rPr>
                <w:szCs w:val="20"/>
              </w:rPr>
            </w:pPr>
            <w:r w:rsidRPr="00FF370F">
              <w:rPr>
                <w:szCs w:val="20"/>
              </w:rPr>
              <w:t xml:space="preserve">Количество </w:t>
            </w:r>
            <w:r>
              <w:rPr>
                <w:szCs w:val="20"/>
              </w:rPr>
              <w:t>объектов на субъект РФ,</w:t>
            </w:r>
            <w:r w:rsidRPr="00FF370F">
              <w:rPr>
                <w:szCs w:val="20"/>
              </w:rPr>
              <w:t xml:space="preserve"> ед.</w:t>
            </w:r>
          </w:p>
        </w:tc>
        <w:tc>
          <w:tcPr>
            <w:tcW w:w="1989" w:type="dxa"/>
            <w:gridSpan w:val="2"/>
          </w:tcPr>
          <w:p w14:paraId="24440471" w14:textId="77777777" w:rsidR="00F21E7E" w:rsidRPr="00FF370F" w:rsidRDefault="00F21E7E" w:rsidP="00B7466F">
            <w:pPr>
              <w:pStyle w:val="aff6"/>
              <w:spacing w:after="4"/>
              <w:ind w:firstLine="0"/>
              <w:jc w:val="center"/>
              <w:rPr>
                <w:color w:val="000000"/>
                <w:sz w:val="20"/>
                <w:szCs w:val="20"/>
                <w:lang w:val="ru-RU"/>
              </w:rPr>
            </w:pPr>
            <w:r>
              <w:rPr>
                <w:sz w:val="20"/>
                <w:szCs w:val="20"/>
                <w:lang w:val="ru-RU" w:eastAsia="ru-RU" w:bidi="ar-SA"/>
              </w:rPr>
              <w:t>По заданию на проектирование</w:t>
            </w:r>
          </w:p>
        </w:tc>
      </w:tr>
      <w:tr w:rsidR="00081121" w:rsidRPr="000A3113" w14:paraId="26728965" w14:textId="77777777" w:rsidTr="00B7466F">
        <w:trPr>
          <w:cantSplit/>
          <w:trHeight w:val="134"/>
        </w:trPr>
        <w:tc>
          <w:tcPr>
            <w:tcW w:w="1729" w:type="dxa"/>
            <w:vMerge/>
            <w:shd w:val="clear" w:color="auto" w:fill="F2F2F2" w:themeFill="background1" w:themeFillShade="F2"/>
          </w:tcPr>
          <w:p w14:paraId="0979B1A1" w14:textId="77777777" w:rsidR="00081121" w:rsidRPr="000A3113" w:rsidRDefault="00081121" w:rsidP="00081121">
            <w:pPr>
              <w:pStyle w:val="aff6"/>
              <w:spacing w:after="4"/>
              <w:ind w:firstLine="0"/>
              <w:jc w:val="left"/>
              <w:rPr>
                <w:sz w:val="20"/>
                <w:szCs w:val="20"/>
                <w:lang w:val="ru-RU"/>
              </w:rPr>
            </w:pPr>
          </w:p>
        </w:tc>
        <w:tc>
          <w:tcPr>
            <w:tcW w:w="3218" w:type="dxa"/>
            <w:vMerge/>
          </w:tcPr>
          <w:p w14:paraId="1CA026A9" w14:textId="77777777" w:rsidR="00081121" w:rsidRPr="000A3113" w:rsidRDefault="00081121" w:rsidP="00081121">
            <w:pPr>
              <w:pStyle w:val="aff6"/>
              <w:spacing w:after="4"/>
              <w:ind w:firstLine="0"/>
              <w:rPr>
                <w:sz w:val="20"/>
                <w:szCs w:val="20"/>
                <w:lang w:val="ru-RU"/>
              </w:rPr>
            </w:pPr>
          </w:p>
        </w:tc>
        <w:tc>
          <w:tcPr>
            <w:tcW w:w="2410" w:type="dxa"/>
            <w:vMerge w:val="restart"/>
          </w:tcPr>
          <w:p w14:paraId="46F7EB93" w14:textId="77777777" w:rsidR="00081121" w:rsidRPr="00AD681E" w:rsidRDefault="00081121" w:rsidP="00081121">
            <w:pPr>
              <w:pStyle w:val="aff6"/>
              <w:spacing w:after="4"/>
              <w:ind w:firstLine="0"/>
              <w:rPr>
                <w:sz w:val="20"/>
                <w:szCs w:val="20"/>
              </w:rPr>
            </w:pPr>
            <w:r>
              <w:rPr>
                <w:sz w:val="20"/>
                <w:szCs w:val="20"/>
                <w:lang w:val="ru-RU"/>
              </w:rPr>
              <w:t>Рекомендованное количество мест, мест</w:t>
            </w:r>
            <w:r>
              <w:rPr>
                <w:sz w:val="20"/>
                <w:szCs w:val="20"/>
              </w:rPr>
              <w:t xml:space="preserve"> [1]</w:t>
            </w:r>
          </w:p>
        </w:tc>
        <w:tc>
          <w:tcPr>
            <w:tcW w:w="1134" w:type="dxa"/>
          </w:tcPr>
          <w:p w14:paraId="30153980" w14:textId="51D91E32" w:rsidR="00081121" w:rsidRPr="000A3113" w:rsidRDefault="00081121" w:rsidP="00081121">
            <w:pPr>
              <w:pStyle w:val="aff6"/>
              <w:spacing w:after="4"/>
              <w:ind w:firstLine="0"/>
              <w:jc w:val="center"/>
              <w:rPr>
                <w:sz w:val="20"/>
                <w:szCs w:val="20"/>
                <w:lang w:val="ru-RU"/>
              </w:rPr>
            </w:pPr>
            <w:r>
              <w:rPr>
                <w:sz w:val="20"/>
                <w:szCs w:val="20"/>
                <w:lang w:val="ru-RU"/>
              </w:rPr>
              <w:t>2021 год</w:t>
            </w:r>
          </w:p>
        </w:tc>
        <w:tc>
          <w:tcPr>
            <w:tcW w:w="855" w:type="dxa"/>
            <w:vAlign w:val="center"/>
          </w:tcPr>
          <w:p w14:paraId="394BA7D6" w14:textId="3F994C97" w:rsidR="00081121" w:rsidRPr="000A3113" w:rsidRDefault="00081121" w:rsidP="00081121">
            <w:pPr>
              <w:pStyle w:val="aff6"/>
              <w:spacing w:after="4"/>
              <w:ind w:firstLine="0"/>
              <w:jc w:val="center"/>
              <w:rPr>
                <w:sz w:val="20"/>
                <w:szCs w:val="20"/>
                <w:lang w:val="ru-RU"/>
              </w:rPr>
            </w:pPr>
            <w:r>
              <w:rPr>
                <w:color w:val="000000"/>
                <w:sz w:val="20"/>
                <w:szCs w:val="20"/>
              </w:rPr>
              <w:t>370</w:t>
            </w:r>
          </w:p>
        </w:tc>
      </w:tr>
      <w:tr w:rsidR="00081121" w:rsidRPr="000A3113" w14:paraId="6084917B" w14:textId="77777777" w:rsidTr="00B7466F">
        <w:trPr>
          <w:cantSplit/>
          <w:trHeight w:val="132"/>
        </w:trPr>
        <w:tc>
          <w:tcPr>
            <w:tcW w:w="1729" w:type="dxa"/>
            <w:vMerge/>
            <w:shd w:val="clear" w:color="auto" w:fill="F2F2F2" w:themeFill="background1" w:themeFillShade="F2"/>
          </w:tcPr>
          <w:p w14:paraId="130DBA91" w14:textId="77777777" w:rsidR="00081121" w:rsidRPr="000A3113" w:rsidRDefault="00081121" w:rsidP="00081121">
            <w:pPr>
              <w:pStyle w:val="aff6"/>
              <w:spacing w:after="4"/>
              <w:ind w:firstLine="0"/>
              <w:jc w:val="left"/>
              <w:rPr>
                <w:sz w:val="20"/>
                <w:szCs w:val="20"/>
                <w:lang w:val="ru-RU"/>
              </w:rPr>
            </w:pPr>
          </w:p>
        </w:tc>
        <w:tc>
          <w:tcPr>
            <w:tcW w:w="3218" w:type="dxa"/>
            <w:vMerge/>
          </w:tcPr>
          <w:p w14:paraId="10BAFC1C" w14:textId="77777777" w:rsidR="00081121" w:rsidRPr="000A3113" w:rsidRDefault="00081121" w:rsidP="00081121">
            <w:pPr>
              <w:pStyle w:val="aff6"/>
              <w:spacing w:after="4"/>
              <w:ind w:firstLine="0"/>
              <w:rPr>
                <w:sz w:val="20"/>
                <w:szCs w:val="20"/>
                <w:lang w:val="ru-RU"/>
              </w:rPr>
            </w:pPr>
          </w:p>
        </w:tc>
        <w:tc>
          <w:tcPr>
            <w:tcW w:w="2410" w:type="dxa"/>
            <w:vMerge/>
          </w:tcPr>
          <w:p w14:paraId="706670D2" w14:textId="77777777" w:rsidR="00081121" w:rsidRDefault="00081121" w:rsidP="00081121">
            <w:pPr>
              <w:pStyle w:val="aff6"/>
              <w:spacing w:after="4"/>
              <w:ind w:firstLine="0"/>
              <w:jc w:val="left"/>
              <w:rPr>
                <w:sz w:val="20"/>
                <w:szCs w:val="20"/>
                <w:lang w:val="ru-RU"/>
              </w:rPr>
            </w:pPr>
          </w:p>
        </w:tc>
        <w:tc>
          <w:tcPr>
            <w:tcW w:w="1134" w:type="dxa"/>
          </w:tcPr>
          <w:p w14:paraId="25032067" w14:textId="18A37DD4" w:rsidR="00081121" w:rsidRPr="000A3113" w:rsidRDefault="00081121" w:rsidP="00081121">
            <w:pPr>
              <w:pStyle w:val="aff6"/>
              <w:spacing w:after="4"/>
              <w:ind w:firstLine="0"/>
              <w:jc w:val="center"/>
              <w:rPr>
                <w:sz w:val="20"/>
                <w:szCs w:val="20"/>
                <w:lang w:val="ru-RU"/>
              </w:rPr>
            </w:pPr>
            <w:r>
              <w:rPr>
                <w:sz w:val="20"/>
                <w:szCs w:val="20"/>
                <w:lang w:val="ru-RU"/>
              </w:rPr>
              <w:t>2024 год</w:t>
            </w:r>
          </w:p>
        </w:tc>
        <w:tc>
          <w:tcPr>
            <w:tcW w:w="855" w:type="dxa"/>
            <w:vAlign w:val="center"/>
          </w:tcPr>
          <w:p w14:paraId="03FEC97E" w14:textId="0B40A09B" w:rsidR="00081121" w:rsidRPr="000A3113" w:rsidRDefault="00081121" w:rsidP="00081121">
            <w:pPr>
              <w:pStyle w:val="aff6"/>
              <w:spacing w:after="4"/>
              <w:ind w:firstLine="0"/>
              <w:jc w:val="center"/>
              <w:rPr>
                <w:sz w:val="20"/>
                <w:szCs w:val="20"/>
                <w:lang w:val="ru-RU"/>
              </w:rPr>
            </w:pPr>
            <w:r>
              <w:rPr>
                <w:color w:val="000000"/>
                <w:sz w:val="20"/>
                <w:szCs w:val="20"/>
              </w:rPr>
              <w:t>377</w:t>
            </w:r>
          </w:p>
        </w:tc>
      </w:tr>
      <w:tr w:rsidR="00081121" w:rsidRPr="000A3113" w14:paraId="27279030" w14:textId="77777777" w:rsidTr="00B7466F">
        <w:trPr>
          <w:cantSplit/>
          <w:trHeight w:val="132"/>
        </w:trPr>
        <w:tc>
          <w:tcPr>
            <w:tcW w:w="1729" w:type="dxa"/>
            <w:vMerge/>
            <w:shd w:val="clear" w:color="auto" w:fill="F2F2F2" w:themeFill="background1" w:themeFillShade="F2"/>
          </w:tcPr>
          <w:p w14:paraId="58CE0A0D" w14:textId="77777777" w:rsidR="00081121" w:rsidRPr="000A3113" w:rsidRDefault="00081121" w:rsidP="00081121">
            <w:pPr>
              <w:pStyle w:val="aff6"/>
              <w:spacing w:after="4"/>
              <w:ind w:firstLine="0"/>
              <w:jc w:val="left"/>
              <w:rPr>
                <w:sz w:val="20"/>
                <w:szCs w:val="20"/>
                <w:lang w:val="ru-RU"/>
              </w:rPr>
            </w:pPr>
          </w:p>
        </w:tc>
        <w:tc>
          <w:tcPr>
            <w:tcW w:w="3218" w:type="dxa"/>
            <w:vMerge/>
          </w:tcPr>
          <w:p w14:paraId="736483EA" w14:textId="77777777" w:rsidR="00081121" w:rsidRPr="000A3113" w:rsidRDefault="00081121" w:rsidP="00081121">
            <w:pPr>
              <w:pStyle w:val="aff6"/>
              <w:spacing w:after="4"/>
              <w:ind w:firstLine="0"/>
              <w:rPr>
                <w:sz w:val="20"/>
                <w:szCs w:val="20"/>
                <w:lang w:val="ru-RU"/>
              </w:rPr>
            </w:pPr>
          </w:p>
        </w:tc>
        <w:tc>
          <w:tcPr>
            <w:tcW w:w="2410" w:type="dxa"/>
            <w:vMerge/>
          </w:tcPr>
          <w:p w14:paraId="72259720" w14:textId="77777777" w:rsidR="00081121" w:rsidRDefault="00081121" w:rsidP="00081121">
            <w:pPr>
              <w:pStyle w:val="aff6"/>
              <w:spacing w:after="4"/>
              <w:ind w:firstLine="0"/>
              <w:jc w:val="left"/>
              <w:rPr>
                <w:sz w:val="20"/>
                <w:szCs w:val="20"/>
                <w:lang w:val="ru-RU"/>
              </w:rPr>
            </w:pPr>
          </w:p>
        </w:tc>
        <w:tc>
          <w:tcPr>
            <w:tcW w:w="1134" w:type="dxa"/>
          </w:tcPr>
          <w:p w14:paraId="27238EDA" w14:textId="2A9FB039" w:rsidR="00081121" w:rsidRPr="000A3113" w:rsidRDefault="00081121" w:rsidP="00081121">
            <w:pPr>
              <w:pStyle w:val="aff6"/>
              <w:spacing w:after="4"/>
              <w:ind w:firstLine="0"/>
              <w:jc w:val="center"/>
              <w:rPr>
                <w:sz w:val="20"/>
                <w:szCs w:val="20"/>
                <w:lang w:val="ru-RU"/>
              </w:rPr>
            </w:pPr>
            <w:r>
              <w:rPr>
                <w:sz w:val="20"/>
                <w:szCs w:val="20"/>
                <w:lang w:val="ru-RU"/>
              </w:rPr>
              <w:t>2035 год</w:t>
            </w:r>
          </w:p>
        </w:tc>
        <w:tc>
          <w:tcPr>
            <w:tcW w:w="855" w:type="dxa"/>
            <w:vAlign w:val="center"/>
          </w:tcPr>
          <w:p w14:paraId="1A2C0E26" w14:textId="3B574642" w:rsidR="00081121" w:rsidRPr="000A3113" w:rsidRDefault="00081121" w:rsidP="00081121">
            <w:pPr>
              <w:pStyle w:val="aff6"/>
              <w:spacing w:after="4"/>
              <w:ind w:firstLine="0"/>
              <w:jc w:val="center"/>
              <w:rPr>
                <w:sz w:val="20"/>
                <w:szCs w:val="20"/>
                <w:lang w:val="ru-RU"/>
              </w:rPr>
            </w:pPr>
            <w:r>
              <w:rPr>
                <w:color w:val="000000"/>
                <w:sz w:val="20"/>
                <w:szCs w:val="20"/>
              </w:rPr>
              <w:t>328</w:t>
            </w:r>
          </w:p>
        </w:tc>
      </w:tr>
      <w:tr w:rsidR="00C018AB" w:rsidRPr="000A3113" w14:paraId="03D0DB47" w14:textId="77777777" w:rsidTr="00B7466F">
        <w:trPr>
          <w:cantSplit/>
        </w:trPr>
        <w:tc>
          <w:tcPr>
            <w:tcW w:w="1729" w:type="dxa"/>
            <w:vMerge/>
            <w:shd w:val="clear" w:color="auto" w:fill="F2F2F2" w:themeFill="background1" w:themeFillShade="F2"/>
          </w:tcPr>
          <w:p w14:paraId="394E035C" w14:textId="77777777" w:rsidR="00C018AB" w:rsidRPr="000A3113" w:rsidRDefault="00C018AB" w:rsidP="00C018AB">
            <w:pPr>
              <w:pStyle w:val="aff6"/>
              <w:spacing w:after="4"/>
              <w:ind w:firstLine="0"/>
              <w:jc w:val="left"/>
              <w:rPr>
                <w:sz w:val="20"/>
                <w:szCs w:val="20"/>
                <w:lang w:val="ru-RU"/>
              </w:rPr>
            </w:pPr>
          </w:p>
        </w:tc>
        <w:tc>
          <w:tcPr>
            <w:tcW w:w="3218" w:type="dxa"/>
          </w:tcPr>
          <w:p w14:paraId="00E3BA74" w14:textId="77777777" w:rsidR="00C018AB" w:rsidRPr="000A3113" w:rsidRDefault="00C018AB" w:rsidP="00C018AB">
            <w:pPr>
              <w:pStyle w:val="aff6"/>
              <w:spacing w:after="4"/>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399" w:type="dxa"/>
            <w:gridSpan w:val="3"/>
          </w:tcPr>
          <w:p w14:paraId="3B749DA7" w14:textId="77777777" w:rsidR="00C018AB" w:rsidRPr="000A3113" w:rsidRDefault="00C018AB" w:rsidP="00C018AB">
            <w:pPr>
              <w:pStyle w:val="100"/>
              <w:spacing w:after="4"/>
              <w:jc w:val="center"/>
              <w:rPr>
                <w:szCs w:val="20"/>
              </w:rPr>
            </w:pPr>
            <w:r w:rsidRPr="000A3113">
              <w:rPr>
                <w:szCs w:val="20"/>
              </w:rPr>
              <w:t>Не нормируется</w:t>
            </w:r>
          </w:p>
        </w:tc>
      </w:tr>
      <w:tr w:rsidR="00C018AB" w:rsidRPr="000A3113" w14:paraId="43D98976" w14:textId="77777777" w:rsidTr="00B7466F">
        <w:trPr>
          <w:cantSplit/>
          <w:trHeight w:val="134"/>
        </w:trPr>
        <w:tc>
          <w:tcPr>
            <w:tcW w:w="1729" w:type="dxa"/>
            <w:vMerge w:val="restart"/>
            <w:shd w:val="clear" w:color="auto" w:fill="F2F2F2" w:themeFill="background1" w:themeFillShade="F2"/>
          </w:tcPr>
          <w:p w14:paraId="7E78D5EE" w14:textId="77777777" w:rsidR="00C018AB" w:rsidRPr="000A3113" w:rsidRDefault="00C018AB" w:rsidP="00C018AB">
            <w:pPr>
              <w:pStyle w:val="aff6"/>
              <w:spacing w:after="4"/>
              <w:ind w:firstLine="0"/>
              <w:rPr>
                <w:sz w:val="20"/>
                <w:szCs w:val="20"/>
                <w:lang w:val="ru-RU"/>
              </w:rPr>
            </w:pPr>
            <w:r w:rsidRPr="000A3113">
              <w:rPr>
                <w:sz w:val="20"/>
                <w:szCs w:val="20"/>
                <w:lang w:val="ru-RU"/>
              </w:rPr>
              <w:t>Психоневрологический интернат для взрослых</w:t>
            </w:r>
          </w:p>
        </w:tc>
        <w:tc>
          <w:tcPr>
            <w:tcW w:w="3218" w:type="dxa"/>
            <w:vMerge w:val="restart"/>
          </w:tcPr>
          <w:p w14:paraId="7CB412EE" w14:textId="77777777" w:rsidR="00C018AB" w:rsidRPr="000A3113" w:rsidRDefault="00C018AB" w:rsidP="00C018AB">
            <w:pPr>
              <w:pStyle w:val="aff6"/>
              <w:spacing w:after="4"/>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410" w:type="dxa"/>
          </w:tcPr>
          <w:p w14:paraId="23471DE3" w14:textId="77777777" w:rsidR="00C018AB" w:rsidRDefault="00C018AB" w:rsidP="00C018AB">
            <w:pPr>
              <w:pStyle w:val="100"/>
              <w:spacing w:after="4"/>
              <w:jc w:val="both"/>
              <w:rPr>
                <w:szCs w:val="20"/>
              </w:rPr>
            </w:pPr>
            <w:r w:rsidRPr="00FF370F">
              <w:rPr>
                <w:szCs w:val="20"/>
              </w:rPr>
              <w:t xml:space="preserve">Количество </w:t>
            </w:r>
            <w:r>
              <w:rPr>
                <w:szCs w:val="20"/>
              </w:rPr>
              <w:t>объектов на субъект РФ,</w:t>
            </w:r>
            <w:r w:rsidRPr="00FF370F">
              <w:rPr>
                <w:szCs w:val="20"/>
              </w:rPr>
              <w:t xml:space="preserve"> ед.</w:t>
            </w:r>
          </w:p>
        </w:tc>
        <w:tc>
          <w:tcPr>
            <w:tcW w:w="1989" w:type="dxa"/>
            <w:gridSpan w:val="2"/>
          </w:tcPr>
          <w:p w14:paraId="7A5256D1" w14:textId="77777777" w:rsidR="00C018AB" w:rsidRPr="00FF370F" w:rsidRDefault="00C018AB" w:rsidP="00C018AB">
            <w:pPr>
              <w:pStyle w:val="aff6"/>
              <w:spacing w:after="4"/>
              <w:ind w:firstLine="0"/>
              <w:jc w:val="center"/>
              <w:rPr>
                <w:color w:val="000000"/>
                <w:sz w:val="20"/>
                <w:szCs w:val="20"/>
                <w:lang w:val="ru-RU"/>
              </w:rPr>
            </w:pPr>
            <w:r>
              <w:rPr>
                <w:sz w:val="20"/>
                <w:szCs w:val="20"/>
                <w:lang w:val="ru-RU" w:eastAsia="ru-RU" w:bidi="ar-SA"/>
              </w:rPr>
              <w:t>По заданию на проектирование</w:t>
            </w:r>
          </w:p>
        </w:tc>
      </w:tr>
      <w:tr w:rsidR="0049793D" w:rsidRPr="000A3113" w14:paraId="04E7A39D" w14:textId="77777777" w:rsidTr="00B7466F">
        <w:trPr>
          <w:cantSplit/>
          <w:trHeight w:val="134"/>
        </w:trPr>
        <w:tc>
          <w:tcPr>
            <w:tcW w:w="1729" w:type="dxa"/>
            <w:vMerge/>
            <w:shd w:val="clear" w:color="auto" w:fill="F2F2F2" w:themeFill="background1" w:themeFillShade="F2"/>
          </w:tcPr>
          <w:p w14:paraId="0B7B3F53" w14:textId="77777777" w:rsidR="0049793D" w:rsidRPr="000A3113" w:rsidRDefault="0049793D" w:rsidP="0049793D">
            <w:pPr>
              <w:pStyle w:val="aff6"/>
              <w:spacing w:after="4"/>
              <w:ind w:firstLine="0"/>
              <w:rPr>
                <w:sz w:val="20"/>
                <w:szCs w:val="20"/>
                <w:lang w:val="ru-RU"/>
              </w:rPr>
            </w:pPr>
          </w:p>
        </w:tc>
        <w:tc>
          <w:tcPr>
            <w:tcW w:w="3218" w:type="dxa"/>
            <w:vMerge/>
          </w:tcPr>
          <w:p w14:paraId="12390342" w14:textId="77777777" w:rsidR="0049793D" w:rsidRPr="000A3113" w:rsidRDefault="0049793D" w:rsidP="0049793D">
            <w:pPr>
              <w:pStyle w:val="aff6"/>
              <w:spacing w:after="4"/>
              <w:ind w:firstLine="0"/>
              <w:rPr>
                <w:sz w:val="20"/>
                <w:szCs w:val="20"/>
                <w:lang w:val="ru-RU"/>
              </w:rPr>
            </w:pPr>
          </w:p>
        </w:tc>
        <w:tc>
          <w:tcPr>
            <w:tcW w:w="2410" w:type="dxa"/>
            <w:vMerge w:val="restart"/>
          </w:tcPr>
          <w:p w14:paraId="303EC5FB" w14:textId="77777777" w:rsidR="0049793D" w:rsidRPr="00AD681E" w:rsidRDefault="0049793D" w:rsidP="0049793D">
            <w:pPr>
              <w:pStyle w:val="aff6"/>
              <w:spacing w:after="4"/>
              <w:ind w:firstLine="0"/>
              <w:rPr>
                <w:sz w:val="20"/>
                <w:szCs w:val="20"/>
              </w:rPr>
            </w:pPr>
            <w:r>
              <w:rPr>
                <w:sz w:val="20"/>
                <w:szCs w:val="20"/>
                <w:lang w:val="ru-RU"/>
              </w:rPr>
              <w:t>Рекомендованное количество мест, мест</w:t>
            </w:r>
            <w:r>
              <w:rPr>
                <w:sz w:val="20"/>
                <w:szCs w:val="20"/>
              </w:rPr>
              <w:t xml:space="preserve"> [1]</w:t>
            </w:r>
          </w:p>
        </w:tc>
        <w:tc>
          <w:tcPr>
            <w:tcW w:w="1134" w:type="dxa"/>
          </w:tcPr>
          <w:p w14:paraId="733E0134" w14:textId="4913F21F" w:rsidR="0049793D" w:rsidRPr="000A3113" w:rsidRDefault="0049793D" w:rsidP="0049793D">
            <w:pPr>
              <w:pStyle w:val="aff6"/>
              <w:spacing w:after="4"/>
              <w:ind w:firstLine="0"/>
              <w:jc w:val="center"/>
              <w:rPr>
                <w:sz w:val="20"/>
                <w:szCs w:val="20"/>
                <w:lang w:val="ru-RU"/>
              </w:rPr>
            </w:pPr>
            <w:r>
              <w:rPr>
                <w:sz w:val="20"/>
                <w:szCs w:val="20"/>
                <w:lang w:val="ru-RU"/>
              </w:rPr>
              <w:t>2021 год</w:t>
            </w:r>
          </w:p>
        </w:tc>
        <w:tc>
          <w:tcPr>
            <w:tcW w:w="855" w:type="dxa"/>
            <w:vAlign w:val="center"/>
          </w:tcPr>
          <w:p w14:paraId="2CC10B9F" w14:textId="634DD4E5" w:rsidR="0049793D" w:rsidRPr="000A3113" w:rsidRDefault="0049793D" w:rsidP="0049793D">
            <w:pPr>
              <w:pStyle w:val="aff6"/>
              <w:spacing w:after="4"/>
              <w:ind w:firstLine="0"/>
              <w:jc w:val="center"/>
              <w:rPr>
                <w:sz w:val="20"/>
                <w:szCs w:val="20"/>
                <w:lang w:val="ru-RU"/>
              </w:rPr>
            </w:pPr>
            <w:r>
              <w:rPr>
                <w:color w:val="000000"/>
                <w:sz w:val="20"/>
                <w:szCs w:val="20"/>
              </w:rPr>
              <w:t>621</w:t>
            </w:r>
          </w:p>
        </w:tc>
      </w:tr>
      <w:tr w:rsidR="0049793D" w:rsidRPr="000A3113" w14:paraId="14F7F0C1" w14:textId="77777777" w:rsidTr="00B7466F">
        <w:trPr>
          <w:cantSplit/>
          <w:trHeight w:val="132"/>
        </w:trPr>
        <w:tc>
          <w:tcPr>
            <w:tcW w:w="1729" w:type="dxa"/>
            <w:vMerge/>
            <w:shd w:val="clear" w:color="auto" w:fill="F2F2F2" w:themeFill="background1" w:themeFillShade="F2"/>
          </w:tcPr>
          <w:p w14:paraId="457C7123" w14:textId="77777777" w:rsidR="0049793D" w:rsidRPr="000A3113" w:rsidRDefault="0049793D" w:rsidP="0049793D">
            <w:pPr>
              <w:pStyle w:val="aff6"/>
              <w:spacing w:after="4"/>
              <w:ind w:firstLine="0"/>
              <w:rPr>
                <w:sz w:val="20"/>
                <w:szCs w:val="20"/>
                <w:lang w:val="ru-RU"/>
              </w:rPr>
            </w:pPr>
          </w:p>
        </w:tc>
        <w:tc>
          <w:tcPr>
            <w:tcW w:w="3218" w:type="dxa"/>
            <w:vMerge/>
          </w:tcPr>
          <w:p w14:paraId="520D20E8" w14:textId="77777777" w:rsidR="0049793D" w:rsidRPr="000A3113" w:rsidRDefault="0049793D" w:rsidP="0049793D">
            <w:pPr>
              <w:pStyle w:val="aff6"/>
              <w:spacing w:after="4"/>
              <w:ind w:firstLine="0"/>
              <w:rPr>
                <w:sz w:val="20"/>
                <w:szCs w:val="20"/>
                <w:lang w:val="ru-RU"/>
              </w:rPr>
            </w:pPr>
          </w:p>
        </w:tc>
        <w:tc>
          <w:tcPr>
            <w:tcW w:w="2410" w:type="dxa"/>
            <w:vMerge/>
          </w:tcPr>
          <w:p w14:paraId="5CB45246" w14:textId="77777777" w:rsidR="0049793D" w:rsidRDefault="0049793D" w:rsidP="0049793D">
            <w:pPr>
              <w:pStyle w:val="aff6"/>
              <w:spacing w:after="4"/>
              <w:ind w:firstLine="0"/>
              <w:jc w:val="left"/>
              <w:rPr>
                <w:sz w:val="20"/>
                <w:szCs w:val="20"/>
                <w:lang w:val="ru-RU"/>
              </w:rPr>
            </w:pPr>
          </w:p>
        </w:tc>
        <w:tc>
          <w:tcPr>
            <w:tcW w:w="1134" w:type="dxa"/>
          </w:tcPr>
          <w:p w14:paraId="0CC53A26" w14:textId="4E002454" w:rsidR="0049793D" w:rsidRPr="000A3113" w:rsidRDefault="0049793D" w:rsidP="0049793D">
            <w:pPr>
              <w:pStyle w:val="aff6"/>
              <w:spacing w:after="4"/>
              <w:ind w:firstLine="0"/>
              <w:jc w:val="center"/>
              <w:rPr>
                <w:sz w:val="20"/>
                <w:szCs w:val="20"/>
                <w:lang w:val="ru-RU"/>
              </w:rPr>
            </w:pPr>
            <w:r>
              <w:rPr>
                <w:sz w:val="20"/>
                <w:szCs w:val="20"/>
                <w:lang w:val="ru-RU"/>
              </w:rPr>
              <w:t>2024 год</w:t>
            </w:r>
          </w:p>
        </w:tc>
        <w:tc>
          <w:tcPr>
            <w:tcW w:w="855" w:type="dxa"/>
            <w:vAlign w:val="center"/>
          </w:tcPr>
          <w:p w14:paraId="05547ACE" w14:textId="1A9019C3" w:rsidR="0049793D" w:rsidRPr="000A3113" w:rsidRDefault="0049793D" w:rsidP="0049793D">
            <w:pPr>
              <w:pStyle w:val="aff6"/>
              <w:spacing w:after="4"/>
              <w:ind w:firstLine="0"/>
              <w:jc w:val="center"/>
              <w:rPr>
                <w:sz w:val="20"/>
                <w:szCs w:val="20"/>
                <w:lang w:val="ru-RU"/>
              </w:rPr>
            </w:pPr>
            <w:r>
              <w:rPr>
                <w:color w:val="000000"/>
                <w:sz w:val="20"/>
                <w:szCs w:val="20"/>
              </w:rPr>
              <w:t>636</w:t>
            </w:r>
          </w:p>
        </w:tc>
      </w:tr>
      <w:tr w:rsidR="0049793D" w:rsidRPr="000A3113" w14:paraId="4E90CDA5" w14:textId="77777777" w:rsidTr="00B7466F">
        <w:trPr>
          <w:cantSplit/>
          <w:trHeight w:val="132"/>
        </w:trPr>
        <w:tc>
          <w:tcPr>
            <w:tcW w:w="1729" w:type="dxa"/>
            <w:vMerge/>
            <w:shd w:val="clear" w:color="auto" w:fill="F2F2F2" w:themeFill="background1" w:themeFillShade="F2"/>
          </w:tcPr>
          <w:p w14:paraId="06DBCD45" w14:textId="77777777" w:rsidR="0049793D" w:rsidRPr="000A3113" w:rsidRDefault="0049793D" w:rsidP="0049793D">
            <w:pPr>
              <w:pStyle w:val="aff6"/>
              <w:spacing w:after="4"/>
              <w:ind w:firstLine="0"/>
              <w:rPr>
                <w:sz w:val="20"/>
                <w:szCs w:val="20"/>
                <w:lang w:val="ru-RU"/>
              </w:rPr>
            </w:pPr>
          </w:p>
        </w:tc>
        <w:tc>
          <w:tcPr>
            <w:tcW w:w="3218" w:type="dxa"/>
            <w:vMerge/>
          </w:tcPr>
          <w:p w14:paraId="395E898A" w14:textId="77777777" w:rsidR="0049793D" w:rsidRPr="000A3113" w:rsidRDefault="0049793D" w:rsidP="0049793D">
            <w:pPr>
              <w:pStyle w:val="aff6"/>
              <w:spacing w:after="4"/>
              <w:ind w:firstLine="0"/>
              <w:rPr>
                <w:sz w:val="20"/>
                <w:szCs w:val="20"/>
                <w:lang w:val="ru-RU"/>
              </w:rPr>
            </w:pPr>
          </w:p>
        </w:tc>
        <w:tc>
          <w:tcPr>
            <w:tcW w:w="2410" w:type="dxa"/>
            <w:vMerge/>
          </w:tcPr>
          <w:p w14:paraId="7ACF32D2" w14:textId="77777777" w:rsidR="0049793D" w:rsidRDefault="0049793D" w:rsidP="0049793D">
            <w:pPr>
              <w:pStyle w:val="aff6"/>
              <w:spacing w:after="4"/>
              <w:ind w:firstLine="0"/>
              <w:jc w:val="left"/>
              <w:rPr>
                <w:sz w:val="20"/>
                <w:szCs w:val="20"/>
                <w:lang w:val="ru-RU"/>
              </w:rPr>
            </w:pPr>
          </w:p>
        </w:tc>
        <w:tc>
          <w:tcPr>
            <w:tcW w:w="1134" w:type="dxa"/>
          </w:tcPr>
          <w:p w14:paraId="79DD8B43" w14:textId="1AD8F4D9" w:rsidR="0049793D" w:rsidRPr="000A3113" w:rsidRDefault="0049793D" w:rsidP="0049793D">
            <w:pPr>
              <w:pStyle w:val="aff6"/>
              <w:spacing w:after="4"/>
              <w:ind w:firstLine="0"/>
              <w:jc w:val="center"/>
              <w:rPr>
                <w:sz w:val="20"/>
                <w:szCs w:val="20"/>
                <w:lang w:val="ru-RU"/>
              </w:rPr>
            </w:pPr>
            <w:r>
              <w:rPr>
                <w:sz w:val="20"/>
                <w:szCs w:val="20"/>
                <w:lang w:val="ru-RU"/>
              </w:rPr>
              <w:t>2035 год</w:t>
            </w:r>
          </w:p>
        </w:tc>
        <w:tc>
          <w:tcPr>
            <w:tcW w:w="855" w:type="dxa"/>
            <w:vAlign w:val="center"/>
          </w:tcPr>
          <w:p w14:paraId="4334759D" w14:textId="1AA327AE" w:rsidR="0049793D" w:rsidRPr="000A3113" w:rsidRDefault="0049793D" w:rsidP="0049793D">
            <w:pPr>
              <w:pStyle w:val="aff6"/>
              <w:spacing w:after="4"/>
              <w:ind w:firstLine="0"/>
              <w:jc w:val="center"/>
              <w:rPr>
                <w:sz w:val="20"/>
                <w:szCs w:val="20"/>
                <w:lang w:val="ru-RU"/>
              </w:rPr>
            </w:pPr>
            <w:r>
              <w:rPr>
                <w:color w:val="000000"/>
                <w:sz w:val="20"/>
                <w:szCs w:val="20"/>
              </w:rPr>
              <w:t>700</w:t>
            </w:r>
          </w:p>
        </w:tc>
      </w:tr>
      <w:tr w:rsidR="00C018AB" w:rsidRPr="000A3113" w14:paraId="014FB00F" w14:textId="77777777" w:rsidTr="00B7466F">
        <w:trPr>
          <w:cantSplit/>
        </w:trPr>
        <w:tc>
          <w:tcPr>
            <w:tcW w:w="1729" w:type="dxa"/>
            <w:vMerge/>
            <w:shd w:val="clear" w:color="auto" w:fill="F2F2F2" w:themeFill="background1" w:themeFillShade="F2"/>
          </w:tcPr>
          <w:p w14:paraId="26FE738B" w14:textId="77777777" w:rsidR="00C018AB" w:rsidRPr="000A3113" w:rsidRDefault="00C018AB" w:rsidP="00C018AB">
            <w:pPr>
              <w:pStyle w:val="aff6"/>
              <w:spacing w:after="4"/>
              <w:ind w:firstLine="0"/>
              <w:rPr>
                <w:sz w:val="20"/>
                <w:szCs w:val="20"/>
                <w:lang w:val="ru-RU"/>
              </w:rPr>
            </w:pPr>
          </w:p>
        </w:tc>
        <w:tc>
          <w:tcPr>
            <w:tcW w:w="3218" w:type="dxa"/>
          </w:tcPr>
          <w:p w14:paraId="0AA374E4" w14:textId="77777777" w:rsidR="00C018AB" w:rsidRPr="000A3113" w:rsidRDefault="00C018AB" w:rsidP="00C018AB">
            <w:pPr>
              <w:pStyle w:val="aff6"/>
              <w:spacing w:after="4"/>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399" w:type="dxa"/>
            <w:gridSpan w:val="3"/>
          </w:tcPr>
          <w:p w14:paraId="3BC7F6B1" w14:textId="77777777" w:rsidR="00C018AB" w:rsidRPr="000A3113" w:rsidRDefault="00C018AB" w:rsidP="00C018AB">
            <w:pPr>
              <w:pStyle w:val="100"/>
              <w:spacing w:after="4"/>
              <w:jc w:val="center"/>
              <w:rPr>
                <w:szCs w:val="20"/>
              </w:rPr>
            </w:pPr>
            <w:r w:rsidRPr="000A3113">
              <w:rPr>
                <w:szCs w:val="20"/>
              </w:rPr>
              <w:t>Не нормируется</w:t>
            </w:r>
          </w:p>
        </w:tc>
      </w:tr>
      <w:tr w:rsidR="00C95D89" w:rsidRPr="000A3113" w14:paraId="41459332" w14:textId="77777777" w:rsidTr="00B7466F">
        <w:trPr>
          <w:cantSplit/>
          <w:trHeight w:val="824"/>
        </w:trPr>
        <w:tc>
          <w:tcPr>
            <w:tcW w:w="1729" w:type="dxa"/>
            <w:vMerge w:val="restart"/>
            <w:shd w:val="clear" w:color="auto" w:fill="F2F2F2" w:themeFill="background1" w:themeFillShade="F2"/>
          </w:tcPr>
          <w:p w14:paraId="6921D510" w14:textId="1F425B11" w:rsidR="00C95D89" w:rsidRPr="00AD681E" w:rsidRDefault="00C95D89" w:rsidP="00C95D89">
            <w:pPr>
              <w:pStyle w:val="aff6"/>
              <w:spacing w:after="4"/>
              <w:ind w:firstLine="0"/>
              <w:rPr>
                <w:sz w:val="20"/>
                <w:szCs w:val="20"/>
              </w:rPr>
            </w:pPr>
            <w:r w:rsidRPr="000A3113">
              <w:rPr>
                <w:sz w:val="20"/>
                <w:szCs w:val="20"/>
                <w:lang w:val="ru-RU"/>
              </w:rPr>
              <w:t>Центр социального обслуживания населения</w:t>
            </w:r>
          </w:p>
        </w:tc>
        <w:tc>
          <w:tcPr>
            <w:tcW w:w="3218" w:type="dxa"/>
          </w:tcPr>
          <w:p w14:paraId="51F7A7B2" w14:textId="77777777" w:rsidR="00C95D89" w:rsidRPr="000A3113" w:rsidRDefault="00C95D89" w:rsidP="00C95D89">
            <w:pPr>
              <w:pStyle w:val="aff6"/>
              <w:spacing w:after="4"/>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410" w:type="dxa"/>
          </w:tcPr>
          <w:p w14:paraId="24E937A6" w14:textId="613C890D" w:rsidR="00C95D89" w:rsidRPr="000A3113" w:rsidRDefault="00C95D89" w:rsidP="00C95D89">
            <w:pPr>
              <w:pStyle w:val="aff6"/>
              <w:spacing w:after="4"/>
              <w:ind w:firstLine="0"/>
              <w:jc w:val="left"/>
              <w:rPr>
                <w:sz w:val="20"/>
                <w:szCs w:val="20"/>
                <w:lang w:val="ru-RU"/>
              </w:rPr>
            </w:pPr>
            <w:r w:rsidRPr="000A3113">
              <w:rPr>
                <w:sz w:val="20"/>
                <w:szCs w:val="20"/>
                <w:lang w:val="ru-RU"/>
              </w:rPr>
              <w:t xml:space="preserve">Количество объектов на городской округ, </w:t>
            </w:r>
            <w:r w:rsidR="00BC63BC">
              <w:rPr>
                <w:sz w:val="20"/>
                <w:szCs w:val="20"/>
                <w:lang w:val="ru-RU"/>
              </w:rPr>
              <w:t>муниципальный район</w:t>
            </w:r>
            <w:r>
              <w:rPr>
                <w:sz w:val="20"/>
                <w:szCs w:val="20"/>
                <w:lang w:val="ru-RU"/>
              </w:rPr>
              <w:t>, ед.</w:t>
            </w:r>
          </w:p>
        </w:tc>
        <w:tc>
          <w:tcPr>
            <w:tcW w:w="1989" w:type="dxa"/>
            <w:gridSpan w:val="2"/>
          </w:tcPr>
          <w:p w14:paraId="2208A8EF" w14:textId="77777777" w:rsidR="00C95D89" w:rsidRPr="000A3113" w:rsidRDefault="00C95D89" w:rsidP="00C95D89">
            <w:pPr>
              <w:pStyle w:val="aff6"/>
              <w:spacing w:after="4"/>
              <w:ind w:firstLine="0"/>
              <w:jc w:val="center"/>
              <w:rPr>
                <w:sz w:val="20"/>
                <w:szCs w:val="20"/>
                <w:lang w:val="ru-RU"/>
              </w:rPr>
            </w:pPr>
            <w:r w:rsidRPr="000A3113">
              <w:rPr>
                <w:sz w:val="20"/>
                <w:szCs w:val="20"/>
                <w:lang w:val="ru-RU"/>
              </w:rPr>
              <w:t>1</w:t>
            </w:r>
          </w:p>
        </w:tc>
      </w:tr>
      <w:tr w:rsidR="00C95D89" w:rsidRPr="000A3113" w14:paraId="2F7C3A83" w14:textId="77777777" w:rsidTr="00B7466F">
        <w:trPr>
          <w:cantSplit/>
        </w:trPr>
        <w:tc>
          <w:tcPr>
            <w:tcW w:w="1729" w:type="dxa"/>
            <w:vMerge/>
            <w:shd w:val="clear" w:color="auto" w:fill="F2F2F2" w:themeFill="background1" w:themeFillShade="F2"/>
          </w:tcPr>
          <w:p w14:paraId="252CABC0" w14:textId="77777777" w:rsidR="00C95D89" w:rsidRPr="000A3113" w:rsidRDefault="00C95D89" w:rsidP="00C95D89">
            <w:pPr>
              <w:pStyle w:val="aff6"/>
              <w:spacing w:after="4"/>
              <w:ind w:firstLine="0"/>
              <w:rPr>
                <w:sz w:val="20"/>
                <w:szCs w:val="20"/>
              </w:rPr>
            </w:pPr>
          </w:p>
        </w:tc>
        <w:tc>
          <w:tcPr>
            <w:tcW w:w="3218" w:type="dxa"/>
          </w:tcPr>
          <w:p w14:paraId="3DC59C46" w14:textId="77777777" w:rsidR="00C95D89" w:rsidRPr="000A3113" w:rsidRDefault="00C95D89" w:rsidP="00C95D89">
            <w:pPr>
              <w:pStyle w:val="aff6"/>
              <w:spacing w:after="4"/>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399" w:type="dxa"/>
            <w:gridSpan w:val="3"/>
          </w:tcPr>
          <w:p w14:paraId="6108F3C2" w14:textId="77777777" w:rsidR="00C95D89" w:rsidRPr="000A3113" w:rsidRDefault="00C95D89" w:rsidP="00C95D89">
            <w:pPr>
              <w:pStyle w:val="aff6"/>
              <w:spacing w:after="4"/>
              <w:ind w:firstLine="0"/>
              <w:jc w:val="center"/>
              <w:rPr>
                <w:sz w:val="20"/>
                <w:szCs w:val="20"/>
                <w:lang w:val="ru-RU"/>
              </w:rPr>
            </w:pPr>
            <w:r w:rsidRPr="000A3113">
              <w:rPr>
                <w:sz w:val="20"/>
                <w:szCs w:val="20"/>
                <w:lang w:val="ru-RU"/>
              </w:rPr>
              <w:t>Не нормируется</w:t>
            </w:r>
          </w:p>
        </w:tc>
      </w:tr>
      <w:tr w:rsidR="00C95D89" w:rsidRPr="000A3113" w14:paraId="50EBC41F" w14:textId="77777777" w:rsidTr="00B7466F">
        <w:trPr>
          <w:cantSplit/>
        </w:trPr>
        <w:tc>
          <w:tcPr>
            <w:tcW w:w="9346" w:type="dxa"/>
            <w:gridSpan w:val="5"/>
            <w:shd w:val="clear" w:color="auto" w:fill="F2F2F2" w:themeFill="background1" w:themeFillShade="F2"/>
          </w:tcPr>
          <w:p w14:paraId="4B93B141" w14:textId="77777777" w:rsidR="00C95D89" w:rsidRPr="00121FC0" w:rsidRDefault="00C95D89" w:rsidP="00C95D89">
            <w:pPr>
              <w:pStyle w:val="aff6"/>
              <w:spacing w:after="4"/>
              <w:ind w:firstLine="0"/>
              <w:rPr>
                <w:b/>
                <w:bCs/>
                <w:sz w:val="20"/>
                <w:szCs w:val="20"/>
                <w:lang w:val="ru-RU"/>
              </w:rPr>
            </w:pPr>
            <w:r w:rsidRPr="00121FC0">
              <w:rPr>
                <w:b/>
                <w:bCs/>
                <w:sz w:val="20"/>
                <w:szCs w:val="20"/>
                <w:lang w:val="ru-RU"/>
              </w:rPr>
              <w:lastRenderedPageBreak/>
              <w:t>Примечани</w:t>
            </w:r>
            <w:r>
              <w:rPr>
                <w:b/>
                <w:bCs/>
                <w:sz w:val="20"/>
                <w:szCs w:val="20"/>
                <w:lang w:val="ru-RU"/>
              </w:rPr>
              <w:t>я</w:t>
            </w:r>
            <w:r w:rsidRPr="00121FC0">
              <w:rPr>
                <w:b/>
                <w:bCs/>
                <w:sz w:val="20"/>
                <w:szCs w:val="20"/>
                <w:lang w:val="ru-RU"/>
              </w:rPr>
              <w:t>:</w:t>
            </w:r>
          </w:p>
          <w:p w14:paraId="7C03E101" w14:textId="2D715AAE" w:rsidR="00C95D89" w:rsidRDefault="00C95D89" w:rsidP="00C95D89">
            <w:pPr>
              <w:pStyle w:val="aff6"/>
              <w:spacing w:after="4"/>
              <w:ind w:firstLine="0"/>
              <w:rPr>
                <w:sz w:val="20"/>
                <w:szCs w:val="20"/>
                <w:lang w:val="ru-RU"/>
              </w:rPr>
            </w:pPr>
            <w:r w:rsidRPr="00121FC0">
              <w:rPr>
                <w:sz w:val="20"/>
                <w:szCs w:val="20"/>
                <w:lang w:val="ru-RU"/>
              </w:rPr>
              <w:t xml:space="preserve">1. </w:t>
            </w:r>
            <w:r>
              <w:rPr>
                <w:sz w:val="20"/>
                <w:szCs w:val="20"/>
                <w:lang w:val="ru-RU"/>
              </w:rPr>
              <w:t xml:space="preserve">Требуемое количество мест в организациях социального обслуживания определяется </w:t>
            </w:r>
            <w:r w:rsidRPr="001A70E3">
              <w:rPr>
                <w:sz w:val="20"/>
                <w:szCs w:val="20"/>
                <w:lang w:val="ru-RU"/>
              </w:rPr>
              <w:t>уполномоченн</w:t>
            </w:r>
            <w:r>
              <w:rPr>
                <w:sz w:val="20"/>
                <w:szCs w:val="20"/>
                <w:lang w:val="ru-RU"/>
              </w:rPr>
              <w:t>ым</w:t>
            </w:r>
            <w:r w:rsidRPr="001A70E3">
              <w:rPr>
                <w:sz w:val="20"/>
                <w:szCs w:val="20"/>
                <w:lang w:val="ru-RU"/>
              </w:rPr>
              <w:t xml:space="preserve"> исполнительн</w:t>
            </w:r>
            <w:r>
              <w:rPr>
                <w:sz w:val="20"/>
                <w:szCs w:val="20"/>
                <w:lang w:val="ru-RU"/>
              </w:rPr>
              <w:t>ым</w:t>
            </w:r>
            <w:r w:rsidRPr="001A70E3">
              <w:rPr>
                <w:sz w:val="20"/>
                <w:szCs w:val="20"/>
                <w:lang w:val="ru-RU"/>
              </w:rPr>
              <w:t xml:space="preserve"> орган</w:t>
            </w:r>
            <w:r>
              <w:rPr>
                <w:sz w:val="20"/>
                <w:szCs w:val="20"/>
                <w:lang w:val="ru-RU"/>
              </w:rPr>
              <w:t>ом</w:t>
            </w:r>
            <w:r w:rsidRPr="001A70E3">
              <w:rPr>
                <w:sz w:val="20"/>
                <w:szCs w:val="20"/>
                <w:lang w:val="ru-RU"/>
              </w:rPr>
              <w:t xml:space="preserve"> государственной</w:t>
            </w:r>
            <w:r>
              <w:rPr>
                <w:sz w:val="20"/>
                <w:szCs w:val="20"/>
                <w:lang w:val="ru-RU"/>
              </w:rPr>
              <w:t xml:space="preserve"> </w:t>
            </w:r>
            <w:r w:rsidRPr="001A70E3">
              <w:rPr>
                <w:sz w:val="20"/>
                <w:szCs w:val="20"/>
                <w:lang w:val="ru-RU"/>
              </w:rPr>
              <w:t xml:space="preserve">власти </w:t>
            </w:r>
            <w:r w:rsidR="00D154D9">
              <w:rPr>
                <w:sz w:val="20"/>
                <w:szCs w:val="20"/>
                <w:lang w:val="ru-RU"/>
              </w:rPr>
              <w:t>Республики Тыва</w:t>
            </w:r>
            <w:r w:rsidRPr="001A70E3">
              <w:rPr>
                <w:sz w:val="20"/>
                <w:szCs w:val="20"/>
                <w:lang w:val="ru-RU"/>
              </w:rPr>
              <w:t xml:space="preserve"> в сфере </w:t>
            </w:r>
            <w:r>
              <w:rPr>
                <w:sz w:val="20"/>
                <w:szCs w:val="20"/>
                <w:lang w:val="ru-RU"/>
              </w:rPr>
              <w:t>социального обслуживания.</w:t>
            </w:r>
          </w:p>
          <w:p w14:paraId="7A7188FA" w14:textId="09443829" w:rsidR="00C95D89" w:rsidRPr="00C32BD9" w:rsidRDefault="00C95D89" w:rsidP="00C95D89">
            <w:pPr>
              <w:pStyle w:val="aff6"/>
              <w:spacing w:after="4"/>
              <w:ind w:firstLine="0"/>
              <w:rPr>
                <w:sz w:val="20"/>
                <w:szCs w:val="20"/>
                <w:lang w:val="ru-RU"/>
              </w:rPr>
            </w:pPr>
            <w:r>
              <w:rPr>
                <w:sz w:val="20"/>
                <w:szCs w:val="20"/>
                <w:lang w:val="ru-RU"/>
              </w:rPr>
              <w:t xml:space="preserve">2. </w:t>
            </w:r>
            <w:r w:rsidRPr="00C32BD9">
              <w:rPr>
                <w:sz w:val="20"/>
                <w:szCs w:val="20"/>
                <w:lang w:val="ru-RU"/>
              </w:rPr>
              <w:t>В качестве объекта социального обслуживания принимается сетевая единица соответствующего вида</w:t>
            </w:r>
            <w:r>
              <w:rPr>
                <w:sz w:val="20"/>
                <w:szCs w:val="20"/>
                <w:lang w:val="ru-RU"/>
              </w:rPr>
              <w:t xml:space="preserve"> </w:t>
            </w:r>
            <w:r w:rsidRPr="00C32BD9">
              <w:rPr>
                <w:sz w:val="20"/>
                <w:szCs w:val="20"/>
                <w:lang w:val="ru-RU"/>
              </w:rPr>
              <w:t>обслуживания, а также филиалы и территориально обособленные отделы.</w:t>
            </w:r>
          </w:p>
          <w:p w14:paraId="70A0E889" w14:textId="28EB7E2F" w:rsidR="00C95D89" w:rsidRPr="00C32BD9" w:rsidRDefault="00C95D89" w:rsidP="00C95D89">
            <w:pPr>
              <w:pStyle w:val="aff6"/>
              <w:spacing w:after="4"/>
              <w:ind w:firstLine="0"/>
              <w:rPr>
                <w:sz w:val="20"/>
                <w:szCs w:val="20"/>
                <w:lang w:val="ru-RU"/>
              </w:rPr>
            </w:pPr>
            <w:r>
              <w:rPr>
                <w:sz w:val="20"/>
                <w:szCs w:val="20"/>
                <w:lang w:val="ru-RU"/>
              </w:rPr>
              <w:t>3</w:t>
            </w:r>
            <w:r w:rsidRPr="00C32BD9">
              <w:rPr>
                <w:sz w:val="20"/>
                <w:szCs w:val="20"/>
                <w:lang w:val="ru-RU"/>
              </w:rPr>
              <w:t xml:space="preserve">. Потребность в площадях земельных участков для объектов регионального значения </w:t>
            </w:r>
            <w:r>
              <w:rPr>
                <w:sz w:val="20"/>
                <w:szCs w:val="20"/>
                <w:lang w:val="ru-RU"/>
              </w:rPr>
              <w:t xml:space="preserve">в области </w:t>
            </w:r>
            <w:r w:rsidRPr="00C32BD9">
              <w:rPr>
                <w:sz w:val="20"/>
                <w:szCs w:val="20"/>
                <w:lang w:val="ru-RU"/>
              </w:rPr>
              <w:t>социально</w:t>
            </w:r>
            <w:r>
              <w:rPr>
                <w:sz w:val="20"/>
                <w:szCs w:val="20"/>
                <w:lang w:val="ru-RU"/>
              </w:rPr>
              <w:t>й</w:t>
            </w:r>
            <w:r w:rsidRPr="00C32BD9">
              <w:rPr>
                <w:sz w:val="20"/>
                <w:szCs w:val="20"/>
                <w:lang w:val="ru-RU"/>
              </w:rPr>
              <w:t xml:space="preserve"> </w:t>
            </w:r>
            <w:r>
              <w:rPr>
                <w:sz w:val="20"/>
                <w:szCs w:val="20"/>
                <w:lang w:val="ru-RU"/>
              </w:rPr>
              <w:t>защиты</w:t>
            </w:r>
            <w:r w:rsidRPr="00C32BD9">
              <w:rPr>
                <w:sz w:val="20"/>
                <w:szCs w:val="20"/>
                <w:lang w:val="ru-RU"/>
              </w:rPr>
              <w:t xml:space="preserve"> принимается в соответствии с приложением Д к СП 42.13330.2016.</w:t>
            </w:r>
          </w:p>
          <w:p w14:paraId="6805CA93" w14:textId="50A36066" w:rsidR="00C95D89" w:rsidRPr="00C32BD9" w:rsidRDefault="00C95D89" w:rsidP="00C95D89">
            <w:pPr>
              <w:pStyle w:val="aff6"/>
              <w:spacing w:after="4"/>
              <w:ind w:firstLine="0"/>
              <w:rPr>
                <w:sz w:val="20"/>
                <w:szCs w:val="20"/>
                <w:lang w:val="ru-RU"/>
              </w:rPr>
            </w:pPr>
            <w:r>
              <w:rPr>
                <w:sz w:val="20"/>
                <w:szCs w:val="20"/>
                <w:lang w:val="ru-RU"/>
              </w:rPr>
              <w:t>4</w:t>
            </w:r>
            <w:r w:rsidRPr="00C32BD9">
              <w:rPr>
                <w:sz w:val="20"/>
                <w:szCs w:val="20"/>
                <w:lang w:val="ru-RU"/>
              </w:rPr>
              <w:t xml:space="preserve">. При подготовке документов территориального планирования </w:t>
            </w:r>
            <w:r w:rsidR="00D154D9">
              <w:rPr>
                <w:sz w:val="20"/>
                <w:szCs w:val="20"/>
                <w:lang w:val="ru-RU"/>
              </w:rPr>
              <w:t>Республики Тыва</w:t>
            </w:r>
            <w:r w:rsidRPr="00C32BD9">
              <w:rPr>
                <w:sz w:val="20"/>
                <w:szCs w:val="20"/>
                <w:lang w:val="ru-RU"/>
              </w:rPr>
              <w:t xml:space="preserve"> размещение объектов регионального значения в области социальной защиты и социального обслуживания, их наименование и мощность следует определять в соответствии с государственной программой </w:t>
            </w:r>
            <w:r w:rsidR="00D154D9">
              <w:rPr>
                <w:sz w:val="20"/>
                <w:szCs w:val="20"/>
                <w:lang w:val="ru-RU"/>
              </w:rPr>
              <w:t>Республики Тыва</w:t>
            </w:r>
            <w:r w:rsidRPr="00C32BD9">
              <w:rPr>
                <w:sz w:val="20"/>
                <w:szCs w:val="20"/>
                <w:lang w:val="ru-RU"/>
              </w:rPr>
              <w:t xml:space="preserve"> в сфере социального обслуживания, а при ее отсутствии и на период после окончания срока ее действия</w:t>
            </w:r>
            <w:r>
              <w:rPr>
                <w:sz w:val="20"/>
                <w:szCs w:val="20"/>
                <w:lang w:val="ru-RU"/>
              </w:rPr>
              <w:t> –</w:t>
            </w:r>
            <w:r w:rsidRPr="00C32BD9">
              <w:rPr>
                <w:sz w:val="20"/>
                <w:szCs w:val="20"/>
                <w:lang w:val="ru-RU"/>
              </w:rPr>
              <w:t xml:space="preserve"> в соответствии с </w:t>
            </w:r>
            <w:r w:rsidR="00700A41">
              <w:rPr>
                <w:sz w:val="20"/>
                <w:szCs w:val="20"/>
                <w:lang w:val="ru-RU"/>
              </w:rPr>
              <w:t>РНГП РТ</w:t>
            </w:r>
            <w:r w:rsidRPr="00C32BD9">
              <w:rPr>
                <w:sz w:val="20"/>
                <w:szCs w:val="20"/>
                <w:lang w:val="ru-RU"/>
              </w:rPr>
              <w:t xml:space="preserve"> и по запросу в уполномоченном исполнительном органе государственной власти </w:t>
            </w:r>
            <w:r w:rsidR="00D154D9">
              <w:rPr>
                <w:sz w:val="20"/>
                <w:szCs w:val="20"/>
                <w:lang w:val="ru-RU"/>
              </w:rPr>
              <w:t>Республики Тыва</w:t>
            </w:r>
            <w:r w:rsidRPr="00C32BD9">
              <w:rPr>
                <w:sz w:val="20"/>
                <w:szCs w:val="20"/>
                <w:lang w:val="ru-RU"/>
              </w:rPr>
              <w:t xml:space="preserve"> в сфере социального обслуживания.</w:t>
            </w:r>
          </w:p>
          <w:p w14:paraId="41395E84" w14:textId="616F80F4" w:rsidR="00C95D89" w:rsidRPr="000A3113" w:rsidRDefault="00C95D89" w:rsidP="00C95D89">
            <w:pPr>
              <w:pStyle w:val="aff6"/>
              <w:spacing w:after="4"/>
              <w:ind w:firstLine="0"/>
              <w:rPr>
                <w:sz w:val="20"/>
                <w:szCs w:val="20"/>
                <w:lang w:val="ru-RU"/>
              </w:rPr>
            </w:pPr>
            <w:r>
              <w:rPr>
                <w:sz w:val="20"/>
                <w:szCs w:val="20"/>
                <w:lang w:val="ru-RU"/>
              </w:rPr>
              <w:t>5</w:t>
            </w:r>
            <w:r w:rsidRPr="00C32BD9">
              <w:rPr>
                <w:sz w:val="20"/>
                <w:szCs w:val="20"/>
                <w:lang w:val="ru-RU"/>
              </w:rPr>
              <w:t>. Организации социального обслуживания, предоставляющие социальные услуги в стационарной форме социального обслуживания, целесообразно размещать недалеко от крупных населенных пунктов, имеющих медицинские и образовательные организации, организации культуры, организации социально-бытового назначения и иные организации</w:t>
            </w:r>
            <w:r>
              <w:rPr>
                <w:sz w:val="20"/>
                <w:szCs w:val="20"/>
                <w:lang w:val="ru-RU"/>
              </w:rPr>
              <w:t>.</w:t>
            </w:r>
          </w:p>
        </w:tc>
      </w:tr>
    </w:tbl>
    <w:p w14:paraId="7FCFAEC0" w14:textId="1BC8C4DD" w:rsidR="00F21E7E" w:rsidRPr="000A3113" w:rsidRDefault="00F21E7E" w:rsidP="00F21E7E">
      <w:pPr>
        <w:keepNext/>
        <w:suppressAutoHyphens/>
        <w:spacing w:before="120"/>
        <w:jc w:val="right"/>
        <w:rPr>
          <w:b/>
          <w:i/>
        </w:rPr>
      </w:pPr>
      <w:r w:rsidRPr="000A3113">
        <w:rPr>
          <w:b/>
          <w:i/>
        </w:rPr>
        <w:t>Таблица 1.</w:t>
      </w:r>
      <w:r w:rsidR="00D844A3">
        <w:rPr>
          <w:b/>
          <w:i/>
        </w:rPr>
        <w:t>2</w:t>
      </w:r>
      <w:r>
        <w:rPr>
          <w:b/>
          <w:i/>
        </w:rPr>
        <w:t>.7</w:t>
      </w:r>
    </w:p>
    <w:p w14:paraId="5D70059E" w14:textId="77777777" w:rsidR="00F21E7E" w:rsidRPr="004B2F40" w:rsidRDefault="00F21E7E" w:rsidP="00F21E7E">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Объекты регионального значения в области физической культуры и спорта</w:t>
      </w:r>
    </w:p>
    <w:tbl>
      <w:tblPr>
        <w:tblStyle w:val="af1"/>
        <w:tblW w:w="941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294"/>
        <w:gridCol w:w="3074"/>
        <w:gridCol w:w="2550"/>
        <w:gridCol w:w="849"/>
        <w:gridCol w:w="633"/>
        <w:gridCol w:w="11"/>
      </w:tblGrid>
      <w:tr w:rsidR="00F21E7E" w:rsidRPr="000A3113" w14:paraId="4A6F1CD3" w14:textId="77777777" w:rsidTr="00766BC2">
        <w:trPr>
          <w:gridAfter w:val="1"/>
          <w:wAfter w:w="11" w:type="dxa"/>
          <w:cantSplit/>
          <w:tblHeader/>
        </w:trPr>
        <w:tc>
          <w:tcPr>
            <w:tcW w:w="2294" w:type="dxa"/>
            <w:shd w:val="clear" w:color="auto" w:fill="D9D9D9" w:themeFill="background1" w:themeFillShade="D9"/>
          </w:tcPr>
          <w:p w14:paraId="2D9460A2" w14:textId="77777777" w:rsidR="00F21E7E" w:rsidRPr="000A3113" w:rsidRDefault="00F21E7E" w:rsidP="00B7466F">
            <w:pPr>
              <w:pStyle w:val="aff6"/>
              <w:spacing w:after="40"/>
              <w:ind w:firstLine="0"/>
              <w:jc w:val="center"/>
              <w:rPr>
                <w:b/>
                <w:i/>
                <w:sz w:val="20"/>
                <w:szCs w:val="20"/>
                <w:lang w:val="ru-RU"/>
              </w:rPr>
            </w:pPr>
            <w:r w:rsidRPr="000A3113">
              <w:rPr>
                <w:b/>
                <w:i/>
                <w:sz w:val="20"/>
                <w:szCs w:val="20"/>
                <w:lang w:val="ru-RU"/>
              </w:rPr>
              <w:t>Наименование вида объекта</w:t>
            </w:r>
          </w:p>
        </w:tc>
        <w:tc>
          <w:tcPr>
            <w:tcW w:w="3074" w:type="dxa"/>
            <w:shd w:val="clear" w:color="auto" w:fill="D9D9D9" w:themeFill="background1" w:themeFillShade="D9"/>
          </w:tcPr>
          <w:p w14:paraId="304BDF59" w14:textId="77777777" w:rsidR="00F21E7E" w:rsidRPr="000A3113" w:rsidRDefault="00F21E7E" w:rsidP="00B7466F">
            <w:pPr>
              <w:pStyle w:val="aff6"/>
              <w:spacing w:after="40"/>
              <w:ind w:firstLine="0"/>
              <w:jc w:val="center"/>
              <w:rPr>
                <w:b/>
                <w:i/>
                <w:sz w:val="20"/>
                <w:szCs w:val="20"/>
                <w:lang w:val="ru-RU"/>
              </w:rPr>
            </w:pPr>
            <w:r w:rsidRPr="000A3113">
              <w:rPr>
                <w:b/>
                <w:i/>
                <w:sz w:val="20"/>
                <w:szCs w:val="20"/>
                <w:lang w:val="ru-RU"/>
              </w:rPr>
              <w:t>Тип расчетного показателя</w:t>
            </w:r>
          </w:p>
        </w:tc>
        <w:tc>
          <w:tcPr>
            <w:tcW w:w="2550" w:type="dxa"/>
            <w:shd w:val="clear" w:color="auto" w:fill="D9D9D9" w:themeFill="background1" w:themeFillShade="D9"/>
          </w:tcPr>
          <w:p w14:paraId="69C43185" w14:textId="77777777" w:rsidR="00F21E7E" w:rsidRPr="000A3113" w:rsidRDefault="00F21E7E" w:rsidP="00B7466F">
            <w:pPr>
              <w:pStyle w:val="aff6"/>
              <w:spacing w:after="40"/>
              <w:ind w:firstLine="0"/>
              <w:jc w:val="center"/>
              <w:rPr>
                <w:b/>
                <w:i/>
                <w:sz w:val="20"/>
                <w:szCs w:val="20"/>
                <w:lang w:val="ru-RU"/>
              </w:rPr>
            </w:pPr>
            <w:r w:rsidRPr="000A3113">
              <w:rPr>
                <w:b/>
                <w:i/>
                <w:sz w:val="20"/>
                <w:szCs w:val="20"/>
                <w:lang w:val="ru-RU"/>
              </w:rPr>
              <w:t>Наименование расчетного показателя, единица измерения</w:t>
            </w:r>
          </w:p>
        </w:tc>
        <w:tc>
          <w:tcPr>
            <w:tcW w:w="1482" w:type="dxa"/>
            <w:gridSpan w:val="2"/>
            <w:shd w:val="clear" w:color="auto" w:fill="D9D9D9" w:themeFill="background1" w:themeFillShade="D9"/>
          </w:tcPr>
          <w:p w14:paraId="26ACB381" w14:textId="77777777" w:rsidR="00F21E7E" w:rsidRPr="000A3113" w:rsidRDefault="00F21E7E" w:rsidP="00B7466F">
            <w:pPr>
              <w:pStyle w:val="aff6"/>
              <w:spacing w:after="40"/>
              <w:ind w:firstLine="0"/>
              <w:jc w:val="center"/>
              <w:rPr>
                <w:sz w:val="20"/>
                <w:szCs w:val="20"/>
                <w:lang w:val="ru-RU"/>
              </w:rPr>
            </w:pPr>
            <w:r w:rsidRPr="000A3113">
              <w:rPr>
                <w:b/>
                <w:i/>
                <w:sz w:val="20"/>
                <w:szCs w:val="20"/>
                <w:lang w:val="ru-RU"/>
              </w:rPr>
              <w:t>Значение расчетного показателя</w:t>
            </w:r>
          </w:p>
        </w:tc>
      </w:tr>
      <w:tr w:rsidR="00D5336E" w:rsidRPr="000A3113" w14:paraId="03EC53B3" w14:textId="77777777" w:rsidTr="00E702B3">
        <w:trPr>
          <w:cantSplit/>
          <w:trHeight w:val="263"/>
        </w:trPr>
        <w:tc>
          <w:tcPr>
            <w:tcW w:w="2294" w:type="dxa"/>
            <w:vMerge w:val="restart"/>
            <w:shd w:val="clear" w:color="auto" w:fill="F2F2F2" w:themeFill="background1" w:themeFillShade="F2"/>
          </w:tcPr>
          <w:p w14:paraId="23B1B700" w14:textId="77777777" w:rsidR="00D5336E" w:rsidRPr="000A3113" w:rsidRDefault="00D5336E" w:rsidP="00D5336E">
            <w:pPr>
              <w:pStyle w:val="aff6"/>
              <w:spacing w:after="40"/>
              <w:ind w:firstLine="0"/>
              <w:rPr>
                <w:sz w:val="20"/>
                <w:szCs w:val="20"/>
                <w:lang w:val="ru-RU"/>
              </w:rPr>
            </w:pPr>
            <w:r>
              <w:rPr>
                <w:sz w:val="20"/>
                <w:szCs w:val="20"/>
                <w:lang w:val="ru-RU"/>
              </w:rPr>
              <w:t xml:space="preserve">Объекты </w:t>
            </w:r>
            <w:r w:rsidRPr="00D46AD5">
              <w:rPr>
                <w:sz w:val="20"/>
                <w:szCs w:val="20"/>
                <w:lang w:val="ru-RU"/>
              </w:rPr>
              <w:t>физкультуры и спорта</w:t>
            </w:r>
          </w:p>
        </w:tc>
        <w:tc>
          <w:tcPr>
            <w:tcW w:w="3074" w:type="dxa"/>
            <w:vMerge w:val="restart"/>
          </w:tcPr>
          <w:p w14:paraId="73C64780" w14:textId="77777777" w:rsidR="00D5336E" w:rsidRPr="000A3113" w:rsidRDefault="00D5336E" w:rsidP="00D5336E">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550" w:type="dxa"/>
            <w:vMerge w:val="restart"/>
          </w:tcPr>
          <w:p w14:paraId="18B1E4CD" w14:textId="77777777" w:rsidR="00D5336E" w:rsidRPr="000A3113" w:rsidRDefault="00D5336E" w:rsidP="00D5336E">
            <w:pPr>
              <w:pStyle w:val="aff6"/>
              <w:spacing w:after="40"/>
              <w:ind w:firstLine="0"/>
              <w:rPr>
                <w:sz w:val="20"/>
                <w:szCs w:val="20"/>
                <w:lang w:val="ru-RU"/>
              </w:rPr>
            </w:pPr>
            <w:r w:rsidRPr="00D46AD5">
              <w:rPr>
                <w:sz w:val="20"/>
                <w:szCs w:val="20"/>
                <w:lang w:val="ru-RU"/>
              </w:rPr>
              <w:t>Усредненный норматив единовременной пропускной способности объектов физкультуры и спорта, чел./1000 чел.</w:t>
            </w:r>
          </w:p>
        </w:tc>
        <w:tc>
          <w:tcPr>
            <w:tcW w:w="849" w:type="dxa"/>
          </w:tcPr>
          <w:p w14:paraId="7BA34424" w14:textId="2019DC81" w:rsidR="00D5336E" w:rsidRPr="000A3113" w:rsidRDefault="00D5336E" w:rsidP="00D5336E">
            <w:pPr>
              <w:pStyle w:val="aff6"/>
              <w:spacing w:after="40"/>
              <w:ind w:firstLine="0"/>
              <w:jc w:val="center"/>
              <w:rPr>
                <w:sz w:val="20"/>
                <w:szCs w:val="20"/>
                <w:lang w:val="ru-RU"/>
              </w:rPr>
            </w:pPr>
            <w:r>
              <w:rPr>
                <w:sz w:val="20"/>
                <w:szCs w:val="20"/>
                <w:lang w:val="ru-RU"/>
              </w:rPr>
              <w:t>2022 год</w:t>
            </w:r>
          </w:p>
        </w:tc>
        <w:tc>
          <w:tcPr>
            <w:tcW w:w="644" w:type="dxa"/>
            <w:gridSpan w:val="2"/>
            <w:vAlign w:val="bottom"/>
          </w:tcPr>
          <w:p w14:paraId="417A17B5" w14:textId="116FE09D" w:rsidR="00D5336E" w:rsidRPr="000A3113" w:rsidRDefault="00D5336E" w:rsidP="00D5336E">
            <w:pPr>
              <w:pStyle w:val="aff6"/>
              <w:spacing w:after="40"/>
              <w:ind w:firstLine="0"/>
              <w:jc w:val="center"/>
              <w:rPr>
                <w:sz w:val="20"/>
                <w:szCs w:val="20"/>
                <w:lang w:val="ru-RU"/>
              </w:rPr>
            </w:pPr>
            <w:r w:rsidRPr="00D5336E">
              <w:rPr>
                <w:sz w:val="20"/>
                <w:szCs w:val="20"/>
                <w:lang w:val="ru-RU"/>
              </w:rPr>
              <w:t>99</w:t>
            </w:r>
          </w:p>
        </w:tc>
      </w:tr>
      <w:tr w:rsidR="00D5336E" w:rsidRPr="000A3113" w14:paraId="60A1C93C" w14:textId="77777777" w:rsidTr="00E702B3">
        <w:trPr>
          <w:cantSplit/>
          <w:trHeight w:val="261"/>
        </w:trPr>
        <w:tc>
          <w:tcPr>
            <w:tcW w:w="2294" w:type="dxa"/>
            <w:vMerge/>
            <w:shd w:val="clear" w:color="auto" w:fill="F2F2F2" w:themeFill="background1" w:themeFillShade="F2"/>
          </w:tcPr>
          <w:p w14:paraId="1C539E72" w14:textId="77777777" w:rsidR="00D5336E" w:rsidRDefault="00D5336E" w:rsidP="00D5336E">
            <w:pPr>
              <w:pStyle w:val="aff6"/>
              <w:spacing w:after="40"/>
              <w:ind w:firstLine="0"/>
              <w:rPr>
                <w:sz w:val="20"/>
                <w:szCs w:val="20"/>
                <w:lang w:val="ru-RU"/>
              </w:rPr>
            </w:pPr>
          </w:p>
        </w:tc>
        <w:tc>
          <w:tcPr>
            <w:tcW w:w="3074" w:type="dxa"/>
            <w:vMerge/>
          </w:tcPr>
          <w:p w14:paraId="4EF23987" w14:textId="77777777" w:rsidR="00D5336E" w:rsidRPr="000A3113" w:rsidRDefault="00D5336E" w:rsidP="00D5336E">
            <w:pPr>
              <w:pStyle w:val="aff6"/>
              <w:spacing w:after="40"/>
              <w:ind w:firstLine="0"/>
              <w:rPr>
                <w:sz w:val="20"/>
                <w:szCs w:val="20"/>
                <w:lang w:val="ru-RU"/>
              </w:rPr>
            </w:pPr>
          </w:p>
        </w:tc>
        <w:tc>
          <w:tcPr>
            <w:tcW w:w="2550" w:type="dxa"/>
            <w:vMerge/>
          </w:tcPr>
          <w:p w14:paraId="3D95E023" w14:textId="77777777" w:rsidR="00D5336E" w:rsidRPr="00D46AD5" w:rsidRDefault="00D5336E" w:rsidP="00D5336E">
            <w:pPr>
              <w:pStyle w:val="aff6"/>
              <w:spacing w:after="40"/>
              <w:ind w:firstLine="0"/>
              <w:jc w:val="left"/>
              <w:rPr>
                <w:sz w:val="20"/>
                <w:szCs w:val="20"/>
                <w:lang w:val="ru-RU"/>
              </w:rPr>
            </w:pPr>
          </w:p>
        </w:tc>
        <w:tc>
          <w:tcPr>
            <w:tcW w:w="849" w:type="dxa"/>
          </w:tcPr>
          <w:p w14:paraId="39C46E5D" w14:textId="31CBEE3D" w:rsidR="00D5336E" w:rsidRDefault="00D5336E" w:rsidP="00D5336E">
            <w:pPr>
              <w:pStyle w:val="aff6"/>
              <w:spacing w:after="40"/>
              <w:ind w:firstLine="0"/>
              <w:jc w:val="center"/>
              <w:rPr>
                <w:sz w:val="20"/>
                <w:szCs w:val="20"/>
                <w:lang w:val="ru-RU"/>
              </w:rPr>
            </w:pPr>
            <w:r>
              <w:rPr>
                <w:sz w:val="20"/>
                <w:szCs w:val="20"/>
                <w:lang w:val="ru-RU"/>
              </w:rPr>
              <w:t>2024 год</w:t>
            </w:r>
          </w:p>
        </w:tc>
        <w:tc>
          <w:tcPr>
            <w:tcW w:w="644" w:type="dxa"/>
            <w:gridSpan w:val="2"/>
            <w:vAlign w:val="bottom"/>
          </w:tcPr>
          <w:p w14:paraId="3FCAC2D9" w14:textId="42D1519B" w:rsidR="00D5336E" w:rsidRDefault="00D5336E" w:rsidP="00D5336E">
            <w:pPr>
              <w:pStyle w:val="aff6"/>
              <w:spacing w:after="40"/>
              <w:ind w:firstLine="0"/>
              <w:jc w:val="center"/>
              <w:rPr>
                <w:sz w:val="20"/>
                <w:szCs w:val="20"/>
                <w:lang w:val="ru-RU"/>
              </w:rPr>
            </w:pPr>
            <w:r w:rsidRPr="00D5336E">
              <w:rPr>
                <w:sz w:val="20"/>
                <w:szCs w:val="20"/>
                <w:lang w:val="ru-RU"/>
              </w:rPr>
              <w:t>100</w:t>
            </w:r>
          </w:p>
        </w:tc>
      </w:tr>
      <w:tr w:rsidR="00D5336E" w:rsidRPr="000A3113" w14:paraId="0EE32502" w14:textId="77777777" w:rsidTr="00E702B3">
        <w:trPr>
          <w:cantSplit/>
          <w:trHeight w:val="261"/>
        </w:trPr>
        <w:tc>
          <w:tcPr>
            <w:tcW w:w="2294" w:type="dxa"/>
            <w:vMerge/>
            <w:shd w:val="clear" w:color="auto" w:fill="F2F2F2" w:themeFill="background1" w:themeFillShade="F2"/>
          </w:tcPr>
          <w:p w14:paraId="39B1EACC" w14:textId="77777777" w:rsidR="00D5336E" w:rsidRDefault="00D5336E" w:rsidP="00D5336E">
            <w:pPr>
              <w:pStyle w:val="aff6"/>
              <w:spacing w:after="40"/>
              <w:ind w:firstLine="0"/>
              <w:rPr>
                <w:sz w:val="20"/>
                <w:szCs w:val="20"/>
                <w:lang w:val="ru-RU"/>
              </w:rPr>
            </w:pPr>
          </w:p>
        </w:tc>
        <w:tc>
          <w:tcPr>
            <w:tcW w:w="3074" w:type="dxa"/>
            <w:vMerge/>
          </w:tcPr>
          <w:p w14:paraId="79897271" w14:textId="77777777" w:rsidR="00D5336E" w:rsidRPr="000A3113" w:rsidRDefault="00D5336E" w:rsidP="00D5336E">
            <w:pPr>
              <w:pStyle w:val="aff6"/>
              <w:spacing w:after="40"/>
              <w:ind w:firstLine="0"/>
              <w:rPr>
                <w:sz w:val="20"/>
                <w:szCs w:val="20"/>
                <w:lang w:val="ru-RU"/>
              </w:rPr>
            </w:pPr>
          </w:p>
        </w:tc>
        <w:tc>
          <w:tcPr>
            <w:tcW w:w="2550" w:type="dxa"/>
            <w:vMerge/>
          </w:tcPr>
          <w:p w14:paraId="28F84D31" w14:textId="77777777" w:rsidR="00D5336E" w:rsidRPr="00D46AD5" w:rsidRDefault="00D5336E" w:rsidP="00D5336E">
            <w:pPr>
              <w:pStyle w:val="aff6"/>
              <w:spacing w:after="40"/>
              <w:ind w:firstLine="0"/>
              <w:jc w:val="left"/>
              <w:rPr>
                <w:sz w:val="20"/>
                <w:szCs w:val="20"/>
                <w:lang w:val="ru-RU"/>
              </w:rPr>
            </w:pPr>
          </w:p>
        </w:tc>
        <w:tc>
          <w:tcPr>
            <w:tcW w:w="849" w:type="dxa"/>
          </w:tcPr>
          <w:p w14:paraId="58B61941" w14:textId="01E401DB" w:rsidR="00D5336E" w:rsidRDefault="00D5336E" w:rsidP="00D5336E">
            <w:pPr>
              <w:pStyle w:val="aff6"/>
              <w:spacing w:after="40"/>
              <w:ind w:firstLine="0"/>
              <w:jc w:val="center"/>
              <w:rPr>
                <w:sz w:val="20"/>
                <w:szCs w:val="20"/>
                <w:lang w:val="ru-RU"/>
              </w:rPr>
            </w:pPr>
            <w:r>
              <w:rPr>
                <w:sz w:val="20"/>
                <w:szCs w:val="20"/>
                <w:lang w:val="ru-RU"/>
              </w:rPr>
              <w:t>2030 год</w:t>
            </w:r>
          </w:p>
        </w:tc>
        <w:tc>
          <w:tcPr>
            <w:tcW w:w="644" w:type="dxa"/>
            <w:gridSpan w:val="2"/>
            <w:vAlign w:val="bottom"/>
          </w:tcPr>
          <w:p w14:paraId="5CF3C541" w14:textId="3E5736FB" w:rsidR="00D5336E" w:rsidRDefault="00D5336E" w:rsidP="00D5336E">
            <w:pPr>
              <w:pStyle w:val="aff6"/>
              <w:spacing w:after="40"/>
              <w:ind w:firstLine="0"/>
              <w:jc w:val="center"/>
              <w:rPr>
                <w:sz w:val="20"/>
                <w:szCs w:val="20"/>
                <w:lang w:val="ru-RU"/>
              </w:rPr>
            </w:pPr>
            <w:r w:rsidRPr="00D5336E">
              <w:rPr>
                <w:sz w:val="20"/>
                <w:szCs w:val="20"/>
                <w:lang w:val="ru-RU"/>
              </w:rPr>
              <w:t>108</w:t>
            </w:r>
          </w:p>
        </w:tc>
      </w:tr>
      <w:tr w:rsidR="00D5336E" w:rsidRPr="000A3113" w14:paraId="0769B479" w14:textId="77777777" w:rsidTr="00E702B3">
        <w:trPr>
          <w:cantSplit/>
          <w:trHeight w:val="261"/>
        </w:trPr>
        <w:tc>
          <w:tcPr>
            <w:tcW w:w="2294" w:type="dxa"/>
            <w:vMerge/>
            <w:shd w:val="clear" w:color="auto" w:fill="F2F2F2" w:themeFill="background1" w:themeFillShade="F2"/>
          </w:tcPr>
          <w:p w14:paraId="3B0F81C3" w14:textId="77777777" w:rsidR="00D5336E" w:rsidRDefault="00D5336E" w:rsidP="00D5336E">
            <w:pPr>
              <w:pStyle w:val="aff6"/>
              <w:spacing w:after="40"/>
              <w:ind w:firstLine="0"/>
              <w:rPr>
                <w:sz w:val="20"/>
                <w:szCs w:val="20"/>
                <w:lang w:val="ru-RU"/>
              </w:rPr>
            </w:pPr>
          </w:p>
        </w:tc>
        <w:tc>
          <w:tcPr>
            <w:tcW w:w="3074" w:type="dxa"/>
            <w:vMerge/>
          </w:tcPr>
          <w:p w14:paraId="5CF1ECFB" w14:textId="77777777" w:rsidR="00D5336E" w:rsidRPr="000A3113" w:rsidRDefault="00D5336E" w:rsidP="00D5336E">
            <w:pPr>
              <w:pStyle w:val="aff6"/>
              <w:spacing w:after="40"/>
              <w:ind w:firstLine="0"/>
              <w:rPr>
                <w:sz w:val="20"/>
                <w:szCs w:val="20"/>
                <w:lang w:val="ru-RU"/>
              </w:rPr>
            </w:pPr>
          </w:p>
        </w:tc>
        <w:tc>
          <w:tcPr>
            <w:tcW w:w="2550" w:type="dxa"/>
            <w:vMerge/>
          </w:tcPr>
          <w:p w14:paraId="481D3C8A" w14:textId="77777777" w:rsidR="00D5336E" w:rsidRPr="00D46AD5" w:rsidRDefault="00D5336E" w:rsidP="00D5336E">
            <w:pPr>
              <w:pStyle w:val="aff6"/>
              <w:spacing w:after="40"/>
              <w:ind w:firstLine="0"/>
              <w:jc w:val="left"/>
              <w:rPr>
                <w:sz w:val="20"/>
                <w:szCs w:val="20"/>
                <w:lang w:val="ru-RU"/>
              </w:rPr>
            </w:pPr>
          </w:p>
        </w:tc>
        <w:tc>
          <w:tcPr>
            <w:tcW w:w="849" w:type="dxa"/>
          </w:tcPr>
          <w:p w14:paraId="24A84E6E" w14:textId="1F18F22B" w:rsidR="00D5336E" w:rsidRPr="00672C96" w:rsidRDefault="00D5336E" w:rsidP="00D5336E">
            <w:pPr>
              <w:pStyle w:val="aff6"/>
              <w:spacing w:after="40"/>
              <w:ind w:firstLine="0"/>
              <w:jc w:val="center"/>
              <w:rPr>
                <w:sz w:val="20"/>
                <w:szCs w:val="20"/>
                <w:lang w:val="ru-RU"/>
              </w:rPr>
            </w:pPr>
            <w:r>
              <w:rPr>
                <w:sz w:val="20"/>
                <w:szCs w:val="20"/>
                <w:lang w:val="ru-RU"/>
              </w:rPr>
              <w:t>2040 год</w:t>
            </w:r>
          </w:p>
        </w:tc>
        <w:tc>
          <w:tcPr>
            <w:tcW w:w="644" w:type="dxa"/>
            <w:gridSpan w:val="2"/>
            <w:vAlign w:val="bottom"/>
          </w:tcPr>
          <w:p w14:paraId="67D592B2" w14:textId="178CEE10" w:rsidR="00D5336E" w:rsidRDefault="00D5336E" w:rsidP="00D5336E">
            <w:pPr>
              <w:pStyle w:val="aff6"/>
              <w:spacing w:after="40"/>
              <w:ind w:firstLine="0"/>
              <w:jc w:val="center"/>
              <w:rPr>
                <w:sz w:val="20"/>
                <w:szCs w:val="20"/>
                <w:lang w:val="ru-RU"/>
              </w:rPr>
            </w:pPr>
            <w:r w:rsidRPr="00D5336E">
              <w:rPr>
                <w:sz w:val="20"/>
                <w:szCs w:val="20"/>
                <w:lang w:val="ru-RU"/>
              </w:rPr>
              <w:t>122</w:t>
            </w:r>
          </w:p>
        </w:tc>
      </w:tr>
      <w:tr w:rsidR="00766BC2" w:rsidRPr="000A3113" w14:paraId="7CDDE000" w14:textId="77777777" w:rsidTr="00766BC2">
        <w:trPr>
          <w:gridAfter w:val="1"/>
          <w:wAfter w:w="11" w:type="dxa"/>
          <w:cantSplit/>
        </w:trPr>
        <w:tc>
          <w:tcPr>
            <w:tcW w:w="2294" w:type="dxa"/>
            <w:vMerge/>
            <w:shd w:val="clear" w:color="auto" w:fill="F2F2F2" w:themeFill="background1" w:themeFillShade="F2"/>
          </w:tcPr>
          <w:p w14:paraId="7D3D3875" w14:textId="77777777" w:rsidR="00766BC2" w:rsidRPr="000A3113" w:rsidRDefault="00766BC2" w:rsidP="00766BC2">
            <w:pPr>
              <w:pStyle w:val="aff6"/>
              <w:spacing w:after="40"/>
              <w:ind w:firstLine="0"/>
              <w:rPr>
                <w:sz w:val="20"/>
                <w:szCs w:val="20"/>
                <w:lang w:val="ru-RU"/>
              </w:rPr>
            </w:pPr>
          </w:p>
        </w:tc>
        <w:tc>
          <w:tcPr>
            <w:tcW w:w="3074" w:type="dxa"/>
          </w:tcPr>
          <w:p w14:paraId="30ABCAAE" w14:textId="77777777" w:rsidR="00766BC2" w:rsidRPr="000A3113" w:rsidRDefault="00766BC2" w:rsidP="00766BC2">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032" w:type="dxa"/>
            <w:gridSpan w:val="3"/>
          </w:tcPr>
          <w:p w14:paraId="498B3786" w14:textId="77777777" w:rsidR="00766BC2" w:rsidRPr="000A3113" w:rsidRDefault="00766BC2" w:rsidP="00766BC2">
            <w:pPr>
              <w:pStyle w:val="aff6"/>
              <w:spacing w:after="40"/>
              <w:ind w:firstLine="0"/>
              <w:jc w:val="center"/>
              <w:rPr>
                <w:sz w:val="20"/>
                <w:szCs w:val="20"/>
                <w:lang w:val="ru-RU"/>
              </w:rPr>
            </w:pPr>
            <w:r w:rsidRPr="000A3113">
              <w:rPr>
                <w:sz w:val="20"/>
                <w:szCs w:val="20"/>
                <w:lang w:val="ru-RU"/>
              </w:rPr>
              <w:t>Не нормируется</w:t>
            </w:r>
          </w:p>
        </w:tc>
      </w:tr>
      <w:tr w:rsidR="00766BC2" w:rsidRPr="000A3113" w14:paraId="0441F039" w14:textId="77777777" w:rsidTr="00766BC2">
        <w:trPr>
          <w:gridAfter w:val="1"/>
          <w:wAfter w:w="11" w:type="dxa"/>
          <w:cantSplit/>
        </w:trPr>
        <w:tc>
          <w:tcPr>
            <w:tcW w:w="2294" w:type="dxa"/>
            <w:vMerge w:val="restart"/>
            <w:shd w:val="clear" w:color="auto" w:fill="F2F2F2" w:themeFill="background1" w:themeFillShade="F2"/>
          </w:tcPr>
          <w:p w14:paraId="66E75569" w14:textId="77777777" w:rsidR="00766BC2" w:rsidRPr="000A3113" w:rsidRDefault="00766BC2" w:rsidP="00766BC2">
            <w:pPr>
              <w:pStyle w:val="aff6"/>
              <w:spacing w:after="40"/>
              <w:ind w:firstLine="0"/>
              <w:rPr>
                <w:sz w:val="20"/>
                <w:szCs w:val="20"/>
                <w:lang w:val="ru-RU"/>
              </w:rPr>
            </w:pPr>
            <w:r w:rsidRPr="000A3113">
              <w:rPr>
                <w:sz w:val="20"/>
                <w:szCs w:val="20"/>
                <w:lang w:val="ru-RU"/>
              </w:rPr>
              <w:t>Спортивные сооружения для проведения официальных региональных, межрегиональных, всероссийских и международных физкультурно-оздоровительных и спортивных мероприятий</w:t>
            </w:r>
          </w:p>
        </w:tc>
        <w:tc>
          <w:tcPr>
            <w:tcW w:w="3074" w:type="dxa"/>
            <w:vMerge w:val="restart"/>
          </w:tcPr>
          <w:p w14:paraId="53C48F42" w14:textId="77777777" w:rsidR="00766BC2" w:rsidRPr="000A3113" w:rsidRDefault="00766BC2" w:rsidP="00766BC2">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550" w:type="dxa"/>
          </w:tcPr>
          <w:p w14:paraId="36B8C951" w14:textId="77777777" w:rsidR="00766BC2" w:rsidRPr="000A3113" w:rsidRDefault="00766BC2" w:rsidP="00766BC2">
            <w:pPr>
              <w:pStyle w:val="aff6"/>
              <w:spacing w:after="40"/>
              <w:ind w:firstLine="0"/>
              <w:rPr>
                <w:sz w:val="20"/>
                <w:szCs w:val="20"/>
                <w:lang w:val="ru-RU"/>
              </w:rPr>
            </w:pPr>
            <w:r>
              <w:rPr>
                <w:sz w:val="20"/>
                <w:szCs w:val="20"/>
                <w:lang w:val="ru-RU"/>
              </w:rPr>
              <w:t>Количество объектов на субъект РФ, ед.</w:t>
            </w:r>
          </w:p>
        </w:tc>
        <w:tc>
          <w:tcPr>
            <w:tcW w:w="1482" w:type="dxa"/>
            <w:gridSpan w:val="2"/>
          </w:tcPr>
          <w:p w14:paraId="6A10094E" w14:textId="77777777" w:rsidR="00766BC2" w:rsidRPr="000A3113" w:rsidRDefault="00766BC2" w:rsidP="00766BC2">
            <w:pPr>
              <w:pStyle w:val="aff6"/>
              <w:spacing w:after="40"/>
              <w:ind w:firstLine="0"/>
              <w:jc w:val="center"/>
              <w:rPr>
                <w:sz w:val="20"/>
                <w:szCs w:val="20"/>
                <w:lang w:val="ru-RU"/>
              </w:rPr>
            </w:pPr>
            <w:r>
              <w:rPr>
                <w:sz w:val="20"/>
                <w:szCs w:val="20"/>
                <w:lang w:val="ru-RU"/>
              </w:rPr>
              <w:t>По заданию на проектирование</w:t>
            </w:r>
          </w:p>
        </w:tc>
      </w:tr>
      <w:tr w:rsidR="00766BC2" w:rsidRPr="000A3113" w14:paraId="74B9E32F" w14:textId="77777777" w:rsidTr="00766BC2">
        <w:trPr>
          <w:gridAfter w:val="1"/>
          <w:wAfter w:w="11" w:type="dxa"/>
          <w:cantSplit/>
        </w:trPr>
        <w:tc>
          <w:tcPr>
            <w:tcW w:w="2294" w:type="dxa"/>
            <w:vMerge/>
            <w:shd w:val="clear" w:color="auto" w:fill="F2F2F2" w:themeFill="background1" w:themeFillShade="F2"/>
          </w:tcPr>
          <w:p w14:paraId="70A969FC" w14:textId="77777777" w:rsidR="00766BC2" w:rsidRPr="000A3113" w:rsidRDefault="00766BC2" w:rsidP="00766BC2">
            <w:pPr>
              <w:pStyle w:val="aff6"/>
              <w:spacing w:after="40"/>
              <w:ind w:firstLine="0"/>
              <w:rPr>
                <w:sz w:val="20"/>
                <w:szCs w:val="20"/>
                <w:lang w:val="ru-RU"/>
              </w:rPr>
            </w:pPr>
          </w:p>
        </w:tc>
        <w:tc>
          <w:tcPr>
            <w:tcW w:w="3074" w:type="dxa"/>
            <w:vMerge/>
          </w:tcPr>
          <w:p w14:paraId="2E53D9FD" w14:textId="77777777" w:rsidR="00766BC2" w:rsidRPr="000A3113" w:rsidRDefault="00766BC2" w:rsidP="00766BC2">
            <w:pPr>
              <w:pStyle w:val="aff6"/>
              <w:spacing w:after="40"/>
              <w:ind w:firstLine="0"/>
              <w:rPr>
                <w:sz w:val="20"/>
                <w:szCs w:val="20"/>
                <w:lang w:val="ru-RU"/>
              </w:rPr>
            </w:pPr>
          </w:p>
        </w:tc>
        <w:tc>
          <w:tcPr>
            <w:tcW w:w="2550" w:type="dxa"/>
          </w:tcPr>
          <w:p w14:paraId="61DE990C" w14:textId="77777777" w:rsidR="00766BC2" w:rsidRPr="000A3113" w:rsidRDefault="00766BC2" w:rsidP="00766BC2">
            <w:pPr>
              <w:pStyle w:val="aff6"/>
              <w:spacing w:after="40"/>
              <w:ind w:firstLine="0"/>
              <w:rPr>
                <w:sz w:val="20"/>
                <w:szCs w:val="20"/>
                <w:lang w:val="ru-RU"/>
              </w:rPr>
            </w:pPr>
            <w:bookmarkStart w:id="52" w:name="OLE_LINK720"/>
            <w:bookmarkStart w:id="53" w:name="OLE_LINK721"/>
            <w:bookmarkStart w:id="54" w:name="OLE_LINK722"/>
            <w:r w:rsidRPr="000A3113">
              <w:rPr>
                <w:sz w:val="20"/>
                <w:szCs w:val="20"/>
                <w:lang w:val="ru-RU"/>
              </w:rPr>
              <w:t>Размер земельного участка, га на 1000 чел.</w:t>
            </w:r>
            <w:bookmarkEnd w:id="52"/>
            <w:bookmarkEnd w:id="53"/>
            <w:bookmarkEnd w:id="54"/>
          </w:p>
        </w:tc>
        <w:tc>
          <w:tcPr>
            <w:tcW w:w="1482" w:type="dxa"/>
            <w:gridSpan w:val="2"/>
          </w:tcPr>
          <w:p w14:paraId="33A24EE8" w14:textId="77777777" w:rsidR="00766BC2" w:rsidRPr="000A3113" w:rsidRDefault="00766BC2" w:rsidP="00766BC2">
            <w:pPr>
              <w:pStyle w:val="aff6"/>
              <w:spacing w:after="40"/>
              <w:ind w:firstLine="0"/>
              <w:jc w:val="center"/>
              <w:rPr>
                <w:sz w:val="20"/>
                <w:szCs w:val="20"/>
                <w:lang w:val="ru-RU"/>
              </w:rPr>
            </w:pPr>
            <w:r w:rsidRPr="000A3113">
              <w:rPr>
                <w:sz w:val="20"/>
                <w:szCs w:val="20"/>
                <w:lang w:val="ru-RU"/>
              </w:rPr>
              <w:t>0,7</w:t>
            </w:r>
          </w:p>
        </w:tc>
      </w:tr>
      <w:tr w:rsidR="00766BC2" w:rsidRPr="000A3113" w14:paraId="5EBEF39D" w14:textId="77777777" w:rsidTr="00766BC2">
        <w:trPr>
          <w:gridAfter w:val="1"/>
          <w:wAfter w:w="11" w:type="dxa"/>
          <w:cantSplit/>
          <w:trHeight w:val="659"/>
        </w:trPr>
        <w:tc>
          <w:tcPr>
            <w:tcW w:w="2294" w:type="dxa"/>
            <w:vMerge/>
            <w:shd w:val="clear" w:color="auto" w:fill="F2F2F2" w:themeFill="background1" w:themeFillShade="F2"/>
          </w:tcPr>
          <w:p w14:paraId="1A4D782A" w14:textId="77777777" w:rsidR="00766BC2" w:rsidRPr="000A3113" w:rsidRDefault="00766BC2" w:rsidP="00766BC2">
            <w:pPr>
              <w:pStyle w:val="aff6"/>
              <w:spacing w:after="40"/>
              <w:ind w:firstLine="0"/>
              <w:rPr>
                <w:sz w:val="20"/>
                <w:szCs w:val="20"/>
                <w:lang w:val="ru-RU"/>
              </w:rPr>
            </w:pPr>
          </w:p>
        </w:tc>
        <w:tc>
          <w:tcPr>
            <w:tcW w:w="3074" w:type="dxa"/>
          </w:tcPr>
          <w:p w14:paraId="2907A0ED" w14:textId="77777777" w:rsidR="00766BC2" w:rsidRPr="000A3113" w:rsidRDefault="00766BC2" w:rsidP="00766BC2">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032" w:type="dxa"/>
            <w:gridSpan w:val="3"/>
          </w:tcPr>
          <w:p w14:paraId="24B56A62" w14:textId="77777777" w:rsidR="00766BC2" w:rsidRPr="000A3113" w:rsidRDefault="00766BC2" w:rsidP="00766BC2">
            <w:pPr>
              <w:pStyle w:val="aff6"/>
              <w:spacing w:after="40"/>
              <w:ind w:firstLine="0"/>
              <w:jc w:val="center"/>
              <w:rPr>
                <w:sz w:val="20"/>
                <w:szCs w:val="20"/>
                <w:lang w:val="ru-RU"/>
              </w:rPr>
            </w:pPr>
            <w:r w:rsidRPr="000A3113">
              <w:rPr>
                <w:sz w:val="20"/>
                <w:szCs w:val="20"/>
                <w:lang w:val="ru-RU"/>
              </w:rPr>
              <w:t>Не нормируется</w:t>
            </w:r>
          </w:p>
        </w:tc>
      </w:tr>
      <w:tr w:rsidR="00766BC2" w:rsidRPr="000A3113" w14:paraId="69676C5E" w14:textId="77777777" w:rsidTr="00766BC2">
        <w:trPr>
          <w:gridAfter w:val="1"/>
          <w:wAfter w:w="11" w:type="dxa"/>
          <w:cantSplit/>
          <w:trHeight w:val="529"/>
        </w:trPr>
        <w:tc>
          <w:tcPr>
            <w:tcW w:w="2294" w:type="dxa"/>
            <w:vMerge w:val="restart"/>
            <w:shd w:val="clear" w:color="auto" w:fill="F2F2F2" w:themeFill="background1" w:themeFillShade="F2"/>
          </w:tcPr>
          <w:p w14:paraId="5E94A8D9" w14:textId="77777777" w:rsidR="00766BC2" w:rsidRPr="000A3113" w:rsidRDefault="00766BC2" w:rsidP="00766BC2">
            <w:pPr>
              <w:pStyle w:val="aff6"/>
              <w:spacing w:after="40"/>
              <w:ind w:firstLine="0"/>
              <w:rPr>
                <w:sz w:val="20"/>
                <w:szCs w:val="20"/>
                <w:lang w:val="ru-RU"/>
              </w:rPr>
            </w:pPr>
            <w:r w:rsidRPr="000A3113">
              <w:rPr>
                <w:sz w:val="20"/>
                <w:szCs w:val="20"/>
                <w:lang w:val="ru-RU"/>
              </w:rPr>
              <w:t>Центр спортивной подготовки</w:t>
            </w:r>
          </w:p>
        </w:tc>
        <w:tc>
          <w:tcPr>
            <w:tcW w:w="3074" w:type="dxa"/>
          </w:tcPr>
          <w:p w14:paraId="081E6C5F" w14:textId="77777777" w:rsidR="00766BC2" w:rsidRPr="000A3113" w:rsidRDefault="00766BC2" w:rsidP="00766BC2">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550" w:type="dxa"/>
          </w:tcPr>
          <w:p w14:paraId="12301C55" w14:textId="77777777" w:rsidR="00766BC2" w:rsidRPr="000A3113" w:rsidRDefault="00766BC2" w:rsidP="00766BC2">
            <w:pPr>
              <w:pStyle w:val="aff6"/>
              <w:spacing w:after="40"/>
              <w:ind w:firstLine="0"/>
              <w:rPr>
                <w:sz w:val="20"/>
                <w:szCs w:val="20"/>
                <w:lang w:val="ru-RU"/>
              </w:rPr>
            </w:pPr>
            <w:r>
              <w:rPr>
                <w:sz w:val="20"/>
                <w:szCs w:val="20"/>
                <w:lang w:val="ru-RU"/>
              </w:rPr>
              <w:t>Количество объектов на субъект РФ, ед.</w:t>
            </w:r>
          </w:p>
        </w:tc>
        <w:tc>
          <w:tcPr>
            <w:tcW w:w="1482" w:type="dxa"/>
            <w:gridSpan w:val="2"/>
          </w:tcPr>
          <w:p w14:paraId="5ABB959C" w14:textId="77777777" w:rsidR="00766BC2" w:rsidRPr="000A3113" w:rsidRDefault="00766BC2" w:rsidP="00766BC2">
            <w:pPr>
              <w:pStyle w:val="aff6"/>
              <w:spacing w:after="40"/>
              <w:ind w:firstLine="0"/>
              <w:jc w:val="center"/>
              <w:rPr>
                <w:sz w:val="20"/>
                <w:szCs w:val="20"/>
                <w:lang w:val="ru-RU"/>
              </w:rPr>
            </w:pPr>
            <w:r>
              <w:rPr>
                <w:sz w:val="20"/>
                <w:szCs w:val="20"/>
                <w:lang w:val="ru-RU"/>
              </w:rPr>
              <w:t>По заданию на проектирование</w:t>
            </w:r>
          </w:p>
        </w:tc>
      </w:tr>
      <w:tr w:rsidR="00766BC2" w:rsidRPr="000A3113" w14:paraId="10C503AD" w14:textId="77777777" w:rsidTr="00766BC2">
        <w:trPr>
          <w:gridAfter w:val="1"/>
          <w:wAfter w:w="11" w:type="dxa"/>
          <w:cantSplit/>
        </w:trPr>
        <w:tc>
          <w:tcPr>
            <w:tcW w:w="2294" w:type="dxa"/>
            <w:vMerge/>
            <w:shd w:val="clear" w:color="auto" w:fill="F2F2F2" w:themeFill="background1" w:themeFillShade="F2"/>
          </w:tcPr>
          <w:p w14:paraId="3FB5452A" w14:textId="77777777" w:rsidR="00766BC2" w:rsidRPr="000A3113" w:rsidRDefault="00766BC2" w:rsidP="00766BC2">
            <w:pPr>
              <w:pStyle w:val="aff6"/>
              <w:spacing w:after="40"/>
              <w:ind w:firstLine="0"/>
              <w:rPr>
                <w:sz w:val="20"/>
                <w:szCs w:val="20"/>
                <w:lang w:val="ru-RU"/>
              </w:rPr>
            </w:pPr>
          </w:p>
        </w:tc>
        <w:tc>
          <w:tcPr>
            <w:tcW w:w="3074" w:type="dxa"/>
          </w:tcPr>
          <w:p w14:paraId="282B2F21" w14:textId="77777777" w:rsidR="00766BC2" w:rsidRPr="000A3113" w:rsidRDefault="00766BC2" w:rsidP="00766BC2">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032" w:type="dxa"/>
            <w:gridSpan w:val="3"/>
          </w:tcPr>
          <w:p w14:paraId="1BBBDAC9" w14:textId="77777777" w:rsidR="00766BC2" w:rsidRPr="000A3113" w:rsidRDefault="00766BC2" w:rsidP="00766BC2">
            <w:pPr>
              <w:pStyle w:val="aff6"/>
              <w:spacing w:after="40"/>
              <w:ind w:firstLine="0"/>
              <w:jc w:val="center"/>
              <w:rPr>
                <w:sz w:val="20"/>
                <w:szCs w:val="20"/>
                <w:lang w:val="ru-RU"/>
              </w:rPr>
            </w:pPr>
            <w:r w:rsidRPr="000A3113">
              <w:rPr>
                <w:sz w:val="20"/>
                <w:szCs w:val="20"/>
                <w:lang w:val="ru-RU"/>
              </w:rPr>
              <w:t>Не нормируется</w:t>
            </w:r>
          </w:p>
        </w:tc>
      </w:tr>
      <w:tr w:rsidR="00766BC2" w:rsidRPr="000A3113" w14:paraId="7394C1D9" w14:textId="77777777" w:rsidTr="00766BC2">
        <w:trPr>
          <w:gridAfter w:val="1"/>
          <w:wAfter w:w="11" w:type="dxa"/>
          <w:cantSplit/>
        </w:trPr>
        <w:tc>
          <w:tcPr>
            <w:tcW w:w="2294" w:type="dxa"/>
            <w:vMerge w:val="restart"/>
            <w:shd w:val="clear" w:color="auto" w:fill="F2F2F2" w:themeFill="background1" w:themeFillShade="F2"/>
          </w:tcPr>
          <w:p w14:paraId="1C0EF673" w14:textId="77777777" w:rsidR="00766BC2" w:rsidRPr="000A3113" w:rsidRDefault="00766BC2" w:rsidP="00766BC2">
            <w:pPr>
              <w:pStyle w:val="aff6"/>
              <w:spacing w:after="40"/>
              <w:ind w:firstLine="0"/>
              <w:rPr>
                <w:sz w:val="20"/>
                <w:szCs w:val="20"/>
                <w:lang w:val="ru-RU"/>
              </w:rPr>
            </w:pPr>
            <w:r w:rsidRPr="000A3113">
              <w:rPr>
                <w:sz w:val="20"/>
                <w:szCs w:val="20"/>
                <w:lang w:val="ru-RU"/>
              </w:rPr>
              <w:t>Детские и юношеские спортивные школы, в том числе спортивные школы олимпийского резерва</w:t>
            </w:r>
          </w:p>
        </w:tc>
        <w:tc>
          <w:tcPr>
            <w:tcW w:w="3074" w:type="dxa"/>
          </w:tcPr>
          <w:p w14:paraId="05115799" w14:textId="77777777" w:rsidR="00766BC2" w:rsidRPr="000A3113" w:rsidRDefault="00766BC2" w:rsidP="00766BC2">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550" w:type="dxa"/>
          </w:tcPr>
          <w:p w14:paraId="055A3671" w14:textId="77777777" w:rsidR="00766BC2" w:rsidRPr="000A3113" w:rsidRDefault="00766BC2" w:rsidP="00766BC2">
            <w:pPr>
              <w:pStyle w:val="aff6"/>
              <w:spacing w:after="40"/>
              <w:ind w:firstLine="0"/>
              <w:rPr>
                <w:sz w:val="20"/>
                <w:szCs w:val="20"/>
                <w:lang w:val="ru-RU"/>
              </w:rPr>
            </w:pPr>
            <w:r>
              <w:rPr>
                <w:sz w:val="20"/>
                <w:szCs w:val="20"/>
                <w:lang w:val="ru-RU"/>
              </w:rPr>
              <w:t>Количество объектов на субъект РФ, ед.</w:t>
            </w:r>
          </w:p>
        </w:tc>
        <w:tc>
          <w:tcPr>
            <w:tcW w:w="1482" w:type="dxa"/>
            <w:gridSpan w:val="2"/>
          </w:tcPr>
          <w:p w14:paraId="70E746D1" w14:textId="77777777" w:rsidR="00766BC2" w:rsidRPr="000A3113" w:rsidRDefault="00766BC2" w:rsidP="00766BC2">
            <w:pPr>
              <w:pStyle w:val="aff6"/>
              <w:spacing w:after="40"/>
              <w:ind w:firstLine="0"/>
              <w:jc w:val="center"/>
              <w:rPr>
                <w:sz w:val="20"/>
                <w:szCs w:val="20"/>
                <w:lang w:val="ru-RU"/>
              </w:rPr>
            </w:pPr>
            <w:r>
              <w:rPr>
                <w:sz w:val="20"/>
                <w:szCs w:val="20"/>
                <w:lang w:val="ru-RU"/>
              </w:rPr>
              <w:t>По заданию на проектирование</w:t>
            </w:r>
          </w:p>
        </w:tc>
      </w:tr>
      <w:tr w:rsidR="00766BC2" w:rsidRPr="000A3113" w14:paraId="1004D46D" w14:textId="77777777" w:rsidTr="00766BC2">
        <w:trPr>
          <w:gridAfter w:val="1"/>
          <w:wAfter w:w="11" w:type="dxa"/>
          <w:cantSplit/>
        </w:trPr>
        <w:tc>
          <w:tcPr>
            <w:tcW w:w="2294" w:type="dxa"/>
            <w:vMerge/>
            <w:shd w:val="clear" w:color="auto" w:fill="F2F2F2" w:themeFill="background1" w:themeFillShade="F2"/>
          </w:tcPr>
          <w:p w14:paraId="2CDDA0D6" w14:textId="77777777" w:rsidR="00766BC2" w:rsidRPr="000A3113" w:rsidRDefault="00766BC2" w:rsidP="00766BC2">
            <w:pPr>
              <w:pStyle w:val="aff6"/>
              <w:spacing w:after="40"/>
              <w:ind w:firstLine="0"/>
              <w:rPr>
                <w:sz w:val="20"/>
                <w:szCs w:val="20"/>
                <w:lang w:val="ru-RU"/>
              </w:rPr>
            </w:pPr>
          </w:p>
        </w:tc>
        <w:tc>
          <w:tcPr>
            <w:tcW w:w="3074" w:type="dxa"/>
          </w:tcPr>
          <w:p w14:paraId="4D700716" w14:textId="77777777" w:rsidR="00766BC2" w:rsidRPr="000A3113" w:rsidRDefault="00766BC2" w:rsidP="00766BC2">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032" w:type="dxa"/>
            <w:gridSpan w:val="3"/>
          </w:tcPr>
          <w:p w14:paraId="5DCCAC8F" w14:textId="77777777" w:rsidR="00766BC2" w:rsidRPr="000A3113" w:rsidRDefault="00766BC2" w:rsidP="00766BC2">
            <w:pPr>
              <w:pStyle w:val="aff6"/>
              <w:spacing w:after="40"/>
              <w:ind w:firstLine="0"/>
              <w:jc w:val="center"/>
              <w:rPr>
                <w:sz w:val="20"/>
                <w:szCs w:val="20"/>
                <w:lang w:val="ru-RU"/>
              </w:rPr>
            </w:pPr>
            <w:r w:rsidRPr="000A3113">
              <w:rPr>
                <w:sz w:val="20"/>
                <w:szCs w:val="20"/>
                <w:lang w:val="ru-RU"/>
              </w:rPr>
              <w:t>Не нормируется</w:t>
            </w:r>
          </w:p>
        </w:tc>
      </w:tr>
      <w:tr w:rsidR="00766BC2" w:rsidRPr="000A3113" w14:paraId="074EE944" w14:textId="77777777" w:rsidTr="00B7466F">
        <w:trPr>
          <w:gridAfter w:val="1"/>
          <w:wAfter w:w="11" w:type="dxa"/>
          <w:cantSplit/>
        </w:trPr>
        <w:tc>
          <w:tcPr>
            <w:tcW w:w="9400" w:type="dxa"/>
            <w:gridSpan w:val="5"/>
            <w:shd w:val="clear" w:color="auto" w:fill="F2F2F2" w:themeFill="background1" w:themeFillShade="F2"/>
          </w:tcPr>
          <w:p w14:paraId="24561159" w14:textId="77777777" w:rsidR="00766BC2" w:rsidRPr="00702F56" w:rsidRDefault="00766BC2" w:rsidP="00766BC2">
            <w:pPr>
              <w:pStyle w:val="aff6"/>
              <w:spacing w:after="40"/>
              <w:ind w:firstLine="0"/>
              <w:rPr>
                <w:b/>
                <w:bCs/>
                <w:sz w:val="20"/>
                <w:szCs w:val="20"/>
                <w:lang w:val="ru-RU"/>
              </w:rPr>
            </w:pPr>
            <w:r w:rsidRPr="00702F56">
              <w:rPr>
                <w:b/>
                <w:bCs/>
                <w:sz w:val="20"/>
                <w:szCs w:val="20"/>
                <w:lang w:val="ru-RU"/>
              </w:rPr>
              <w:lastRenderedPageBreak/>
              <w:t>Примечания:</w:t>
            </w:r>
          </w:p>
          <w:p w14:paraId="14E43C35" w14:textId="77777777" w:rsidR="00766BC2" w:rsidRDefault="00766BC2" w:rsidP="00766BC2">
            <w:pPr>
              <w:ind w:firstLine="0"/>
              <w:rPr>
                <w:sz w:val="20"/>
                <w:szCs w:val="20"/>
              </w:rPr>
            </w:pPr>
            <w:r w:rsidRPr="00702F56">
              <w:rPr>
                <w:sz w:val="20"/>
                <w:szCs w:val="20"/>
              </w:rPr>
              <w:t>1. В качестве объекта спорта принимается сетевая единица соответствующего вида обслуживания, а также</w:t>
            </w:r>
            <w:r>
              <w:rPr>
                <w:sz w:val="20"/>
                <w:szCs w:val="20"/>
              </w:rPr>
              <w:t xml:space="preserve"> </w:t>
            </w:r>
            <w:r w:rsidRPr="00702F56">
              <w:rPr>
                <w:sz w:val="20"/>
                <w:szCs w:val="20"/>
              </w:rPr>
              <w:t>филиалы и территориально обособленные отделы.</w:t>
            </w:r>
          </w:p>
          <w:p w14:paraId="12E66B90" w14:textId="2FCABAAB" w:rsidR="00766BC2" w:rsidRDefault="00766BC2" w:rsidP="00766BC2">
            <w:pPr>
              <w:ind w:firstLine="0"/>
              <w:rPr>
                <w:sz w:val="20"/>
                <w:szCs w:val="20"/>
              </w:rPr>
            </w:pPr>
            <w:r>
              <w:rPr>
                <w:sz w:val="20"/>
                <w:szCs w:val="20"/>
              </w:rPr>
              <w:t xml:space="preserve">2. </w:t>
            </w:r>
            <w:r w:rsidRPr="00702F56">
              <w:rPr>
                <w:sz w:val="20"/>
                <w:szCs w:val="20"/>
              </w:rPr>
              <w:t xml:space="preserve">При подготовке схемы территориального планирования </w:t>
            </w:r>
            <w:r w:rsidR="00D154D9">
              <w:rPr>
                <w:sz w:val="20"/>
                <w:szCs w:val="20"/>
              </w:rPr>
              <w:t>Республики Тыва</w:t>
            </w:r>
            <w:r w:rsidRPr="00702F56">
              <w:rPr>
                <w:sz w:val="20"/>
                <w:szCs w:val="20"/>
              </w:rPr>
              <w:t xml:space="preserve"> размещение объектов спорта </w:t>
            </w:r>
            <w:r w:rsidR="00D154D9">
              <w:rPr>
                <w:sz w:val="20"/>
                <w:szCs w:val="20"/>
              </w:rPr>
              <w:t>Республики Тыва</w:t>
            </w:r>
            <w:r w:rsidRPr="00702F56">
              <w:rPr>
                <w:sz w:val="20"/>
                <w:szCs w:val="20"/>
              </w:rPr>
              <w:t xml:space="preserve">, их наименование и мощность следует определять в соответствии с государственной программой </w:t>
            </w:r>
            <w:r w:rsidR="00D154D9">
              <w:rPr>
                <w:sz w:val="20"/>
                <w:szCs w:val="20"/>
              </w:rPr>
              <w:t>Республики Тыва</w:t>
            </w:r>
            <w:r w:rsidRPr="00702F56">
              <w:rPr>
                <w:sz w:val="20"/>
                <w:szCs w:val="20"/>
              </w:rPr>
              <w:t xml:space="preserve"> в области развития физкультуры и спорта, а на период после окончания срока ее действия</w:t>
            </w:r>
            <w:r>
              <w:rPr>
                <w:sz w:val="20"/>
                <w:szCs w:val="20"/>
              </w:rPr>
              <w:t> –</w:t>
            </w:r>
            <w:r w:rsidRPr="00702F56">
              <w:rPr>
                <w:sz w:val="20"/>
                <w:szCs w:val="20"/>
              </w:rPr>
              <w:t xml:space="preserve"> в соответствии с </w:t>
            </w:r>
            <w:r w:rsidR="00700A41">
              <w:rPr>
                <w:sz w:val="20"/>
                <w:szCs w:val="20"/>
              </w:rPr>
              <w:t>РНГП РТ</w:t>
            </w:r>
            <w:r w:rsidRPr="00702F56">
              <w:rPr>
                <w:sz w:val="20"/>
                <w:szCs w:val="20"/>
              </w:rPr>
              <w:t xml:space="preserve"> и по запросу в уполномоченном исполнительном органе государственной власти </w:t>
            </w:r>
            <w:r w:rsidR="00D154D9">
              <w:rPr>
                <w:sz w:val="20"/>
                <w:szCs w:val="20"/>
              </w:rPr>
              <w:t>Республики Тыва</w:t>
            </w:r>
            <w:r w:rsidRPr="00702F56">
              <w:rPr>
                <w:sz w:val="20"/>
                <w:szCs w:val="20"/>
              </w:rPr>
              <w:t xml:space="preserve"> в области </w:t>
            </w:r>
            <w:r>
              <w:rPr>
                <w:sz w:val="20"/>
                <w:szCs w:val="20"/>
              </w:rPr>
              <w:t>физической культуры и спорта</w:t>
            </w:r>
            <w:r w:rsidRPr="00702F56">
              <w:rPr>
                <w:sz w:val="20"/>
                <w:szCs w:val="20"/>
              </w:rPr>
              <w:t>.</w:t>
            </w:r>
          </w:p>
          <w:p w14:paraId="2CB93088" w14:textId="7FC8F075" w:rsidR="00766BC2" w:rsidRDefault="00766BC2" w:rsidP="00766BC2">
            <w:pPr>
              <w:ind w:firstLine="0"/>
              <w:rPr>
                <w:sz w:val="20"/>
                <w:szCs w:val="20"/>
              </w:rPr>
            </w:pPr>
            <w:r>
              <w:rPr>
                <w:sz w:val="20"/>
                <w:szCs w:val="20"/>
              </w:rPr>
              <w:t xml:space="preserve">3. </w:t>
            </w:r>
            <w:r w:rsidRPr="00692A71">
              <w:rPr>
                <w:sz w:val="20"/>
                <w:szCs w:val="20"/>
              </w:rPr>
              <w:t xml:space="preserve">При подготовке схемы территориального планирования </w:t>
            </w:r>
            <w:r w:rsidR="00D154D9">
              <w:rPr>
                <w:sz w:val="20"/>
                <w:szCs w:val="20"/>
              </w:rPr>
              <w:t>Республики Тыва</w:t>
            </w:r>
            <w:r w:rsidRPr="00702F56">
              <w:rPr>
                <w:sz w:val="20"/>
                <w:szCs w:val="20"/>
              </w:rPr>
              <w:t xml:space="preserve"> </w:t>
            </w:r>
            <w:r w:rsidRPr="00692A71">
              <w:rPr>
                <w:sz w:val="20"/>
                <w:szCs w:val="20"/>
              </w:rPr>
              <w:t>при определении единой</w:t>
            </w:r>
            <w:r>
              <w:rPr>
                <w:sz w:val="20"/>
                <w:szCs w:val="20"/>
              </w:rPr>
              <w:t xml:space="preserve"> </w:t>
            </w:r>
            <w:r w:rsidRPr="00692A71">
              <w:rPr>
                <w:sz w:val="20"/>
                <w:szCs w:val="20"/>
              </w:rPr>
              <w:t>пропускной способности физкультурно-спортивных сооружений необходимо учитывать существующие и</w:t>
            </w:r>
            <w:r>
              <w:rPr>
                <w:sz w:val="20"/>
                <w:szCs w:val="20"/>
              </w:rPr>
              <w:t xml:space="preserve"> </w:t>
            </w:r>
            <w:r w:rsidRPr="00692A71">
              <w:rPr>
                <w:sz w:val="20"/>
                <w:szCs w:val="20"/>
              </w:rPr>
              <w:t>планируемые в соответствии с документами территориального планирования муниципальных образований объекты</w:t>
            </w:r>
            <w:r>
              <w:rPr>
                <w:sz w:val="20"/>
                <w:szCs w:val="20"/>
              </w:rPr>
              <w:t xml:space="preserve"> </w:t>
            </w:r>
            <w:r w:rsidRPr="00692A71">
              <w:rPr>
                <w:sz w:val="20"/>
                <w:szCs w:val="20"/>
              </w:rPr>
              <w:t>местного значения в области физкультуры и спорта.</w:t>
            </w:r>
          </w:p>
          <w:p w14:paraId="5787943E" w14:textId="77777777" w:rsidR="00766BC2" w:rsidRPr="00126BC5" w:rsidRDefault="00766BC2" w:rsidP="00766BC2">
            <w:pPr>
              <w:pStyle w:val="aff6"/>
              <w:ind w:firstLine="0"/>
              <w:rPr>
                <w:sz w:val="20"/>
                <w:szCs w:val="20"/>
                <w:lang w:val="ru-RU"/>
              </w:rPr>
            </w:pPr>
            <w:r>
              <w:rPr>
                <w:sz w:val="20"/>
                <w:szCs w:val="20"/>
                <w:lang w:val="ru-RU"/>
              </w:rPr>
              <w:t>4</w:t>
            </w:r>
            <w:r w:rsidRPr="00C32BD9">
              <w:rPr>
                <w:sz w:val="20"/>
                <w:szCs w:val="20"/>
                <w:lang w:val="ru-RU"/>
              </w:rPr>
              <w:t xml:space="preserve">. Потребность в площадях земельных участков для объектов регионального значения </w:t>
            </w:r>
            <w:r>
              <w:rPr>
                <w:sz w:val="20"/>
                <w:szCs w:val="20"/>
                <w:lang w:val="ru-RU"/>
              </w:rPr>
              <w:t xml:space="preserve">в области физической культуры и спорта </w:t>
            </w:r>
            <w:r w:rsidRPr="00C32BD9">
              <w:rPr>
                <w:sz w:val="20"/>
                <w:szCs w:val="20"/>
                <w:lang w:val="ru-RU"/>
              </w:rPr>
              <w:t>принимается в соответствии с приложением Д к СП 42.13330.2016.</w:t>
            </w:r>
          </w:p>
        </w:tc>
      </w:tr>
    </w:tbl>
    <w:p w14:paraId="795787E7" w14:textId="0CF71DD8" w:rsidR="00F21E7E" w:rsidRPr="000A3113" w:rsidRDefault="00F21E7E" w:rsidP="00F21E7E">
      <w:pPr>
        <w:keepNext/>
        <w:suppressAutoHyphens/>
        <w:spacing w:before="120"/>
        <w:jc w:val="right"/>
        <w:rPr>
          <w:b/>
          <w:i/>
        </w:rPr>
      </w:pPr>
      <w:r w:rsidRPr="000A3113">
        <w:rPr>
          <w:b/>
          <w:i/>
        </w:rPr>
        <w:t>Таблица 1.</w:t>
      </w:r>
      <w:r w:rsidR="00D844A3">
        <w:rPr>
          <w:b/>
          <w:i/>
        </w:rPr>
        <w:t>2</w:t>
      </w:r>
      <w:r>
        <w:rPr>
          <w:b/>
          <w:i/>
        </w:rPr>
        <w:t>.8</w:t>
      </w:r>
    </w:p>
    <w:p w14:paraId="2E059D95" w14:textId="77777777" w:rsidR="00F21E7E" w:rsidRPr="004B2F40" w:rsidRDefault="00F21E7E" w:rsidP="00F21E7E">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Объекты регионального значения в области культуры</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295"/>
        <w:gridCol w:w="2269"/>
        <w:gridCol w:w="3119"/>
        <w:gridCol w:w="1701"/>
      </w:tblGrid>
      <w:tr w:rsidR="00F21E7E" w:rsidRPr="000A3113" w14:paraId="6BFAE2A1" w14:textId="77777777" w:rsidTr="00B7466F">
        <w:trPr>
          <w:cantSplit/>
          <w:tblHeader/>
        </w:trPr>
        <w:tc>
          <w:tcPr>
            <w:tcW w:w="2295" w:type="dxa"/>
            <w:shd w:val="clear" w:color="auto" w:fill="D9D9D9" w:themeFill="background1" w:themeFillShade="D9"/>
          </w:tcPr>
          <w:p w14:paraId="287B2FED" w14:textId="77777777" w:rsidR="00F21E7E" w:rsidRPr="000A3113" w:rsidRDefault="00F21E7E" w:rsidP="00B7466F">
            <w:pPr>
              <w:pStyle w:val="aff6"/>
              <w:keepNext/>
              <w:spacing w:after="40"/>
              <w:ind w:firstLine="0"/>
              <w:jc w:val="center"/>
              <w:rPr>
                <w:b/>
                <w:i/>
                <w:sz w:val="20"/>
                <w:szCs w:val="20"/>
                <w:lang w:val="ru-RU"/>
              </w:rPr>
            </w:pPr>
            <w:r w:rsidRPr="000A3113">
              <w:rPr>
                <w:b/>
                <w:i/>
                <w:sz w:val="20"/>
                <w:szCs w:val="20"/>
                <w:lang w:val="ru-RU"/>
              </w:rPr>
              <w:t>Наименование вида объекта</w:t>
            </w:r>
          </w:p>
        </w:tc>
        <w:tc>
          <w:tcPr>
            <w:tcW w:w="2269" w:type="dxa"/>
            <w:shd w:val="clear" w:color="auto" w:fill="D9D9D9" w:themeFill="background1" w:themeFillShade="D9"/>
          </w:tcPr>
          <w:p w14:paraId="18EA65ED" w14:textId="77777777" w:rsidR="00F21E7E" w:rsidRPr="000A3113" w:rsidRDefault="00F21E7E" w:rsidP="00B7466F">
            <w:pPr>
              <w:pStyle w:val="aff6"/>
              <w:keepNext/>
              <w:spacing w:after="40"/>
              <w:ind w:firstLine="0"/>
              <w:jc w:val="center"/>
              <w:rPr>
                <w:b/>
                <w:i/>
                <w:sz w:val="20"/>
                <w:szCs w:val="20"/>
                <w:lang w:val="ru-RU"/>
              </w:rPr>
            </w:pPr>
            <w:r w:rsidRPr="000A3113">
              <w:rPr>
                <w:b/>
                <w:i/>
                <w:sz w:val="20"/>
                <w:szCs w:val="20"/>
                <w:lang w:val="ru-RU"/>
              </w:rPr>
              <w:t>Тип расчетного показателя</w:t>
            </w:r>
          </w:p>
        </w:tc>
        <w:tc>
          <w:tcPr>
            <w:tcW w:w="3119" w:type="dxa"/>
            <w:shd w:val="clear" w:color="auto" w:fill="D9D9D9" w:themeFill="background1" w:themeFillShade="D9"/>
          </w:tcPr>
          <w:p w14:paraId="7354EBDE" w14:textId="77777777" w:rsidR="00F21E7E" w:rsidRPr="000A3113" w:rsidRDefault="00F21E7E" w:rsidP="00B7466F">
            <w:pPr>
              <w:pStyle w:val="aff6"/>
              <w:keepNext/>
              <w:spacing w:after="40"/>
              <w:ind w:firstLine="0"/>
              <w:jc w:val="center"/>
              <w:rPr>
                <w:b/>
                <w:i/>
                <w:sz w:val="20"/>
                <w:szCs w:val="20"/>
                <w:lang w:val="ru-RU"/>
              </w:rPr>
            </w:pPr>
            <w:r w:rsidRPr="000A3113">
              <w:rPr>
                <w:b/>
                <w:i/>
                <w:sz w:val="20"/>
                <w:szCs w:val="20"/>
                <w:lang w:val="ru-RU"/>
              </w:rPr>
              <w:t>Наименование расчетного показателя, единица измерения</w:t>
            </w:r>
          </w:p>
        </w:tc>
        <w:tc>
          <w:tcPr>
            <w:tcW w:w="1701" w:type="dxa"/>
            <w:shd w:val="clear" w:color="auto" w:fill="D9D9D9" w:themeFill="background1" w:themeFillShade="D9"/>
          </w:tcPr>
          <w:p w14:paraId="1BE99B63" w14:textId="77777777" w:rsidR="00F21E7E" w:rsidRPr="000A3113" w:rsidRDefault="00F21E7E" w:rsidP="00B7466F">
            <w:pPr>
              <w:pStyle w:val="aff6"/>
              <w:keepNext/>
              <w:spacing w:after="40"/>
              <w:ind w:firstLine="0"/>
              <w:jc w:val="center"/>
              <w:rPr>
                <w:sz w:val="20"/>
                <w:szCs w:val="20"/>
                <w:lang w:val="ru-RU"/>
              </w:rPr>
            </w:pPr>
            <w:r w:rsidRPr="000A3113">
              <w:rPr>
                <w:b/>
                <w:i/>
                <w:sz w:val="20"/>
                <w:szCs w:val="20"/>
                <w:lang w:val="ru-RU"/>
              </w:rPr>
              <w:t>Значение расчетного показателя</w:t>
            </w:r>
          </w:p>
        </w:tc>
      </w:tr>
      <w:tr w:rsidR="00F21E7E" w:rsidRPr="000A3113" w14:paraId="56437D4C" w14:textId="77777777" w:rsidTr="00B7466F">
        <w:trPr>
          <w:cantSplit/>
        </w:trPr>
        <w:tc>
          <w:tcPr>
            <w:tcW w:w="2295" w:type="dxa"/>
            <w:vMerge w:val="restart"/>
            <w:shd w:val="clear" w:color="auto" w:fill="F2F2F2" w:themeFill="background1" w:themeFillShade="F2"/>
          </w:tcPr>
          <w:p w14:paraId="12D52723" w14:textId="77777777" w:rsidR="00F21E7E" w:rsidRPr="000A3113" w:rsidRDefault="00F21E7E" w:rsidP="00B7466F">
            <w:pPr>
              <w:pStyle w:val="aff6"/>
              <w:spacing w:after="40"/>
              <w:ind w:firstLine="0"/>
              <w:rPr>
                <w:sz w:val="20"/>
                <w:szCs w:val="20"/>
                <w:lang w:val="ru-RU"/>
              </w:rPr>
            </w:pPr>
            <w:r w:rsidRPr="000A3113">
              <w:rPr>
                <w:sz w:val="20"/>
                <w:szCs w:val="20"/>
                <w:lang w:val="ru-RU"/>
              </w:rPr>
              <w:t>Универсальная библиотека</w:t>
            </w:r>
          </w:p>
        </w:tc>
        <w:tc>
          <w:tcPr>
            <w:tcW w:w="2269" w:type="dxa"/>
          </w:tcPr>
          <w:p w14:paraId="164B2BE1" w14:textId="77777777" w:rsidR="00F21E7E" w:rsidRPr="000A3113" w:rsidRDefault="00F21E7E" w:rsidP="00B7466F">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119" w:type="dxa"/>
          </w:tcPr>
          <w:p w14:paraId="5CDF1920" w14:textId="77777777" w:rsidR="00F21E7E" w:rsidRPr="000A3113" w:rsidRDefault="00F21E7E" w:rsidP="00B7466F">
            <w:pPr>
              <w:pStyle w:val="aff6"/>
              <w:spacing w:after="40"/>
              <w:ind w:firstLine="0"/>
              <w:rPr>
                <w:sz w:val="20"/>
                <w:szCs w:val="20"/>
                <w:lang w:val="ru-RU"/>
              </w:rPr>
            </w:pPr>
            <w:r>
              <w:rPr>
                <w:sz w:val="20"/>
                <w:szCs w:val="20"/>
                <w:lang w:val="ru-RU"/>
              </w:rPr>
              <w:t>Количество объектов на субъект РФ, ед.</w:t>
            </w:r>
          </w:p>
        </w:tc>
        <w:tc>
          <w:tcPr>
            <w:tcW w:w="1701" w:type="dxa"/>
          </w:tcPr>
          <w:p w14:paraId="75D3B7EA" w14:textId="77777777" w:rsidR="00F21E7E" w:rsidRPr="000A3113" w:rsidRDefault="00F21E7E" w:rsidP="00B7466F">
            <w:pPr>
              <w:pStyle w:val="aff6"/>
              <w:spacing w:after="40"/>
              <w:ind w:firstLine="0"/>
              <w:jc w:val="center"/>
              <w:rPr>
                <w:sz w:val="20"/>
                <w:szCs w:val="20"/>
                <w:lang w:val="ru-RU"/>
              </w:rPr>
            </w:pPr>
            <w:r w:rsidRPr="000A3113">
              <w:rPr>
                <w:sz w:val="20"/>
                <w:szCs w:val="20"/>
                <w:lang w:val="ru-RU"/>
              </w:rPr>
              <w:t>1</w:t>
            </w:r>
          </w:p>
        </w:tc>
      </w:tr>
      <w:tr w:rsidR="00F21E7E" w:rsidRPr="000A3113" w14:paraId="6C9F3C65" w14:textId="77777777" w:rsidTr="00B7466F">
        <w:trPr>
          <w:cantSplit/>
        </w:trPr>
        <w:tc>
          <w:tcPr>
            <w:tcW w:w="2295" w:type="dxa"/>
            <w:vMerge/>
            <w:shd w:val="clear" w:color="auto" w:fill="F2F2F2" w:themeFill="background1" w:themeFillShade="F2"/>
          </w:tcPr>
          <w:p w14:paraId="762ABF06" w14:textId="77777777" w:rsidR="00F21E7E" w:rsidRPr="000A3113" w:rsidRDefault="00F21E7E" w:rsidP="00B7466F">
            <w:pPr>
              <w:pStyle w:val="aff6"/>
              <w:spacing w:after="40"/>
              <w:ind w:firstLine="0"/>
              <w:rPr>
                <w:sz w:val="20"/>
                <w:szCs w:val="20"/>
                <w:lang w:val="ru-RU"/>
              </w:rPr>
            </w:pPr>
          </w:p>
        </w:tc>
        <w:tc>
          <w:tcPr>
            <w:tcW w:w="2269" w:type="dxa"/>
            <w:vMerge w:val="restart"/>
          </w:tcPr>
          <w:p w14:paraId="60EF3107" w14:textId="77777777" w:rsidR="00F21E7E" w:rsidRPr="000A3113" w:rsidRDefault="00F21E7E" w:rsidP="00B7466F">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119" w:type="dxa"/>
          </w:tcPr>
          <w:p w14:paraId="5338D074" w14:textId="35116C59" w:rsidR="00F21E7E" w:rsidRPr="000A3113" w:rsidRDefault="00F21E7E" w:rsidP="00B7466F">
            <w:pPr>
              <w:pStyle w:val="aff6"/>
              <w:spacing w:after="40"/>
              <w:ind w:firstLine="0"/>
              <w:rPr>
                <w:sz w:val="20"/>
                <w:szCs w:val="20"/>
                <w:lang w:val="ru-RU"/>
              </w:rPr>
            </w:pPr>
            <w:r w:rsidRPr="000A3113">
              <w:rPr>
                <w:sz w:val="20"/>
                <w:szCs w:val="20"/>
                <w:lang w:val="ru-RU"/>
              </w:rPr>
              <w:t xml:space="preserve">Транспортная доступность для жителей </w:t>
            </w:r>
            <w:r w:rsidR="009D0F25">
              <w:rPr>
                <w:sz w:val="20"/>
                <w:szCs w:val="20"/>
                <w:lang w:val="ru-RU"/>
              </w:rPr>
              <w:t>г. Кызыл</w:t>
            </w:r>
            <w:r w:rsidRPr="000A3113">
              <w:rPr>
                <w:sz w:val="20"/>
                <w:szCs w:val="20"/>
                <w:lang w:val="ru-RU"/>
              </w:rPr>
              <w:t xml:space="preserve">, </w:t>
            </w:r>
            <w:r>
              <w:rPr>
                <w:sz w:val="20"/>
                <w:szCs w:val="20"/>
                <w:lang w:val="ru-RU"/>
              </w:rPr>
              <w:t>минут</w:t>
            </w:r>
          </w:p>
        </w:tc>
        <w:tc>
          <w:tcPr>
            <w:tcW w:w="1701" w:type="dxa"/>
          </w:tcPr>
          <w:p w14:paraId="45A1D618" w14:textId="77777777" w:rsidR="00F21E7E" w:rsidRPr="000A3113" w:rsidRDefault="00F21E7E" w:rsidP="00B7466F">
            <w:pPr>
              <w:pStyle w:val="aff6"/>
              <w:spacing w:after="40"/>
              <w:ind w:firstLine="0"/>
              <w:jc w:val="center"/>
              <w:rPr>
                <w:sz w:val="20"/>
                <w:szCs w:val="20"/>
                <w:lang w:val="ru-RU"/>
              </w:rPr>
            </w:pPr>
            <w:r>
              <w:rPr>
                <w:sz w:val="20"/>
                <w:szCs w:val="20"/>
                <w:lang w:val="ru-RU"/>
              </w:rPr>
              <w:t>60</w:t>
            </w:r>
          </w:p>
        </w:tc>
      </w:tr>
      <w:tr w:rsidR="00F21E7E" w:rsidRPr="000A3113" w14:paraId="53B4389C" w14:textId="77777777" w:rsidTr="00B7466F">
        <w:trPr>
          <w:cantSplit/>
        </w:trPr>
        <w:tc>
          <w:tcPr>
            <w:tcW w:w="2295" w:type="dxa"/>
            <w:vMerge/>
            <w:shd w:val="clear" w:color="auto" w:fill="F2F2F2" w:themeFill="background1" w:themeFillShade="F2"/>
          </w:tcPr>
          <w:p w14:paraId="33DCDB30" w14:textId="77777777" w:rsidR="00F21E7E" w:rsidRPr="000A3113" w:rsidRDefault="00F21E7E" w:rsidP="00B7466F">
            <w:pPr>
              <w:pStyle w:val="aff6"/>
              <w:spacing w:after="40"/>
              <w:ind w:firstLine="0"/>
              <w:rPr>
                <w:sz w:val="20"/>
                <w:szCs w:val="20"/>
                <w:lang w:val="ru-RU"/>
              </w:rPr>
            </w:pPr>
          </w:p>
        </w:tc>
        <w:tc>
          <w:tcPr>
            <w:tcW w:w="2269" w:type="dxa"/>
            <w:vMerge/>
          </w:tcPr>
          <w:p w14:paraId="3AD19AE0" w14:textId="77777777" w:rsidR="00F21E7E" w:rsidRPr="000A3113" w:rsidRDefault="00F21E7E" w:rsidP="00B7466F">
            <w:pPr>
              <w:pStyle w:val="aff6"/>
              <w:spacing w:after="40"/>
              <w:ind w:firstLine="0"/>
              <w:rPr>
                <w:sz w:val="20"/>
                <w:szCs w:val="20"/>
                <w:lang w:val="ru-RU"/>
              </w:rPr>
            </w:pPr>
          </w:p>
        </w:tc>
        <w:tc>
          <w:tcPr>
            <w:tcW w:w="3119" w:type="dxa"/>
          </w:tcPr>
          <w:p w14:paraId="162F666F" w14:textId="6E0D3499" w:rsidR="00F21E7E" w:rsidRPr="000A3113" w:rsidRDefault="00F21E7E" w:rsidP="00B7466F">
            <w:pPr>
              <w:pStyle w:val="aff6"/>
              <w:spacing w:after="40"/>
              <w:ind w:firstLine="0"/>
              <w:rPr>
                <w:sz w:val="20"/>
                <w:szCs w:val="20"/>
                <w:lang w:val="ru-RU"/>
              </w:rPr>
            </w:pPr>
            <w:r w:rsidRPr="000A3113">
              <w:rPr>
                <w:sz w:val="20"/>
                <w:szCs w:val="20"/>
                <w:lang w:val="ru-RU"/>
              </w:rPr>
              <w:t xml:space="preserve">Транспортная доступность для жителей </w:t>
            </w:r>
            <w:r w:rsidR="00D154D9">
              <w:rPr>
                <w:sz w:val="20"/>
                <w:szCs w:val="20"/>
                <w:lang w:val="ru-RU"/>
              </w:rPr>
              <w:t>Республики Тыва</w:t>
            </w:r>
            <w:r w:rsidRPr="000A3113">
              <w:rPr>
                <w:sz w:val="20"/>
                <w:szCs w:val="20"/>
                <w:lang w:val="ru-RU"/>
              </w:rPr>
              <w:t xml:space="preserve"> (кроме </w:t>
            </w:r>
            <w:r w:rsidR="009D0F25">
              <w:rPr>
                <w:sz w:val="20"/>
                <w:szCs w:val="20"/>
                <w:lang w:val="ru-RU"/>
              </w:rPr>
              <w:t>г. Кызыл</w:t>
            </w:r>
            <w:r w:rsidRPr="000A3113">
              <w:rPr>
                <w:sz w:val="20"/>
                <w:szCs w:val="20"/>
                <w:lang w:val="ru-RU"/>
              </w:rPr>
              <w:t>)</w:t>
            </w:r>
          </w:p>
        </w:tc>
        <w:tc>
          <w:tcPr>
            <w:tcW w:w="1701" w:type="dxa"/>
          </w:tcPr>
          <w:p w14:paraId="337968BF" w14:textId="77777777" w:rsidR="00F21E7E" w:rsidRPr="000A3113" w:rsidRDefault="00F21E7E" w:rsidP="00B7466F">
            <w:pPr>
              <w:pStyle w:val="aff6"/>
              <w:spacing w:after="40"/>
              <w:ind w:firstLine="0"/>
              <w:jc w:val="center"/>
              <w:rPr>
                <w:sz w:val="20"/>
                <w:szCs w:val="20"/>
                <w:lang w:val="ru-RU"/>
              </w:rPr>
            </w:pPr>
            <w:r w:rsidRPr="000A3113">
              <w:rPr>
                <w:sz w:val="20"/>
                <w:szCs w:val="20"/>
                <w:lang w:val="ru-RU"/>
              </w:rPr>
              <w:t>Не нормируется (в течение 1 дня)</w:t>
            </w:r>
          </w:p>
        </w:tc>
      </w:tr>
      <w:tr w:rsidR="00F21E7E" w:rsidRPr="000A3113" w14:paraId="449EE176" w14:textId="77777777" w:rsidTr="00B7466F">
        <w:trPr>
          <w:cantSplit/>
        </w:trPr>
        <w:tc>
          <w:tcPr>
            <w:tcW w:w="2295" w:type="dxa"/>
            <w:vMerge w:val="restart"/>
            <w:shd w:val="clear" w:color="auto" w:fill="F2F2F2" w:themeFill="background1" w:themeFillShade="F2"/>
          </w:tcPr>
          <w:p w14:paraId="43EC8E9D" w14:textId="77777777" w:rsidR="00F21E7E" w:rsidRPr="000A3113" w:rsidRDefault="00F21E7E" w:rsidP="00B7466F">
            <w:pPr>
              <w:pStyle w:val="aff6"/>
              <w:spacing w:after="40"/>
              <w:ind w:firstLine="0"/>
              <w:rPr>
                <w:sz w:val="20"/>
                <w:szCs w:val="20"/>
                <w:lang w:val="ru-RU"/>
              </w:rPr>
            </w:pPr>
            <w:r w:rsidRPr="000A3113">
              <w:rPr>
                <w:sz w:val="20"/>
                <w:szCs w:val="20"/>
                <w:lang w:val="ru-RU"/>
              </w:rPr>
              <w:t>Детская библиотека</w:t>
            </w:r>
          </w:p>
        </w:tc>
        <w:tc>
          <w:tcPr>
            <w:tcW w:w="2269" w:type="dxa"/>
          </w:tcPr>
          <w:p w14:paraId="652803FC" w14:textId="77777777" w:rsidR="00F21E7E" w:rsidRPr="000A3113" w:rsidRDefault="00F21E7E" w:rsidP="00B7466F">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119" w:type="dxa"/>
          </w:tcPr>
          <w:p w14:paraId="4B2DCA6A" w14:textId="77777777" w:rsidR="00F21E7E" w:rsidRPr="000A3113" w:rsidRDefault="00F21E7E" w:rsidP="00B7466F">
            <w:pPr>
              <w:pStyle w:val="aff6"/>
              <w:spacing w:after="40"/>
              <w:ind w:firstLine="0"/>
              <w:rPr>
                <w:sz w:val="20"/>
                <w:szCs w:val="20"/>
                <w:lang w:val="ru-RU"/>
              </w:rPr>
            </w:pPr>
            <w:r>
              <w:rPr>
                <w:sz w:val="20"/>
                <w:szCs w:val="20"/>
                <w:lang w:val="ru-RU"/>
              </w:rPr>
              <w:t>Количество объектов на субъект РФ, ед.</w:t>
            </w:r>
          </w:p>
        </w:tc>
        <w:tc>
          <w:tcPr>
            <w:tcW w:w="1701" w:type="dxa"/>
          </w:tcPr>
          <w:p w14:paraId="36BB259E" w14:textId="77777777" w:rsidR="00F21E7E" w:rsidRPr="000A3113" w:rsidRDefault="00F21E7E" w:rsidP="00B7466F">
            <w:pPr>
              <w:pStyle w:val="aff6"/>
              <w:spacing w:after="40"/>
              <w:ind w:firstLine="0"/>
              <w:jc w:val="center"/>
              <w:rPr>
                <w:sz w:val="20"/>
                <w:szCs w:val="20"/>
                <w:lang w:val="ru-RU"/>
              </w:rPr>
            </w:pPr>
            <w:r w:rsidRPr="000A3113">
              <w:rPr>
                <w:sz w:val="20"/>
                <w:szCs w:val="20"/>
                <w:lang w:val="ru-RU"/>
              </w:rPr>
              <w:t>1</w:t>
            </w:r>
          </w:p>
        </w:tc>
      </w:tr>
      <w:tr w:rsidR="00F21E7E" w:rsidRPr="000A3113" w14:paraId="5FDB1DFE" w14:textId="77777777" w:rsidTr="00B7466F">
        <w:trPr>
          <w:cantSplit/>
          <w:trHeight w:val="501"/>
        </w:trPr>
        <w:tc>
          <w:tcPr>
            <w:tcW w:w="2295" w:type="dxa"/>
            <w:vMerge/>
            <w:shd w:val="clear" w:color="auto" w:fill="F2F2F2" w:themeFill="background1" w:themeFillShade="F2"/>
          </w:tcPr>
          <w:p w14:paraId="1E3C3526" w14:textId="77777777" w:rsidR="00F21E7E" w:rsidRPr="000A3113" w:rsidRDefault="00F21E7E" w:rsidP="00B7466F">
            <w:pPr>
              <w:pStyle w:val="aff6"/>
              <w:spacing w:after="40"/>
              <w:ind w:firstLine="0"/>
              <w:rPr>
                <w:sz w:val="20"/>
                <w:szCs w:val="20"/>
                <w:lang w:val="ru-RU"/>
              </w:rPr>
            </w:pPr>
          </w:p>
        </w:tc>
        <w:tc>
          <w:tcPr>
            <w:tcW w:w="2269" w:type="dxa"/>
            <w:vMerge w:val="restart"/>
          </w:tcPr>
          <w:p w14:paraId="06CFBF03" w14:textId="77777777" w:rsidR="00F21E7E" w:rsidRPr="000A3113" w:rsidRDefault="00F21E7E" w:rsidP="00B7466F">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119" w:type="dxa"/>
          </w:tcPr>
          <w:p w14:paraId="6ADF7F26" w14:textId="4010DECD" w:rsidR="00F21E7E" w:rsidRPr="000A3113" w:rsidRDefault="00F21E7E" w:rsidP="00B7466F">
            <w:pPr>
              <w:pStyle w:val="aff6"/>
              <w:spacing w:after="40"/>
              <w:ind w:firstLine="0"/>
              <w:rPr>
                <w:sz w:val="20"/>
                <w:szCs w:val="20"/>
                <w:lang w:val="ru-RU"/>
              </w:rPr>
            </w:pPr>
            <w:r w:rsidRPr="000A3113">
              <w:rPr>
                <w:sz w:val="20"/>
                <w:szCs w:val="20"/>
                <w:lang w:val="ru-RU"/>
              </w:rPr>
              <w:t xml:space="preserve">Транспортная доступность для жителей </w:t>
            </w:r>
            <w:r w:rsidR="009D0F25">
              <w:rPr>
                <w:sz w:val="20"/>
                <w:szCs w:val="20"/>
                <w:lang w:val="ru-RU"/>
              </w:rPr>
              <w:t>г. Кызыл</w:t>
            </w:r>
            <w:r w:rsidRPr="000A3113">
              <w:rPr>
                <w:sz w:val="20"/>
                <w:szCs w:val="20"/>
                <w:lang w:val="ru-RU"/>
              </w:rPr>
              <w:t xml:space="preserve">, </w:t>
            </w:r>
            <w:r>
              <w:rPr>
                <w:sz w:val="20"/>
                <w:szCs w:val="20"/>
                <w:lang w:val="ru-RU"/>
              </w:rPr>
              <w:t>минут</w:t>
            </w:r>
          </w:p>
        </w:tc>
        <w:tc>
          <w:tcPr>
            <w:tcW w:w="1701" w:type="dxa"/>
          </w:tcPr>
          <w:p w14:paraId="1B1DC354" w14:textId="77777777" w:rsidR="00F21E7E" w:rsidRPr="000A3113" w:rsidRDefault="00F21E7E" w:rsidP="00B7466F">
            <w:pPr>
              <w:pStyle w:val="aff6"/>
              <w:spacing w:after="40"/>
              <w:ind w:firstLine="0"/>
              <w:jc w:val="center"/>
              <w:rPr>
                <w:sz w:val="20"/>
                <w:szCs w:val="20"/>
                <w:lang w:val="ru-RU"/>
              </w:rPr>
            </w:pPr>
            <w:r>
              <w:rPr>
                <w:sz w:val="20"/>
                <w:szCs w:val="20"/>
                <w:lang w:val="ru-RU"/>
              </w:rPr>
              <w:t>60</w:t>
            </w:r>
          </w:p>
        </w:tc>
      </w:tr>
      <w:tr w:rsidR="00F21E7E" w:rsidRPr="000A3113" w14:paraId="1063FDCA" w14:textId="77777777" w:rsidTr="00B7466F">
        <w:trPr>
          <w:cantSplit/>
        </w:trPr>
        <w:tc>
          <w:tcPr>
            <w:tcW w:w="2295" w:type="dxa"/>
            <w:vMerge/>
            <w:shd w:val="clear" w:color="auto" w:fill="F2F2F2" w:themeFill="background1" w:themeFillShade="F2"/>
          </w:tcPr>
          <w:p w14:paraId="741A871E" w14:textId="77777777" w:rsidR="00F21E7E" w:rsidRPr="000A3113" w:rsidRDefault="00F21E7E" w:rsidP="00B7466F">
            <w:pPr>
              <w:pStyle w:val="aff6"/>
              <w:spacing w:after="40"/>
              <w:ind w:firstLine="0"/>
              <w:rPr>
                <w:sz w:val="20"/>
                <w:szCs w:val="20"/>
                <w:lang w:val="ru-RU"/>
              </w:rPr>
            </w:pPr>
          </w:p>
        </w:tc>
        <w:tc>
          <w:tcPr>
            <w:tcW w:w="2269" w:type="dxa"/>
            <w:vMerge/>
          </w:tcPr>
          <w:p w14:paraId="38BE6EAE" w14:textId="77777777" w:rsidR="00F21E7E" w:rsidRPr="000A3113" w:rsidRDefault="00F21E7E" w:rsidP="00B7466F">
            <w:pPr>
              <w:pStyle w:val="aff6"/>
              <w:spacing w:after="40"/>
              <w:ind w:firstLine="0"/>
              <w:rPr>
                <w:sz w:val="20"/>
                <w:szCs w:val="20"/>
                <w:lang w:val="ru-RU"/>
              </w:rPr>
            </w:pPr>
          </w:p>
        </w:tc>
        <w:tc>
          <w:tcPr>
            <w:tcW w:w="3119" w:type="dxa"/>
          </w:tcPr>
          <w:p w14:paraId="7CA8C886" w14:textId="54E844CB" w:rsidR="00F21E7E" w:rsidRPr="000A3113" w:rsidRDefault="00F21E7E" w:rsidP="00B7466F">
            <w:pPr>
              <w:pStyle w:val="aff6"/>
              <w:spacing w:after="40"/>
              <w:ind w:firstLine="0"/>
              <w:rPr>
                <w:sz w:val="20"/>
                <w:szCs w:val="20"/>
                <w:lang w:val="ru-RU"/>
              </w:rPr>
            </w:pPr>
            <w:r w:rsidRPr="000A3113">
              <w:rPr>
                <w:sz w:val="20"/>
                <w:szCs w:val="20"/>
                <w:lang w:val="ru-RU"/>
              </w:rPr>
              <w:t xml:space="preserve">Транспортная доступность </w:t>
            </w:r>
            <w:r>
              <w:rPr>
                <w:sz w:val="20"/>
                <w:szCs w:val="20"/>
                <w:lang w:val="ru-RU"/>
              </w:rPr>
              <w:t xml:space="preserve">для жителей </w:t>
            </w:r>
            <w:r w:rsidR="00D154D9">
              <w:rPr>
                <w:sz w:val="20"/>
                <w:szCs w:val="20"/>
                <w:lang w:val="ru-RU"/>
              </w:rPr>
              <w:t>Республики Тыва</w:t>
            </w:r>
            <w:r w:rsidRPr="000A3113">
              <w:rPr>
                <w:sz w:val="20"/>
                <w:szCs w:val="20"/>
                <w:lang w:val="ru-RU"/>
              </w:rPr>
              <w:t xml:space="preserve"> (кроме </w:t>
            </w:r>
            <w:r w:rsidR="009D0F25">
              <w:rPr>
                <w:sz w:val="20"/>
                <w:szCs w:val="20"/>
                <w:lang w:val="ru-RU"/>
              </w:rPr>
              <w:t>г. Кызыл</w:t>
            </w:r>
            <w:r w:rsidRPr="000A3113">
              <w:rPr>
                <w:sz w:val="20"/>
                <w:szCs w:val="20"/>
                <w:lang w:val="ru-RU"/>
              </w:rPr>
              <w:t>)</w:t>
            </w:r>
          </w:p>
        </w:tc>
        <w:tc>
          <w:tcPr>
            <w:tcW w:w="1701" w:type="dxa"/>
          </w:tcPr>
          <w:p w14:paraId="7221A92C" w14:textId="77777777" w:rsidR="00F21E7E" w:rsidRPr="000A3113" w:rsidRDefault="00F21E7E" w:rsidP="00B7466F">
            <w:pPr>
              <w:pStyle w:val="aff6"/>
              <w:spacing w:after="40"/>
              <w:ind w:firstLine="0"/>
              <w:jc w:val="center"/>
              <w:rPr>
                <w:sz w:val="20"/>
                <w:szCs w:val="20"/>
                <w:lang w:val="ru-RU"/>
              </w:rPr>
            </w:pPr>
            <w:r w:rsidRPr="000A3113">
              <w:rPr>
                <w:sz w:val="20"/>
                <w:szCs w:val="20"/>
                <w:lang w:val="ru-RU"/>
              </w:rPr>
              <w:t>Не нормируется (в течение 1 дня)</w:t>
            </w:r>
          </w:p>
        </w:tc>
      </w:tr>
      <w:tr w:rsidR="00F21E7E" w:rsidRPr="000A3113" w14:paraId="084F8911" w14:textId="77777777" w:rsidTr="00B7466F">
        <w:trPr>
          <w:cantSplit/>
        </w:trPr>
        <w:tc>
          <w:tcPr>
            <w:tcW w:w="2295" w:type="dxa"/>
            <w:vMerge w:val="restart"/>
            <w:shd w:val="clear" w:color="auto" w:fill="F2F2F2" w:themeFill="background1" w:themeFillShade="F2"/>
          </w:tcPr>
          <w:p w14:paraId="670BEB26" w14:textId="77777777" w:rsidR="00F21E7E" w:rsidRPr="000A3113" w:rsidRDefault="00F21E7E" w:rsidP="00B7466F">
            <w:pPr>
              <w:pStyle w:val="aff6"/>
              <w:spacing w:after="40"/>
              <w:ind w:firstLine="0"/>
              <w:rPr>
                <w:sz w:val="20"/>
                <w:szCs w:val="20"/>
                <w:lang w:val="ru-RU"/>
              </w:rPr>
            </w:pPr>
            <w:r w:rsidRPr="000A3113">
              <w:rPr>
                <w:sz w:val="20"/>
                <w:szCs w:val="20"/>
                <w:lang w:val="ru-RU"/>
              </w:rPr>
              <w:t>Библиотека для инвалидов по зрению</w:t>
            </w:r>
          </w:p>
        </w:tc>
        <w:tc>
          <w:tcPr>
            <w:tcW w:w="2269" w:type="dxa"/>
          </w:tcPr>
          <w:p w14:paraId="4F48F68F" w14:textId="77777777" w:rsidR="00F21E7E" w:rsidRPr="000A3113" w:rsidRDefault="00F21E7E" w:rsidP="00B7466F">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119" w:type="dxa"/>
          </w:tcPr>
          <w:p w14:paraId="3D27990D" w14:textId="77777777" w:rsidR="00F21E7E" w:rsidRPr="000A3113" w:rsidRDefault="00F21E7E" w:rsidP="00B7466F">
            <w:pPr>
              <w:pStyle w:val="aff6"/>
              <w:spacing w:after="40"/>
              <w:ind w:firstLine="0"/>
              <w:rPr>
                <w:sz w:val="20"/>
                <w:szCs w:val="20"/>
                <w:lang w:val="ru-RU"/>
              </w:rPr>
            </w:pPr>
            <w:r>
              <w:rPr>
                <w:sz w:val="20"/>
                <w:szCs w:val="20"/>
                <w:lang w:val="ru-RU"/>
              </w:rPr>
              <w:t>Количество объектов на субъект РФ, ед.</w:t>
            </w:r>
          </w:p>
        </w:tc>
        <w:tc>
          <w:tcPr>
            <w:tcW w:w="1701" w:type="dxa"/>
          </w:tcPr>
          <w:p w14:paraId="33275E0B" w14:textId="77777777" w:rsidR="00F21E7E" w:rsidRPr="000A3113" w:rsidRDefault="00F21E7E" w:rsidP="00B7466F">
            <w:pPr>
              <w:pStyle w:val="aff6"/>
              <w:spacing w:after="40"/>
              <w:ind w:firstLine="0"/>
              <w:jc w:val="center"/>
              <w:rPr>
                <w:sz w:val="20"/>
                <w:szCs w:val="20"/>
                <w:lang w:val="ru-RU"/>
              </w:rPr>
            </w:pPr>
            <w:r w:rsidRPr="000A3113">
              <w:rPr>
                <w:sz w:val="20"/>
                <w:szCs w:val="20"/>
                <w:lang w:val="ru-RU"/>
              </w:rPr>
              <w:t>1</w:t>
            </w:r>
          </w:p>
        </w:tc>
      </w:tr>
      <w:tr w:rsidR="00F21E7E" w:rsidRPr="000A3113" w14:paraId="6F37B1F0" w14:textId="77777777" w:rsidTr="00B7466F">
        <w:trPr>
          <w:cantSplit/>
        </w:trPr>
        <w:tc>
          <w:tcPr>
            <w:tcW w:w="2295" w:type="dxa"/>
            <w:vMerge/>
            <w:shd w:val="clear" w:color="auto" w:fill="F2F2F2" w:themeFill="background1" w:themeFillShade="F2"/>
          </w:tcPr>
          <w:p w14:paraId="6E4A0613" w14:textId="77777777" w:rsidR="00F21E7E" w:rsidRPr="000A3113" w:rsidRDefault="00F21E7E" w:rsidP="00B7466F">
            <w:pPr>
              <w:pStyle w:val="aff6"/>
              <w:spacing w:after="40"/>
              <w:ind w:firstLine="0"/>
              <w:rPr>
                <w:sz w:val="20"/>
                <w:szCs w:val="20"/>
                <w:lang w:val="ru-RU"/>
              </w:rPr>
            </w:pPr>
          </w:p>
        </w:tc>
        <w:tc>
          <w:tcPr>
            <w:tcW w:w="2269" w:type="dxa"/>
            <w:vMerge w:val="restart"/>
          </w:tcPr>
          <w:p w14:paraId="28D7E9E2" w14:textId="77777777" w:rsidR="00F21E7E" w:rsidRPr="000A3113" w:rsidRDefault="00F21E7E" w:rsidP="00B7466F">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119" w:type="dxa"/>
          </w:tcPr>
          <w:p w14:paraId="7E345AFD" w14:textId="48D58834" w:rsidR="00F21E7E" w:rsidRPr="000A3113" w:rsidRDefault="00F21E7E" w:rsidP="00B7466F">
            <w:pPr>
              <w:pStyle w:val="aff6"/>
              <w:spacing w:after="40"/>
              <w:ind w:firstLine="0"/>
              <w:rPr>
                <w:sz w:val="20"/>
                <w:szCs w:val="20"/>
                <w:lang w:val="ru-RU"/>
              </w:rPr>
            </w:pPr>
            <w:r w:rsidRPr="000A3113">
              <w:rPr>
                <w:sz w:val="20"/>
                <w:szCs w:val="20"/>
                <w:lang w:val="ru-RU"/>
              </w:rPr>
              <w:t xml:space="preserve">Транспортная доступность для жителей </w:t>
            </w:r>
            <w:r w:rsidR="009D0F25">
              <w:rPr>
                <w:sz w:val="20"/>
                <w:szCs w:val="20"/>
                <w:lang w:val="ru-RU"/>
              </w:rPr>
              <w:t>г. Кызыл</w:t>
            </w:r>
            <w:r w:rsidRPr="000A3113">
              <w:rPr>
                <w:sz w:val="20"/>
                <w:szCs w:val="20"/>
                <w:lang w:val="ru-RU"/>
              </w:rPr>
              <w:t xml:space="preserve">, </w:t>
            </w:r>
            <w:r>
              <w:rPr>
                <w:sz w:val="20"/>
                <w:szCs w:val="20"/>
                <w:lang w:val="ru-RU"/>
              </w:rPr>
              <w:t>минут</w:t>
            </w:r>
          </w:p>
        </w:tc>
        <w:tc>
          <w:tcPr>
            <w:tcW w:w="1701" w:type="dxa"/>
          </w:tcPr>
          <w:p w14:paraId="39939E96" w14:textId="77777777" w:rsidR="00F21E7E" w:rsidRPr="000A3113" w:rsidRDefault="00F21E7E" w:rsidP="00B7466F">
            <w:pPr>
              <w:pStyle w:val="aff6"/>
              <w:spacing w:after="40"/>
              <w:ind w:firstLine="0"/>
              <w:jc w:val="center"/>
              <w:rPr>
                <w:sz w:val="20"/>
                <w:szCs w:val="20"/>
                <w:lang w:val="ru-RU"/>
              </w:rPr>
            </w:pPr>
            <w:r>
              <w:rPr>
                <w:sz w:val="20"/>
                <w:szCs w:val="20"/>
                <w:lang w:val="ru-RU"/>
              </w:rPr>
              <w:t>60</w:t>
            </w:r>
          </w:p>
        </w:tc>
      </w:tr>
      <w:tr w:rsidR="00F21E7E" w:rsidRPr="000A3113" w14:paraId="556B3C94" w14:textId="77777777" w:rsidTr="00B7466F">
        <w:trPr>
          <w:cantSplit/>
        </w:trPr>
        <w:tc>
          <w:tcPr>
            <w:tcW w:w="2295" w:type="dxa"/>
            <w:vMerge/>
            <w:shd w:val="clear" w:color="auto" w:fill="F2F2F2" w:themeFill="background1" w:themeFillShade="F2"/>
          </w:tcPr>
          <w:p w14:paraId="46B22F09" w14:textId="77777777" w:rsidR="00F21E7E" w:rsidRPr="000A3113" w:rsidRDefault="00F21E7E" w:rsidP="00B7466F">
            <w:pPr>
              <w:pStyle w:val="aff6"/>
              <w:spacing w:after="40"/>
              <w:ind w:firstLine="0"/>
              <w:rPr>
                <w:sz w:val="20"/>
                <w:szCs w:val="20"/>
                <w:lang w:val="ru-RU"/>
              </w:rPr>
            </w:pPr>
          </w:p>
        </w:tc>
        <w:tc>
          <w:tcPr>
            <w:tcW w:w="2269" w:type="dxa"/>
            <w:vMerge/>
          </w:tcPr>
          <w:p w14:paraId="3CC34702" w14:textId="77777777" w:rsidR="00F21E7E" w:rsidRPr="000A3113" w:rsidRDefault="00F21E7E" w:rsidP="00B7466F">
            <w:pPr>
              <w:pStyle w:val="aff6"/>
              <w:spacing w:after="40"/>
              <w:ind w:firstLine="0"/>
              <w:rPr>
                <w:sz w:val="20"/>
                <w:szCs w:val="20"/>
                <w:lang w:val="ru-RU"/>
              </w:rPr>
            </w:pPr>
          </w:p>
        </w:tc>
        <w:tc>
          <w:tcPr>
            <w:tcW w:w="3119" w:type="dxa"/>
          </w:tcPr>
          <w:p w14:paraId="2A87F04B" w14:textId="508BA289" w:rsidR="00F21E7E" w:rsidRPr="000A3113" w:rsidRDefault="00F21E7E" w:rsidP="00B7466F">
            <w:pPr>
              <w:pStyle w:val="aff6"/>
              <w:spacing w:after="40"/>
              <w:ind w:firstLine="0"/>
              <w:rPr>
                <w:sz w:val="20"/>
                <w:szCs w:val="20"/>
                <w:lang w:val="ru-RU"/>
              </w:rPr>
            </w:pPr>
            <w:r w:rsidRPr="000A3113">
              <w:rPr>
                <w:sz w:val="20"/>
                <w:szCs w:val="20"/>
                <w:lang w:val="ru-RU"/>
              </w:rPr>
              <w:t xml:space="preserve">Транспортная доступность </w:t>
            </w:r>
            <w:r>
              <w:rPr>
                <w:sz w:val="20"/>
                <w:szCs w:val="20"/>
                <w:lang w:val="ru-RU"/>
              </w:rPr>
              <w:t xml:space="preserve">для жителей </w:t>
            </w:r>
            <w:r w:rsidR="00D154D9">
              <w:rPr>
                <w:sz w:val="20"/>
                <w:szCs w:val="20"/>
                <w:lang w:val="ru-RU"/>
              </w:rPr>
              <w:t>Республики Тыва</w:t>
            </w:r>
            <w:r w:rsidRPr="000A3113">
              <w:rPr>
                <w:sz w:val="20"/>
                <w:szCs w:val="20"/>
                <w:lang w:val="ru-RU"/>
              </w:rPr>
              <w:t xml:space="preserve"> (кроме </w:t>
            </w:r>
            <w:r w:rsidR="009D0F25">
              <w:rPr>
                <w:sz w:val="20"/>
                <w:szCs w:val="20"/>
                <w:lang w:val="ru-RU"/>
              </w:rPr>
              <w:t>г. Кызыл</w:t>
            </w:r>
            <w:r w:rsidRPr="000A3113">
              <w:rPr>
                <w:sz w:val="20"/>
                <w:szCs w:val="20"/>
                <w:lang w:val="ru-RU"/>
              </w:rPr>
              <w:t>)</w:t>
            </w:r>
          </w:p>
        </w:tc>
        <w:tc>
          <w:tcPr>
            <w:tcW w:w="1701" w:type="dxa"/>
          </w:tcPr>
          <w:p w14:paraId="3C1A3B8C" w14:textId="77777777" w:rsidR="00F21E7E" w:rsidRPr="000A3113" w:rsidRDefault="00F21E7E" w:rsidP="00B7466F">
            <w:pPr>
              <w:pStyle w:val="aff6"/>
              <w:spacing w:after="40"/>
              <w:ind w:firstLine="0"/>
              <w:jc w:val="center"/>
              <w:rPr>
                <w:sz w:val="20"/>
                <w:szCs w:val="20"/>
                <w:lang w:val="ru-RU"/>
              </w:rPr>
            </w:pPr>
            <w:r w:rsidRPr="000A3113">
              <w:rPr>
                <w:sz w:val="20"/>
                <w:szCs w:val="20"/>
                <w:lang w:val="ru-RU"/>
              </w:rPr>
              <w:t>Не нормируется (в течение 1 дня)</w:t>
            </w:r>
          </w:p>
        </w:tc>
      </w:tr>
      <w:tr w:rsidR="00F21E7E" w:rsidRPr="000A3113" w14:paraId="5018419B" w14:textId="77777777" w:rsidTr="00B7466F">
        <w:trPr>
          <w:cantSplit/>
        </w:trPr>
        <w:tc>
          <w:tcPr>
            <w:tcW w:w="2295" w:type="dxa"/>
            <w:vMerge w:val="restart"/>
            <w:shd w:val="clear" w:color="auto" w:fill="F2F2F2" w:themeFill="background1" w:themeFillShade="F2"/>
          </w:tcPr>
          <w:p w14:paraId="0DFFE7FD" w14:textId="77777777" w:rsidR="00F21E7E" w:rsidRPr="000A3113" w:rsidRDefault="00F21E7E" w:rsidP="00B7466F">
            <w:pPr>
              <w:pStyle w:val="aff6"/>
              <w:spacing w:after="40"/>
              <w:ind w:firstLine="0"/>
              <w:rPr>
                <w:sz w:val="20"/>
                <w:szCs w:val="20"/>
                <w:lang w:val="ru-RU"/>
              </w:rPr>
            </w:pPr>
            <w:r w:rsidRPr="000A3113">
              <w:rPr>
                <w:sz w:val="20"/>
                <w:szCs w:val="20"/>
                <w:lang w:val="ru-RU"/>
              </w:rPr>
              <w:t>Точка доступа к полнотекстовым информационным ресурсам</w:t>
            </w:r>
          </w:p>
        </w:tc>
        <w:tc>
          <w:tcPr>
            <w:tcW w:w="2269" w:type="dxa"/>
          </w:tcPr>
          <w:p w14:paraId="2D738FCE" w14:textId="77777777" w:rsidR="00F21E7E" w:rsidRPr="000A3113" w:rsidRDefault="00F21E7E" w:rsidP="00B7466F">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119" w:type="dxa"/>
          </w:tcPr>
          <w:p w14:paraId="4560A2D5" w14:textId="77777777" w:rsidR="00F21E7E" w:rsidRPr="000A3113" w:rsidRDefault="00F21E7E" w:rsidP="00B7466F">
            <w:pPr>
              <w:pStyle w:val="aff6"/>
              <w:spacing w:after="40"/>
              <w:ind w:firstLine="0"/>
              <w:rPr>
                <w:sz w:val="20"/>
                <w:szCs w:val="20"/>
                <w:lang w:val="ru-RU"/>
              </w:rPr>
            </w:pPr>
            <w:r>
              <w:rPr>
                <w:sz w:val="20"/>
                <w:szCs w:val="20"/>
                <w:lang w:val="ru-RU"/>
              </w:rPr>
              <w:t>Количество объектов на субъект РФ, ед.</w:t>
            </w:r>
          </w:p>
        </w:tc>
        <w:tc>
          <w:tcPr>
            <w:tcW w:w="1701" w:type="dxa"/>
          </w:tcPr>
          <w:p w14:paraId="2753ACC8" w14:textId="77777777" w:rsidR="00F21E7E" w:rsidRPr="000A3113" w:rsidRDefault="00F21E7E" w:rsidP="00B7466F">
            <w:pPr>
              <w:pStyle w:val="aff6"/>
              <w:spacing w:after="40"/>
              <w:ind w:firstLine="0"/>
              <w:jc w:val="center"/>
              <w:rPr>
                <w:sz w:val="20"/>
                <w:szCs w:val="20"/>
                <w:lang w:val="ru-RU"/>
              </w:rPr>
            </w:pPr>
            <w:r w:rsidRPr="000A3113">
              <w:rPr>
                <w:sz w:val="20"/>
                <w:szCs w:val="20"/>
                <w:lang w:val="ru-RU"/>
              </w:rPr>
              <w:t>2</w:t>
            </w:r>
          </w:p>
        </w:tc>
      </w:tr>
      <w:tr w:rsidR="00F21E7E" w:rsidRPr="000A3113" w14:paraId="521EF0AC" w14:textId="77777777" w:rsidTr="00B7466F">
        <w:trPr>
          <w:cantSplit/>
        </w:trPr>
        <w:tc>
          <w:tcPr>
            <w:tcW w:w="2295" w:type="dxa"/>
            <w:vMerge/>
            <w:shd w:val="clear" w:color="auto" w:fill="F2F2F2" w:themeFill="background1" w:themeFillShade="F2"/>
          </w:tcPr>
          <w:p w14:paraId="4D99C60D" w14:textId="77777777" w:rsidR="00F21E7E" w:rsidRPr="000A3113" w:rsidRDefault="00F21E7E" w:rsidP="00B7466F">
            <w:pPr>
              <w:pStyle w:val="aff6"/>
              <w:spacing w:after="40"/>
              <w:ind w:firstLine="0"/>
              <w:rPr>
                <w:sz w:val="20"/>
                <w:szCs w:val="20"/>
                <w:lang w:val="ru-RU"/>
              </w:rPr>
            </w:pPr>
          </w:p>
        </w:tc>
        <w:tc>
          <w:tcPr>
            <w:tcW w:w="2269" w:type="dxa"/>
            <w:vMerge w:val="restart"/>
          </w:tcPr>
          <w:p w14:paraId="1F4FCC66" w14:textId="77777777" w:rsidR="00F21E7E" w:rsidRPr="000A3113" w:rsidRDefault="00F21E7E" w:rsidP="00B7466F">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119" w:type="dxa"/>
          </w:tcPr>
          <w:p w14:paraId="53611934" w14:textId="1BCCEE05" w:rsidR="00F21E7E" w:rsidRPr="000A3113" w:rsidRDefault="00F21E7E" w:rsidP="00B7466F">
            <w:pPr>
              <w:pStyle w:val="aff6"/>
              <w:spacing w:after="40"/>
              <w:ind w:firstLine="0"/>
              <w:rPr>
                <w:sz w:val="20"/>
                <w:szCs w:val="20"/>
                <w:lang w:val="ru-RU"/>
              </w:rPr>
            </w:pPr>
            <w:r w:rsidRPr="000A3113">
              <w:rPr>
                <w:sz w:val="20"/>
                <w:szCs w:val="20"/>
                <w:lang w:val="ru-RU"/>
              </w:rPr>
              <w:t xml:space="preserve">Транспортная доступность для жителей </w:t>
            </w:r>
            <w:r w:rsidR="009D0F25">
              <w:rPr>
                <w:sz w:val="20"/>
                <w:szCs w:val="20"/>
                <w:lang w:val="ru-RU"/>
              </w:rPr>
              <w:t>г. Кызыл</w:t>
            </w:r>
            <w:r w:rsidRPr="000A3113">
              <w:rPr>
                <w:sz w:val="20"/>
                <w:szCs w:val="20"/>
                <w:lang w:val="ru-RU"/>
              </w:rPr>
              <w:t xml:space="preserve">, </w:t>
            </w:r>
            <w:r>
              <w:rPr>
                <w:sz w:val="20"/>
                <w:szCs w:val="20"/>
                <w:lang w:val="ru-RU"/>
              </w:rPr>
              <w:t>минут</w:t>
            </w:r>
          </w:p>
        </w:tc>
        <w:tc>
          <w:tcPr>
            <w:tcW w:w="1701" w:type="dxa"/>
          </w:tcPr>
          <w:p w14:paraId="4F10C9EA" w14:textId="77777777" w:rsidR="00F21E7E" w:rsidRPr="000A3113" w:rsidRDefault="00F21E7E" w:rsidP="00B7466F">
            <w:pPr>
              <w:pStyle w:val="aff6"/>
              <w:spacing w:after="40"/>
              <w:ind w:firstLine="0"/>
              <w:jc w:val="center"/>
              <w:rPr>
                <w:sz w:val="20"/>
                <w:szCs w:val="20"/>
                <w:lang w:val="ru-RU"/>
              </w:rPr>
            </w:pPr>
            <w:r>
              <w:rPr>
                <w:sz w:val="20"/>
                <w:szCs w:val="20"/>
                <w:lang w:val="ru-RU"/>
              </w:rPr>
              <w:t>60</w:t>
            </w:r>
          </w:p>
        </w:tc>
      </w:tr>
      <w:tr w:rsidR="00F21E7E" w:rsidRPr="000A3113" w14:paraId="57063CDE" w14:textId="77777777" w:rsidTr="00B7466F">
        <w:trPr>
          <w:cantSplit/>
        </w:trPr>
        <w:tc>
          <w:tcPr>
            <w:tcW w:w="2295" w:type="dxa"/>
            <w:vMerge/>
            <w:shd w:val="clear" w:color="auto" w:fill="F2F2F2" w:themeFill="background1" w:themeFillShade="F2"/>
          </w:tcPr>
          <w:p w14:paraId="0803C816" w14:textId="77777777" w:rsidR="00F21E7E" w:rsidRPr="000A3113" w:rsidRDefault="00F21E7E" w:rsidP="00B7466F">
            <w:pPr>
              <w:pStyle w:val="aff6"/>
              <w:spacing w:after="40"/>
              <w:ind w:firstLine="0"/>
              <w:rPr>
                <w:sz w:val="20"/>
                <w:szCs w:val="20"/>
                <w:lang w:val="ru-RU"/>
              </w:rPr>
            </w:pPr>
          </w:p>
        </w:tc>
        <w:tc>
          <w:tcPr>
            <w:tcW w:w="2269" w:type="dxa"/>
            <w:vMerge/>
          </w:tcPr>
          <w:p w14:paraId="141FA00E" w14:textId="77777777" w:rsidR="00F21E7E" w:rsidRPr="000A3113" w:rsidRDefault="00F21E7E" w:rsidP="00B7466F">
            <w:pPr>
              <w:pStyle w:val="aff6"/>
              <w:spacing w:after="40"/>
              <w:ind w:firstLine="0"/>
              <w:rPr>
                <w:sz w:val="20"/>
                <w:szCs w:val="20"/>
                <w:lang w:val="ru-RU"/>
              </w:rPr>
            </w:pPr>
          </w:p>
        </w:tc>
        <w:tc>
          <w:tcPr>
            <w:tcW w:w="3119" w:type="dxa"/>
          </w:tcPr>
          <w:p w14:paraId="1C4BE512" w14:textId="22A091C7" w:rsidR="00F21E7E" w:rsidRPr="000A3113" w:rsidRDefault="00F21E7E" w:rsidP="00B7466F">
            <w:pPr>
              <w:pStyle w:val="aff6"/>
              <w:spacing w:after="40"/>
              <w:ind w:firstLine="0"/>
              <w:rPr>
                <w:sz w:val="20"/>
                <w:szCs w:val="20"/>
                <w:lang w:val="ru-RU"/>
              </w:rPr>
            </w:pPr>
            <w:r w:rsidRPr="000A3113">
              <w:rPr>
                <w:sz w:val="20"/>
                <w:szCs w:val="20"/>
                <w:lang w:val="ru-RU"/>
              </w:rPr>
              <w:t xml:space="preserve">Транспортная доступность </w:t>
            </w:r>
            <w:r>
              <w:rPr>
                <w:sz w:val="20"/>
                <w:szCs w:val="20"/>
                <w:lang w:val="ru-RU"/>
              </w:rPr>
              <w:t xml:space="preserve">для жителей </w:t>
            </w:r>
            <w:r w:rsidR="00D154D9">
              <w:rPr>
                <w:sz w:val="20"/>
                <w:szCs w:val="20"/>
                <w:lang w:val="ru-RU"/>
              </w:rPr>
              <w:t>Республики Тыва</w:t>
            </w:r>
            <w:r w:rsidRPr="000A3113">
              <w:rPr>
                <w:sz w:val="20"/>
                <w:szCs w:val="20"/>
                <w:lang w:val="ru-RU"/>
              </w:rPr>
              <w:t xml:space="preserve"> (кроме </w:t>
            </w:r>
            <w:r w:rsidR="009D0F25">
              <w:rPr>
                <w:sz w:val="20"/>
                <w:szCs w:val="20"/>
                <w:lang w:val="ru-RU"/>
              </w:rPr>
              <w:t>г. Кызыл</w:t>
            </w:r>
            <w:r w:rsidRPr="000A3113">
              <w:rPr>
                <w:sz w:val="20"/>
                <w:szCs w:val="20"/>
                <w:lang w:val="ru-RU"/>
              </w:rPr>
              <w:t>)</w:t>
            </w:r>
          </w:p>
        </w:tc>
        <w:tc>
          <w:tcPr>
            <w:tcW w:w="1701" w:type="dxa"/>
          </w:tcPr>
          <w:p w14:paraId="269FAEEB" w14:textId="77777777" w:rsidR="00F21E7E" w:rsidRPr="000A3113" w:rsidRDefault="00F21E7E" w:rsidP="00B7466F">
            <w:pPr>
              <w:pStyle w:val="aff6"/>
              <w:spacing w:after="40"/>
              <w:ind w:firstLine="0"/>
              <w:jc w:val="center"/>
              <w:rPr>
                <w:sz w:val="20"/>
                <w:szCs w:val="20"/>
                <w:lang w:val="ru-RU"/>
              </w:rPr>
            </w:pPr>
            <w:r w:rsidRPr="000A3113">
              <w:rPr>
                <w:sz w:val="20"/>
                <w:szCs w:val="20"/>
                <w:lang w:val="ru-RU"/>
              </w:rPr>
              <w:t>Не нормируется (в течение 1 дня)</w:t>
            </w:r>
          </w:p>
        </w:tc>
      </w:tr>
      <w:tr w:rsidR="00F21E7E" w:rsidRPr="000A3113" w14:paraId="200B78E9" w14:textId="77777777" w:rsidTr="00B7466F">
        <w:trPr>
          <w:cantSplit/>
        </w:trPr>
        <w:tc>
          <w:tcPr>
            <w:tcW w:w="2295" w:type="dxa"/>
            <w:vMerge w:val="restart"/>
            <w:shd w:val="clear" w:color="auto" w:fill="F2F2F2" w:themeFill="background1" w:themeFillShade="F2"/>
          </w:tcPr>
          <w:p w14:paraId="255A0623" w14:textId="77777777" w:rsidR="00F21E7E" w:rsidRPr="000A3113" w:rsidRDefault="00F21E7E" w:rsidP="00B7466F">
            <w:pPr>
              <w:pStyle w:val="aff6"/>
              <w:spacing w:after="40"/>
              <w:ind w:firstLine="0"/>
              <w:rPr>
                <w:sz w:val="20"/>
                <w:szCs w:val="20"/>
                <w:lang w:val="ru-RU"/>
              </w:rPr>
            </w:pPr>
            <w:r w:rsidRPr="000A3113">
              <w:rPr>
                <w:sz w:val="20"/>
                <w:szCs w:val="20"/>
                <w:lang w:val="ru-RU"/>
              </w:rPr>
              <w:lastRenderedPageBreak/>
              <w:t>Краеведческий музей</w:t>
            </w:r>
          </w:p>
        </w:tc>
        <w:tc>
          <w:tcPr>
            <w:tcW w:w="2269" w:type="dxa"/>
          </w:tcPr>
          <w:p w14:paraId="09AA3F5D" w14:textId="77777777" w:rsidR="00F21E7E" w:rsidRPr="000A3113" w:rsidRDefault="00F21E7E" w:rsidP="00B7466F">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119" w:type="dxa"/>
          </w:tcPr>
          <w:p w14:paraId="634D93AC" w14:textId="77777777" w:rsidR="00F21E7E" w:rsidRPr="000A3113" w:rsidRDefault="00F21E7E" w:rsidP="00B7466F">
            <w:pPr>
              <w:pStyle w:val="aff6"/>
              <w:spacing w:after="40"/>
              <w:ind w:firstLine="0"/>
              <w:rPr>
                <w:sz w:val="20"/>
                <w:szCs w:val="20"/>
                <w:lang w:val="ru-RU"/>
              </w:rPr>
            </w:pPr>
            <w:r>
              <w:rPr>
                <w:sz w:val="20"/>
                <w:szCs w:val="20"/>
                <w:lang w:val="ru-RU"/>
              </w:rPr>
              <w:t>Количество объектов на субъект РФ, ед.</w:t>
            </w:r>
          </w:p>
        </w:tc>
        <w:tc>
          <w:tcPr>
            <w:tcW w:w="1701" w:type="dxa"/>
          </w:tcPr>
          <w:p w14:paraId="322712DD" w14:textId="77777777" w:rsidR="00F21E7E" w:rsidRPr="000A3113" w:rsidRDefault="00F21E7E" w:rsidP="00B7466F">
            <w:pPr>
              <w:pStyle w:val="aff6"/>
              <w:spacing w:after="40"/>
              <w:ind w:firstLine="0"/>
              <w:jc w:val="center"/>
              <w:rPr>
                <w:sz w:val="20"/>
                <w:szCs w:val="20"/>
                <w:lang w:val="ru-RU"/>
              </w:rPr>
            </w:pPr>
            <w:r w:rsidRPr="000A3113">
              <w:rPr>
                <w:sz w:val="20"/>
                <w:szCs w:val="20"/>
                <w:lang w:val="ru-RU"/>
              </w:rPr>
              <w:t>1</w:t>
            </w:r>
          </w:p>
        </w:tc>
      </w:tr>
      <w:tr w:rsidR="00F21E7E" w:rsidRPr="000A3113" w14:paraId="20BD9AEC" w14:textId="77777777" w:rsidTr="00B7466F">
        <w:trPr>
          <w:cantSplit/>
        </w:trPr>
        <w:tc>
          <w:tcPr>
            <w:tcW w:w="2295" w:type="dxa"/>
            <w:vMerge/>
            <w:shd w:val="clear" w:color="auto" w:fill="F2F2F2" w:themeFill="background1" w:themeFillShade="F2"/>
          </w:tcPr>
          <w:p w14:paraId="732A4733" w14:textId="77777777" w:rsidR="00F21E7E" w:rsidRPr="000A3113" w:rsidRDefault="00F21E7E" w:rsidP="00B7466F">
            <w:pPr>
              <w:pStyle w:val="aff6"/>
              <w:spacing w:after="40"/>
              <w:ind w:firstLine="0"/>
              <w:rPr>
                <w:sz w:val="20"/>
                <w:szCs w:val="20"/>
                <w:lang w:val="ru-RU"/>
              </w:rPr>
            </w:pPr>
          </w:p>
        </w:tc>
        <w:tc>
          <w:tcPr>
            <w:tcW w:w="2269" w:type="dxa"/>
            <w:vMerge w:val="restart"/>
          </w:tcPr>
          <w:p w14:paraId="37FA7773" w14:textId="77777777" w:rsidR="00F21E7E" w:rsidRPr="000A3113" w:rsidRDefault="00F21E7E" w:rsidP="00B7466F">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119" w:type="dxa"/>
          </w:tcPr>
          <w:p w14:paraId="1EC53D70" w14:textId="37171799" w:rsidR="00F21E7E" w:rsidRPr="000A3113" w:rsidRDefault="00F21E7E" w:rsidP="00B7466F">
            <w:pPr>
              <w:pStyle w:val="aff6"/>
              <w:spacing w:after="40"/>
              <w:ind w:firstLine="0"/>
              <w:rPr>
                <w:sz w:val="20"/>
                <w:szCs w:val="20"/>
                <w:lang w:val="ru-RU"/>
              </w:rPr>
            </w:pPr>
            <w:r w:rsidRPr="000A3113">
              <w:rPr>
                <w:sz w:val="20"/>
                <w:szCs w:val="20"/>
                <w:lang w:val="ru-RU"/>
              </w:rPr>
              <w:t xml:space="preserve">Транспортная доступность для жителей </w:t>
            </w:r>
            <w:r w:rsidR="009D0F25">
              <w:rPr>
                <w:sz w:val="20"/>
                <w:szCs w:val="20"/>
                <w:lang w:val="ru-RU"/>
              </w:rPr>
              <w:t>г. Кызыл</w:t>
            </w:r>
            <w:r w:rsidRPr="000A3113">
              <w:rPr>
                <w:sz w:val="20"/>
                <w:szCs w:val="20"/>
                <w:lang w:val="ru-RU"/>
              </w:rPr>
              <w:t xml:space="preserve">, </w:t>
            </w:r>
            <w:r>
              <w:rPr>
                <w:sz w:val="20"/>
                <w:szCs w:val="20"/>
                <w:lang w:val="ru-RU"/>
              </w:rPr>
              <w:t>минут</w:t>
            </w:r>
          </w:p>
        </w:tc>
        <w:tc>
          <w:tcPr>
            <w:tcW w:w="1701" w:type="dxa"/>
          </w:tcPr>
          <w:p w14:paraId="0FD2B02E" w14:textId="77777777" w:rsidR="00F21E7E" w:rsidRPr="000A3113" w:rsidRDefault="00F21E7E" w:rsidP="00B7466F">
            <w:pPr>
              <w:pStyle w:val="aff6"/>
              <w:spacing w:after="40"/>
              <w:ind w:firstLine="0"/>
              <w:jc w:val="center"/>
              <w:rPr>
                <w:sz w:val="20"/>
                <w:szCs w:val="20"/>
                <w:lang w:val="ru-RU"/>
              </w:rPr>
            </w:pPr>
            <w:r>
              <w:rPr>
                <w:sz w:val="20"/>
                <w:szCs w:val="20"/>
                <w:lang w:val="ru-RU"/>
              </w:rPr>
              <w:t>60</w:t>
            </w:r>
          </w:p>
        </w:tc>
      </w:tr>
      <w:tr w:rsidR="00F21E7E" w:rsidRPr="000A3113" w14:paraId="5153A00D" w14:textId="77777777" w:rsidTr="00B7466F">
        <w:trPr>
          <w:cantSplit/>
        </w:trPr>
        <w:tc>
          <w:tcPr>
            <w:tcW w:w="2295" w:type="dxa"/>
            <w:vMerge/>
            <w:shd w:val="clear" w:color="auto" w:fill="F2F2F2" w:themeFill="background1" w:themeFillShade="F2"/>
          </w:tcPr>
          <w:p w14:paraId="24ED0AC8" w14:textId="77777777" w:rsidR="00F21E7E" w:rsidRPr="000A3113" w:rsidRDefault="00F21E7E" w:rsidP="00B7466F">
            <w:pPr>
              <w:pStyle w:val="aff6"/>
              <w:spacing w:after="40"/>
              <w:ind w:firstLine="0"/>
              <w:rPr>
                <w:sz w:val="20"/>
                <w:szCs w:val="20"/>
                <w:lang w:val="ru-RU"/>
              </w:rPr>
            </w:pPr>
          </w:p>
        </w:tc>
        <w:tc>
          <w:tcPr>
            <w:tcW w:w="2269" w:type="dxa"/>
            <w:vMerge/>
          </w:tcPr>
          <w:p w14:paraId="34C3533A" w14:textId="77777777" w:rsidR="00F21E7E" w:rsidRPr="000A3113" w:rsidRDefault="00F21E7E" w:rsidP="00B7466F">
            <w:pPr>
              <w:pStyle w:val="aff6"/>
              <w:spacing w:after="40"/>
              <w:ind w:firstLine="0"/>
              <w:rPr>
                <w:sz w:val="20"/>
                <w:szCs w:val="20"/>
                <w:lang w:val="ru-RU"/>
              </w:rPr>
            </w:pPr>
          </w:p>
        </w:tc>
        <w:tc>
          <w:tcPr>
            <w:tcW w:w="3119" w:type="dxa"/>
          </w:tcPr>
          <w:p w14:paraId="445CB73B" w14:textId="394D02BD" w:rsidR="00F21E7E" w:rsidRPr="000A3113" w:rsidRDefault="00F21E7E" w:rsidP="00B7466F">
            <w:pPr>
              <w:pStyle w:val="aff6"/>
              <w:spacing w:after="40"/>
              <w:ind w:firstLine="0"/>
              <w:rPr>
                <w:sz w:val="20"/>
                <w:szCs w:val="20"/>
                <w:lang w:val="ru-RU"/>
              </w:rPr>
            </w:pPr>
            <w:r w:rsidRPr="000A3113">
              <w:rPr>
                <w:sz w:val="20"/>
                <w:szCs w:val="20"/>
                <w:lang w:val="ru-RU"/>
              </w:rPr>
              <w:t xml:space="preserve">Транспортная доступность </w:t>
            </w:r>
            <w:r>
              <w:rPr>
                <w:sz w:val="20"/>
                <w:szCs w:val="20"/>
                <w:lang w:val="ru-RU"/>
              </w:rPr>
              <w:t xml:space="preserve">для жителей </w:t>
            </w:r>
            <w:r w:rsidR="00D154D9">
              <w:rPr>
                <w:sz w:val="20"/>
                <w:szCs w:val="20"/>
                <w:lang w:val="ru-RU"/>
              </w:rPr>
              <w:t>Республики Тыва</w:t>
            </w:r>
            <w:r w:rsidRPr="000A3113">
              <w:rPr>
                <w:sz w:val="20"/>
                <w:szCs w:val="20"/>
                <w:lang w:val="ru-RU"/>
              </w:rPr>
              <w:t xml:space="preserve"> (кроме </w:t>
            </w:r>
            <w:r w:rsidR="009D0F25">
              <w:rPr>
                <w:sz w:val="20"/>
                <w:szCs w:val="20"/>
                <w:lang w:val="ru-RU"/>
              </w:rPr>
              <w:t>г. Кызыл</w:t>
            </w:r>
            <w:r w:rsidRPr="000A3113">
              <w:rPr>
                <w:sz w:val="20"/>
                <w:szCs w:val="20"/>
                <w:lang w:val="ru-RU"/>
              </w:rPr>
              <w:t>)</w:t>
            </w:r>
          </w:p>
        </w:tc>
        <w:tc>
          <w:tcPr>
            <w:tcW w:w="1701" w:type="dxa"/>
          </w:tcPr>
          <w:p w14:paraId="33EE2023" w14:textId="77777777" w:rsidR="00F21E7E" w:rsidRPr="000A3113" w:rsidRDefault="00F21E7E" w:rsidP="00B7466F">
            <w:pPr>
              <w:pStyle w:val="aff6"/>
              <w:spacing w:after="40"/>
              <w:ind w:firstLine="0"/>
              <w:jc w:val="center"/>
              <w:rPr>
                <w:sz w:val="20"/>
                <w:szCs w:val="20"/>
                <w:lang w:val="ru-RU"/>
              </w:rPr>
            </w:pPr>
            <w:r w:rsidRPr="000A3113">
              <w:rPr>
                <w:sz w:val="20"/>
                <w:szCs w:val="20"/>
                <w:lang w:val="ru-RU"/>
              </w:rPr>
              <w:t>Не нормируется (в течение 1 дня)</w:t>
            </w:r>
          </w:p>
        </w:tc>
      </w:tr>
      <w:tr w:rsidR="00F21E7E" w:rsidRPr="000A3113" w14:paraId="274AA210" w14:textId="77777777" w:rsidTr="00B7466F">
        <w:trPr>
          <w:cantSplit/>
        </w:trPr>
        <w:tc>
          <w:tcPr>
            <w:tcW w:w="2295" w:type="dxa"/>
            <w:vMerge w:val="restart"/>
            <w:shd w:val="clear" w:color="auto" w:fill="F2F2F2" w:themeFill="background1" w:themeFillShade="F2"/>
          </w:tcPr>
          <w:p w14:paraId="102FFB8D" w14:textId="77777777" w:rsidR="00F21E7E" w:rsidRPr="000A3113" w:rsidRDefault="00F21E7E" w:rsidP="00B7466F">
            <w:pPr>
              <w:pStyle w:val="aff6"/>
              <w:spacing w:after="40"/>
              <w:ind w:firstLine="0"/>
              <w:rPr>
                <w:sz w:val="20"/>
                <w:szCs w:val="20"/>
                <w:lang w:val="ru-RU"/>
              </w:rPr>
            </w:pPr>
            <w:r w:rsidRPr="000A3113">
              <w:rPr>
                <w:sz w:val="20"/>
                <w:szCs w:val="20"/>
                <w:lang w:val="ru-RU"/>
              </w:rPr>
              <w:t>Тематический музей</w:t>
            </w:r>
          </w:p>
        </w:tc>
        <w:tc>
          <w:tcPr>
            <w:tcW w:w="2269" w:type="dxa"/>
          </w:tcPr>
          <w:p w14:paraId="1BD2081F" w14:textId="77777777" w:rsidR="00F21E7E" w:rsidRPr="000A3113" w:rsidRDefault="00F21E7E" w:rsidP="00B7466F">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119" w:type="dxa"/>
          </w:tcPr>
          <w:p w14:paraId="638E5411" w14:textId="77777777" w:rsidR="00F21E7E" w:rsidRPr="000A3113" w:rsidRDefault="00F21E7E" w:rsidP="00B7466F">
            <w:pPr>
              <w:pStyle w:val="aff6"/>
              <w:spacing w:after="40"/>
              <w:ind w:firstLine="0"/>
              <w:rPr>
                <w:sz w:val="20"/>
                <w:szCs w:val="20"/>
                <w:lang w:val="ru-RU"/>
              </w:rPr>
            </w:pPr>
            <w:r>
              <w:rPr>
                <w:sz w:val="20"/>
                <w:szCs w:val="20"/>
                <w:lang w:val="ru-RU"/>
              </w:rPr>
              <w:t>Количество объектов на субъект РФ, ед.</w:t>
            </w:r>
          </w:p>
        </w:tc>
        <w:tc>
          <w:tcPr>
            <w:tcW w:w="1701" w:type="dxa"/>
          </w:tcPr>
          <w:p w14:paraId="663C02F7" w14:textId="77777777" w:rsidR="00F21E7E" w:rsidRPr="000A3113" w:rsidRDefault="00F21E7E" w:rsidP="00B7466F">
            <w:pPr>
              <w:pStyle w:val="aff6"/>
              <w:spacing w:after="40"/>
              <w:ind w:firstLine="0"/>
              <w:jc w:val="center"/>
              <w:rPr>
                <w:sz w:val="20"/>
                <w:szCs w:val="20"/>
                <w:lang w:val="ru-RU"/>
              </w:rPr>
            </w:pPr>
            <w:r>
              <w:rPr>
                <w:sz w:val="20"/>
                <w:szCs w:val="20"/>
                <w:lang w:val="ru-RU"/>
              </w:rPr>
              <w:t>2</w:t>
            </w:r>
          </w:p>
        </w:tc>
      </w:tr>
      <w:tr w:rsidR="00F21E7E" w:rsidRPr="000A3113" w14:paraId="222B5FE9" w14:textId="77777777" w:rsidTr="00B7466F">
        <w:trPr>
          <w:cantSplit/>
        </w:trPr>
        <w:tc>
          <w:tcPr>
            <w:tcW w:w="2295" w:type="dxa"/>
            <w:vMerge/>
            <w:shd w:val="clear" w:color="auto" w:fill="F2F2F2" w:themeFill="background1" w:themeFillShade="F2"/>
          </w:tcPr>
          <w:p w14:paraId="7537FB9A" w14:textId="77777777" w:rsidR="00F21E7E" w:rsidRPr="000A3113" w:rsidRDefault="00F21E7E" w:rsidP="00B7466F">
            <w:pPr>
              <w:pStyle w:val="aff6"/>
              <w:spacing w:after="40"/>
              <w:ind w:firstLine="0"/>
              <w:rPr>
                <w:sz w:val="20"/>
                <w:szCs w:val="20"/>
                <w:lang w:val="ru-RU"/>
              </w:rPr>
            </w:pPr>
          </w:p>
        </w:tc>
        <w:tc>
          <w:tcPr>
            <w:tcW w:w="2269" w:type="dxa"/>
            <w:vMerge w:val="restart"/>
          </w:tcPr>
          <w:p w14:paraId="7FBC4132" w14:textId="77777777" w:rsidR="00F21E7E" w:rsidRPr="000A3113" w:rsidRDefault="00F21E7E" w:rsidP="00B7466F">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119" w:type="dxa"/>
          </w:tcPr>
          <w:p w14:paraId="741E1DE9" w14:textId="6BFAC941" w:rsidR="00F21E7E" w:rsidRPr="000A3113" w:rsidRDefault="00F21E7E" w:rsidP="00B7466F">
            <w:pPr>
              <w:pStyle w:val="aff6"/>
              <w:spacing w:after="40"/>
              <w:ind w:firstLine="0"/>
              <w:rPr>
                <w:sz w:val="20"/>
                <w:szCs w:val="20"/>
                <w:lang w:val="ru-RU"/>
              </w:rPr>
            </w:pPr>
            <w:r w:rsidRPr="000A3113">
              <w:rPr>
                <w:sz w:val="20"/>
                <w:szCs w:val="20"/>
                <w:lang w:val="ru-RU"/>
              </w:rPr>
              <w:t xml:space="preserve">Транспортная доступность для жителей </w:t>
            </w:r>
            <w:r w:rsidR="009D0F25">
              <w:rPr>
                <w:sz w:val="20"/>
                <w:szCs w:val="20"/>
                <w:lang w:val="ru-RU"/>
              </w:rPr>
              <w:t>г. Кызыл</w:t>
            </w:r>
            <w:r w:rsidRPr="000A3113">
              <w:rPr>
                <w:sz w:val="20"/>
                <w:szCs w:val="20"/>
                <w:lang w:val="ru-RU"/>
              </w:rPr>
              <w:t xml:space="preserve">, </w:t>
            </w:r>
            <w:r>
              <w:rPr>
                <w:sz w:val="20"/>
                <w:szCs w:val="20"/>
                <w:lang w:val="ru-RU"/>
              </w:rPr>
              <w:t>минут</w:t>
            </w:r>
          </w:p>
        </w:tc>
        <w:tc>
          <w:tcPr>
            <w:tcW w:w="1701" w:type="dxa"/>
          </w:tcPr>
          <w:p w14:paraId="426E7280" w14:textId="77777777" w:rsidR="00F21E7E" w:rsidRPr="000A3113" w:rsidRDefault="00F21E7E" w:rsidP="00B7466F">
            <w:pPr>
              <w:pStyle w:val="aff6"/>
              <w:spacing w:after="40"/>
              <w:ind w:firstLine="0"/>
              <w:jc w:val="center"/>
              <w:rPr>
                <w:sz w:val="20"/>
                <w:szCs w:val="20"/>
                <w:lang w:val="ru-RU"/>
              </w:rPr>
            </w:pPr>
            <w:r>
              <w:rPr>
                <w:sz w:val="20"/>
                <w:szCs w:val="20"/>
                <w:lang w:val="ru-RU"/>
              </w:rPr>
              <w:t>60</w:t>
            </w:r>
          </w:p>
        </w:tc>
      </w:tr>
      <w:tr w:rsidR="00F21E7E" w:rsidRPr="000A3113" w14:paraId="11B0D275" w14:textId="77777777" w:rsidTr="00B7466F">
        <w:trPr>
          <w:cantSplit/>
        </w:trPr>
        <w:tc>
          <w:tcPr>
            <w:tcW w:w="2295" w:type="dxa"/>
            <w:vMerge/>
            <w:shd w:val="clear" w:color="auto" w:fill="F2F2F2" w:themeFill="background1" w:themeFillShade="F2"/>
          </w:tcPr>
          <w:p w14:paraId="750B2517" w14:textId="77777777" w:rsidR="00F21E7E" w:rsidRPr="000A3113" w:rsidRDefault="00F21E7E" w:rsidP="00B7466F">
            <w:pPr>
              <w:pStyle w:val="aff6"/>
              <w:spacing w:after="40"/>
              <w:ind w:firstLine="0"/>
              <w:rPr>
                <w:sz w:val="20"/>
                <w:szCs w:val="20"/>
                <w:lang w:val="ru-RU"/>
              </w:rPr>
            </w:pPr>
          </w:p>
        </w:tc>
        <w:tc>
          <w:tcPr>
            <w:tcW w:w="2269" w:type="dxa"/>
            <w:vMerge/>
          </w:tcPr>
          <w:p w14:paraId="479ACD14" w14:textId="77777777" w:rsidR="00F21E7E" w:rsidRPr="000A3113" w:rsidRDefault="00F21E7E" w:rsidP="00B7466F">
            <w:pPr>
              <w:pStyle w:val="aff6"/>
              <w:spacing w:after="40"/>
              <w:ind w:firstLine="0"/>
              <w:rPr>
                <w:sz w:val="20"/>
                <w:szCs w:val="20"/>
                <w:lang w:val="ru-RU"/>
              </w:rPr>
            </w:pPr>
          </w:p>
        </w:tc>
        <w:tc>
          <w:tcPr>
            <w:tcW w:w="3119" w:type="dxa"/>
          </w:tcPr>
          <w:p w14:paraId="18BA5D7F" w14:textId="373FA3E2" w:rsidR="00F21E7E" w:rsidRPr="000A3113" w:rsidRDefault="00F21E7E" w:rsidP="00B7466F">
            <w:pPr>
              <w:pStyle w:val="aff6"/>
              <w:spacing w:after="40"/>
              <w:ind w:firstLine="0"/>
              <w:rPr>
                <w:sz w:val="20"/>
                <w:szCs w:val="20"/>
                <w:lang w:val="ru-RU"/>
              </w:rPr>
            </w:pPr>
            <w:r w:rsidRPr="000A3113">
              <w:rPr>
                <w:sz w:val="20"/>
                <w:szCs w:val="20"/>
                <w:lang w:val="ru-RU"/>
              </w:rPr>
              <w:t xml:space="preserve">Транспортная доступность </w:t>
            </w:r>
            <w:r>
              <w:rPr>
                <w:sz w:val="20"/>
                <w:szCs w:val="20"/>
                <w:lang w:val="ru-RU"/>
              </w:rPr>
              <w:t xml:space="preserve">для жителей </w:t>
            </w:r>
            <w:r w:rsidR="00D154D9">
              <w:rPr>
                <w:sz w:val="20"/>
                <w:szCs w:val="20"/>
                <w:lang w:val="ru-RU"/>
              </w:rPr>
              <w:t>Республики Тыва</w:t>
            </w:r>
            <w:r w:rsidRPr="000A3113">
              <w:rPr>
                <w:sz w:val="20"/>
                <w:szCs w:val="20"/>
                <w:lang w:val="ru-RU"/>
              </w:rPr>
              <w:t xml:space="preserve"> (кроме </w:t>
            </w:r>
            <w:r w:rsidR="009D0F25">
              <w:rPr>
                <w:sz w:val="20"/>
                <w:szCs w:val="20"/>
                <w:lang w:val="ru-RU"/>
              </w:rPr>
              <w:t>г. Кызыл</w:t>
            </w:r>
            <w:r w:rsidRPr="000A3113">
              <w:rPr>
                <w:sz w:val="20"/>
                <w:szCs w:val="20"/>
                <w:lang w:val="ru-RU"/>
              </w:rPr>
              <w:t>)</w:t>
            </w:r>
          </w:p>
        </w:tc>
        <w:tc>
          <w:tcPr>
            <w:tcW w:w="1701" w:type="dxa"/>
          </w:tcPr>
          <w:p w14:paraId="40A193D3" w14:textId="77777777" w:rsidR="00F21E7E" w:rsidRPr="000A3113" w:rsidRDefault="00F21E7E" w:rsidP="00B7466F">
            <w:pPr>
              <w:pStyle w:val="aff6"/>
              <w:spacing w:after="40"/>
              <w:ind w:firstLine="0"/>
              <w:jc w:val="center"/>
              <w:rPr>
                <w:sz w:val="20"/>
                <w:szCs w:val="20"/>
                <w:lang w:val="ru-RU"/>
              </w:rPr>
            </w:pPr>
            <w:r w:rsidRPr="000A3113">
              <w:rPr>
                <w:sz w:val="20"/>
                <w:szCs w:val="20"/>
                <w:lang w:val="ru-RU"/>
              </w:rPr>
              <w:t>Не нормируется (в течение 1 дня)</w:t>
            </w:r>
          </w:p>
        </w:tc>
      </w:tr>
      <w:tr w:rsidR="00F21E7E" w:rsidRPr="000A3113" w14:paraId="525DEAEE" w14:textId="77777777" w:rsidTr="00B7466F">
        <w:trPr>
          <w:cantSplit/>
        </w:trPr>
        <w:tc>
          <w:tcPr>
            <w:tcW w:w="2295" w:type="dxa"/>
            <w:vMerge w:val="restart"/>
            <w:shd w:val="clear" w:color="auto" w:fill="F2F2F2" w:themeFill="background1" w:themeFillShade="F2"/>
          </w:tcPr>
          <w:p w14:paraId="47868CF3" w14:textId="77777777" w:rsidR="00F21E7E" w:rsidRPr="000A3113" w:rsidRDefault="00F21E7E" w:rsidP="00B7466F">
            <w:pPr>
              <w:pStyle w:val="aff6"/>
              <w:spacing w:after="40"/>
              <w:ind w:firstLine="0"/>
              <w:rPr>
                <w:sz w:val="20"/>
                <w:szCs w:val="20"/>
                <w:lang w:val="ru-RU"/>
              </w:rPr>
            </w:pPr>
            <w:r w:rsidRPr="000A3113">
              <w:rPr>
                <w:sz w:val="20"/>
                <w:szCs w:val="20"/>
                <w:lang w:val="ru-RU"/>
              </w:rPr>
              <w:t>Театр драматический</w:t>
            </w:r>
          </w:p>
        </w:tc>
        <w:tc>
          <w:tcPr>
            <w:tcW w:w="2269" w:type="dxa"/>
          </w:tcPr>
          <w:p w14:paraId="0FDA13D5" w14:textId="77777777" w:rsidR="00F21E7E" w:rsidRPr="000A3113" w:rsidRDefault="00F21E7E" w:rsidP="00B7466F">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119" w:type="dxa"/>
          </w:tcPr>
          <w:p w14:paraId="3C3785C8" w14:textId="77777777" w:rsidR="00F21E7E" w:rsidRPr="000A3113" w:rsidRDefault="00F21E7E" w:rsidP="00B7466F">
            <w:pPr>
              <w:pStyle w:val="aff6"/>
              <w:spacing w:after="40"/>
              <w:ind w:firstLine="0"/>
              <w:rPr>
                <w:sz w:val="20"/>
                <w:szCs w:val="20"/>
                <w:lang w:val="ru-RU"/>
              </w:rPr>
            </w:pPr>
            <w:r>
              <w:rPr>
                <w:sz w:val="20"/>
                <w:szCs w:val="20"/>
                <w:lang w:val="ru-RU"/>
              </w:rPr>
              <w:t>Количество объектов на субъект РФ, ед.</w:t>
            </w:r>
          </w:p>
        </w:tc>
        <w:tc>
          <w:tcPr>
            <w:tcW w:w="1701" w:type="dxa"/>
          </w:tcPr>
          <w:p w14:paraId="3914145C" w14:textId="77777777" w:rsidR="00F21E7E" w:rsidRPr="000A3113" w:rsidRDefault="00F21E7E" w:rsidP="00B7466F">
            <w:pPr>
              <w:pStyle w:val="aff6"/>
              <w:spacing w:after="40"/>
              <w:ind w:firstLine="0"/>
              <w:jc w:val="center"/>
              <w:rPr>
                <w:sz w:val="20"/>
                <w:szCs w:val="20"/>
                <w:lang w:val="ru-RU"/>
              </w:rPr>
            </w:pPr>
            <w:r w:rsidRPr="000A3113">
              <w:rPr>
                <w:sz w:val="20"/>
                <w:szCs w:val="20"/>
                <w:lang w:val="ru-RU"/>
              </w:rPr>
              <w:t>1</w:t>
            </w:r>
          </w:p>
        </w:tc>
      </w:tr>
      <w:tr w:rsidR="00F21E7E" w:rsidRPr="000A3113" w14:paraId="7EC9E43A" w14:textId="77777777" w:rsidTr="00B7466F">
        <w:trPr>
          <w:cantSplit/>
        </w:trPr>
        <w:tc>
          <w:tcPr>
            <w:tcW w:w="2295" w:type="dxa"/>
            <w:vMerge/>
            <w:shd w:val="clear" w:color="auto" w:fill="F2F2F2" w:themeFill="background1" w:themeFillShade="F2"/>
          </w:tcPr>
          <w:p w14:paraId="780AA0AC" w14:textId="77777777" w:rsidR="00F21E7E" w:rsidRPr="000A3113" w:rsidRDefault="00F21E7E" w:rsidP="00B7466F">
            <w:pPr>
              <w:pStyle w:val="aff6"/>
              <w:spacing w:after="40"/>
              <w:ind w:firstLine="0"/>
              <w:rPr>
                <w:sz w:val="20"/>
                <w:szCs w:val="20"/>
                <w:lang w:val="ru-RU"/>
              </w:rPr>
            </w:pPr>
          </w:p>
        </w:tc>
        <w:tc>
          <w:tcPr>
            <w:tcW w:w="2269" w:type="dxa"/>
            <w:vMerge w:val="restart"/>
          </w:tcPr>
          <w:p w14:paraId="4AC2DC1F" w14:textId="77777777" w:rsidR="00F21E7E" w:rsidRPr="000A3113" w:rsidRDefault="00F21E7E" w:rsidP="00B7466F">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119" w:type="dxa"/>
          </w:tcPr>
          <w:p w14:paraId="308371FF" w14:textId="5FC1B1D7" w:rsidR="00F21E7E" w:rsidRPr="000A3113" w:rsidRDefault="00F21E7E" w:rsidP="00B7466F">
            <w:pPr>
              <w:pStyle w:val="aff6"/>
              <w:spacing w:after="40"/>
              <w:ind w:firstLine="0"/>
              <w:rPr>
                <w:sz w:val="20"/>
                <w:szCs w:val="20"/>
                <w:lang w:val="ru-RU"/>
              </w:rPr>
            </w:pPr>
            <w:r w:rsidRPr="000A3113">
              <w:rPr>
                <w:sz w:val="20"/>
                <w:szCs w:val="20"/>
                <w:lang w:val="ru-RU"/>
              </w:rPr>
              <w:t xml:space="preserve">Транспортная доступность для жителей </w:t>
            </w:r>
            <w:r w:rsidR="009D0F25">
              <w:rPr>
                <w:sz w:val="20"/>
                <w:szCs w:val="20"/>
                <w:lang w:val="ru-RU"/>
              </w:rPr>
              <w:t>г. Кызыл</w:t>
            </w:r>
            <w:r w:rsidRPr="000A3113">
              <w:rPr>
                <w:sz w:val="20"/>
                <w:szCs w:val="20"/>
                <w:lang w:val="ru-RU"/>
              </w:rPr>
              <w:t xml:space="preserve">, </w:t>
            </w:r>
            <w:r>
              <w:rPr>
                <w:sz w:val="20"/>
                <w:szCs w:val="20"/>
                <w:lang w:val="ru-RU"/>
              </w:rPr>
              <w:t>минут</w:t>
            </w:r>
          </w:p>
        </w:tc>
        <w:tc>
          <w:tcPr>
            <w:tcW w:w="1701" w:type="dxa"/>
          </w:tcPr>
          <w:p w14:paraId="3DB90A38" w14:textId="77777777" w:rsidR="00F21E7E" w:rsidRPr="000A3113" w:rsidRDefault="00F21E7E" w:rsidP="00B7466F">
            <w:pPr>
              <w:pStyle w:val="aff6"/>
              <w:spacing w:after="40"/>
              <w:ind w:firstLine="0"/>
              <w:jc w:val="center"/>
              <w:rPr>
                <w:sz w:val="20"/>
                <w:szCs w:val="20"/>
                <w:lang w:val="ru-RU"/>
              </w:rPr>
            </w:pPr>
            <w:r>
              <w:rPr>
                <w:sz w:val="20"/>
                <w:szCs w:val="20"/>
                <w:lang w:val="ru-RU"/>
              </w:rPr>
              <w:t>60</w:t>
            </w:r>
          </w:p>
        </w:tc>
      </w:tr>
      <w:tr w:rsidR="00F21E7E" w:rsidRPr="000A3113" w14:paraId="13672178" w14:textId="77777777" w:rsidTr="00B7466F">
        <w:trPr>
          <w:cantSplit/>
        </w:trPr>
        <w:tc>
          <w:tcPr>
            <w:tcW w:w="2295" w:type="dxa"/>
            <w:vMerge/>
            <w:shd w:val="clear" w:color="auto" w:fill="F2F2F2" w:themeFill="background1" w:themeFillShade="F2"/>
          </w:tcPr>
          <w:p w14:paraId="224575C4" w14:textId="77777777" w:rsidR="00F21E7E" w:rsidRPr="000A3113" w:rsidRDefault="00F21E7E" w:rsidP="00B7466F">
            <w:pPr>
              <w:pStyle w:val="aff6"/>
              <w:spacing w:after="40"/>
              <w:ind w:firstLine="0"/>
              <w:rPr>
                <w:sz w:val="20"/>
                <w:szCs w:val="20"/>
                <w:lang w:val="ru-RU"/>
              </w:rPr>
            </w:pPr>
          </w:p>
        </w:tc>
        <w:tc>
          <w:tcPr>
            <w:tcW w:w="2269" w:type="dxa"/>
            <w:vMerge/>
          </w:tcPr>
          <w:p w14:paraId="5DC39ADF" w14:textId="77777777" w:rsidR="00F21E7E" w:rsidRPr="000A3113" w:rsidRDefault="00F21E7E" w:rsidP="00B7466F">
            <w:pPr>
              <w:pStyle w:val="aff6"/>
              <w:spacing w:after="40"/>
              <w:ind w:firstLine="0"/>
              <w:rPr>
                <w:sz w:val="20"/>
                <w:szCs w:val="20"/>
                <w:lang w:val="ru-RU"/>
              </w:rPr>
            </w:pPr>
          </w:p>
        </w:tc>
        <w:tc>
          <w:tcPr>
            <w:tcW w:w="3119" w:type="dxa"/>
          </w:tcPr>
          <w:p w14:paraId="34193F78" w14:textId="691F185A" w:rsidR="00F21E7E" w:rsidRPr="000A3113" w:rsidRDefault="00F21E7E" w:rsidP="00B7466F">
            <w:pPr>
              <w:pStyle w:val="aff6"/>
              <w:spacing w:after="40"/>
              <w:ind w:firstLine="0"/>
              <w:rPr>
                <w:sz w:val="20"/>
                <w:szCs w:val="20"/>
                <w:lang w:val="ru-RU"/>
              </w:rPr>
            </w:pPr>
            <w:r w:rsidRPr="000A3113">
              <w:rPr>
                <w:sz w:val="20"/>
                <w:szCs w:val="20"/>
                <w:lang w:val="ru-RU"/>
              </w:rPr>
              <w:t xml:space="preserve">Транспортная доступность </w:t>
            </w:r>
            <w:r>
              <w:rPr>
                <w:sz w:val="20"/>
                <w:szCs w:val="20"/>
                <w:lang w:val="ru-RU"/>
              </w:rPr>
              <w:t xml:space="preserve">для жителей </w:t>
            </w:r>
            <w:r w:rsidR="00D154D9">
              <w:rPr>
                <w:sz w:val="20"/>
                <w:szCs w:val="20"/>
                <w:lang w:val="ru-RU"/>
              </w:rPr>
              <w:t>Республики Тыва</w:t>
            </w:r>
            <w:r w:rsidRPr="000A3113">
              <w:rPr>
                <w:sz w:val="20"/>
                <w:szCs w:val="20"/>
                <w:lang w:val="ru-RU"/>
              </w:rPr>
              <w:t xml:space="preserve"> (кроме </w:t>
            </w:r>
            <w:r w:rsidR="009D0F25">
              <w:rPr>
                <w:sz w:val="20"/>
                <w:szCs w:val="20"/>
                <w:lang w:val="ru-RU"/>
              </w:rPr>
              <w:t>г. Кызыл</w:t>
            </w:r>
            <w:r w:rsidRPr="000A3113">
              <w:rPr>
                <w:sz w:val="20"/>
                <w:szCs w:val="20"/>
                <w:lang w:val="ru-RU"/>
              </w:rPr>
              <w:t>)</w:t>
            </w:r>
          </w:p>
        </w:tc>
        <w:tc>
          <w:tcPr>
            <w:tcW w:w="1701" w:type="dxa"/>
          </w:tcPr>
          <w:p w14:paraId="47A4ABFF" w14:textId="77777777" w:rsidR="00F21E7E" w:rsidRPr="000A3113" w:rsidRDefault="00F21E7E" w:rsidP="00B7466F">
            <w:pPr>
              <w:pStyle w:val="aff6"/>
              <w:spacing w:after="40"/>
              <w:ind w:firstLine="0"/>
              <w:jc w:val="center"/>
              <w:rPr>
                <w:sz w:val="20"/>
                <w:szCs w:val="20"/>
                <w:lang w:val="ru-RU"/>
              </w:rPr>
            </w:pPr>
            <w:r w:rsidRPr="000A3113">
              <w:rPr>
                <w:sz w:val="20"/>
                <w:szCs w:val="20"/>
                <w:lang w:val="ru-RU"/>
              </w:rPr>
              <w:t>Не нормируется (в течение 1 дня)</w:t>
            </w:r>
          </w:p>
        </w:tc>
      </w:tr>
      <w:tr w:rsidR="00F21E7E" w:rsidRPr="000A3113" w14:paraId="538680B1" w14:textId="77777777" w:rsidTr="00B7466F">
        <w:trPr>
          <w:cantSplit/>
        </w:trPr>
        <w:tc>
          <w:tcPr>
            <w:tcW w:w="2295" w:type="dxa"/>
            <w:vMerge w:val="restart"/>
            <w:shd w:val="clear" w:color="auto" w:fill="F2F2F2" w:themeFill="background1" w:themeFillShade="F2"/>
          </w:tcPr>
          <w:p w14:paraId="767BA52C" w14:textId="77777777" w:rsidR="00F21E7E" w:rsidRPr="000A3113" w:rsidRDefault="00F21E7E" w:rsidP="00B7466F">
            <w:pPr>
              <w:pStyle w:val="aff6"/>
              <w:spacing w:after="40"/>
              <w:ind w:firstLine="0"/>
              <w:rPr>
                <w:sz w:val="20"/>
                <w:szCs w:val="20"/>
                <w:lang w:val="ru-RU"/>
              </w:rPr>
            </w:pPr>
            <w:r w:rsidRPr="000A3113">
              <w:rPr>
                <w:sz w:val="20"/>
                <w:szCs w:val="20"/>
                <w:lang w:val="ru-RU"/>
              </w:rPr>
              <w:t>Театр музыкальный</w:t>
            </w:r>
          </w:p>
        </w:tc>
        <w:tc>
          <w:tcPr>
            <w:tcW w:w="2269" w:type="dxa"/>
          </w:tcPr>
          <w:p w14:paraId="007C8C1D" w14:textId="77777777" w:rsidR="00F21E7E" w:rsidRPr="000A3113" w:rsidRDefault="00F21E7E" w:rsidP="00B7466F">
            <w:pPr>
              <w:pStyle w:val="aff6"/>
              <w:spacing w:after="40"/>
              <w:ind w:firstLine="0"/>
              <w:rPr>
                <w:sz w:val="20"/>
                <w:szCs w:val="20"/>
                <w:lang w:val="ru-RU"/>
              </w:rPr>
            </w:pPr>
            <w:r w:rsidRPr="000A3113">
              <w:rPr>
                <w:sz w:val="20"/>
                <w:szCs w:val="20"/>
                <w:lang w:val="ru-RU"/>
              </w:rPr>
              <w:t xml:space="preserve">Расчетный показатель минимально допустимого уровня обеспеченности </w:t>
            </w:r>
          </w:p>
        </w:tc>
        <w:tc>
          <w:tcPr>
            <w:tcW w:w="3119" w:type="dxa"/>
          </w:tcPr>
          <w:p w14:paraId="4517E337" w14:textId="77777777" w:rsidR="00F21E7E" w:rsidRPr="000A3113" w:rsidRDefault="00F21E7E" w:rsidP="00B7466F">
            <w:pPr>
              <w:pStyle w:val="aff6"/>
              <w:spacing w:after="40"/>
              <w:ind w:firstLine="0"/>
              <w:rPr>
                <w:sz w:val="20"/>
                <w:szCs w:val="20"/>
                <w:lang w:val="ru-RU"/>
              </w:rPr>
            </w:pPr>
            <w:r>
              <w:rPr>
                <w:sz w:val="20"/>
                <w:szCs w:val="20"/>
                <w:lang w:val="ru-RU"/>
              </w:rPr>
              <w:t>Количество объектов на субъект РФ, ед.</w:t>
            </w:r>
          </w:p>
        </w:tc>
        <w:tc>
          <w:tcPr>
            <w:tcW w:w="1701" w:type="dxa"/>
          </w:tcPr>
          <w:p w14:paraId="4074950A" w14:textId="77777777" w:rsidR="00F21E7E" w:rsidRPr="000A3113" w:rsidRDefault="00F21E7E" w:rsidP="00B7466F">
            <w:pPr>
              <w:pStyle w:val="aff6"/>
              <w:spacing w:after="40"/>
              <w:ind w:firstLine="0"/>
              <w:jc w:val="center"/>
              <w:rPr>
                <w:sz w:val="20"/>
                <w:szCs w:val="20"/>
                <w:lang w:val="ru-RU"/>
              </w:rPr>
            </w:pPr>
            <w:r w:rsidRPr="000A3113">
              <w:rPr>
                <w:sz w:val="20"/>
                <w:szCs w:val="20"/>
                <w:lang w:val="ru-RU"/>
              </w:rPr>
              <w:t>1</w:t>
            </w:r>
          </w:p>
        </w:tc>
      </w:tr>
      <w:tr w:rsidR="00F21E7E" w:rsidRPr="000A3113" w14:paraId="6331E442" w14:textId="77777777" w:rsidTr="00B7466F">
        <w:trPr>
          <w:cantSplit/>
        </w:trPr>
        <w:tc>
          <w:tcPr>
            <w:tcW w:w="2295" w:type="dxa"/>
            <w:vMerge/>
            <w:shd w:val="clear" w:color="auto" w:fill="F2F2F2" w:themeFill="background1" w:themeFillShade="F2"/>
          </w:tcPr>
          <w:p w14:paraId="6A03DAE5" w14:textId="77777777" w:rsidR="00F21E7E" w:rsidRPr="000A3113" w:rsidRDefault="00F21E7E" w:rsidP="00B7466F">
            <w:pPr>
              <w:pStyle w:val="aff6"/>
              <w:spacing w:after="40"/>
              <w:ind w:firstLine="0"/>
              <w:rPr>
                <w:sz w:val="20"/>
                <w:szCs w:val="20"/>
                <w:lang w:val="ru-RU"/>
              </w:rPr>
            </w:pPr>
          </w:p>
        </w:tc>
        <w:tc>
          <w:tcPr>
            <w:tcW w:w="2269" w:type="dxa"/>
            <w:vMerge w:val="restart"/>
          </w:tcPr>
          <w:p w14:paraId="30F15FCE" w14:textId="77777777" w:rsidR="00F21E7E" w:rsidRPr="000A3113" w:rsidRDefault="00F21E7E" w:rsidP="00B7466F">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119" w:type="dxa"/>
          </w:tcPr>
          <w:p w14:paraId="36F528CB" w14:textId="4455FB65" w:rsidR="00F21E7E" w:rsidRPr="000A3113" w:rsidRDefault="00F21E7E" w:rsidP="00B7466F">
            <w:pPr>
              <w:pStyle w:val="aff6"/>
              <w:spacing w:after="40"/>
              <w:ind w:firstLine="0"/>
              <w:rPr>
                <w:sz w:val="20"/>
                <w:szCs w:val="20"/>
                <w:lang w:val="ru-RU"/>
              </w:rPr>
            </w:pPr>
            <w:r w:rsidRPr="000A3113">
              <w:rPr>
                <w:sz w:val="20"/>
                <w:szCs w:val="20"/>
                <w:lang w:val="ru-RU"/>
              </w:rPr>
              <w:t xml:space="preserve">Транспортная доступность для жителей </w:t>
            </w:r>
            <w:r w:rsidR="009D0F25">
              <w:rPr>
                <w:sz w:val="20"/>
                <w:szCs w:val="20"/>
                <w:lang w:val="ru-RU"/>
              </w:rPr>
              <w:t>г. Кызыл</w:t>
            </w:r>
            <w:r w:rsidRPr="000A3113">
              <w:rPr>
                <w:sz w:val="20"/>
                <w:szCs w:val="20"/>
                <w:lang w:val="ru-RU"/>
              </w:rPr>
              <w:t xml:space="preserve">, </w:t>
            </w:r>
            <w:r>
              <w:rPr>
                <w:sz w:val="20"/>
                <w:szCs w:val="20"/>
                <w:lang w:val="ru-RU"/>
              </w:rPr>
              <w:t>минут</w:t>
            </w:r>
          </w:p>
        </w:tc>
        <w:tc>
          <w:tcPr>
            <w:tcW w:w="1701" w:type="dxa"/>
          </w:tcPr>
          <w:p w14:paraId="762ACE1B" w14:textId="77777777" w:rsidR="00F21E7E" w:rsidRPr="000A3113" w:rsidRDefault="00F21E7E" w:rsidP="00B7466F">
            <w:pPr>
              <w:pStyle w:val="aff6"/>
              <w:spacing w:after="40"/>
              <w:ind w:firstLine="0"/>
              <w:jc w:val="center"/>
              <w:rPr>
                <w:sz w:val="20"/>
                <w:szCs w:val="20"/>
                <w:lang w:val="ru-RU"/>
              </w:rPr>
            </w:pPr>
            <w:r>
              <w:rPr>
                <w:sz w:val="20"/>
                <w:szCs w:val="20"/>
                <w:lang w:val="ru-RU"/>
              </w:rPr>
              <w:t>60</w:t>
            </w:r>
          </w:p>
        </w:tc>
      </w:tr>
      <w:tr w:rsidR="00F21E7E" w:rsidRPr="000A3113" w14:paraId="382B147F" w14:textId="77777777" w:rsidTr="00B7466F">
        <w:trPr>
          <w:cantSplit/>
        </w:trPr>
        <w:tc>
          <w:tcPr>
            <w:tcW w:w="2295" w:type="dxa"/>
            <w:vMerge/>
            <w:shd w:val="clear" w:color="auto" w:fill="F2F2F2" w:themeFill="background1" w:themeFillShade="F2"/>
          </w:tcPr>
          <w:p w14:paraId="0C0E9AF6" w14:textId="77777777" w:rsidR="00F21E7E" w:rsidRPr="000A3113" w:rsidRDefault="00F21E7E" w:rsidP="00B7466F">
            <w:pPr>
              <w:pStyle w:val="aff6"/>
              <w:spacing w:after="40"/>
              <w:ind w:firstLine="0"/>
              <w:rPr>
                <w:sz w:val="20"/>
                <w:szCs w:val="20"/>
                <w:lang w:val="ru-RU"/>
              </w:rPr>
            </w:pPr>
          </w:p>
        </w:tc>
        <w:tc>
          <w:tcPr>
            <w:tcW w:w="2269" w:type="dxa"/>
            <w:vMerge/>
          </w:tcPr>
          <w:p w14:paraId="275B80D2" w14:textId="77777777" w:rsidR="00F21E7E" w:rsidRPr="000A3113" w:rsidRDefault="00F21E7E" w:rsidP="00B7466F">
            <w:pPr>
              <w:pStyle w:val="aff6"/>
              <w:spacing w:after="40"/>
              <w:ind w:firstLine="0"/>
              <w:rPr>
                <w:sz w:val="20"/>
                <w:szCs w:val="20"/>
                <w:lang w:val="ru-RU"/>
              </w:rPr>
            </w:pPr>
          </w:p>
        </w:tc>
        <w:tc>
          <w:tcPr>
            <w:tcW w:w="3119" w:type="dxa"/>
          </w:tcPr>
          <w:p w14:paraId="7C69CDA1" w14:textId="04761BB5" w:rsidR="00F21E7E" w:rsidRPr="000A3113" w:rsidRDefault="00F21E7E" w:rsidP="00B7466F">
            <w:pPr>
              <w:pStyle w:val="aff6"/>
              <w:spacing w:after="40"/>
              <w:ind w:firstLine="0"/>
              <w:rPr>
                <w:sz w:val="20"/>
                <w:szCs w:val="20"/>
                <w:lang w:val="ru-RU"/>
              </w:rPr>
            </w:pPr>
            <w:r w:rsidRPr="000A3113">
              <w:rPr>
                <w:sz w:val="20"/>
                <w:szCs w:val="20"/>
                <w:lang w:val="ru-RU"/>
              </w:rPr>
              <w:t xml:space="preserve">Транспортная доступность </w:t>
            </w:r>
            <w:r>
              <w:rPr>
                <w:sz w:val="20"/>
                <w:szCs w:val="20"/>
                <w:lang w:val="ru-RU"/>
              </w:rPr>
              <w:t xml:space="preserve">для жителей </w:t>
            </w:r>
            <w:r w:rsidR="00D154D9">
              <w:rPr>
                <w:sz w:val="20"/>
                <w:szCs w:val="20"/>
                <w:lang w:val="ru-RU"/>
              </w:rPr>
              <w:t>Республики Тыва</w:t>
            </w:r>
            <w:r w:rsidRPr="000A3113">
              <w:rPr>
                <w:sz w:val="20"/>
                <w:szCs w:val="20"/>
                <w:lang w:val="ru-RU"/>
              </w:rPr>
              <w:t xml:space="preserve"> (кроме </w:t>
            </w:r>
            <w:r w:rsidR="009D0F25">
              <w:rPr>
                <w:sz w:val="20"/>
                <w:szCs w:val="20"/>
                <w:lang w:val="ru-RU"/>
              </w:rPr>
              <w:t>г. Кызыл</w:t>
            </w:r>
            <w:r w:rsidRPr="000A3113">
              <w:rPr>
                <w:sz w:val="20"/>
                <w:szCs w:val="20"/>
                <w:lang w:val="ru-RU"/>
              </w:rPr>
              <w:t>)</w:t>
            </w:r>
          </w:p>
        </w:tc>
        <w:tc>
          <w:tcPr>
            <w:tcW w:w="1701" w:type="dxa"/>
          </w:tcPr>
          <w:p w14:paraId="0202956C" w14:textId="77777777" w:rsidR="00F21E7E" w:rsidRPr="000A3113" w:rsidRDefault="00F21E7E" w:rsidP="00B7466F">
            <w:pPr>
              <w:pStyle w:val="aff6"/>
              <w:spacing w:after="40"/>
              <w:ind w:firstLine="0"/>
              <w:jc w:val="center"/>
              <w:rPr>
                <w:sz w:val="20"/>
                <w:szCs w:val="20"/>
                <w:lang w:val="ru-RU"/>
              </w:rPr>
            </w:pPr>
            <w:r w:rsidRPr="000A3113">
              <w:rPr>
                <w:sz w:val="20"/>
                <w:szCs w:val="20"/>
                <w:lang w:val="ru-RU"/>
              </w:rPr>
              <w:t>Не нормируется (в течение 1 дня)</w:t>
            </w:r>
          </w:p>
        </w:tc>
      </w:tr>
      <w:tr w:rsidR="00F21E7E" w:rsidRPr="000A3113" w14:paraId="1DC650B1" w14:textId="77777777" w:rsidTr="00B7466F">
        <w:trPr>
          <w:cantSplit/>
        </w:trPr>
        <w:tc>
          <w:tcPr>
            <w:tcW w:w="2295" w:type="dxa"/>
            <w:vMerge w:val="restart"/>
            <w:shd w:val="clear" w:color="auto" w:fill="F2F2F2" w:themeFill="background1" w:themeFillShade="F2"/>
          </w:tcPr>
          <w:p w14:paraId="78A55D34" w14:textId="77777777" w:rsidR="00F21E7E" w:rsidRPr="000A3113" w:rsidRDefault="00F21E7E" w:rsidP="00B7466F">
            <w:pPr>
              <w:pStyle w:val="aff6"/>
              <w:spacing w:after="40"/>
              <w:ind w:firstLine="0"/>
              <w:rPr>
                <w:sz w:val="20"/>
                <w:szCs w:val="20"/>
                <w:lang w:val="ru-RU"/>
              </w:rPr>
            </w:pPr>
            <w:r w:rsidRPr="000A3113">
              <w:rPr>
                <w:sz w:val="20"/>
                <w:szCs w:val="20"/>
                <w:lang w:val="ru-RU"/>
              </w:rPr>
              <w:t>Театр кукол</w:t>
            </w:r>
          </w:p>
        </w:tc>
        <w:tc>
          <w:tcPr>
            <w:tcW w:w="2269" w:type="dxa"/>
          </w:tcPr>
          <w:p w14:paraId="7AF58ACC" w14:textId="77777777" w:rsidR="00F21E7E" w:rsidRPr="000A3113" w:rsidRDefault="00F21E7E" w:rsidP="00B7466F">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119" w:type="dxa"/>
          </w:tcPr>
          <w:p w14:paraId="38DABE81" w14:textId="77777777" w:rsidR="00F21E7E" w:rsidRPr="000A3113" w:rsidRDefault="00F21E7E" w:rsidP="00B7466F">
            <w:pPr>
              <w:pStyle w:val="aff6"/>
              <w:spacing w:after="40"/>
              <w:ind w:firstLine="0"/>
              <w:rPr>
                <w:sz w:val="20"/>
                <w:szCs w:val="20"/>
                <w:lang w:val="ru-RU"/>
              </w:rPr>
            </w:pPr>
            <w:r>
              <w:rPr>
                <w:sz w:val="20"/>
                <w:szCs w:val="20"/>
                <w:lang w:val="ru-RU"/>
              </w:rPr>
              <w:t>Количество объектов на субъект РФ, ед.</w:t>
            </w:r>
          </w:p>
        </w:tc>
        <w:tc>
          <w:tcPr>
            <w:tcW w:w="1701" w:type="dxa"/>
          </w:tcPr>
          <w:p w14:paraId="3ACB2139" w14:textId="77777777" w:rsidR="00F21E7E" w:rsidRPr="000A3113" w:rsidRDefault="00F21E7E" w:rsidP="00B7466F">
            <w:pPr>
              <w:pStyle w:val="aff6"/>
              <w:spacing w:after="40"/>
              <w:ind w:firstLine="0"/>
              <w:jc w:val="center"/>
              <w:rPr>
                <w:sz w:val="20"/>
                <w:szCs w:val="20"/>
                <w:lang w:val="ru-RU"/>
              </w:rPr>
            </w:pPr>
            <w:r w:rsidRPr="000A3113">
              <w:rPr>
                <w:sz w:val="20"/>
                <w:szCs w:val="20"/>
                <w:lang w:val="ru-RU"/>
              </w:rPr>
              <w:t>1</w:t>
            </w:r>
          </w:p>
        </w:tc>
      </w:tr>
      <w:tr w:rsidR="00F21E7E" w:rsidRPr="000A3113" w14:paraId="54EE45D0" w14:textId="77777777" w:rsidTr="00B7466F">
        <w:trPr>
          <w:cantSplit/>
        </w:trPr>
        <w:tc>
          <w:tcPr>
            <w:tcW w:w="2295" w:type="dxa"/>
            <w:vMerge/>
            <w:shd w:val="clear" w:color="auto" w:fill="F2F2F2" w:themeFill="background1" w:themeFillShade="F2"/>
          </w:tcPr>
          <w:p w14:paraId="5C1246A1" w14:textId="77777777" w:rsidR="00F21E7E" w:rsidRPr="000A3113" w:rsidRDefault="00F21E7E" w:rsidP="00B7466F">
            <w:pPr>
              <w:pStyle w:val="aff6"/>
              <w:spacing w:after="40"/>
              <w:ind w:firstLine="0"/>
              <w:rPr>
                <w:sz w:val="20"/>
                <w:szCs w:val="20"/>
                <w:lang w:val="ru-RU"/>
              </w:rPr>
            </w:pPr>
          </w:p>
        </w:tc>
        <w:tc>
          <w:tcPr>
            <w:tcW w:w="2269" w:type="dxa"/>
            <w:vMerge w:val="restart"/>
          </w:tcPr>
          <w:p w14:paraId="442C6E66" w14:textId="77777777" w:rsidR="00F21E7E" w:rsidRPr="000A3113" w:rsidRDefault="00F21E7E" w:rsidP="00B7466F">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119" w:type="dxa"/>
          </w:tcPr>
          <w:p w14:paraId="779405B6" w14:textId="3BDC8856" w:rsidR="00F21E7E" w:rsidRPr="000A3113" w:rsidRDefault="00F21E7E" w:rsidP="00B7466F">
            <w:pPr>
              <w:pStyle w:val="aff6"/>
              <w:spacing w:after="40"/>
              <w:ind w:firstLine="0"/>
              <w:rPr>
                <w:sz w:val="20"/>
                <w:szCs w:val="20"/>
                <w:lang w:val="ru-RU"/>
              </w:rPr>
            </w:pPr>
            <w:r w:rsidRPr="000A3113">
              <w:rPr>
                <w:sz w:val="20"/>
                <w:szCs w:val="20"/>
                <w:lang w:val="ru-RU"/>
              </w:rPr>
              <w:t xml:space="preserve">Транспортная доступность для жителей </w:t>
            </w:r>
            <w:r w:rsidR="009D0F25">
              <w:rPr>
                <w:sz w:val="20"/>
                <w:szCs w:val="20"/>
                <w:lang w:val="ru-RU"/>
              </w:rPr>
              <w:t>г. Кызыл</w:t>
            </w:r>
            <w:r w:rsidRPr="000A3113">
              <w:rPr>
                <w:sz w:val="20"/>
                <w:szCs w:val="20"/>
                <w:lang w:val="ru-RU"/>
              </w:rPr>
              <w:t xml:space="preserve">, </w:t>
            </w:r>
            <w:r>
              <w:rPr>
                <w:sz w:val="20"/>
                <w:szCs w:val="20"/>
                <w:lang w:val="ru-RU"/>
              </w:rPr>
              <w:t>минут</w:t>
            </w:r>
          </w:p>
        </w:tc>
        <w:tc>
          <w:tcPr>
            <w:tcW w:w="1701" w:type="dxa"/>
          </w:tcPr>
          <w:p w14:paraId="04ABFBFA" w14:textId="77777777" w:rsidR="00F21E7E" w:rsidRPr="000A3113" w:rsidRDefault="00F21E7E" w:rsidP="00B7466F">
            <w:pPr>
              <w:pStyle w:val="aff6"/>
              <w:spacing w:after="40"/>
              <w:ind w:firstLine="0"/>
              <w:jc w:val="center"/>
              <w:rPr>
                <w:sz w:val="20"/>
                <w:szCs w:val="20"/>
                <w:lang w:val="ru-RU"/>
              </w:rPr>
            </w:pPr>
            <w:r>
              <w:rPr>
                <w:sz w:val="20"/>
                <w:szCs w:val="20"/>
                <w:lang w:val="ru-RU"/>
              </w:rPr>
              <w:t>60</w:t>
            </w:r>
          </w:p>
        </w:tc>
      </w:tr>
      <w:tr w:rsidR="00F21E7E" w:rsidRPr="000A3113" w14:paraId="7D647CB0" w14:textId="77777777" w:rsidTr="00B7466F">
        <w:trPr>
          <w:cantSplit/>
        </w:trPr>
        <w:tc>
          <w:tcPr>
            <w:tcW w:w="2295" w:type="dxa"/>
            <w:vMerge/>
            <w:shd w:val="clear" w:color="auto" w:fill="F2F2F2" w:themeFill="background1" w:themeFillShade="F2"/>
          </w:tcPr>
          <w:p w14:paraId="53F92BE8" w14:textId="77777777" w:rsidR="00F21E7E" w:rsidRPr="000A3113" w:rsidRDefault="00F21E7E" w:rsidP="00B7466F">
            <w:pPr>
              <w:pStyle w:val="aff6"/>
              <w:spacing w:after="40"/>
              <w:ind w:firstLine="0"/>
              <w:rPr>
                <w:sz w:val="20"/>
                <w:szCs w:val="20"/>
                <w:lang w:val="ru-RU"/>
              </w:rPr>
            </w:pPr>
          </w:p>
        </w:tc>
        <w:tc>
          <w:tcPr>
            <w:tcW w:w="2269" w:type="dxa"/>
            <w:vMerge/>
          </w:tcPr>
          <w:p w14:paraId="191639FA" w14:textId="77777777" w:rsidR="00F21E7E" w:rsidRPr="000A3113" w:rsidRDefault="00F21E7E" w:rsidP="00B7466F">
            <w:pPr>
              <w:pStyle w:val="aff6"/>
              <w:spacing w:after="40"/>
              <w:ind w:firstLine="0"/>
              <w:rPr>
                <w:sz w:val="20"/>
                <w:szCs w:val="20"/>
                <w:lang w:val="ru-RU"/>
              </w:rPr>
            </w:pPr>
          </w:p>
        </w:tc>
        <w:tc>
          <w:tcPr>
            <w:tcW w:w="3119" w:type="dxa"/>
          </w:tcPr>
          <w:p w14:paraId="04BAE55F" w14:textId="0C9958BB" w:rsidR="00F21E7E" w:rsidRPr="000A3113" w:rsidRDefault="00F21E7E" w:rsidP="00B7466F">
            <w:pPr>
              <w:pStyle w:val="aff6"/>
              <w:spacing w:after="40"/>
              <w:ind w:firstLine="0"/>
              <w:rPr>
                <w:sz w:val="20"/>
                <w:szCs w:val="20"/>
                <w:lang w:val="ru-RU"/>
              </w:rPr>
            </w:pPr>
            <w:r w:rsidRPr="000A3113">
              <w:rPr>
                <w:sz w:val="20"/>
                <w:szCs w:val="20"/>
                <w:lang w:val="ru-RU"/>
              </w:rPr>
              <w:t xml:space="preserve">Транспортная доступность </w:t>
            </w:r>
            <w:r>
              <w:rPr>
                <w:sz w:val="20"/>
                <w:szCs w:val="20"/>
                <w:lang w:val="ru-RU"/>
              </w:rPr>
              <w:t xml:space="preserve">для жителей </w:t>
            </w:r>
            <w:r w:rsidR="00D154D9">
              <w:rPr>
                <w:sz w:val="20"/>
                <w:szCs w:val="20"/>
                <w:lang w:val="ru-RU"/>
              </w:rPr>
              <w:t>Республики Тыва</w:t>
            </w:r>
            <w:r w:rsidRPr="000A3113">
              <w:rPr>
                <w:sz w:val="20"/>
                <w:szCs w:val="20"/>
                <w:lang w:val="ru-RU"/>
              </w:rPr>
              <w:t xml:space="preserve"> (кроме </w:t>
            </w:r>
            <w:r w:rsidR="009D0F25">
              <w:rPr>
                <w:sz w:val="20"/>
                <w:szCs w:val="20"/>
                <w:lang w:val="ru-RU"/>
              </w:rPr>
              <w:t>г. Кызыл</w:t>
            </w:r>
            <w:r w:rsidRPr="000A3113">
              <w:rPr>
                <w:sz w:val="20"/>
                <w:szCs w:val="20"/>
                <w:lang w:val="ru-RU"/>
              </w:rPr>
              <w:t>)</w:t>
            </w:r>
          </w:p>
        </w:tc>
        <w:tc>
          <w:tcPr>
            <w:tcW w:w="1701" w:type="dxa"/>
          </w:tcPr>
          <w:p w14:paraId="10FE0DCF" w14:textId="77777777" w:rsidR="00F21E7E" w:rsidRPr="000A3113" w:rsidRDefault="00F21E7E" w:rsidP="00B7466F">
            <w:pPr>
              <w:pStyle w:val="aff6"/>
              <w:spacing w:after="40"/>
              <w:ind w:firstLine="0"/>
              <w:jc w:val="center"/>
              <w:rPr>
                <w:sz w:val="20"/>
                <w:szCs w:val="20"/>
                <w:lang w:val="ru-RU"/>
              </w:rPr>
            </w:pPr>
            <w:r w:rsidRPr="000A3113">
              <w:rPr>
                <w:sz w:val="20"/>
                <w:szCs w:val="20"/>
                <w:lang w:val="ru-RU"/>
              </w:rPr>
              <w:t>Не нормируется (в течение 1 дня)</w:t>
            </w:r>
          </w:p>
        </w:tc>
      </w:tr>
      <w:tr w:rsidR="00F21E7E" w:rsidRPr="000A3113" w14:paraId="49A98485" w14:textId="77777777" w:rsidTr="00B7466F">
        <w:trPr>
          <w:cantSplit/>
        </w:trPr>
        <w:tc>
          <w:tcPr>
            <w:tcW w:w="2295" w:type="dxa"/>
            <w:vMerge w:val="restart"/>
            <w:shd w:val="clear" w:color="auto" w:fill="F2F2F2" w:themeFill="background1" w:themeFillShade="F2"/>
          </w:tcPr>
          <w:p w14:paraId="5B5625BC" w14:textId="77777777" w:rsidR="00F21E7E" w:rsidRPr="000A3113" w:rsidRDefault="00F21E7E" w:rsidP="00B7466F">
            <w:pPr>
              <w:pStyle w:val="aff6"/>
              <w:spacing w:after="40"/>
              <w:ind w:firstLine="0"/>
              <w:rPr>
                <w:sz w:val="20"/>
                <w:szCs w:val="20"/>
                <w:lang w:val="ru-RU"/>
              </w:rPr>
            </w:pPr>
            <w:r w:rsidRPr="000A3113">
              <w:rPr>
                <w:sz w:val="20"/>
                <w:szCs w:val="20"/>
                <w:lang w:val="ru-RU"/>
              </w:rPr>
              <w:t>Концертный зал</w:t>
            </w:r>
          </w:p>
        </w:tc>
        <w:tc>
          <w:tcPr>
            <w:tcW w:w="2269" w:type="dxa"/>
          </w:tcPr>
          <w:p w14:paraId="12F27617" w14:textId="77777777" w:rsidR="00F21E7E" w:rsidRPr="000A3113" w:rsidRDefault="00F21E7E" w:rsidP="00B7466F">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119" w:type="dxa"/>
          </w:tcPr>
          <w:p w14:paraId="7AA90D32" w14:textId="77777777" w:rsidR="00F21E7E" w:rsidRPr="000A3113" w:rsidRDefault="00F21E7E" w:rsidP="00B7466F">
            <w:pPr>
              <w:pStyle w:val="aff6"/>
              <w:spacing w:after="40"/>
              <w:ind w:firstLine="0"/>
              <w:rPr>
                <w:sz w:val="20"/>
                <w:szCs w:val="20"/>
                <w:lang w:val="ru-RU"/>
              </w:rPr>
            </w:pPr>
            <w:r>
              <w:rPr>
                <w:sz w:val="20"/>
                <w:szCs w:val="20"/>
                <w:lang w:val="ru-RU"/>
              </w:rPr>
              <w:t>Количество объектов на субъект РФ, ед.</w:t>
            </w:r>
          </w:p>
        </w:tc>
        <w:tc>
          <w:tcPr>
            <w:tcW w:w="1701" w:type="dxa"/>
          </w:tcPr>
          <w:p w14:paraId="426C23E3" w14:textId="77777777" w:rsidR="00F21E7E" w:rsidRPr="000A3113" w:rsidRDefault="00F21E7E" w:rsidP="00B7466F">
            <w:pPr>
              <w:pStyle w:val="aff6"/>
              <w:spacing w:after="40"/>
              <w:ind w:firstLine="0"/>
              <w:jc w:val="center"/>
              <w:rPr>
                <w:sz w:val="20"/>
                <w:szCs w:val="20"/>
                <w:lang w:val="ru-RU"/>
              </w:rPr>
            </w:pPr>
            <w:r w:rsidRPr="000A3113">
              <w:rPr>
                <w:sz w:val="20"/>
                <w:szCs w:val="20"/>
                <w:lang w:val="ru-RU"/>
              </w:rPr>
              <w:t>1</w:t>
            </w:r>
          </w:p>
        </w:tc>
      </w:tr>
      <w:tr w:rsidR="00F21E7E" w:rsidRPr="000A3113" w14:paraId="0889EB2D" w14:textId="77777777" w:rsidTr="00B7466F">
        <w:trPr>
          <w:cantSplit/>
        </w:trPr>
        <w:tc>
          <w:tcPr>
            <w:tcW w:w="2295" w:type="dxa"/>
            <w:vMerge/>
            <w:shd w:val="clear" w:color="auto" w:fill="F2F2F2" w:themeFill="background1" w:themeFillShade="F2"/>
          </w:tcPr>
          <w:p w14:paraId="074DBFFB" w14:textId="77777777" w:rsidR="00F21E7E" w:rsidRPr="000A3113" w:rsidRDefault="00F21E7E" w:rsidP="00B7466F">
            <w:pPr>
              <w:pStyle w:val="aff6"/>
              <w:spacing w:after="40"/>
              <w:ind w:firstLine="0"/>
              <w:rPr>
                <w:sz w:val="20"/>
                <w:szCs w:val="20"/>
                <w:lang w:val="ru-RU"/>
              </w:rPr>
            </w:pPr>
          </w:p>
        </w:tc>
        <w:tc>
          <w:tcPr>
            <w:tcW w:w="2269" w:type="dxa"/>
            <w:vMerge w:val="restart"/>
          </w:tcPr>
          <w:p w14:paraId="4CCAB59B" w14:textId="77777777" w:rsidR="00F21E7E" w:rsidRPr="000A3113" w:rsidRDefault="00F21E7E" w:rsidP="00B7466F">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119" w:type="dxa"/>
          </w:tcPr>
          <w:p w14:paraId="17A5E8B5" w14:textId="449C9342" w:rsidR="00F21E7E" w:rsidRPr="000A3113" w:rsidRDefault="00F21E7E" w:rsidP="00B7466F">
            <w:pPr>
              <w:pStyle w:val="aff6"/>
              <w:spacing w:after="40"/>
              <w:ind w:firstLine="0"/>
              <w:rPr>
                <w:sz w:val="20"/>
                <w:szCs w:val="20"/>
                <w:lang w:val="ru-RU"/>
              </w:rPr>
            </w:pPr>
            <w:r w:rsidRPr="000A3113">
              <w:rPr>
                <w:sz w:val="20"/>
                <w:szCs w:val="20"/>
                <w:lang w:val="ru-RU"/>
              </w:rPr>
              <w:t xml:space="preserve">Транспортная доступность для жителей </w:t>
            </w:r>
            <w:r w:rsidR="009D0F25">
              <w:rPr>
                <w:sz w:val="20"/>
                <w:szCs w:val="20"/>
                <w:lang w:val="ru-RU"/>
              </w:rPr>
              <w:t>г. Кызыл</w:t>
            </w:r>
            <w:r w:rsidRPr="000A3113">
              <w:rPr>
                <w:sz w:val="20"/>
                <w:szCs w:val="20"/>
                <w:lang w:val="ru-RU"/>
              </w:rPr>
              <w:t xml:space="preserve">, </w:t>
            </w:r>
            <w:r>
              <w:rPr>
                <w:sz w:val="20"/>
                <w:szCs w:val="20"/>
                <w:lang w:val="ru-RU"/>
              </w:rPr>
              <w:t>минут</w:t>
            </w:r>
          </w:p>
        </w:tc>
        <w:tc>
          <w:tcPr>
            <w:tcW w:w="1701" w:type="dxa"/>
          </w:tcPr>
          <w:p w14:paraId="52DD22B9" w14:textId="77777777" w:rsidR="00F21E7E" w:rsidRPr="000A3113" w:rsidRDefault="00F21E7E" w:rsidP="00B7466F">
            <w:pPr>
              <w:pStyle w:val="aff6"/>
              <w:spacing w:after="40"/>
              <w:ind w:firstLine="0"/>
              <w:jc w:val="center"/>
              <w:rPr>
                <w:sz w:val="20"/>
                <w:szCs w:val="20"/>
                <w:lang w:val="ru-RU"/>
              </w:rPr>
            </w:pPr>
            <w:r>
              <w:rPr>
                <w:sz w:val="20"/>
                <w:szCs w:val="20"/>
                <w:lang w:val="ru-RU"/>
              </w:rPr>
              <w:t>60</w:t>
            </w:r>
          </w:p>
        </w:tc>
      </w:tr>
      <w:tr w:rsidR="00F21E7E" w:rsidRPr="000A3113" w14:paraId="274CB074" w14:textId="77777777" w:rsidTr="00B7466F">
        <w:trPr>
          <w:cantSplit/>
        </w:trPr>
        <w:tc>
          <w:tcPr>
            <w:tcW w:w="2295" w:type="dxa"/>
            <w:vMerge/>
            <w:shd w:val="clear" w:color="auto" w:fill="F2F2F2" w:themeFill="background1" w:themeFillShade="F2"/>
          </w:tcPr>
          <w:p w14:paraId="2E0FDA44" w14:textId="77777777" w:rsidR="00F21E7E" w:rsidRPr="000A3113" w:rsidRDefault="00F21E7E" w:rsidP="00B7466F">
            <w:pPr>
              <w:pStyle w:val="aff6"/>
              <w:spacing w:after="40"/>
              <w:ind w:firstLine="0"/>
              <w:rPr>
                <w:sz w:val="20"/>
                <w:szCs w:val="20"/>
                <w:lang w:val="ru-RU"/>
              </w:rPr>
            </w:pPr>
          </w:p>
        </w:tc>
        <w:tc>
          <w:tcPr>
            <w:tcW w:w="2269" w:type="dxa"/>
            <w:vMerge/>
          </w:tcPr>
          <w:p w14:paraId="31353008" w14:textId="77777777" w:rsidR="00F21E7E" w:rsidRPr="000A3113" w:rsidRDefault="00F21E7E" w:rsidP="00B7466F">
            <w:pPr>
              <w:pStyle w:val="aff6"/>
              <w:spacing w:after="40"/>
              <w:ind w:firstLine="0"/>
              <w:rPr>
                <w:sz w:val="20"/>
                <w:szCs w:val="20"/>
                <w:lang w:val="ru-RU"/>
              </w:rPr>
            </w:pPr>
          </w:p>
        </w:tc>
        <w:tc>
          <w:tcPr>
            <w:tcW w:w="3119" w:type="dxa"/>
          </w:tcPr>
          <w:p w14:paraId="608067C4" w14:textId="78A26432" w:rsidR="00F21E7E" w:rsidRPr="000A3113" w:rsidRDefault="00F21E7E" w:rsidP="00B7466F">
            <w:pPr>
              <w:pStyle w:val="aff6"/>
              <w:spacing w:after="40"/>
              <w:ind w:firstLine="0"/>
              <w:rPr>
                <w:sz w:val="20"/>
                <w:szCs w:val="20"/>
                <w:lang w:val="ru-RU"/>
              </w:rPr>
            </w:pPr>
            <w:r w:rsidRPr="000A3113">
              <w:rPr>
                <w:sz w:val="20"/>
                <w:szCs w:val="20"/>
                <w:lang w:val="ru-RU"/>
              </w:rPr>
              <w:t xml:space="preserve">Транспортная доступность </w:t>
            </w:r>
            <w:r>
              <w:rPr>
                <w:sz w:val="20"/>
                <w:szCs w:val="20"/>
                <w:lang w:val="ru-RU"/>
              </w:rPr>
              <w:t xml:space="preserve">для жителей </w:t>
            </w:r>
            <w:r w:rsidR="00D154D9">
              <w:rPr>
                <w:sz w:val="20"/>
                <w:szCs w:val="20"/>
                <w:lang w:val="ru-RU"/>
              </w:rPr>
              <w:t>Республики Тыва</w:t>
            </w:r>
            <w:r w:rsidRPr="000A3113">
              <w:rPr>
                <w:sz w:val="20"/>
                <w:szCs w:val="20"/>
                <w:lang w:val="ru-RU"/>
              </w:rPr>
              <w:t xml:space="preserve"> (кроме </w:t>
            </w:r>
            <w:r w:rsidR="009D0F25">
              <w:rPr>
                <w:sz w:val="20"/>
                <w:szCs w:val="20"/>
                <w:lang w:val="ru-RU"/>
              </w:rPr>
              <w:t>г. Кызыл</w:t>
            </w:r>
            <w:r w:rsidRPr="000A3113">
              <w:rPr>
                <w:sz w:val="20"/>
                <w:szCs w:val="20"/>
                <w:lang w:val="ru-RU"/>
              </w:rPr>
              <w:t>)</w:t>
            </w:r>
          </w:p>
        </w:tc>
        <w:tc>
          <w:tcPr>
            <w:tcW w:w="1701" w:type="dxa"/>
          </w:tcPr>
          <w:p w14:paraId="3919A145" w14:textId="77777777" w:rsidR="00F21E7E" w:rsidRPr="000A3113" w:rsidRDefault="00F21E7E" w:rsidP="00B7466F">
            <w:pPr>
              <w:pStyle w:val="aff6"/>
              <w:spacing w:after="40"/>
              <w:ind w:firstLine="0"/>
              <w:jc w:val="center"/>
              <w:rPr>
                <w:sz w:val="20"/>
                <w:szCs w:val="20"/>
                <w:lang w:val="ru-RU"/>
              </w:rPr>
            </w:pPr>
            <w:r w:rsidRPr="000A3113">
              <w:rPr>
                <w:sz w:val="20"/>
                <w:szCs w:val="20"/>
                <w:lang w:val="ru-RU"/>
              </w:rPr>
              <w:t>Не нормируется (в течение 1 дня)</w:t>
            </w:r>
          </w:p>
        </w:tc>
      </w:tr>
      <w:tr w:rsidR="00F21E7E" w:rsidRPr="000A3113" w14:paraId="4854379B" w14:textId="77777777" w:rsidTr="00B7466F">
        <w:trPr>
          <w:cantSplit/>
        </w:trPr>
        <w:tc>
          <w:tcPr>
            <w:tcW w:w="2295" w:type="dxa"/>
            <w:vMerge w:val="restart"/>
            <w:shd w:val="clear" w:color="auto" w:fill="F2F2F2" w:themeFill="background1" w:themeFillShade="F2"/>
          </w:tcPr>
          <w:p w14:paraId="441A2A8E" w14:textId="77777777" w:rsidR="00F21E7E" w:rsidRPr="000A3113" w:rsidRDefault="00F21E7E" w:rsidP="00B7466F">
            <w:pPr>
              <w:pStyle w:val="aff6"/>
              <w:spacing w:after="40"/>
              <w:ind w:firstLine="0"/>
              <w:rPr>
                <w:sz w:val="20"/>
                <w:szCs w:val="20"/>
                <w:lang w:val="ru-RU"/>
              </w:rPr>
            </w:pPr>
            <w:r w:rsidRPr="000A3113">
              <w:rPr>
                <w:sz w:val="20"/>
                <w:szCs w:val="20"/>
                <w:lang w:val="ru-RU"/>
              </w:rPr>
              <w:t>Филармония</w:t>
            </w:r>
          </w:p>
        </w:tc>
        <w:tc>
          <w:tcPr>
            <w:tcW w:w="2269" w:type="dxa"/>
          </w:tcPr>
          <w:p w14:paraId="3ADF7050" w14:textId="77777777" w:rsidR="00F21E7E" w:rsidRPr="000A3113" w:rsidRDefault="00F21E7E" w:rsidP="00B7466F">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119" w:type="dxa"/>
          </w:tcPr>
          <w:p w14:paraId="28E48807" w14:textId="77777777" w:rsidR="00F21E7E" w:rsidRPr="000A3113" w:rsidRDefault="00F21E7E" w:rsidP="00B7466F">
            <w:pPr>
              <w:pStyle w:val="aff6"/>
              <w:spacing w:after="40"/>
              <w:ind w:firstLine="0"/>
              <w:rPr>
                <w:sz w:val="20"/>
                <w:szCs w:val="20"/>
                <w:lang w:val="ru-RU"/>
              </w:rPr>
            </w:pPr>
            <w:r>
              <w:rPr>
                <w:sz w:val="20"/>
                <w:szCs w:val="20"/>
                <w:lang w:val="ru-RU"/>
              </w:rPr>
              <w:t>Количество объектов на субъект РФ, ед.</w:t>
            </w:r>
          </w:p>
        </w:tc>
        <w:tc>
          <w:tcPr>
            <w:tcW w:w="1701" w:type="dxa"/>
          </w:tcPr>
          <w:p w14:paraId="62433BA6" w14:textId="77777777" w:rsidR="00F21E7E" w:rsidRPr="000A3113" w:rsidRDefault="00F21E7E" w:rsidP="00B7466F">
            <w:pPr>
              <w:pStyle w:val="aff6"/>
              <w:spacing w:after="40"/>
              <w:ind w:firstLine="0"/>
              <w:jc w:val="center"/>
              <w:rPr>
                <w:sz w:val="20"/>
                <w:szCs w:val="20"/>
                <w:lang w:val="ru-RU"/>
              </w:rPr>
            </w:pPr>
            <w:r w:rsidRPr="000A3113">
              <w:rPr>
                <w:sz w:val="20"/>
                <w:szCs w:val="20"/>
                <w:lang w:val="ru-RU"/>
              </w:rPr>
              <w:t>1</w:t>
            </w:r>
          </w:p>
        </w:tc>
      </w:tr>
      <w:tr w:rsidR="00F21E7E" w:rsidRPr="000A3113" w14:paraId="12BBA934" w14:textId="77777777" w:rsidTr="00B7466F">
        <w:trPr>
          <w:cantSplit/>
        </w:trPr>
        <w:tc>
          <w:tcPr>
            <w:tcW w:w="2295" w:type="dxa"/>
            <w:vMerge/>
            <w:shd w:val="clear" w:color="auto" w:fill="F2F2F2" w:themeFill="background1" w:themeFillShade="F2"/>
          </w:tcPr>
          <w:p w14:paraId="61E60927" w14:textId="77777777" w:rsidR="00F21E7E" w:rsidRPr="000A3113" w:rsidRDefault="00F21E7E" w:rsidP="00B7466F">
            <w:pPr>
              <w:pStyle w:val="aff6"/>
              <w:spacing w:after="40"/>
              <w:ind w:firstLine="0"/>
              <w:rPr>
                <w:sz w:val="20"/>
                <w:szCs w:val="20"/>
                <w:lang w:val="ru-RU"/>
              </w:rPr>
            </w:pPr>
          </w:p>
        </w:tc>
        <w:tc>
          <w:tcPr>
            <w:tcW w:w="2269" w:type="dxa"/>
            <w:vMerge w:val="restart"/>
          </w:tcPr>
          <w:p w14:paraId="50FA00D2" w14:textId="77777777" w:rsidR="00F21E7E" w:rsidRPr="000A3113" w:rsidRDefault="00F21E7E" w:rsidP="00B7466F">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119" w:type="dxa"/>
          </w:tcPr>
          <w:p w14:paraId="21FE6875" w14:textId="32DD3A2C" w:rsidR="00F21E7E" w:rsidRPr="000A3113" w:rsidRDefault="00F21E7E" w:rsidP="00B7466F">
            <w:pPr>
              <w:pStyle w:val="aff6"/>
              <w:spacing w:after="40"/>
              <w:ind w:firstLine="0"/>
              <w:rPr>
                <w:sz w:val="20"/>
                <w:szCs w:val="20"/>
                <w:lang w:val="ru-RU"/>
              </w:rPr>
            </w:pPr>
            <w:r w:rsidRPr="000A3113">
              <w:rPr>
                <w:sz w:val="20"/>
                <w:szCs w:val="20"/>
                <w:lang w:val="ru-RU"/>
              </w:rPr>
              <w:t xml:space="preserve">Транспортная доступность для жителей </w:t>
            </w:r>
            <w:r w:rsidR="009D0F25">
              <w:rPr>
                <w:sz w:val="20"/>
                <w:szCs w:val="20"/>
                <w:lang w:val="ru-RU"/>
              </w:rPr>
              <w:t>г. Кызыл</w:t>
            </w:r>
            <w:r w:rsidRPr="000A3113">
              <w:rPr>
                <w:sz w:val="20"/>
                <w:szCs w:val="20"/>
                <w:lang w:val="ru-RU"/>
              </w:rPr>
              <w:t xml:space="preserve">, </w:t>
            </w:r>
            <w:r>
              <w:rPr>
                <w:sz w:val="20"/>
                <w:szCs w:val="20"/>
                <w:lang w:val="ru-RU"/>
              </w:rPr>
              <w:t>минут</w:t>
            </w:r>
          </w:p>
        </w:tc>
        <w:tc>
          <w:tcPr>
            <w:tcW w:w="1701" w:type="dxa"/>
          </w:tcPr>
          <w:p w14:paraId="37FA271F" w14:textId="77777777" w:rsidR="00F21E7E" w:rsidRPr="000A3113" w:rsidRDefault="00F21E7E" w:rsidP="00B7466F">
            <w:pPr>
              <w:pStyle w:val="aff6"/>
              <w:spacing w:after="40"/>
              <w:ind w:firstLine="0"/>
              <w:jc w:val="center"/>
              <w:rPr>
                <w:sz w:val="20"/>
                <w:szCs w:val="20"/>
                <w:lang w:val="ru-RU"/>
              </w:rPr>
            </w:pPr>
            <w:r>
              <w:rPr>
                <w:sz w:val="20"/>
                <w:szCs w:val="20"/>
                <w:lang w:val="ru-RU"/>
              </w:rPr>
              <w:t>60</w:t>
            </w:r>
          </w:p>
        </w:tc>
      </w:tr>
      <w:tr w:rsidR="00F21E7E" w:rsidRPr="000A3113" w14:paraId="58E46432" w14:textId="77777777" w:rsidTr="00B7466F">
        <w:trPr>
          <w:cantSplit/>
        </w:trPr>
        <w:tc>
          <w:tcPr>
            <w:tcW w:w="2295" w:type="dxa"/>
            <w:vMerge/>
            <w:shd w:val="clear" w:color="auto" w:fill="F2F2F2" w:themeFill="background1" w:themeFillShade="F2"/>
          </w:tcPr>
          <w:p w14:paraId="4456FAAB" w14:textId="77777777" w:rsidR="00F21E7E" w:rsidRPr="000A3113" w:rsidRDefault="00F21E7E" w:rsidP="00B7466F">
            <w:pPr>
              <w:pStyle w:val="aff6"/>
              <w:spacing w:after="40"/>
              <w:ind w:firstLine="0"/>
              <w:rPr>
                <w:sz w:val="20"/>
                <w:szCs w:val="20"/>
                <w:lang w:val="ru-RU"/>
              </w:rPr>
            </w:pPr>
          </w:p>
        </w:tc>
        <w:tc>
          <w:tcPr>
            <w:tcW w:w="2269" w:type="dxa"/>
            <w:vMerge/>
          </w:tcPr>
          <w:p w14:paraId="57DB5699" w14:textId="77777777" w:rsidR="00F21E7E" w:rsidRPr="000A3113" w:rsidRDefault="00F21E7E" w:rsidP="00B7466F">
            <w:pPr>
              <w:pStyle w:val="aff6"/>
              <w:spacing w:after="40"/>
              <w:ind w:firstLine="0"/>
              <w:rPr>
                <w:sz w:val="20"/>
                <w:szCs w:val="20"/>
                <w:lang w:val="ru-RU"/>
              </w:rPr>
            </w:pPr>
          </w:p>
        </w:tc>
        <w:tc>
          <w:tcPr>
            <w:tcW w:w="3119" w:type="dxa"/>
          </w:tcPr>
          <w:p w14:paraId="14961BAD" w14:textId="5DC92459" w:rsidR="00F21E7E" w:rsidRPr="000A3113" w:rsidRDefault="00F21E7E" w:rsidP="00B7466F">
            <w:pPr>
              <w:pStyle w:val="aff6"/>
              <w:spacing w:after="40"/>
              <w:ind w:firstLine="0"/>
              <w:rPr>
                <w:sz w:val="20"/>
                <w:szCs w:val="20"/>
                <w:lang w:val="ru-RU"/>
              </w:rPr>
            </w:pPr>
            <w:r w:rsidRPr="000A3113">
              <w:rPr>
                <w:sz w:val="20"/>
                <w:szCs w:val="20"/>
                <w:lang w:val="ru-RU"/>
              </w:rPr>
              <w:t xml:space="preserve">Транспортная доступность </w:t>
            </w:r>
            <w:r>
              <w:rPr>
                <w:sz w:val="20"/>
                <w:szCs w:val="20"/>
                <w:lang w:val="ru-RU"/>
              </w:rPr>
              <w:t xml:space="preserve">для жителей </w:t>
            </w:r>
            <w:r w:rsidR="00D154D9">
              <w:rPr>
                <w:sz w:val="20"/>
                <w:szCs w:val="20"/>
                <w:lang w:val="ru-RU"/>
              </w:rPr>
              <w:t>Республики Тыва</w:t>
            </w:r>
            <w:r w:rsidRPr="000A3113">
              <w:rPr>
                <w:sz w:val="20"/>
                <w:szCs w:val="20"/>
                <w:lang w:val="ru-RU"/>
              </w:rPr>
              <w:t xml:space="preserve"> (кроме </w:t>
            </w:r>
            <w:r w:rsidR="009D0F25">
              <w:rPr>
                <w:sz w:val="20"/>
                <w:szCs w:val="20"/>
                <w:lang w:val="ru-RU"/>
              </w:rPr>
              <w:t>г. Кызыл</w:t>
            </w:r>
            <w:r w:rsidRPr="000A3113">
              <w:rPr>
                <w:sz w:val="20"/>
                <w:szCs w:val="20"/>
                <w:lang w:val="ru-RU"/>
              </w:rPr>
              <w:t>)</w:t>
            </w:r>
          </w:p>
        </w:tc>
        <w:tc>
          <w:tcPr>
            <w:tcW w:w="1701" w:type="dxa"/>
          </w:tcPr>
          <w:p w14:paraId="5DB08B7F" w14:textId="77777777" w:rsidR="00F21E7E" w:rsidRPr="000A3113" w:rsidRDefault="00F21E7E" w:rsidP="00B7466F">
            <w:pPr>
              <w:pStyle w:val="aff6"/>
              <w:spacing w:after="40"/>
              <w:ind w:firstLine="0"/>
              <w:jc w:val="center"/>
              <w:rPr>
                <w:sz w:val="20"/>
                <w:szCs w:val="20"/>
                <w:lang w:val="ru-RU"/>
              </w:rPr>
            </w:pPr>
            <w:r w:rsidRPr="000A3113">
              <w:rPr>
                <w:sz w:val="20"/>
                <w:szCs w:val="20"/>
                <w:lang w:val="ru-RU"/>
              </w:rPr>
              <w:t>Не нормируется (в течение 1 дня)</w:t>
            </w:r>
          </w:p>
        </w:tc>
      </w:tr>
      <w:tr w:rsidR="00F21E7E" w:rsidRPr="000A3113" w14:paraId="36FDD850" w14:textId="77777777" w:rsidTr="00B7466F">
        <w:trPr>
          <w:cantSplit/>
        </w:trPr>
        <w:tc>
          <w:tcPr>
            <w:tcW w:w="2295" w:type="dxa"/>
            <w:vMerge w:val="restart"/>
            <w:shd w:val="clear" w:color="auto" w:fill="F2F2F2" w:themeFill="background1" w:themeFillShade="F2"/>
          </w:tcPr>
          <w:p w14:paraId="6367C16A" w14:textId="36A1DB62" w:rsidR="00F21E7E" w:rsidRPr="000A3113" w:rsidRDefault="009906FD" w:rsidP="00B7466F">
            <w:pPr>
              <w:pStyle w:val="aff6"/>
              <w:spacing w:after="40"/>
              <w:ind w:firstLine="0"/>
              <w:rPr>
                <w:sz w:val="20"/>
                <w:szCs w:val="20"/>
                <w:lang w:val="ru-RU"/>
              </w:rPr>
            </w:pPr>
            <w:r w:rsidRPr="009906FD">
              <w:rPr>
                <w:sz w:val="20"/>
                <w:szCs w:val="20"/>
                <w:lang w:val="ru-RU"/>
              </w:rPr>
              <w:lastRenderedPageBreak/>
              <w:t>Республиканский центр народного творчества и досуга</w:t>
            </w:r>
          </w:p>
        </w:tc>
        <w:tc>
          <w:tcPr>
            <w:tcW w:w="2269" w:type="dxa"/>
          </w:tcPr>
          <w:p w14:paraId="1E73F91E" w14:textId="77777777" w:rsidR="00F21E7E" w:rsidRPr="000A3113" w:rsidRDefault="00F21E7E" w:rsidP="00B7466F">
            <w:pPr>
              <w:pStyle w:val="aff6"/>
              <w:spacing w:after="40"/>
              <w:ind w:firstLine="0"/>
              <w:rPr>
                <w:sz w:val="20"/>
                <w:szCs w:val="20"/>
                <w:lang w:val="ru-RU"/>
              </w:rPr>
            </w:pPr>
            <w:r w:rsidRPr="000A3113">
              <w:rPr>
                <w:sz w:val="20"/>
                <w:szCs w:val="20"/>
                <w:lang w:val="ru-RU"/>
              </w:rPr>
              <w:t xml:space="preserve">Расчетный показатель минимально допустимого уровня обеспеченности </w:t>
            </w:r>
          </w:p>
        </w:tc>
        <w:tc>
          <w:tcPr>
            <w:tcW w:w="3119" w:type="dxa"/>
          </w:tcPr>
          <w:p w14:paraId="6228C62B" w14:textId="77777777" w:rsidR="00F21E7E" w:rsidRPr="000A3113" w:rsidRDefault="00F21E7E" w:rsidP="00B7466F">
            <w:pPr>
              <w:pStyle w:val="aff6"/>
              <w:spacing w:after="40"/>
              <w:ind w:firstLine="0"/>
              <w:rPr>
                <w:sz w:val="20"/>
                <w:szCs w:val="20"/>
                <w:lang w:val="ru-RU"/>
              </w:rPr>
            </w:pPr>
            <w:r>
              <w:rPr>
                <w:sz w:val="20"/>
                <w:szCs w:val="20"/>
                <w:lang w:val="ru-RU"/>
              </w:rPr>
              <w:t>Количество объектов на субъект РФ, ед.</w:t>
            </w:r>
          </w:p>
        </w:tc>
        <w:tc>
          <w:tcPr>
            <w:tcW w:w="1701" w:type="dxa"/>
          </w:tcPr>
          <w:p w14:paraId="51474A65" w14:textId="77777777" w:rsidR="00F21E7E" w:rsidRPr="000A3113" w:rsidRDefault="00F21E7E" w:rsidP="00B7466F">
            <w:pPr>
              <w:pStyle w:val="aff6"/>
              <w:spacing w:after="40"/>
              <w:ind w:firstLine="0"/>
              <w:jc w:val="center"/>
              <w:rPr>
                <w:sz w:val="20"/>
                <w:szCs w:val="20"/>
                <w:lang w:val="ru-RU"/>
              </w:rPr>
            </w:pPr>
            <w:r w:rsidRPr="000A3113">
              <w:rPr>
                <w:sz w:val="20"/>
                <w:szCs w:val="20"/>
                <w:lang w:val="ru-RU"/>
              </w:rPr>
              <w:t>1</w:t>
            </w:r>
          </w:p>
        </w:tc>
      </w:tr>
      <w:tr w:rsidR="00F21E7E" w:rsidRPr="000A3113" w14:paraId="051727AE" w14:textId="77777777" w:rsidTr="00B7466F">
        <w:trPr>
          <w:cantSplit/>
        </w:trPr>
        <w:tc>
          <w:tcPr>
            <w:tcW w:w="2295" w:type="dxa"/>
            <w:vMerge/>
            <w:shd w:val="clear" w:color="auto" w:fill="F2F2F2" w:themeFill="background1" w:themeFillShade="F2"/>
          </w:tcPr>
          <w:p w14:paraId="436043D0" w14:textId="77777777" w:rsidR="00F21E7E" w:rsidRPr="000A3113" w:rsidRDefault="00F21E7E" w:rsidP="00B7466F">
            <w:pPr>
              <w:pStyle w:val="aff6"/>
              <w:spacing w:after="40"/>
              <w:ind w:firstLine="0"/>
              <w:rPr>
                <w:sz w:val="20"/>
                <w:szCs w:val="20"/>
                <w:lang w:val="ru-RU"/>
              </w:rPr>
            </w:pPr>
          </w:p>
        </w:tc>
        <w:tc>
          <w:tcPr>
            <w:tcW w:w="2269" w:type="dxa"/>
            <w:vMerge w:val="restart"/>
          </w:tcPr>
          <w:p w14:paraId="5F1658BA" w14:textId="77777777" w:rsidR="00F21E7E" w:rsidRPr="000A3113" w:rsidRDefault="00F21E7E" w:rsidP="00B7466F">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119" w:type="dxa"/>
          </w:tcPr>
          <w:p w14:paraId="7756D36C" w14:textId="1E0EA699" w:rsidR="00F21E7E" w:rsidRPr="000A3113" w:rsidRDefault="00F21E7E" w:rsidP="00B7466F">
            <w:pPr>
              <w:pStyle w:val="aff6"/>
              <w:spacing w:after="40"/>
              <w:ind w:firstLine="0"/>
              <w:rPr>
                <w:sz w:val="20"/>
                <w:szCs w:val="20"/>
                <w:lang w:val="ru-RU"/>
              </w:rPr>
            </w:pPr>
            <w:r w:rsidRPr="000A3113">
              <w:rPr>
                <w:sz w:val="20"/>
                <w:szCs w:val="20"/>
                <w:lang w:val="ru-RU"/>
              </w:rPr>
              <w:t xml:space="preserve">Транспортная доступность для жителей </w:t>
            </w:r>
            <w:r w:rsidR="009D0F25">
              <w:rPr>
                <w:sz w:val="20"/>
                <w:szCs w:val="20"/>
                <w:lang w:val="ru-RU"/>
              </w:rPr>
              <w:t>г. Кызыл</w:t>
            </w:r>
            <w:r w:rsidRPr="000A3113">
              <w:rPr>
                <w:sz w:val="20"/>
                <w:szCs w:val="20"/>
                <w:lang w:val="ru-RU"/>
              </w:rPr>
              <w:t xml:space="preserve">, </w:t>
            </w:r>
            <w:r>
              <w:rPr>
                <w:sz w:val="20"/>
                <w:szCs w:val="20"/>
                <w:lang w:val="ru-RU"/>
              </w:rPr>
              <w:t>минут</w:t>
            </w:r>
          </w:p>
        </w:tc>
        <w:tc>
          <w:tcPr>
            <w:tcW w:w="1701" w:type="dxa"/>
          </w:tcPr>
          <w:p w14:paraId="58F9E01A" w14:textId="77777777" w:rsidR="00F21E7E" w:rsidRPr="000A3113" w:rsidRDefault="00F21E7E" w:rsidP="00B7466F">
            <w:pPr>
              <w:pStyle w:val="aff6"/>
              <w:spacing w:after="40"/>
              <w:ind w:firstLine="0"/>
              <w:jc w:val="center"/>
              <w:rPr>
                <w:sz w:val="20"/>
                <w:szCs w:val="20"/>
                <w:lang w:val="ru-RU"/>
              </w:rPr>
            </w:pPr>
            <w:r>
              <w:rPr>
                <w:sz w:val="20"/>
                <w:szCs w:val="20"/>
                <w:lang w:val="ru-RU"/>
              </w:rPr>
              <w:t>60</w:t>
            </w:r>
          </w:p>
        </w:tc>
      </w:tr>
      <w:tr w:rsidR="00F21E7E" w:rsidRPr="000A3113" w14:paraId="0818CD1D" w14:textId="77777777" w:rsidTr="00B7466F">
        <w:trPr>
          <w:cantSplit/>
        </w:trPr>
        <w:tc>
          <w:tcPr>
            <w:tcW w:w="2295" w:type="dxa"/>
            <w:vMerge/>
            <w:shd w:val="clear" w:color="auto" w:fill="F2F2F2" w:themeFill="background1" w:themeFillShade="F2"/>
          </w:tcPr>
          <w:p w14:paraId="6459F6B4" w14:textId="77777777" w:rsidR="00F21E7E" w:rsidRPr="000A3113" w:rsidRDefault="00F21E7E" w:rsidP="00B7466F">
            <w:pPr>
              <w:pStyle w:val="aff6"/>
              <w:spacing w:after="40"/>
              <w:ind w:firstLine="0"/>
              <w:rPr>
                <w:sz w:val="20"/>
                <w:szCs w:val="20"/>
                <w:lang w:val="ru-RU"/>
              </w:rPr>
            </w:pPr>
          </w:p>
        </w:tc>
        <w:tc>
          <w:tcPr>
            <w:tcW w:w="2269" w:type="dxa"/>
            <w:vMerge/>
          </w:tcPr>
          <w:p w14:paraId="6A5A55F1" w14:textId="77777777" w:rsidR="00F21E7E" w:rsidRPr="000A3113" w:rsidRDefault="00F21E7E" w:rsidP="00B7466F">
            <w:pPr>
              <w:pStyle w:val="aff6"/>
              <w:spacing w:after="40"/>
              <w:ind w:firstLine="0"/>
              <w:rPr>
                <w:sz w:val="20"/>
                <w:szCs w:val="20"/>
                <w:lang w:val="ru-RU"/>
              </w:rPr>
            </w:pPr>
          </w:p>
        </w:tc>
        <w:tc>
          <w:tcPr>
            <w:tcW w:w="3119" w:type="dxa"/>
          </w:tcPr>
          <w:p w14:paraId="269FF6BD" w14:textId="04B5A6F8" w:rsidR="00F21E7E" w:rsidRPr="000A3113" w:rsidRDefault="00F21E7E" w:rsidP="00B7466F">
            <w:pPr>
              <w:pStyle w:val="aff6"/>
              <w:spacing w:after="40"/>
              <w:ind w:firstLine="0"/>
              <w:rPr>
                <w:sz w:val="20"/>
                <w:szCs w:val="20"/>
                <w:lang w:val="ru-RU"/>
              </w:rPr>
            </w:pPr>
            <w:r w:rsidRPr="000A3113">
              <w:rPr>
                <w:sz w:val="20"/>
                <w:szCs w:val="20"/>
                <w:lang w:val="ru-RU"/>
              </w:rPr>
              <w:t xml:space="preserve">Транспортная доступность </w:t>
            </w:r>
            <w:r>
              <w:rPr>
                <w:sz w:val="20"/>
                <w:szCs w:val="20"/>
                <w:lang w:val="ru-RU"/>
              </w:rPr>
              <w:t xml:space="preserve">для жителей </w:t>
            </w:r>
            <w:r w:rsidR="00D154D9">
              <w:rPr>
                <w:sz w:val="20"/>
                <w:szCs w:val="20"/>
                <w:lang w:val="ru-RU"/>
              </w:rPr>
              <w:t>Республики Тыва</w:t>
            </w:r>
            <w:r w:rsidRPr="000A3113">
              <w:rPr>
                <w:sz w:val="20"/>
                <w:szCs w:val="20"/>
                <w:lang w:val="ru-RU"/>
              </w:rPr>
              <w:t xml:space="preserve"> (кроме </w:t>
            </w:r>
            <w:r w:rsidR="009D0F25">
              <w:rPr>
                <w:sz w:val="20"/>
                <w:szCs w:val="20"/>
                <w:lang w:val="ru-RU"/>
              </w:rPr>
              <w:t>г. Кызыл</w:t>
            </w:r>
            <w:r w:rsidRPr="000A3113">
              <w:rPr>
                <w:sz w:val="20"/>
                <w:szCs w:val="20"/>
                <w:lang w:val="ru-RU"/>
              </w:rPr>
              <w:t>)</w:t>
            </w:r>
          </w:p>
        </w:tc>
        <w:tc>
          <w:tcPr>
            <w:tcW w:w="1701" w:type="dxa"/>
          </w:tcPr>
          <w:p w14:paraId="61C9719F" w14:textId="77777777" w:rsidR="00F21E7E" w:rsidRPr="000A3113" w:rsidRDefault="00F21E7E" w:rsidP="00B7466F">
            <w:pPr>
              <w:pStyle w:val="aff6"/>
              <w:spacing w:after="40"/>
              <w:ind w:firstLine="0"/>
              <w:jc w:val="center"/>
              <w:rPr>
                <w:sz w:val="20"/>
                <w:szCs w:val="20"/>
                <w:lang w:val="ru-RU"/>
              </w:rPr>
            </w:pPr>
            <w:r w:rsidRPr="000A3113">
              <w:rPr>
                <w:sz w:val="20"/>
                <w:szCs w:val="20"/>
                <w:lang w:val="ru-RU"/>
              </w:rPr>
              <w:t>Не нормируется (в течение 1 дня)</w:t>
            </w:r>
          </w:p>
        </w:tc>
      </w:tr>
      <w:tr w:rsidR="00F21E7E" w:rsidRPr="000A3113" w14:paraId="0F4B7F62" w14:textId="77777777" w:rsidTr="00B7466F">
        <w:trPr>
          <w:cantSplit/>
        </w:trPr>
        <w:tc>
          <w:tcPr>
            <w:tcW w:w="9384" w:type="dxa"/>
            <w:gridSpan w:val="4"/>
            <w:shd w:val="clear" w:color="auto" w:fill="F2F2F2" w:themeFill="background1" w:themeFillShade="F2"/>
          </w:tcPr>
          <w:p w14:paraId="2DC4B1C9" w14:textId="77777777" w:rsidR="00F21E7E" w:rsidRPr="00AF0A34" w:rsidRDefault="00F21E7E" w:rsidP="00B7466F">
            <w:pPr>
              <w:pStyle w:val="aff6"/>
              <w:ind w:firstLine="0"/>
              <w:rPr>
                <w:b/>
                <w:bCs/>
                <w:sz w:val="20"/>
                <w:szCs w:val="20"/>
                <w:lang w:val="ru-RU"/>
              </w:rPr>
            </w:pPr>
            <w:r w:rsidRPr="00AF0A34">
              <w:rPr>
                <w:b/>
                <w:bCs/>
                <w:sz w:val="20"/>
                <w:szCs w:val="20"/>
                <w:lang w:val="ru-RU"/>
              </w:rPr>
              <w:t>Примечание:</w:t>
            </w:r>
          </w:p>
          <w:p w14:paraId="10F4A104" w14:textId="77777777" w:rsidR="00F21E7E" w:rsidRDefault="00F21E7E" w:rsidP="00B7466F">
            <w:pPr>
              <w:pStyle w:val="aff6"/>
              <w:spacing w:after="40"/>
              <w:ind w:firstLine="0"/>
              <w:rPr>
                <w:sz w:val="20"/>
                <w:szCs w:val="20"/>
                <w:lang w:val="ru-RU"/>
              </w:rPr>
            </w:pPr>
            <w:r>
              <w:rPr>
                <w:sz w:val="20"/>
                <w:szCs w:val="20"/>
                <w:lang w:val="ru-RU"/>
              </w:rPr>
              <w:t xml:space="preserve">1. </w:t>
            </w:r>
            <w:r w:rsidRPr="00AF0A34">
              <w:rPr>
                <w:sz w:val="20"/>
                <w:szCs w:val="20"/>
                <w:lang w:val="ru-RU"/>
              </w:rPr>
              <w:t>В соответствии с п. 8.1.5 СП 59.13330.</w:t>
            </w:r>
            <w:r w:rsidR="00D844A3">
              <w:rPr>
                <w:sz w:val="20"/>
                <w:szCs w:val="20"/>
                <w:lang w:val="ru-RU"/>
              </w:rPr>
              <w:t>2020</w:t>
            </w:r>
            <w:r w:rsidRPr="00AF0A34">
              <w:rPr>
                <w:sz w:val="20"/>
                <w:szCs w:val="20"/>
                <w:lang w:val="ru-RU"/>
              </w:rPr>
              <w:t xml:space="preserve"> минимальная доля мест для инвалидов в зрительных залах – 5%, в том числе для инвалидов, передвигающихся на креслах-колясках 0,75% и 0,25% мест со свободным доступом повышенной комфортности (ширина места 0,5 м, ширина прохода между рядами не менее 0,65 м). Остальные 4% мест должны размещаться в зоне действия системы усиления звука, в зоне видимости «бегущей строки» или сурдопереводчика и зоне слышимости аудиокомментирования.</w:t>
            </w:r>
          </w:p>
          <w:p w14:paraId="6DE54315" w14:textId="63D16D41" w:rsidR="00D844A3" w:rsidRPr="000A3113" w:rsidRDefault="00D844A3" w:rsidP="00B7466F">
            <w:pPr>
              <w:pStyle w:val="aff6"/>
              <w:spacing w:after="40"/>
              <w:ind w:firstLine="0"/>
              <w:rPr>
                <w:sz w:val="20"/>
                <w:szCs w:val="20"/>
                <w:lang w:val="ru-RU"/>
              </w:rPr>
            </w:pPr>
            <w:r>
              <w:rPr>
                <w:sz w:val="20"/>
                <w:szCs w:val="20"/>
                <w:lang w:val="ru-RU"/>
              </w:rPr>
              <w:t xml:space="preserve">2. </w:t>
            </w:r>
            <w:r w:rsidRPr="00C32BD9">
              <w:rPr>
                <w:sz w:val="20"/>
                <w:szCs w:val="20"/>
                <w:lang w:val="ru-RU"/>
              </w:rPr>
              <w:t xml:space="preserve">Потребность в площадях земельных участков для объектов регионального значения </w:t>
            </w:r>
            <w:r>
              <w:rPr>
                <w:sz w:val="20"/>
                <w:szCs w:val="20"/>
                <w:lang w:val="ru-RU"/>
              </w:rPr>
              <w:t xml:space="preserve">в области культуры </w:t>
            </w:r>
            <w:r w:rsidRPr="00C32BD9">
              <w:rPr>
                <w:sz w:val="20"/>
                <w:szCs w:val="20"/>
                <w:lang w:val="ru-RU"/>
              </w:rPr>
              <w:t>принимается в соответствии с приложением Д к СП 42.13330.2016.</w:t>
            </w:r>
          </w:p>
        </w:tc>
      </w:tr>
    </w:tbl>
    <w:p w14:paraId="5E6284BA" w14:textId="6C121B22" w:rsidR="00F21E7E" w:rsidRPr="000A3113" w:rsidRDefault="00F21E7E" w:rsidP="00F21E7E">
      <w:pPr>
        <w:keepNext/>
        <w:suppressAutoHyphens/>
        <w:spacing w:before="120"/>
        <w:jc w:val="right"/>
        <w:rPr>
          <w:b/>
          <w:i/>
        </w:rPr>
      </w:pPr>
      <w:r w:rsidRPr="000A3113">
        <w:rPr>
          <w:b/>
          <w:i/>
        </w:rPr>
        <w:t>Таблица 1.</w:t>
      </w:r>
      <w:r w:rsidR="00D844A3">
        <w:rPr>
          <w:b/>
          <w:i/>
        </w:rPr>
        <w:t>2</w:t>
      </w:r>
      <w:r>
        <w:rPr>
          <w:b/>
          <w:i/>
        </w:rPr>
        <w:t>.9</w:t>
      </w:r>
    </w:p>
    <w:p w14:paraId="048AC145" w14:textId="77777777" w:rsidR="00F21E7E" w:rsidRPr="004B2F40" w:rsidRDefault="00F21E7E" w:rsidP="00F21E7E">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Объекты регионального значения в области молодежной политики</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295"/>
        <w:gridCol w:w="2269"/>
        <w:gridCol w:w="3119"/>
        <w:gridCol w:w="1701"/>
      </w:tblGrid>
      <w:tr w:rsidR="00F21E7E" w:rsidRPr="000A3113" w14:paraId="6150DD6B" w14:textId="77777777" w:rsidTr="00B7466F">
        <w:trPr>
          <w:cantSplit/>
          <w:tblHeader/>
        </w:trPr>
        <w:tc>
          <w:tcPr>
            <w:tcW w:w="2295" w:type="dxa"/>
            <w:shd w:val="clear" w:color="auto" w:fill="D9D9D9" w:themeFill="background1" w:themeFillShade="D9"/>
          </w:tcPr>
          <w:p w14:paraId="5A25248B" w14:textId="77777777" w:rsidR="00F21E7E" w:rsidRPr="000A3113" w:rsidRDefault="00F21E7E" w:rsidP="00B7466F">
            <w:pPr>
              <w:pStyle w:val="aff6"/>
              <w:keepNext/>
              <w:spacing w:after="40"/>
              <w:ind w:firstLine="0"/>
              <w:jc w:val="center"/>
              <w:rPr>
                <w:b/>
                <w:i/>
                <w:sz w:val="20"/>
                <w:szCs w:val="20"/>
                <w:lang w:val="ru-RU"/>
              </w:rPr>
            </w:pPr>
            <w:r w:rsidRPr="000A3113">
              <w:rPr>
                <w:b/>
                <w:i/>
                <w:sz w:val="20"/>
                <w:szCs w:val="20"/>
                <w:lang w:val="ru-RU"/>
              </w:rPr>
              <w:t>Наименование вида объекта</w:t>
            </w:r>
          </w:p>
        </w:tc>
        <w:tc>
          <w:tcPr>
            <w:tcW w:w="2269" w:type="dxa"/>
            <w:shd w:val="clear" w:color="auto" w:fill="D9D9D9" w:themeFill="background1" w:themeFillShade="D9"/>
          </w:tcPr>
          <w:p w14:paraId="5DF7D657" w14:textId="77777777" w:rsidR="00F21E7E" w:rsidRPr="000A3113" w:rsidRDefault="00F21E7E" w:rsidP="00B7466F">
            <w:pPr>
              <w:pStyle w:val="aff6"/>
              <w:keepNext/>
              <w:spacing w:after="40"/>
              <w:ind w:firstLine="0"/>
              <w:jc w:val="center"/>
              <w:rPr>
                <w:b/>
                <w:i/>
                <w:sz w:val="20"/>
                <w:szCs w:val="20"/>
                <w:lang w:val="ru-RU"/>
              </w:rPr>
            </w:pPr>
            <w:r w:rsidRPr="000A3113">
              <w:rPr>
                <w:b/>
                <w:i/>
                <w:sz w:val="20"/>
                <w:szCs w:val="20"/>
                <w:lang w:val="ru-RU"/>
              </w:rPr>
              <w:t>Тип расчетного показателя</w:t>
            </w:r>
          </w:p>
        </w:tc>
        <w:tc>
          <w:tcPr>
            <w:tcW w:w="3119" w:type="dxa"/>
            <w:shd w:val="clear" w:color="auto" w:fill="D9D9D9" w:themeFill="background1" w:themeFillShade="D9"/>
          </w:tcPr>
          <w:p w14:paraId="07E6AC63" w14:textId="77777777" w:rsidR="00F21E7E" w:rsidRPr="000A3113" w:rsidRDefault="00F21E7E" w:rsidP="00B7466F">
            <w:pPr>
              <w:pStyle w:val="aff6"/>
              <w:keepNext/>
              <w:spacing w:after="40"/>
              <w:ind w:firstLine="0"/>
              <w:jc w:val="center"/>
              <w:rPr>
                <w:b/>
                <w:i/>
                <w:sz w:val="20"/>
                <w:szCs w:val="20"/>
                <w:lang w:val="ru-RU"/>
              </w:rPr>
            </w:pPr>
            <w:r w:rsidRPr="000A3113">
              <w:rPr>
                <w:b/>
                <w:i/>
                <w:sz w:val="20"/>
                <w:szCs w:val="20"/>
                <w:lang w:val="ru-RU"/>
              </w:rPr>
              <w:t>Наименование расчетного показателя, единица измерения</w:t>
            </w:r>
          </w:p>
        </w:tc>
        <w:tc>
          <w:tcPr>
            <w:tcW w:w="1701" w:type="dxa"/>
            <w:shd w:val="clear" w:color="auto" w:fill="D9D9D9" w:themeFill="background1" w:themeFillShade="D9"/>
          </w:tcPr>
          <w:p w14:paraId="37701135" w14:textId="77777777" w:rsidR="00F21E7E" w:rsidRPr="000A3113" w:rsidRDefault="00F21E7E" w:rsidP="00B7466F">
            <w:pPr>
              <w:pStyle w:val="aff6"/>
              <w:keepNext/>
              <w:spacing w:after="40"/>
              <w:ind w:firstLine="0"/>
              <w:jc w:val="center"/>
              <w:rPr>
                <w:sz w:val="20"/>
                <w:szCs w:val="20"/>
                <w:lang w:val="ru-RU"/>
              </w:rPr>
            </w:pPr>
            <w:r w:rsidRPr="000A3113">
              <w:rPr>
                <w:b/>
                <w:i/>
                <w:sz w:val="20"/>
                <w:szCs w:val="20"/>
                <w:lang w:val="ru-RU"/>
              </w:rPr>
              <w:t>Значение расчетного показателя</w:t>
            </w:r>
          </w:p>
        </w:tc>
      </w:tr>
      <w:tr w:rsidR="00F21E7E" w:rsidRPr="000A3113" w14:paraId="63E4A26B" w14:textId="77777777" w:rsidTr="00B7466F">
        <w:trPr>
          <w:cantSplit/>
        </w:trPr>
        <w:tc>
          <w:tcPr>
            <w:tcW w:w="2295" w:type="dxa"/>
            <w:vMerge w:val="restart"/>
            <w:shd w:val="clear" w:color="auto" w:fill="F2F2F2" w:themeFill="background1" w:themeFillShade="F2"/>
          </w:tcPr>
          <w:p w14:paraId="764B306D" w14:textId="77777777" w:rsidR="00F21E7E" w:rsidRPr="000A3113" w:rsidRDefault="00F21E7E" w:rsidP="00B7466F">
            <w:pPr>
              <w:pStyle w:val="aff6"/>
              <w:spacing w:after="40"/>
              <w:ind w:firstLine="0"/>
              <w:rPr>
                <w:sz w:val="20"/>
                <w:szCs w:val="20"/>
                <w:lang w:val="ru-RU"/>
              </w:rPr>
            </w:pPr>
            <w:r>
              <w:rPr>
                <w:sz w:val="20"/>
                <w:szCs w:val="20"/>
                <w:lang w:val="ru-RU"/>
              </w:rPr>
              <w:t>Многофункциональный молодежный центр</w:t>
            </w:r>
          </w:p>
        </w:tc>
        <w:tc>
          <w:tcPr>
            <w:tcW w:w="2269" w:type="dxa"/>
          </w:tcPr>
          <w:p w14:paraId="3D8DCEA4" w14:textId="77777777" w:rsidR="00F21E7E" w:rsidRPr="000A3113" w:rsidRDefault="00F21E7E" w:rsidP="00B7466F">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3119" w:type="dxa"/>
          </w:tcPr>
          <w:p w14:paraId="043D4BF7" w14:textId="67A9F71B" w:rsidR="00F21E7E" w:rsidRPr="000A3113" w:rsidRDefault="00F21E7E" w:rsidP="00B7466F">
            <w:pPr>
              <w:pStyle w:val="aff6"/>
              <w:spacing w:after="40"/>
              <w:ind w:firstLine="0"/>
              <w:rPr>
                <w:sz w:val="20"/>
                <w:szCs w:val="20"/>
                <w:lang w:val="ru-RU"/>
              </w:rPr>
            </w:pPr>
            <w:r w:rsidRPr="008B028E">
              <w:rPr>
                <w:sz w:val="20"/>
                <w:szCs w:val="20"/>
                <w:lang w:val="ru-RU"/>
              </w:rPr>
              <w:t xml:space="preserve">Количество объектов на </w:t>
            </w:r>
            <w:r w:rsidR="00BC63BC">
              <w:rPr>
                <w:sz w:val="20"/>
                <w:szCs w:val="20"/>
                <w:lang w:val="ru-RU"/>
              </w:rPr>
              <w:t>муниципальный район</w:t>
            </w:r>
            <w:r w:rsidRPr="008B028E">
              <w:rPr>
                <w:sz w:val="20"/>
                <w:szCs w:val="20"/>
                <w:lang w:val="ru-RU"/>
              </w:rPr>
              <w:t>, городской округ, ед.</w:t>
            </w:r>
          </w:p>
        </w:tc>
        <w:tc>
          <w:tcPr>
            <w:tcW w:w="1701" w:type="dxa"/>
          </w:tcPr>
          <w:p w14:paraId="3E97E2CD" w14:textId="77777777" w:rsidR="00F21E7E" w:rsidRPr="000A3113" w:rsidRDefault="00F21E7E" w:rsidP="00B7466F">
            <w:pPr>
              <w:pStyle w:val="aff6"/>
              <w:spacing w:after="40"/>
              <w:ind w:firstLine="0"/>
              <w:jc w:val="center"/>
              <w:rPr>
                <w:sz w:val="20"/>
                <w:szCs w:val="20"/>
                <w:lang w:val="ru-RU"/>
              </w:rPr>
            </w:pPr>
            <w:r w:rsidRPr="000A3113">
              <w:rPr>
                <w:sz w:val="20"/>
                <w:szCs w:val="20"/>
                <w:lang w:val="ru-RU"/>
              </w:rPr>
              <w:t>1</w:t>
            </w:r>
          </w:p>
        </w:tc>
      </w:tr>
      <w:tr w:rsidR="00F21E7E" w:rsidRPr="000A3113" w14:paraId="766A1F4D" w14:textId="77777777" w:rsidTr="00B7466F">
        <w:trPr>
          <w:cantSplit/>
        </w:trPr>
        <w:tc>
          <w:tcPr>
            <w:tcW w:w="2295" w:type="dxa"/>
            <w:vMerge/>
            <w:shd w:val="clear" w:color="auto" w:fill="F2F2F2" w:themeFill="background1" w:themeFillShade="F2"/>
          </w:tcPr>
          <w:p w14:paraId="5537DBCE" w14:textId="77777777" w:rsidR="00F21E7E" w:rsidRPr="000A3113" w:rsidRDefault="00F21E7E" w:rsidP="00B7466F">
            <w:pPr>
              <w:pStyle w:val="aff6"/>
              <w:spacing w:after="40"/>
              <w:ind w:firstLine="0"/>
              <w:rPr>
                <w:sz w:val="20"/>
                <w:szCs w:val="20"/>
                <w:lang w:val="ru-RU"/>
              </w:rPr>
            </w:pPr>
          </w:p>
        </w:tc>
        <w:tc>
          <w:tcPr>
            <w:tcW w:w="2269" w:type="dxa"/>
          </w:tcPr>
          <w:p w14:paraId="5AF84E1E" w14:textId="77777777" w:rsidR="00F21E7E" w:rsidRPr="000A3113" w:rsidRDefault="00F21E7E" w:rsidP="00B7466F">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820" w:type="dxa"/>
            <w:gridSpan w:val="2"/>
          </w:tcPr>
          <w:p w14:paraId="02D9BE67" w14:textId="77777777" w:rsidR="00F21E7E" w:rsidRPr="000A3113" w:rsidRDefault="00F21E7E" w:rsidP="00B7466F">
            <w:pPr>
              <w:pStyle w:val="aff6"/>
              <w:spacing w:after="40"/>
              <w:ind w:firstLine="0"/>
              <w:jc w:val="center"/>
              <w:rPr>
                <w:sz w:val="20"/>
                <w:szCs w:val="20"/>
                <w:lang w:val="ru-RU"/>
              </w:rPr>
            </w:pPr>
            <w:r>
              <w:rPr>
                <w:sz w:val="20"/>
                <w:szCs w:val="20"/>
                <w:lang w:val="ru-RU"/>
              </w:rPr>
              <w:t>Не нормируется</w:t>
            </w:r>
          </w:p>
        </w:tc>
      </w:tr>
    </w:tbl>
    <w:p w14:paraId="66DF8BBF" w14:textId="7C1213D9" w:rsidR="00F21E7E" w:rsidRPr="000A3113" w:rsidRDefault="00F21E7E" w:rsidP="00F21E7E">
      <w:pPr>
        <w:keepNext/>
        <w:suppressAutoHyphens/>
        <w:spacing w:before="120"/>
        <w:jc w:val="right"/>
        <w:rPr>
          <w:b/>
          <w:i/>
        </w:rPr>
      </w:pPr>
      <w:r w:rsidRPr="000A3113">
        <w:rPr>
          <w:b/>
          <w:i/>
        </w:rPr>
        <w:t>Таблица 1.</w:t>
      </w:r>
      <w:r w:rsidR="00D844A3">
        <w:rPr>
          <w:b/>
          <w:i/>
        </w:rPr>
        <w:t>2</w:t>
      </w:r>
      <w:r>
        <w:rPr>
          <w:b/>
          <w:i/>
        </w:rPr>
        <w:t>.10</w:t>
      </w:r>
    </w:p>
    <w:p w14:paraId="29010770" w14:textId="77777777" w:rsidR="00F21E7E" w:rsidRPr="004B2F40" w:rsidRDefault="00F21E7E" w:rsidP="00F21E7E">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Объекты регионального значения в области обеспечения рекреационными территориями</w:t>
      </w:r>
    </w:p>
    <w:tbl>
      <w:tblPr>
        <w:tblStyle w:val="af1"/>
        <w:tblW w:w="93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6"/>
        <w:gridCol w:w="2268"/>
        <w:gridCol w:w="4253"/>
        <w:gridCol w:w="1135"/>
      </w:tblGrid>
      <w:tr w:rsidR="00F21E7E" w:rsidRPr="000A3113" w14:paraId="640F68B5" w14:textId="77777777" w:rsidTr="006E10C3">
        <w:trPr>
          <w:cantSplit/>
          <w:tblHeader/>
        </w:trPr>
        <w:tc>
          <w:tcPr>
            <w:tcW w:w="1686" w:type="dxa"/>
            <w:shd w:val="clear" w:color="auto" w:fill="D9D9D9" w:themeFill="background1" w:themeFillShade="D9"/>
          </w:tcPr>
          <w:p w14:paraId="2787207E" w14:textId="77777777" w:rsidR="00F21E7E" w:rsidRPr="000A3113" w:rsidRDefault="00F21E7E" w:rsidP="00B7466F">
            <w:pPr>
              <w:pStyle w:val="aff6"/>
              <w:keepNext/>
              <w:ind w:firstLine="0"/>
              <w:jc w:val="center"/>
              <w:rPr>
                <w:b/>
                <w:i/>
                <w:sz w:val="20"/>
                <w:szCs w:val="20"/>
                <w:lang w:val="ru-RU"/>
              </w:rPr>
            </w:pPr>
            <w:r w:rsidRPr="000A3113">
              <w:rPr>
                <w:b/>
                <w:i/>
                <w:sz w:val="20"/>
                <w:szCs w:val="20"/>
                <w:lang w:val="ru-RU"/>
              </w:rPr>
              <w:t>Наименование вида объекта</w:t>
            </w:r>
          </w:p>
        </w:tc>
        <w:tc>
          <w:tcPr>
            <w:tcW w:w="2268" w:type="dxa"/>
            <w:shd w:val="clear" w:color="auto" w:fill="D9D9D9" w:themeFill="background1" w:themeFillShade="D9"/>
          </w:tcPr>
          <w:p w14:paraId="05F63C39" w14:textId="77777777" w:rsidR="00F21E7E" w:rsidRPr="000A3113" w:rsidRDefault="00F21E7E" w:rsidP="00B7466F">
            <w:pPr>
              <w:pStyle w:val="aff6"/>
              <w:keepNext/>
              <w:ind w:firstLine="0"/>
              <w:jc w:val="center"/>
              <w:rPr>
                <w:b/>
                <w:i/>
                <w:sz w:val="20"/>
                <w:szCs w:val="20"/>
                <w:lang w:val="ru-RU"/>
              </w:rPr>
            </w:pPr>
            <w:r w:rsidRPr="000A3113">
              <w:rPr>
                <w:b/>
                <w:i/>
                <w:sz w:val="20"/>
                <w:szCs w:val="20"/>
                <w:lang w:val="ru-RU"/>
              </w:rPr>
              <w:t>Тип расчетного показателя</w:t>
            </w:r>
          </w:p>
        </w:tc>
        <w:tc>
          <w:tcPr>
            <w:tcW w:w="4253" w:type="dxa"/>
            <w:shd w:val="clear" w:color="auto" w:fill="D9D9D9" w:themeFill="background1" w:themeFillShade="D9"/>
          </w:tcPr>
          <w:p w14:paraId="5270FDE5" w14:textId="77777777" w:rsidR="00F21E7E" w:rsidRPr="000A3113" w:rsidRDefault="00F21E7E" w:rsidP="00B7466F">
            <w:pPr>
              <w:pStyle w:val="aff6"/>
              <w:keepNext/>
              <w:ind w:firstLine="0"/>
              <w:jc w:val="center"/>
              <w:rPr>
                <w:b/>
                <w:i/>
                <w:sz w:val="20"/>
                <w:szCs w:val="20"/>
                <w:lang w:val="ru-RU"/>
              </w:rPr>
            </w:pPr>
            <w:r w:rsidRPr="000A3113">
              <w:rPr>
                <w:b/>
                <w:i/>
                <w:sz w:val="20"/>
                <w:szCs w:val="20"/>
                <w:lang w:val="ru-RU"/>
              </w:rPr>
              <w:t>Наименование расчетного показателя, единица измерения</w:t>
            </w:r>
          </w:p>
        </w:tc>
        <w:tc>
          <w:tcPr>
            <w:tcW w:w="1135" w:type="dxa"/>
            <w:shd w:val="clear" w:color="auto" w:fill="D9D9D9" w:themeFill="background1" w:themeFillShade="D9"/>
          </w:tcPr>
          <w:p w14:paraId="53C913F4" w14:textId="77777777" w:rsidR="00F21E7E" w:rsidRPr="000A3113" w:rsidRDefault="00F21E7E" w:rsidP="00B7466F">
            <w:pPr>
              <w:pStyle w:val="aff6"/>
              <w:keepNext/>
              <w:ind w:firstLine="0"/>
              <w:jc w:val="center"/>
              <w:rPr>
                <w:sz w:val="20"/>
                <w:szCs w:val="20"/>
                <w:lang w:val="ru-RU"/>
              </w:rPr>
            </w:pPr>
            <w:r w:rsidRPr="000A3113">
              <w:rPr>
                <w:b/>
                <w:i/>
                <w:sz w:val="20"/>
                <w:szCs w:val="20"/>
                <w:lang w:val="ru-RU"/>
              </w:rPr>
              <w:t>Значение расчетного показателя</w:t>
            </w:r>
          </w:p>
        </w:tc>
      </w:tr>
      <w:tr w:rsidR="00F21E7E" w:rsidRPr="000A3113" w14:paraId="07D57C9E" w14:textId="77777777" w:rsidTr="006E10C3">
        <w:trPr>
          <w:cantSplit/>
        </w:trPr>
        <w:tc>
          <w:tcPr>
            <w:tcW w:w="1686" w:type="dxa"/>
            <w:vMerge w:val="restart"/>
            <w:shd w:val="clear" w:color="auto" w:fill="F2F2F2" w:themeFill="background1" w:themeFillShade="F2"/>
          </w:tcPr>
          <w:p w14:paraId="3E30C544" w14:textId="77777777" w:rsidR="00F21E7E" w:rsidRPr="000A3113" w:rsidRDefault="00F21E7E" w:rsidP="00B7466F">
            <w:pPr>
              <w:pStyle w:val="aff6"/>
              <w:ind w:firstLine="0"/>
              <w:rPr>
                <w:sz w:val="20"/>
                <w:szCs w:val="20"/>
                <w:lang w:val="ru-RU"/>
              </w:rPr>
            </w:pPr>
            <w:r>
              <w:rPr>
                <w:sz w:val="20"/>
                <w:szCs w:val="20"/>
                <w:lang w:val="ru-RU"/>
              </w:rPr>
              <w:t>Территории общего пользования курортных зон</w:t>
            </w:r>
          </w:p>
        </w:tc>
        <w:tc>
          <w:tcPr>
            <w:tcW w:w="2268" w:type="dxa"/>
            <w:vMerge w:val="restart"/>
          </w:tcPr>
          <w:p w14:paraId="700C8F8D"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253" w:type="dxa"/>
          </w:tcPr>
          <w:p w14:paraId="2CEC09DD" w14:textId="32B74AB5" w:rsidR="00F21E7E" w:rsidRPr="00D04E4A" w:rsidRDefault="00F21E7E" w:rsidP="00B7466F">
            <w:pPr>
              <w:pStyle w:val="aff6"/>
              <w:ind w:firstLine="0"/>
              <w:rPr>
                <w:sz w:val="20"/>
                <w:szCs w:val="20"/>
                <w:lang w:val="ru-RU"/>
              </w:rPr>
            </w:pPr>
            <w:r>
              <w:rPr>
                <w:sz w:val="20"/>
                <w:szCs w:val="20"/>
                <w:lang w:val="ru-RU"/>
              </w:rPr>
              <w:t xml:space="preserve">Площадь территории общего пользования общекурортного центра, </w:t>
            </w:r>
            <w:r w:rsidR="007779E4">
              <w:rPr>
                <w:sz w:val="20"/>
                <w:szCs w:val="20"/>
                <w:lang w:val="ru-RU"/>
              </w:rPr>
              <w:t xml:space="preserve">кв. </w:t>
            </w:r>
            <w:r>
              <w:rPr>
                <w:sz w:val="20"/>
                <w:szCs w:val="20"/>
                <w:lang w:val="ru-RU"/>
              </w:rPr>
              <w:t>м на одно место в санаторно-курортных и оздоровительных учреждениях</w:t>
            </w:r>
          </w:p>
        </w:tc>
        <w:tc>
          <w:tcPr>
            <w:tcW w:w="1135" w:type="dxa"/>
          </w:tcPr>
          <w:p w14:paraId="76431DA7" w14:textId="77777777" w:rsidR="00F21E7E" w:rsidRPr="000A3113" w:rsidRDefault="00F21E7E" w:rsidP="00B7466F">
            <w:pPr>
              <w:pStyle w:val="aff6"/>
              <w:ind w:firstLine="0"/>
              <w:jc w:val="center"/>
              <w:rPr>
                <w:sz w:val="20"/>
                <w:szCs w:val="20"/>
                <w:lang w:val="ru-RU"/>
              </w:rPr>
            </w:pPr>
            <w:r>
              <w:rPr>
                <w:sz w:val="20"/>
                <w:szCs w:val="20"/>
                <w:lang w:val="ru-RU"/>
              </w:rPr>
              <w:t>10</w:t>
            </w:r>
          </w:p>
        </w:tc>
      </w:tr>
      <w:tr w:rsidR="00F21E7E" w:rsidRPr="000A3113" w14:paraId="3AE46E3D" w14:textId="77777777" w:rsidTr="006E10C3">
        <w:trPr>
          <w:cantSplit/>
        </w:trPr>
        <w:tc>
          <w:tcPr>
            <w:tcW w:w="1686" w:type="dxa"/>
            <w:vMerge/>
            <w:shd w:val="clear" w:color="auto" w:fill="F2F2F2" w:themeFill="background1" w:themeFillShade="F2"/>
          </w:tcPr>
          <w:p w14:paraId="241A7112" w14:textId="77777777" w:rsidR="00F21E7E" w:rsidRDefault="00F21E7E" w:rsidP="00B7466F">
            <w:pPr>
              <w:pStyle w:val="aff6"/>
              <w:ind w:firstLine="0"/>
              <w:rPr>
                <w:sz w:val="20"/>
                <w:szCs w:val="20"/>
                <w:lang w:val="ru-RU"/>
              </w:rPr>
            </w:pPr>
          </w:p>
        </w:tc>
        <w:tc>
          <w:tcPr>
            <w:tcW w:w="2268" w:type="dxa"/>
            <w:vMerge/>
          </w:tcPr>
          <w:p w14:paraId="257097CE" w14:textId="77777777" w:rsidR="00F21E7E" w:rsidRPr="000A3113" w:rsidRDefault="00F21E7E" w:rsidP="00B7466F">
            <w:pPr>
              <w:pStyle w:val="aff6"/>
              <w:ind w:firstLine="0"/>
              <w:rPr>
                <w:sz w:val="20"/>
                <w:szCs w:val="20"/>
                <w:lang w:val="ru-RU"/>
              </w:rPr>
            </w:pPr>
          </w:p>
        </w:tc>
        <w:tc>
          <w:tcPr>
            <w:tcW w:w="4253" w:type="dxa"/>
          </w:tcPr>
          <w:p w14:paraId="6B7C92A0" w14:textId="132AEDAA" w:rsidR="00F21E7E" w:rsidRDefault="00F21E7E" w:rsidP="00B7466F">
            <w:pPr>
              <w:pStyle w:val="aff6"/>
              <w:ind w:firstLine="0"/>
              <w:rPr>
                <w:sz w:val="20"/>
                <w:szCs w:val="20"/>
                <w:lang w:val="ru-RU"/>
              </w:rPr>
            </w:pPr>
            <w:r>
              <w:rPr>
                <w:sz w:val="20"/>
                <w:szCs w:val="20"/>
                <w:lang w:val="ru-RU"/>
              </w:rPr>
              <w:t xml:space="preserve">Площадь озелененной территории общего пользования, </w:t>
            </w:r>
            <w:r w:rsidR="007779E4">
              <w:rPr>
                <w:sz w:val="20"/>
                <w:szCs w:val="20"/>
                <w:lang w:val="ru-RU"/>
              </w:rPr>
              <w:t xml:space="preserve">кв. </w:t>
            </w:r>
            <w:r>
              <w:rPr>
                <w:sz w:val="20"/>
                <w:szCs w:val="20"/>
                <w:lang w:val="ru-RU"/>
              </w:rPr>
              <w:t>м на одно место в санаторно-курортных и оздоровительных учреждениях</w:t>
            </w:r>
          </w:p>
        </w:tc>
        <w:tc>
          <w:tcPr>
            <w:tcW w:w="1135" w:type="dxa"/>
          </w:tcPr>
          <w:p w14:paraId="2511E755" w14:textId="77777777" w:rsidR="00F21E7E" w:rsidRDefault="00F21E7E" w:rsidP="00B7466F">
            <w:pPr>
              <w:pStyle w:val="aff6"/>
              <w:ind w:firstLine="0"/>
              <w:jc w:val="center"/>
              <w:rPr>
                <w:sz w:val="20"/>
                <w:szCs w:val="20"/>
                <w:lang w:val="ru-RU"/>
              </w:rPr>
            </w:pPr>
            <w:r>
              <w:rPr>
                <w:sz w:val="20"/>
                <w:szCs w:val="20"/>
                <w:lang w:val="ru-RU"/>
              </w:rPr>
              <w:t>100</w:t>
            </w:r>
          </w:p>
        </w:tc>
      </w:tr>
      <w:tr w:rsidR="00F21E7E" w:rsidRPr="000A3113" w14:paraId="3CB881FA" w14:textId="77777777" w:rsidTr="006E10C3">
        <w:trPr>
          <w:cantSplit/>
        </w:trPr>
        <w:tc>
          <w:tcPr>
            <w:tcW w:w="1686" w:type="dxa"/>
            <w:vMerge/>
            <w:shd w:val="clear" w:color="auto" w:fill="F2F2F2" w:themeFill="background1" w:themeFillShade="F2"/>
          </w:tcPr>
          <w:p w14:paraId="6865E323" w14:textId="77777777" w:rsidR="00F21E7E" w:rsidRPr="000A3113" w:rsidRDefault="00F21E7E" w:rsidP="00B7466F">
            <w:pPr>
              <w:pStyle w:val="aff6"/>
              <w:ind w:firstLine="0"/>
              <w:jc w:val="left"/>
              <w:rPr>
                <w:sz w:val="20"/>
                <w:szCs w:val="20"/>
                <w:lang w:val="ru-RU"/>
              </w:rPr>
            </w:pPr>
          </w:p>
        </w:tc>
        <w:tc>
          <w:tcPr>
            <w:tcW w:w="2268" w:type="dxa"/>
          </w:tcPr>
          <w:p w14:paraId="27C7B2C6"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386" w:type="dxa"/>
            <w:gridSpan w:val="2"/>
          </w:tcPr>
          <w:p w14:paraId="33220F7A" w14:textId="77777777" w:rsidR="00F21E7E" w:rsidRPr="000A3113" w:rsidRDefault="00F21E7E" w:rsidP="00B7466F">
            <w:pPr>
              <w:pStyle w:val="aff6"/>
              <w:ind w:firstLine="0"/>
              <w:jc w:val="center"/>
              <w:rPr>
                <w:sz w:val="20"/>
                <w:szCs w:val="20"/>
                <w:lang w:val="ru-RU"/>
              </w:rPr>
            </w:pPr>
            <w:r>
              <w:rPr>
                <w:sz w:val="20"/>
                <w:szCs w:val="20"/>
                <w:lang w:val="ru-RU"/>
              </w:rPr>
              <w:t>Не нормируется</w:t>
            </w:r>
          </w:p>
        </w:tc>
      </w:tr>
      <w:tr w:rsidR="00F21E7E" w:rsidRPr="000A3113" w14:paraId="06633FEB" w14:textId="77777777" w:rsidTr="006E10C3">
        <w:trPr>
          <w:cantSplit/>
        </w:trPr>
        <w:tc>
          <w:tcPr>
            <w:tcW w:w="1686" w:type="dxa"/>
            <w:vMerge w:val="restart"/>
            <w:shd w:val="clear" w:color="auto" w:fill="F2F2F2" w:themeFill="background1" w:themeFillShade="F2"/>
          </w:tcPr>
          <w:p w14:paraId="0D5F38AD" w14:textId="77777777" w:rsidR="00F21E7E" w:rsidRPr="000A3113" w:rsidRDefault="00F21E7E" w:rsidP="00B7466F">
            <w:pPr>
              <w:pStyle w:val="aff6"/>
              <w:ind w:firstLine="0"/>
              <w:rPr>
                <w:sz w:val="20"/>
                <w:szCs w:val="20"/>
                <w:lang w:val="ru-RU"/>
              </w:rPr>
            </w:pPr>
            <w:r>
              <w:rPr>
                <w:sz w:val="20"/>
                <w:szCs w:val="20"/>
                <w:lang w:val="ru-RU"/>
              </w:rPr>
              <w:t>Территории зон массового кратковременного отдыха</w:t>
            </w:r>
          </w:p>
        </w:tc>
        <w:tc>
          <w:tcPr>
            <w:tcW w:w="2268" w:type="dxa"/>
            <w:vMerge w:val="restart"/>
          </w:tcPr>
          <w:p w14:paraId="190E0B0F"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253" w:type="dxa"/>
          </w:tcPr>
          <w:p w14:paraId="4ACAF97E" w14:textId="77777777" w:rsidR="00F21E7E" w:rsidRPr="000A3113" w:rsidRDefault="00F21E7E" w:rsidP="00B7466F">
            <w:pPr>
              <w:pStyle w:val="aff6"/>
              <w:ind w:firstLine="0"/>
              <w:rPr>
                <w:sz w:val="20"/>
                <w:szCs w:val="20"/>
                <w:lang w:val="ru-RU"/>
              </w:rPr>
            </w:pPr>
            <w:r>
              <w:rPr>
                <w:sz w:val="20"/>
                <w:szCs w:val="20"/>
                <w:lang w:val="ru-RU"/>
              </w:rPr>
              <w:t>Общая площадь территории зоны отдыха, кв. м на одного посетителя</w:t>
            </w:r>
          </w:p>
        </w:tc>
        <w:tc>
          <w:tcPr>
            <w:tcW w:w="1135" w:type="dxa"/>
          </w:tcPr>
          <w:p w14:paraId="67D235B5" w14:textId="77777777" w:rsidR="00F21E7E" w:rsidRPr="000A3113" w:rsidRDefault="00F21E7E" w:rsidP="00B7466F">
            <w:pPr>
              <w:pStyle w:val="aff6"/>
              <w:ind w:firstLine="0"/>
              <w:jc w:val="center"/>
              <w:rPr>
                <w:sz w:val="20"/>
                <w:szCs w:val="20"/>
                <w:lang w:val="ru-RU"/>
              </w:rPr>
            </w:pPr>
            <w:r>
              <w:rPr>
                <w:sz w:val="20"/>
                <w:szCs w:val="20"/>
                <w:lang w:val="ru-RU"/>
              </w:rPr>
              <w:t>500</w:t>
            </w:r>
          </w:p>
        </w:tc>
      </w:tr>
      <w:tr w:rsidR="00F21E7E" w:rsidRPr="000A3113" w14:paraId="25ED6215" w14:textId="77777777" w:rsidTr="006E10C3">
        <w:trPr>
          <w:cantSplit/>
        </w:trPr>
        <w:tc>
          <w:tcPr>
            <w:tcW w:w="1686" w:type="dxa"/>
            <w:vMerge/>
            <w:shd w:val="clear" w:color="auto" w:fill="F2F2F2" w:themeFill="background1" w:themeFillShade="F2"/>
          </w:tcPr>
          <w:p w14:paraId="2897C1B6" w14:textId="77777777" w:rsidR="00F21E7E" w:rsidRDefault="00F21E7E" w:rsidP="00B7466F">
            <w:pPr>
              <w:pStyle w:val="aff6"/>
              <w:ind w:firstLine="0"/>
              <w:rPr>
                <w:sz w:val="20"/>
                <w:szCs w:val="20"/>
                <w:lang w:val="ru-RU"/>
              </w:rPr>
            </w:pPr>
          </w:p>
        </w:tc>
        <w:tc>
          <w:tcPr>
            <w:tcW w:w="2268" w:type="dxa"/>
            <w:vMerge/>
          </w:tcPr>
          <w:p w14:paraId="60EF2474" w14:textId="77777777" w:rsidR="00F21E7E" w:rsidRPr="000A3113" w:rsidRDefault="00F21E7E" w:rsidP="00B7466F">
            <w:pPr>
              <w:pStyle w:val="aff6"/>
              <w:ind w:firstLine="0"/>
              <w:rPr>
                <w:sz w:val="20"/>
                <w:szCs w:val="20"/>
                <w:lang w:val="ru-RU"/>
              </w:rPr>
            </w:pPr>
          </w:p>
        </w:tc>
        <w:tc>
          <w:tcPr>
            <w:tcW w:w="4253" w:type="dxa"/>
          </w:tcPr>
          <w:p w14:paraId="51565EF7" w14:textId="77777777" w:rsidR="00F21E7E" w:rsidRDefault="00F21E7E" w:rsidP="00B7466F">
            <w:pPr>
              <w:pStyle w:val="aff6"/>
              <w:ind w:firstLine="0"/>
              <w:rPr>
                <w:sz w:val="20"/>
                <w:szCs w:val="20"/>
                <w:lang w:val="ru-RU"/>
              </w:rPr>
            </w:pPr>
            <w:r>
              <w:rPr>
                <w:sz w:val="20"/>
                <w:szCs w:val="20"/>
                <w:lang w:val="ru-RU"/>
              </w:rPr>
              <w:t>Площадь интенсивно используемой территории зоны отдыха для активных видов отдыха, кв. м на одного посетителя</w:t>
            </w:r>
          </w:p>
        </w:tc>
        <w:tc>
          <w:tcPr>
            <w:tcW w:w="1135" w:type="dxa"/>
          </w:tcPr>
          <w:p w14:paraId="798607FD" w14:textId="77777777" w:rsidR="00F21E7E" w:rsidRDefault="00F21E7E" w:rsidP="00B7466F">
            <w:pPr>
              <w:pStyle w:val="aff6"/>
              <w:ind w:firstLine="0"/>
              <w:jc w:val="center"/>
              <w:rPr>
                <w:sz w:val="20"/>
                <w:szCs w:val="20"/>
                <w:lang w:val="ru-RU"/>
              </w:rPr>
            </w:pPr>
            <w:r>
              <w:rPr>
                <w:sz w:val="20"/>
                <w:szCs w:val="20"/>
                <w:lang w:val="ru-RU"/>
              </w:rPr>
              <w:t>100</w:t>
            </w:r>
          </w:p>
        </w:tc>
      </w:tr>
      <w:tr w:rsidR="00F21E7E" w:rsidRPr="000A3113" w14:paraId="041601DC" w14:textId="77777777" w:rsidTr="006E10C3">
        <w:trPr>
          <w:cantSplit/>
        </w:trPr>
        <w:tc>
          <w:tcPr>
            <w:tcW w:w="1686" w:type="dxa"/>
            <w:vMerge/>
            <w:shd w:val="clear" w:color="auto" w:fill="F2F2F2" w:themeFill="background1" w:themeFillShade="F2"/>
          </w:tcPr>
          <w:p w14:paraId="1ED88C22" w14:textId="77777777" w:rsidR="00F21E7E" w:rsidRDefault="00F21E7E" w:rsidP="00B7466F">
            <w:pPr>
              <w:pStyle w:val="aff6"/>
              <w:ind w:firstLine="0"/>
              <w:rPr>
                <w:sz w:val="20"/>
                <w:szCs w:val="20"/>
                <w:lang w:val="ru-RU"/>
              </w:rPr>
            </w:pPr>
          </w:p>
        </w:tc>
        <w:tc>
          <w:tcPr>
            <w:tcW w:w="2268" w:type="dxa"/>
          </w:tcPr>
          <w:p w14:paraId="7484B948"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253" w:type="dxa"/>
          </w:tcPr>
          <w:p w14:paraId="22C5038F" w14:textId="77777777" w:rsidR="00F21E7E" w:rsidRPr="000A3113" w:rsidRDefault="00F21E7E" w:rsidP="00B7466F">
            <w:pPr>
              <w:pStyle w:val="aff6"/>
              <w:ind w:firstLine="0"/>
              <w:rPr>
                <w:sz w:val="20"/>
                <w:szCs w:val="20"/>
                <w:lang w:val="ru-RU"/>
              </w:rPr>
            </w:pPr>
            <w:r>
              <w:rPr>
                <w:sz w:val="20"/>
                <w:szCs w:val="20"/>
                <w:lang w:val="ru-RU"/>
              </w:rPr>
              <w:t>Транспортная доступность, ч</w:t>
            </w:r>
          </w:p>
        </w:tc>
        <w:tc>
          <w:tcPr>
            <w:tcW w:w="1135" w:type="dxa"/>
          </w:tcPr>
          <w:p w14:paraId="7B2636EC" w14:textId="77777777" w:rsidR="00F21E7E" w:rsidRPr="000A3113" w:rsidRDefault="00F21E7E" w:rsidP="00B7466F">
            <w:pPr>
              <w:pStyle w:val="aff6"/>
              <w:ind w:firstLine="0"/>
              <w:jc w:val="center"/>
              <w:rPr>
                <w:sz w:val="20"/>
                <w:szCs w:val="20"/>
                <w:lang w:val="ru-RU"/>
              </w:rPr>
            </w:pPr>
            <w:r>
              <w:rPr>
                <w:sz w:val="20"/>
                <w:szCs w:val="20"/>
                <w:lang w:val="ru-RU"/>
              </w:rPr>
              <w:t>1,5</w:t>
            </w:r>
          </w:p>
        </w:tc>
      </w:tr>
      <w:tr w:rsidR="00F21E7E" w:rsidRPr="000A3113" w14:paraId="58E945BF" w14:textId="77777777" w:rsidTr="006E10C3">
        <w:trPr>
          <w:cantSplit/>
        </w:trPr>
        <w:tc>
          <w:tcPr>
            <w:tcW w:w="9340" w:type="dxa"/>
            <w:gridSpan w:val="4"/>
            <w:shd w:val="clear" w:color="auto" w:fill="F2F2F2" w:themeFill="background1" w:themeFillShade="F2"/>
          </w:tcPr>
          <w:p w14:paraId="6B9CF241" w14:textId="77777777" w:rsidR="00F21E7E" w:rsidRPr="00DD2583" w:rsidRDefault="00F21E7E" w:rsidP="00B7466F">
            <w:pPr>
              <w:pStyle w:val="aff6"/>
              <w:ind w:firstLine="0"/>
              <w:rPr>
                <w:b/>
                <w:bCs/>
                <w:sz w:val="20"/>
                <w:szCs w:val="20"/>
                <w:lang w:val="ru-RU"/>
              </w:rPr>
            </w:pPr>
            <w:r w:rsidRPr="00DD2583">
              <w:rPr>
                <w:b/>
                <w:bCs/>
                <w:sz w:val="20"/>
                <w:szCs w:val="20"/>
                <w:lang w:val="ru-RU"/>
              </w:rPr>
              <w:t>Примечани</w:t>
            </w:r>
            <w:r>
              <w:rPr>
                <w:b/>
                <w:bCs/>
                <w:sz w:val="20"/>
                <w:szCs w:val="20"/>
                <w:lang w:val="ru-RU"/>
              </w:rPr>
              <w:t>я</w:t>
            </w:r>
            <w:r w:rsidRPr="00DD2583">
              <w:rPr>
                <w:b/>
                <w:bCs/>
                <w:sz w:val="20"/>
                <w:szCs w:val="20"/>
                <w:lang w:val="ru-RU"/>
              </w:rPr>
              <w:t>:</w:t>
            </w:r>
          </w:p>
          <w:p w14:paraId="7F06A125" w14:textId="77777777" w:rsidR="00F21E7E" w:rsidRDefault="00F21E7E" w:rsidP="00B7466F">
            <w:pPr>
              <w:pStyle w:val="aff6"/>
              <w:ind w:firstLine="0"/>
              <w:rPr>
                <w:sz w:val="20"/>
                <w:szCs w:val="20"/>
                <w:lang w:val="ru-RU"/>
              </w:rPr>
            </w:pPr>
            <w:r>
              <w:rPr>
                <w:sz w:val="20"/>
                <w:szCs w:val="20"/>
                <w:lang w:val="ru-RU"/>
              </w:rPr>
              <w:t>1. Зоны отдыха следует размещать на расстоянии от санаториев, детских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14:paraId="3BA58B99" w14:textId="4624631C" w:rsidR="00F21E7E" w:rsidRDefault="006E10C3" w:rsidP="00B7466F">
            <w:pPr>
              <w:pStyle w:val="aff6"/>
              <w:ind w:firstLine="0"/>
              <w:rPr>
                <w:sz w:val="20"/>
                <w:szCs w:val="20"/>
                <w:lang w:val="ru-RU"/>
              </w:rPr>
            </w:pPr>
            <w:r>
              <w:rPr>
                <w:sz w:val="20"/>
                <w:szCs w:val="20"/>
                <w:lang w:val="ru-RU"/>
              </w:rPr>
              <w:t>2</w:t>
            </w:r>
            <w:r w:rsidR="00F21E7E">
              <w:rPr>
                <w:sz w:val="20"/>
                <w:szCs w:val="20"/>
                <w:lang w:val="ru-RU"/>
              </w:rPr>
              <w:t xml:space="preserve">. </w:t>
            </w:r>
            <w:r w:rsidR="00F21E7E" w:rsidRPr="00F83CD7">
              <w:rPr>
                <w:sz w:val="20"/>
                <w:szCs w:val="20"/>
                <w:lang w:val="ru-RU"/>
              </w:rPr>
              <w:t>В курортных зонах сложившихся горных курортов размеры озелененных территорий общего пользования допускается уменьшать, но не более чем на 50%.</w:t>
            </w:r>
          </w:p>
        </w:tc>
      </w:tr>
    </w:tbl>
    <w:p w14:paraId="08259013" w14:textId="2BE68315" w:rsidR="00F21E7E" w:rsidRPr="000A3113" w:rsidRDefault="00F21E7E" w:rsidP="00F21E7E">
      <w:pPr>
        <w:keepNext/>
        <w:suppressAutoHyphens/>
        <w:spacing w:before="120"/>
        <w:jc w:val="right"/>
        <w:rPr>
          <w:b/>
          <w:i/>
        </w:rPr>
      </w:pPr>
      <w:r w:rsidRPr="000A3113">
        <w:rPr>
          <w:b/>
          <w:i/>
        </w:rPr>
        <w:t>Таблица 1.</w:t>
      </w:r>
      <w:r w:rsidR="00D844A3">
        <w:rPr>
          <w:b/>
          <w:i/>
        </w:rPr>
        <w:t>2</w:t>
      </w:r>
      <w:r>
        <w:rPr>
          <w:b/>
          <w:i/>
        </w:rPr>
        <w:t>.11</w:t>
      </w:r>
    </w:p>
    <w:p w14:paraId="2414DAA8" w14:textId="7513D174" w:rsidR="00F21E7E" w:rsidRDefault="00F21E7E" w:rsidP="00F21E7E">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Объекты регионального значения в области электро-, тепло-, газо- и водоснабжения населения, водоотведения</w:t>
      </w:r>
    </w:p>
    <w:tbl>
      <w:tblPr>
        <w:tblStyle w:val="af1"/>
        <w:tblW w:w="936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19"/>
        <w:gridCol w:w="1560"/>
        <w:gridCol w:w="1143"/>
        <w:gridCol w:w="1134"/>
        <w:gridCol w:w="567"/>
        <w:gridCol w:w="567"/>
        <w:gridCol w:w="567"/>
        <w:gridCol w:w="568"/>
        <w:gridCol w:w="567"/>
        <w:gridCol w:w="465"/>
        <w:gridCol w:w="537"/>
        <w:gridCol w:w="553"/>
        <w:gridCol w:w="13"/>
        <w:gridCol w:w="7"/>
      </w:tblGrid>
      <w:tr w:rsidR="006F51C8" w14:paraId="3353FCCE" w14:textId="77777777" w:rsidTr="006F51C8">
        <w:trPr>
          <w:gridAfter w:val="1"/>
          <w:wAfter w:w="7" w:type="dxa"/>
          <w:tblHeader/>
        </w:trPr>
        <w:tc>
          <w:tcPr>
            <w:tcW w:w="111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7748AC68" w14:textId="77777777" w:rsidR="006F51C8" w:rsidRDefault="006F51C8" w:rsidP="00013E79">
            <w:pPr>
              <w:pStyle w:val="aff6"/>
              <w:ind w:firstLine="0"/>
              <w:jc w:val="center"/>
              <w:rPr>
                <w:b/>
                <w:i/>
                <w:sz w:val="20"/>
                <w:szCs w:val="20"/>
                <w:lang w:val="ru-RU"/>
              </w:rPr>
            </w:pPr>
            <w:bookmarkStart w:id="55" w:name="_Hlk107432701"/>
            <w:r>
              <w:rPr>
                <w:b/>
                <w:i/>
                <w:sz w:val="20"/>
                <w:szCs w:val="20"/>
                <w:lang w:val="ru-RU"/>
              </w:rPr>
              <w:t>Наименование вида объекта</w:t>
            </w:r>
          </w:p>
        </w:tc>
        <w:tc>
          <w:tcPr>
            <w:tcW w:w="156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3A0B0EC3" w14:textId="77777777" w:rsidR="006F51C8" w:rsidRDefault="006F51C8" w:rsidP="00013E79">
            <w:pPr>
              <w:pStyle w:val="aff6"/>
              <w:ind w:firstLine="0"/>
              <w:jc w:val="center"/>
              <w:rPr>
                <w:b/>
                <w:i/>
                <w:sz w:val="20"/>
                <w:szCs w:val="20"/>
                <w:lang w:val="ru-RU"/>
              </w:rPr>
            </w:pPr>
            <w:r>
              <w:rPr>
                <w:b/>
                <w:i/>
                <w:sz w:val="20"/>
                <w:szCs w:val="20"/>
                <w:lang w:val="ru-RU"/>
              </w:rPr>
              <w:t>Тип расчетного показателя</w:t>
            </w:r>
          </w:p>
        </w:tc>
        <w:tc>
          <w:tcPr>
            <w:tcW w:w="114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554227C7" w14:textId="77777777" w:rsidR="006F51C8" w:rsidRDefault="006F51C8" w:rsidP="00013E79">
            <w:pPr>
              <w:pStyle w:val="aff6"/>
              <w:ind w:firstLine="0"/>
              <w:jc w:val="center"/>
              <w:rPr>
                <w:b/>
                <w:i/>
                <w:sz w:val="20"/>
                <w:szCs w:val="20"/>
                <w:lang w:val="ru-RU"/>
              </w:rPr>
            </w:pPr>
            <w:r>
              <w:rPr>
                <w:b/>
                <w:i/>
                <w:sz w:val="20"/>
                <w:szCs w:val="20"/>
                <w:lang w:val="ru-RU"/>
              </w:rPr>
              <w:t>Наименование расчетного показателя, единица измерения</w:t>
            </w:r>
          </w:p>
        </w:tc>
        <w:tc>
          <w:tcPr>
            <w:tcW w:w="5538"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D9D9" w:themeFill="background1" w:themeFillShade="D9"/>
            <w:hideMark/>
          </w:tcPr>
          <w:p w14:paraId="65FCEE6F" w14:textId="77777777" w:rsidR="006F51C8" w:rsidRDefault="006F51C8" w:rsidP="00013E79">
            <w:pPr>
              <w:pStyle w:val="aff6"/>
              <w:ind w:firstLine="0"/>
              <w:jc w:val="center"/>
              <w:rPr>
                <w:sz w:val="20"/>
                <w:szCs w:val="20"/>
                <w:lang w:val="ru-RU"/>
              </w:rPr>
            </w:pPr>
            <w:r>
              <w:rPr>
                <w:b/>
                <w:i/>
                <w:sz w:val="20"/>
                <w:szCs w:val="20"/>
                <w:lang w:val="ru-RU"/>
              </w:rPr>
              <w:t>Значение расчетного показателя</w:t>
            </w:r>
          </w:p>
        </w:tc>
      </w:tr>
      <w:tr w:rsidR="00C85572" w14:paraId="01CD8826" w14:textId="77777777" w:rsidTr="006F51C8">
        <w:trPr>
          <w:gridAfter w:val="1"/>
          <w:wAfter w:w="7" w:type="dxa"/>
          <w:trHeight w:val="1022"/>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65A555ED" w14:textId="0BED2DB4" w:rsidR="00C85572" w:rsidRDefault="00C85572" w:rsidP="006F51C8">
            <w:pPr>
              <w:pStyle w:val="aff6"/>
              <w:ind w:firstLine="0"/>
              <w:jc w:val="left"/>
              <w:rPr>
                <w:sz w:val="20"/>
                <w:szCs w:val="20"/>
                <w:lang w:val="ru-RU"/>
              </w:rPr>
            </w:pPr>
            <w:r w:rsidRPr="000A3113">
              <w:rPr>
                <w:sz w:val="20"/>
                <w:szCs w:val="20"/>
                <w:lang w:val="ru-RU"/>
              </w:rPr>
              <w:t xml:space="preserve">Объекты </w:t>
            </w:r>
            <w:r>
              <w:rPr>
                <w:sz w:val="20"/>
                <w:szCs w:val="20"/>
                <w:lang w:val="ru-RU"/>
              </w:rPr>
              <w:t>электроснабжения</w:t>
            </w:r>
          </w:p>
        </w:tc>
        <w:tc>
          <w:tcPr>
            <w:tcW w:w="1560" w:type="dxa"/>
            <w:vMerge w:val="restart"/>
            <w:tcBorders>
              <w:left w:val="single" w:sz="12" w:space="0" w:color="000000" w:themeColor="text1"/>
              <w:right w:val="single" w:sz="12" w:space="0" w:color="000000" w:themeColor="text1"/>
            </w:tcBorders>
          </w:tcPr>
          <w:p w14:paraId="12DE6048" w14:textId="24FF063E" w:rsidR="00C85572" w:rsidRDefault="00C85572" w:rsidP="006F51C8">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7820754E" w14:textId="07671FA3" w:rsidR="00C85572" w:rsidRDefault="00C85572" w:rsidP="006F51C8">
            <w:pPr>
              <w:pStyle w:val="aff6"/>
              <w:ind w:firstLine="0"/>
              <w:jc w:val="left"/>
              <w:rPr>
                <w:sz w:val="20"/>
                <w:szCs w:val="20"/>
                <w:lang w:val="ru-RU"/>
              </w:rPr>
            </w:pPr>
            <w:r>
              <w:rPr>
                <w:sz w:val="20"/>
                <w:szCs w:val="20"/>
                <w:lang w:val="ru-RU"/>
              </w:rPr>
              <w:t>Объем электропотребления, кВт*ч/ чел. в год [1]</w:t>
            </w:r>
          </w:p>
        </w:tc>
        <w:tc>
          <w:tcPr>
            <w:tcW w:w="1134" w:type="dxa"/>
            <w:vMerge w:val="restart"/>
            <w:tcBorders>
              <w:left w:val="single" w:sz="12" w:space="0" w:color="000000" w:themeColor="text1"/>
              <w:right w:val="single" w:sz="12" w:space="0" w:color="000000" w:themeColor="text1"/>
            </w:tcBorders>
          </w:tcPr>
          <w:p w14:paraId="104138A9" w14:textId="08D6C0BF" w:rsidR="00C85572" w:rsidRDefault="00C85572" w:rsidP="006F51C8">
            <w:pPr>
              <w:pStyle w:val="aff6"/>
              <w:ind w:firstLine="0"/>
              <w:jc w:val="left"/>
              <w:rPr>
                <w:sz w:val="20"/>
                <w:szCs w:val="20"/>
                <w:lang w:val="ru-RU"/>
              </w:rPr>
            </w:pPr>
            <w:r>
              <w:rPr>
                <w:sz w:val="20"/>
                <w:szCs w:val="20"/>
                <w:lang w:val="ru-RU"/>
              </w:rPr>
              <w:t>г. Кызыл</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2CA2D336" w14:textId="12D7875E" w:rsidR="00C85572" w:rsidRPr="000C191A" w:rsidRDefault="00C85572" w:rsidP="006F51C8">
            <w:pPr>
              <w:pStyle w:val="aff6"/>
              <w:ind w:firstLine="0"/>
              <w:rPr>
                <w:sz w:val="18"/>
                <w:szCs w:val="18"/>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3BDF5506" w14:textId="2657E93C" w:rsidR="00C85572" w:rsidRPr="000C191A" w:rsidRDefault="00C85572" w:rsidP="006F51C8">
            <w:pPr>
              <w:pStyle w:val="aff6"/>
              <w:ind w:firstLine="0"/>
              <w:jc w:val="center"/>
              <w:rPr>
                <w:sz w:val="18"/>
                <w:szCs w:val="18"/>
                <w:lang w:val="ru-RU"/>
              </w:rPr>
            </w:pPr>
            <w:r>
              <w:rPr>
                <w:color w:val="000000"/>
                <w:sz w:val="20"/>
                <w:szCs w:val="20"/>
              </w:rPr>
              <w:t>1700</w:t>
            </w:r>
          </w:p>
        </w:tc>
      </w:tr>
      <w:tr w:rsidR="00C85572" w14:paraId="0B211F90" w14:textId="77777777" w:rsidTr="006F51C8">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155C2FF" w14:textId="77777777" w:rsidR="00C85572" w:rsidRPr="000A3113" w:rsidRDefault="00C85572" w:rsidP="006F51C8">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226721F" w14:textId="77777777" w:rsidR="00C85572" w:rsidRDefault="00C85572" w:rsidP="006F51C8">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7F50606" w14:textId="77777777" w:rsidR="00C85572" w:rsidRDefault="00C85572" w:rsidP="006F51C8">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1DF4EA46" w14:textId="77777777" w:rsidR="00C85572" w:rsidRDefault="00C85572" w:rsidP="006F51C8">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57CC4DF4" w14:textId="7F7D3BEA" w:rsidR="00C85572" w:rsidRDefault="00C85572" w:rsidP="006F51C8">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53D77144" w14:textId="159B72C0" w:rsidR="00C85572" w:rsidRDefault="00C85572" w:rsidP="006F51C8">
            <w:pPr>
              <w:pStyle w:val="aff6"/>
              <w:ind w:firstLine="0"/>
              <w:jc w:val="center"/>
              <w:rPr>
                <w:color w:val="000000"/>
                <w:sz w:val="20"/>
                <w:szCs w:val="20"/>
              </w:rPr>
            </w:pPr>
            <w:r>
              <w:rPr>
                <w:color w:val="000000"/>
                <w:sz w:val="20"/>
                <w:szCs w:val="20"/>
              </w:rPr>
              <w:t>2000</w:t>
            </w:r>
          </w:p>
        </w:tc>
      </w:tr>
      <w:tr w:rsidR="00C85572" w14:paraId="61F84794" w14:textId="77777777" w:rsidTr="006F51C8">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0C49355" w14:textId="77777777" w:rsidR="00C85572" w:rsidRPr="000A3113" w:rsidRDefault="00C85572" w:rsidP="006F51C8">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054EA4F" w14:textId="77777777" w:rsidR="00C85572" w:rsidRDefault="00C85572" w:rsidP="006F51C8">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4ADCF03" w14:textId="77777777" w:rsidR="00C85572" w:rsidRDefault="00C85572" w:rsidP="006F51C8">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0AEB78AA" w14:textId="77777777" w:rsidR="00C85572" w:rsidRDefault="00C85572" w:rsidP="006F51C8">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0680CBAE" w14:textId="2E9D8444" w:rsidR="00C85572" w:rsidRDefault="00C85572" w:rsidP="006F51C8">
            <w:pPr>
              <w:pStyle w:val="aff6"/>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16129559" w14:textId="078DDBF6" w:rsidR="00C85572" w:rsidRDefault="00C85572" w:rsidP="006F51C8">
            <w:pPr>
              <w:pStyle w:val="aff6"/>
              <w:ind w:firstLine="0"/>
              <w:jc w:val="center"/>
              <w:rPr>
                <w:color w:val="000000"/>
                <w:sz w:val="20"/>
                <w:szCs w:val="20"/>
              </w:rPr>
            </w:pPr>
            <w:r>
              <w:rPr>
                <w:color w:val="000000"/>
                <w:sz w:val="20"/>
                <w:szCs w:val="20"/>
              </w:rPr>
              <w:t>2100</w:t>
            </w:r>
          </w:p>
        </w:tc>
      </w:tr>
      <w:tr w:rsidR="00C85572" w14:paraId="1978779F" w14:textId="77777777" w:rsidTr="006F51C8">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2AA5E3F" w14:textId="77777777" w:rsidR="00C85572" w:rsidRPr="000A3113" w:rsidRDefault="00C85572" w:rsidP="006F51C8">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CEE7884" w14:textId="77777777" w:rsidR="00C85572" w:rsidRDefault="00C85572" w:rsidP="006F51C8">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39253CC" w14:textId="77777777" w:rsidR="00C85572" w:rsidRDefault="00C85572" w:rsidP="006F51C8">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6FA565B0" w14:textId="77777777" w:rsidR="00C85572" w:rsidRDefault="00C85572" w:rsidP="006F51C8">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373B1410" w14:textId="3B514360" w:rsidR="00C85572" w:rsidRDefault="00C85572" w:rsidP="006F51C8">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707D7EDA" w14:textId="683C2649" w:rsidR="00C85572" w:rsidRDefault="00C85572" w:rsidP="006F51C8">
            <w:pPr>
              <w:pStyle w:val="aff6"/>
              <w:ind w:firstLine="0"/>
              <w:jc w:val="center"/>
              <w:rPr>
                <w:color w:val="000000"/>
                <w:sz w:val="20"/>
                <w:szCs w:val="20"/>
              </w:rPr>
            </w:pPr>
            <w:r>
              <w:rPr>
                <w:color w:val="000000"/>
                <w:sz w:val="20"/>
                <w:szCs w:val="20"/>
              </w:rPr>
              <w:t>2400</w:t>
            </w:r>
          </w:p>
        </w:tc>
      </w:tr>
      <w:tr w:rsidR="00C85572" w14:paraId="71116591" w14:textId="77777777" w:rsidTr="00297CBD">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D91BD25" w14:textId="77777777" w:rsidR="00C85572" w:rsidRPr="000A3113" w:rsidRDefault="00C85572" w:rsidP="006F51C8">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B11F8A1" w14:textId="77777777" w:rsidR="00C85572" w:rsidRDefault="00C85572" w:rsidP="006F51C8">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B7BF735" w14:textId="77777777" w:rsidR="00C85572" w:rsidRDefault="00C85572" w:rsidP="006F51C8">
            <w:pPr>
              <w:pStyle w:val="aff6"/>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14:paraId="7DC76100" w14:textId="48ED5B03" w:rsidR="00C85572" w:rsidRDefault="00C85572" w:rsidP="006F51C8">
            <w:pPr>
              <w:pStyle w:val="aff6"/>
              <w:ind w:firstLine="0"/>
              <w:jc w:val="left"/>
              <w:rPr>
                <w:sz w:val="20"/>
                <w:szCs w:val="20"/>
                <w:lang w:val="ru-RU"/>
              </w:rPr>
            </w:pPr>
            <w:r w:rsidRPr="006F51C8">
              <w:rPr>
                <w:sz w:val="20"/>
                <w:szCs w:val="20"/>
                <w:lang w:val="ru-RU"/>
              </w:rPr>
              <w:t>г</w:t>
            </w:r>
            <w:r>
              <w:rPr>
                <w:sz w:val="20"/>
                <w:szCs w:val="20"/>
                <w:lang w:val="ru-RU"/>
              </w:rPr>
              <w:t xml:space="preserve">. </w:t>
            </w:r>
            <w:r w:rsidRPr="006F51C8">
              <w:rPr>
                <w:sz w:val="20"/>
                <w:szCs w:val="20"/>
                <w:lang w:val="ru-RU"/>
              </w:rPr>
              <w:t>Ак-Довурак, г</w:t>
            </w:r>
            <w:r>
              <w:rPr>
                <w:sz w:val="20"/>
                <w:szCs w:val="20"/>
                <w:lang w:val="ru-RU"/>
              </w:rPr>
              <w:t xml:space="preserve">. </w:t>
            </w:r>
            <w:r w:rsidRPr="006F51C8">
              <w:rPr>
                <w:sz w:val="20"/>
                <w:szCs w:val="20"/>
                <w:lang w:val="ru-RU"/>
              </w:rPr>
              <w:t>Чадан, п</w:t>
            </w:r>
            <w:r>
              <w:rPr>
                <w:sz w:val="20"/>
                <w:szCs w:val="20"/>
                <w:lang w:val="ru-RU"/>
              </w:rPr>
              <w:t>гт</w:t>
            </w:r>
            <w:r w:rsidRPr="006F51C8">
              <w:rPr>
                <w:sz w:val="20"/>
                <w:szCs w:val="20"/>
                <w:lang w:val="ru-RU"/>
              </w:rPr>
              <w:t xml:space="preserve"> Каа-Хем, г</w:t>
            </w:r>
            <w:r>
              <w:rPr>
                <w:sz w:val="20"/>
                <w:szCs w:val="20"/>
                <w:lang w:val="ru-RU"/>
              </w:rPr>
              <w:t>.</w:t>
            </w:r>
            <w:r w:rsidRPr="006F51C8">
              <w:rPr>
                <w:sz w:val="20"/>
                <w:szCs w:val="20"/>
                <w:lang w:val="ru-RU"/>
              </w:rPr>
              <w:t xml:space="preserve"> Туран, г</w:t>
            </w:r>
            <w:r>
              <w:rPr>
                <w:sz w:val="20"/>
                <w:szCs w:val="20"/>
                <w:lang w:val="ru-RU"/>
              </w:rPr>
              <w:t>.</w:t>
            </w:r>
            <w:r w:rsidRPr="006F51C8">
              <w:rPr>
                <w:sz w:val="20"/>
                <w:szCs w:val="20"/>
                <w:lang w:val="ru-RU"/>
              </w:rPr>
              <w:t xml:space="preserve"> Шагонар</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64E13868" w14:textId="6D314457" w:rsidR="00C85572" w:rsidRDefault="00C85572" w:rsidP="006F51C8">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F3DCDEA" w14:textId="6695A804" w:rsidR="00C85572" w:rsidRPr="006F51C8" w:rsidRDefault="00C85572" w:rsidP="006F51C8">
            <w:pPr>
              <w:pStyle w:val="aff6"/>
              <w:ind w:firstLine="0"/>
              <w:jc w:val="center"/>
              <w:rPr>
                <w:color w:val="000000"/>
                <w:sz w:val="20"/>
                <w:szCs w:val="20"/>
                <w:lang w:val="ru-RU"/>
              </w:rPr>
            </w:pPr>
            <w:r>
              <w:rPr>
                <w:color w:val="000000"/>
                <w:sz w:val="20"/>
                <w:szCs w:val="20"/>
              </w:rPr>
              <w:t>1360</w:t>
            </w:r>
          </w:p>
        </w:tc>
      </w:tr>
      <w:tr w:rsidR="00C85572" w14:paraId="327C2158" w14:textId="77777777" w:rsidTr="00297CBD">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3726A88" w14:textId="77777777" w:rsidR="00C85572" w:rsidRPr="000A3113" w:rsidRDefault="00C85572" w:rsidP="006F51C8">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76DAAD1" w14:textId="77777777" w:rsidR="00C85572" w:rsidRDefault="00C85572" w:rsidP="006F51C8">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53ECB5F" w14:textId="77777777" w:rsidR="00C85572" w:rsidRDefault="00C85572" w:rsidP="006F51C8">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350CE53D" w14:textId="77777777" w:rsidR="00C85572" w:rsidRDefault="00C85572" w:rsidP="006F51C8">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4AC313F3" w14:textId="1617AD54" w:rsidR="00C85572" w:rsidRDefault="00C85572" w:rsidP="006F51C8">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38E1335C" w14:textId="165B9811" w:rsidR="00C85572" w:rsidRPr="006F51C8" w:rsidRDefault="00C85572" w:rsidP="006F51C8">
            <w:pPr>
              <w:pStyle w:val="aff6"/>
              <w:ind w:firstLine="0"/>
              <w:jc w:val="center"/>
              <w:rPr>
                <w:color w:val="000000"/>
                <w:sz w:val="20"/>
                <w:szCs w:val="20"/>
                <w:lang w:val="ru-RU"/>
              </w:rPr>
            </w:pPr>
            <w:r>
              <w:rPr>
                <w:color w:val="000000"/>
                <w:sz w:val="20"/>
                <w:szCs w:val="20"/>
              </w:rPr>
              <w:t>1600</w:t>
            </w:r>
          </w:p>
        </w:tc>
      </w:tr>
      <w:tr w:rsidR="00C85572" w14:paraId="7931D2F8" w14:textId="77777777" w:rsidTr="00297CBD">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760F00D" w14:textId="77777777" w:rsidR="00C85572" w:rsidRPr="000A3113" w:rsidRDefault="00C85572" w:rsidP="006F51C8">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CE60E9E" w14:textId="77777777" w:rsidR="00C85572" w:rsidRDefault="00C85572" w:rsidP="006F51C8">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0CBB2D1" w14:textId="77777777" w:rsidR="00C85572" w:rsidRDefault="00C85572" w:rsidP="006F51C8">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3197D9AA" w14:textId="77777777" w:rsidR="00C85572" w:rsidRDefault="00C85572" w:rsidP="006F51C8">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29860B27" w14:textId="25611C66" w:rsidR="00C85572" w:rsidRDefault="00C85572" w:rsidP="006F51C8">
            <w:pPr>
              <w:pStyle w:val="aff6"/>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16669A15" w14:textId="52E58C42" w:rsidR="00C85572" w:rsidRPr="006F51C8" w:rsidRDefault="00C85572" w:rsidP="006F51C8">
            <w:pPr>
              <w:pStyle w:val="aff6"/>
              <w:ind w:firstLine="0"/>
              <w:jc w:val="center"/>
              <w:rPr>
                <w:color w:val="000000"/>
                <w:sz w:val="20"/>
                <w:szCs w:val="20"/>
                <w:lang w:val="ru-RU"/>
              </w:rPr>
            </w:pPr>
            <w:r>
              <w:rPr>
                <w:color w:val="000000"/>
                <w:sz w:val="20"/>
                <w:szCs w:val="20"/>
              </w:rPr>
              <w:t>1680</w:t>
            </w:r>
          </w:p>
        </w:tc>
      </w:tr>
      <w:tr w:rsidR="00C85572" w14:paraId="1B075B75" w14:textId="77777777" w:rsidTr="006F51C8">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7776EE8" w14:textId="77777777" w:rsidR="00C85572" w:rsidRPr="000A3113" w:rsidRDefault="00C85572" w:rsidP="006F51C8">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BE662AC" w14:textId="77777777" w:rsidR="00C85572" w:rsidRDefault="00C85572" w:rsidP="006F51C8">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064104A" w14:textId="77777777" w:rsidR="00C85572" w:rsidRDefault="00C85572" w:rsidP="006F51C8">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39D1BC60" w14:textId="77777777" w:rsidR="00C85572" w:rsidRDefault="00C85572" w:rsidP="006F51C8">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3E349261" w14:textId="198B4754" w:rsidR="00C85572" w:rsidRDefault="00C85572" w:rsidP="006F51C8">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01E07579" w14:textId="4B428FC6" w:rsidR="00C85572" w:rsidRPr="006F51C8" w:rsidRDefault="00C85572" w:rsidP="006F51C8">
            <w:pPr>
              <w:pStyle w:val="aff6"/>
              <w:ind w:firstLine="0"/>
              <w:jc w:val="center"/>
              <w:rPr>
                <w:color w:val="000000"/>
                <w:sz w:val="20"/>
                <w:szCs w:val="20"/>
                <w:lang w:val="ru-RU"/>
              </w:rPr>
            </w:pPr>
            <w:r>
              <w:rPr>
                <w:color w:val="000000"/>
                <w:sz w:val="20"/>
                <w:szCs w:val="20"/>
              </w:rPr>
              <w:t>1920</w:t>
            </w:r>
          </w:p>
        </w:tc>
      </w:tr>
      <w:tr w:rsidR="00C85572" w14:paraId="520BA40B" w14:textId="77777777" w:rsidTr="003F543C">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44C4956" w14:textId="77777777" w:rsidR="00C85572" w:rsidRPr="000A3113" w:rsidRDefault="00C85572" w:rsidP="006F51C8">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DA62AB3" w14:textId="77777777" w:rsidR="00C85572" w:rsidRDefault="00C85572" w:rsidP="006F51C8">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AC119A6" w14:textId="77777777" w:rsidR="00C85572" w:rsidRDefault="00C85572" w:rsidP="006F51C8">
            <w:pPr>
              <w:pStyle w:val="aff6"/>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14:paraId="0D01E2A1" w14:textId="31F4E29F" w:rsidR="00C85572" w:rsidRDefault="00C85572" w:rsidP="006F51C8">
            <w:pPr>
              <w:pStyle w:val="aff6"/>
              <w:ind w:firstLine="0"/>
              <w:jc w:val="left"/>
              <w:rPr>
                <w:sz w:val="20"/>
                <w:szCs w:val="20"/>
                <w:lang w:val="ru-RU"/>
              </w:rPr>
            </w:pPr>
            <w:r>
              <w:rPr>
                <w:sz w:val="20"/>
                <w:szCs w:val="20"/>
                <w:lang w:val="ru-RU"/>
              </w:rPr>
              <w:t>сельские населенные пункты</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1C5FEE7E" w14:textId="0591C576" w:rsidR="00C85572" w:rsidRDefault="00C85572" w:rsidP="006F51C8">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74D0D80" w14:textId="539289ED" w:rsidR="00C85572" w:rsidRPr="006F51C8" w:rsidRDefault="00C85572" w:rsidP="006F51C8">
            <w:pPr>
              <w:pStyle w:val="aff6"/>
              <w:ind w:firstLine="0"/>
              <w:jc w:val="center"/>
              <w:rPr>
                <w:color w:val="000000"/>
                <w:sz w:val="20"/>
                <w:szCs w:val="20"/>
                <w:lang w:val="ru-RU"/>
              </w:rPr>
            </w:pPr>
            <w:r>
              <w:rPr>
                <w:color w:val="000000"/>
                <w:sz w:val="20"/>
                <w:szCs w:val="20"/>
              </w:rPr>
              <w:t>950</w:t>
            </w:r>
          </w:p>
        </w:tc>
      </w:tr>
      <w:tr w:rsidR="00C85572" w14:paraId="2E6C15D0" w14:textId="77777777" w:rsidTr="003F543C">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3A10AD9" w14:textId="77777777" w:rsidR="00C85572" w:rsidRPr="000A3113" w:rsidRDefault="00C85572" w:rsidP="006F51C8">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429D9EE" w14:textId="77777777" w:rsidR="00C85572" w:rsidRDefault="00C85572" w:rsidP="006F51C8">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49A7B06" w14:textId="77777777" w:rsidR="00C85572" w:rsidRDefault="00C85572" w:rsidP="006F51C8">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356E3686" w14:textId="77777777" w:rsidR="00C85572" w:rsidRDefault="00C85572" w:rsidP="006F51C8">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602E8600" w14:textId="4450FD02" w:rsidR="00C85572" w:rsidRDefault="00C85572" w:rsidP="006F51C8">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73D7873D" w14:textId="37C231A0" w:rsidR="00C85572" w:rsidRPr="006F51C8" w:rsidRDefault="00C85572" w:rsidP="006F51C8">
            <w:pPr>
              <w:pStyle w:val="aff6"/>
              <w:ind w:firstLine="0"/>
              <w:jc w:val="center"/>
              <w:rPr>
                <w:color w:val="000000"/>
                <w:sz w:val="20"/>
                <w:szCs w:val="20"/>
                <w:lang w:val="ru-RU"/>
              </w:rPr>
            </w:pPr>
            <w:r>
              <w:rPr>
                <w:color w:val="000000"/>
                <w:sz w:val="20"/>
                <w:szCs w:val="20"/>
              </w:rPr>
              <w:t>1250</w:t>
            </w:r>
          </w:p>
        </w:tc>
      </w:tr>
      <w:tr w:rsidR="00C85572" w14:paraId="1C823CC5" w14:textId="77777777" w:rsidTr="003F543C">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38DA0B6" w14:textId="77777777" w:rsidR="00C85572" w:rsidRPr="000A3113" w:rsidRDefault="00C85572" w:rsidP="006F51C8">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B5B18EB" w14:textId="77777777" w:rsidR="00C85572" w:rsidRDefault="00C85572" w:rsidP="006F51C8">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0D7CF0F" w14:textId="77777777" w:rsidR="00C85572" w:rsidRDefault="00C85572" w:rsidP="006F51C8">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122F2448" w14:textId="77777777" w:rsidR="00C85572" w:rsidRDefault="00C85572" w:rsidP="006F51C8">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358F899E" w14:textId="720717F4" w:rsidR="00C85572" w:rsidRDefault="00C85572" w:rsidP="006F51C8">
            <w:pPr>
              <w:pStyle w:val="aff6"/>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5E9F335C" w14:textId="2FF68983" w:rsidR="00C85572" w:rsidRPr="006F51C8" w:rsidRDefault="00C85572" w:rsidP="006F51C8">
            <w:pPr>
              <w:pStyle w:val="aff6"/>
              <w:ind w:firstLine="0"/>
              <w:jc w:val="center"/>
              <w:rPr>
                <w:color w:val="000000"/>
                <w:sz w:val="20"/>
                <w:szCs w:val="20"/>
                <w:lang w:val="ru-RU"/>
              </w:rPr>
            </w:pPr>
            <w:r>
              <w:rPr>
                <w:color w:val="000000"/>
                <w:sz w:val="20"/>
                <w:szCs w:val="20"/>
              </w:rPr>
              <w:t>1350</w:t>
            </w:r>
          </w:p>
        </w:tc>
      </w:tr>
      <w:tr w:rsidR="00C85572" w14:paraId="244829E9" w14:textId="77777777" w:rsidTr="006F51C8">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B621E11" w14:textId="77777777" w:rsidR="00C85572" w:rsidRPr="000A3113" w:rsidRDefault="00C85572" w:rsidP="006F51C8">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E285D7A" w14:textId="77777777" w:rsidR="00C85572" w:rsidRDefault="00C85572" w:rsidP="006F51C8">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D96C8FE" w14:textId="77777777" w:rsidR="00C85572" w:rsidRDefault="00C85572" w:rsidP="006F51C8">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5CA9908A" w14:textId="77777777" w:rsidR="00C85572" w:rsidRDefault="00C85572" w:rsidP="006F51C8">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701AD6EC" w14:textId="152EF0DE" w:rsidR="00C85572" w:rsidRDefault="00C85572" w:rsidP="006F51C8">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50B3FEF0" w14:textId="20063DE2" w:rsidR="00C85572" w:rsidRPr="006F51C8" w:rsidRDefault="00C85572" w:rsidP="006F51C8">
            <w:pPr>
              <w:pStyle w:val="aff6"/>
              <w:ind w:firstLine="0"/>
              <w:jc w:val="center"/>
              <w:rPr>
                <w:color w:val="000000"/>
                <w:sz w:val="20"/>
                <w:szCs w:val="20"/>
                <w:lang w:val="ru-RU"/>
              </w:rPr>
            </w:pPr>
            <w:r>
              <w:rPr>
                <w:color w:val="000000"/>
                <w:sz w:val="20"/>
                <w:szCs w:val="20"/>
              </w:rPr>
              <w:t>1650</w:t>
            </w:r>
          </w:p>
        </w:tc>
      </w:tr>
      <w:tr w:rsidR="00C85572" w14:paraId="277637A4" w14:textId="77777777" w:rsidTr="004D5B1C">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F8449F9" w14:textId="77777777" w:rsidR="00C85572" w:rsidRPr="000A3113" w:rsidRDefault="00C85572"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1169FDD" w14:textId="77777777" w:rsidR="00C85572" w:rsidRDefault="00C85572" w:rsidP="00C85572">
            <w:pPr>
              <w:pStyle w:val="aff6"/>
              <w:ind w:firstLine="0"/>
              <w:jc w:val="left"/>
              <w:rPr>
                <w:sz w:val="20"/>
                <w:szCs w:val="20"/>
                <w:lang w:val="ru-RU"/>
              </w:rPr>
            </w:pPr>
          </w:p>
        </w:tc>
        <w:tc>
          <w:tcPr>
            <w:tcW w:w="1143" w:type="dxa"/>
            <w:vMerge w:val="restart"/>
            <w:tcBorders>
              <w:left w:val="single" w:sz="12" w:space="0" w:color="000000" w:themeColor="text1"/>
              <w:right w:val="single" w:sz="12" w:space="0" w:color="000000" w:themeColor="text1"/>
            </w:tcBorders>
          </w:tcPr>
          <w:p w14:paraId="4BFFA2EC" w14:textId="11DD145C" w:rsidR="00C85572" w:rsidRDefault="00C85572" w:rsidP="00C85572">
            <w:pPr>
              <w:pStyle w:val="aff6"/>
              <w:ind w:firstLine="0"/>
              <w:jc w:val="left"/>
              <w:rPr>
                <w:sz w:val="20"/>
                <w:szCs w:val="20"/>
                <w:lang w:val="ru-RU"/>
              </w:rPr>
            </w:pPr>
            <w:r>
              <w:rPr>
                <w:sz w:val="20"/>
                <w:szCs w:val="20"/>
                <w:lang w:val="ru-RU"/>
              </w:rPr>
              <w:t>Использование максимума электрической нагрузки</w:t>
            </w:r>
          </w:p>
        </w:tc>
        <w:tc>
          <w:tcPr>
            <w:tcW w:w="1134" w:type="dxa"/>
            <w:vMerge w:val="restart"/>
            <w:tcBorders>
              <w:left w:val="single" w:sz="12" w:space="0" w:color="000000" w:themeColor="text1"/>
              <w:right w:val="single" w:sz="12" w:space="0" w:color="000000" w:themeColor="text1"/>
            </w:tcBorders>
          </w:tcPr>
          <w:p w14:paraId="291A1612" w14:textId="5F329092" w:rsidR="00C85572" w:rsidRDefault="00C85572" w:rsidP="00C85572">
            <w:pPr>
              <w:pStyle w:val="aff6"/>
              <w:ind w:firstLine="0"/>
              <w:jc w:val="left"/>
              <w:rPr>
                <w:sz w:val="20"/>
                <w:szCs w:val="20"/>
                <w:lang w:val="ru-RU"/>
              </w:rPr>
            </w:pPr>
            <w:r>
              <w:rPr>
                <w:sz w:val="20"/>
                <w:szCs w:val="20"/>
                <w:lang w:val="ru-RU"/>
              </w:rPr>
              <w:t>г. Кызыл</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68CD7E50" w14:textId="31E119CA" w:rsidR="00C85572" w:rsidRDefault="00C85572" w:rsidP="00C85572">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E73B1BC" w14:textId="4487A264" w:rsidR="00C85572" w:rsidRPr="006F51C8" w:rsidRDefault="00C85572" w:rsidP="00C85572">
            <w:pPr>
              <w:pStyle w:val="aff6"/>
              <w:ind w:firstLine="0"/>
              <w:jc w:val="center"/>
              <w:rPr>
                <w:color w:val="000000"/>
                <w:sz w:val="20"/>
                <w:szCs w:val="20"/>
                <w:lang w:val="ru-RU"/>
              </w:rPr>
            </w:pPr>
            <w:r>
              <w:rPr>
                <w:color w:val="000000"/>
                <w:sz w:val="20"/>
                <w:szCs w:val="20"/>
              </w:rPr>
              <w:t>5200</w:t>
            </w:r>
          </w:p>
        </w:tc>
      </w:tr>
      <w:tr w:rsidR="00C85572" w14:paraId="15226805" w14:textId="77777777" w:rsidTr="004D5B1C">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D4146D9" w14:textId="77777777" w:rsidR="00C85572" w:rsidRPr="000A3113" w:rsidRDefault="00C85572"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C47DC7B" w14:textId="77777777" w:rsidR="00C85572" w:rsidRDefault="00C85572"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BE23904" w14:textId="77777777" w:rsidR="00C85572" w:rsidRDefault="00C85572" w:rsidP="00C85572">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30B24298" w14:textId="77777777" w:rsidR="00C85572" w:rsidRDefault="00C85572" w:rsidP="00C85572">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41B189AD" w14:textId="23A731AD" w:rsidR="00C85572" w:rsidRDefault="00C85572" w:rsidP="00C85572">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52FB7E20" w14:textId="226DA3CE" w:rsidR="00C85572" w:rsidRPr="006F51C8" w:rsidRDefault="00C85572" w:rsidP="00C85572">
            <w:pPr>
              <w:pStyle w:val="aff6"/>
              <w:ind w:firstLine="0"/>
              <w:jc w:val="center"/>
              <w:rPr>
                <w:color w:val="000000"/>
                <w:sz w:val="20"/>
                <w:szCs w:val="20"/>
                <w:lang w:val="ru-RU"/>
              </w:rPr>
            </w:pPr>
            <w:r>
              <w:rPr>
                <w:color w:val="000000"/>
                <w:sz w:val="20"/>
                <w:szCs w:val="20"/>
              </w:rPr>
              <w:t>5700</w:t>
            </w:r>
          </w:p>
        </w:tc>
      </w:tr>
      <w:tr w:rsidR="00C85572" w14:paraId="029BA4C9" w14:textId="77777777" w:rsidTr="004D5B1C">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3FD4BD9" w14:textId="77777777" w:rsidR="00C85572" w:rsidRPr="000A3113" w:rsidRDefault="00C85572"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753C157" w14:textId="77777777" w:rsidR="00C85572" w:rsidRDefault="00C85572"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32CE399" w14:textId="77777777" w:rsidR="00C85572" w:rsidRDefault="00C85572" w:rsidP="00C85572">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5C2438E0" w14:textId="77777777" w:rsidR="00C85572" w:rsidRDefault="00C85572" w:rsidP="00C85572">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74A6D079" w14:textId="602984C6" w:rsidR="00C85572" w:rsidRDefault="00C85572" w:rsidP="00C85572">
            <w:pPr>
              <w:pStyle w:val="aff6"/>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3E98AFC3" w14:textId="6331E8A1" w:rsidR="00C85572" w:rsidRPr="006F51C8" w:rsidRDefault="00C85572" w:rsidP="00C85572">
            <w:pPr>
              <w:pStyle w:val="aff6"/>
              <w:ind w:firstLine="0"/>
              <w:jc w:val="center"/>
              <w:rPr>
                <w:color w:val="000000"/>
                <w:sz w:val="20"/>
                <w:szCs w:val="20"/>
                <w:lang w:val="ru-RU"/>
              </w:rPr>
            </w:pPr>
            <w:r>
              <w:rPr>
                <w:color w:val="000000"/>
                <w:sz w:val="20"/>
                <w:szCs w:val="20"/>
              </w:rPr>
              <w:t>5300</w:t>
            </w:r>
          </w:p>
        </w:tc>
      </w:tr>
      <w:tr w:rsidR="00C85572" w14:paraId="3BFE81C1" w14:textId="77777777" w:rsidTr="00C85572">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80D5770" w14:textId="77777777" w:rsidR="00C85572" w:rsidRPr="000A3113" w:rsidRDefault="00C85572"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2E021CF" w14:textId="77777777" w:rsidR="00C85572" w:rsidRDefault="00C85572"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B7DBC92" w14:textId="77777777" w:rsidR="00C85572" w:rsidRDefault="00C85572" w:rsidP="00C85572">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71B7F39E" w14:textId="77777777" w:rsidR="00C85572" w:rsidRDefault="00C85572" w:rsidP="00C85572">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3909F8A6" w14:textId="33D79259" w:rsidR="00C85572" w:rsidRDefault="00C85572" w:rsidP="00C85572">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4E94C2B5" w14:textId="0CB65DAE" w:rsidR="00C85572" w:rsidRPr="006F51C8" w:rsidRDefault="00C85572" w:rsidP="00C85572">
            <w:pPr>
              <w:pStyle w:val="aff6"/>
              <w:ind w:firstLine="0"/>
              <w:jc w:val="center"/>
              <w:rPr>
                <w:color w:val="000000"/>
                <w:sz w:val="20"/>
                <w:szCs w:val="20"/>
                <w:lang w:val="ru-RU"/>
              </w:rPr>
            </w:pPr>
            <w:r>
              <w:rPr>
                <w:color w:val="000000"/>
                <w:sz w:val="20"/>
                <w:szCs w:val="20"/>
              </w:rPr>
              <w:t>5800</w:t>
            </w:r>
          </w:p>
        </w:tc>
      </w:tr>
      <w:tr w:rsidR="00C85572" w14:paraId="5D5A8B8B" w14:textId="77777777" w:rsidTr="00306C85">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DC4A773" w14:textId="77777777" w:rsidR="00C85572" w:rsidRPr="000A3113" w:rsidRDefault="00C85572"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C58B48D" w14:textId="77777777" w:rsidR="00C85572" w:rsidRDefault="00C85572"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21373E5" w14:textId="77777777" w:rsidR="00C85572" w:rsidRDefault="00C85572" w:rsidP="00C85572">
            <w:pPr>
              <w:pStyle w:val="aff6"/>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14:paraId="5F51D69B" w14:textId="701621D1" w:rsidR="00C85572" w:rsidRDefault="00C85572" w:rsidP="00C85572">
            <w:pPr>
              <w:pStyle w:val="aff6"/>
              <w:ind w:firstLine="0"/>
              <w:jc w:val="left"/>
              <w:rPr>
                <w:sz w:val="20"/>
                <w:szCs w:val="20"/>
                <w:lang w:val="ru-RU"/>
              </w:rPr>
            </w:pPr>
            <w:r w:rsidRPr="006F51C8">
              <w:rPr>
                <w:sz w:val="20"/>
                <w:szCs w:val="20"/>
                <w:lang w:val="ru-RU"/>
              </w:rPr>
              <w:t>г</w:t>
            </w:r>
            <w:r>
              <w:rPr>
                <w:sz w:val="20"/>
                <w:szCs w:val="20"/>
                <w:lang w:val="ru-RU"/>
              </w:rPr>
              <w:t xml:space="preserve">. </w:t>
            </w:r>
            <w:r w:rsidRPr="006F51C8">
              <w:rPr>
                <w:sz w:val="20"/>
                <w:szCs w:val="20"/>
                <w:lang w:val="ru-RU"/>
              </w:rPr>
              <w:t>Ак-Довурак, г</w:t>
            </w:r>
            <w:r>
              <w:rPr>
                <w:sz w:val="20"/>
                <w:szCs w:val="20"/>
                <w:lang w:val="ru-RU"/>
              </w:rPr>
              <w:t xml:space="preserve">. </w:t>
            </w:r>
            <w:r w:rsidRPr="006F51C8">
              <w:rPr>
                <w:sz w:val="20"/>
                <w:szCs w:val="20"/>
                <w:lang w:val="ru-RU"/>
              </w:rPr>
              <w:t>Чадан, п</w:t>
            </w:r>
            <w:r>
              <w:rPr>
                <w:sz w:val="20"/>
                <w:szCs w:val="20"/>
                <w:lang w:val="ru-RU"/>
              </w:rPr>
              <w:t>гт</w:t>
            </w:r>
            <w:r w:rsidRPr="006F51C8">
              <w:rPr>
                <w:sz w:val="20"/>
                <w:szCs w:val="20"/>
                <w:lang w:val="ru-RU"/>
              </w:rPr>
              <w:t xml:space="preserve"> Каа-Хем, г</w:t>
            </w:r>
            <w:r>
              <w:rPr>
                <w:sz w:val="20"/>
                <w:szCs w:val="20"/>
                <w:lang w:val="ru-RU"/>
              </w:rPr>
              <w:t>.</w:t>
            </w:r>
            <w:r w:rsidRPr="006F51C8">
              <w:rPr>
                <w:sz w:val="20"/>
                <w:szCs w:val="20"/>
                <w:lang w:val="ru-RU"/>
              </w:rPr>
              <w:t xml:space="preserve"> Туран, г</w:t>
            </w:r>
            <w:r>
              <w:rPr>
                <w:sz w:val="20"/>
                <w:szCs w:val="20"/>
                <w:lang w:val="ru-RU"/>
              </w:rPr>
              <w:t>.</w:t>
            </w:r>
            <w:r w:rsidRPr="006F51C8">
              <w:rPr>
                <w:sz w:val="20"/>
                <w:szCs w:val="20"/>
                <w:lang w:val="ru-RU"/>
              </w:rPr>
              <w:t xml:space="preserve"> Шагонар</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61A2DDE9" w14:textId="1C1C45B1" w:rsidR="00C85572" w:rsidRDefault="00C85572" w:rsidP="00C85572">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4028192C" w14:textId="4B3492FC" w:rsidR="00C85572" w:rsidRPr="006F51C8" w:rsidRDefault="00C85572" w:rsidP="00C85572">
            <w:pPr>
              <w:pStyle w:val="aff6"/>
              <w:ind w:firstLine="0"/>
              <w:jc w:val="center"/>
              <w:rPr>
                <w:color w:val="000000"/>
                <w:sz w:val="20"/>
                <w:szCs w:val="20"/>
                <w:lang w:val="ru-RU"/>
              </w:rPr>
            </w:pPr>
            <w:r>
              <w:rPr>
                <w:color w:val="000000"/>
                <w:sz w:val="20"/>
                <w:szCs w:val="20"/>
              </w:rPr>
              <w:t>4160</w:t>
            </w:r>
          </w:p>
        </w:tc>
      </w:tr>
      <w:tr w:rsidR="00C85572" w14:paraId="1F56C7BE" w14:textId="77777777" w:rsidTr="00306C85">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5A8362C" w14:textId="77777777" w:rsidR="00C85572" w:rsidRPr="000A3113" w:rsidRDefault="00C85572"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51333EA7" w14:textId="77777777" w:rsidR="00C85572" w:rsidRDefault="00C85572"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5F7727F" w14:textId="77777777" w:rsidR="00C85572" w:rsidRDefault="00C85572" w:rsidP="00C85572">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70F04634" w14:textId="77777777" w:rsidR="00C85572" w:rsidRDefault="00C85572" w:rsidP="00C85572">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4CC23173" w14:textId="03AA4709" w:rsidR="00C85572" w:rsidRDefault="00C85572" w:rsidP="00C85572">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50EFECA8" w14:textId="3AF79EEB" w:rsidR="00C85572" w:rsidRPr="006F51C8" w:rsidRDefault="00C85572" w:rsidP="00C85572">
            <w:pPr>
              <w:pStyle w:val="aff6"/>
              <w:ind w:firstLine="0"/>
              <w:jc w:val="center"/>
              <w:rPr>
                <w:color w:val="000000"/>
                <w:sz w:val="20"/>
                <w:szCs w:val="20"/>
                <w:lang w:val="ru-RU"/>
              </w:rPr>
            </w:pPr>
            <w:r>
              <w:rPr>
                <w:color w:val="000000"/>
                <w:sz w:val="20"/>
                <w:szCs w:val="20"/>
              </w:rPr>
              <w:t>4560</w:t>
            </w:r>
          </w:p>
        </w:tc>
      </w:tr>
      <w:tr w:rsidR="00C85572" w14:paraId="2734B0E9" w14:textId="77777777" w:rsidTr="00306C85">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503F99C" w14:textId="77777777" w:rsidR="00C85572" w:rsidRPr="000A3113" w:rsidRDefault="00C85572"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148BAFD0" w14:textId="77777777" w:rsidR="00C85572" w:rsidRDefault="00C85572"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DE485BE" w14:textId="77777777" w:rsidR="00C85572" w:rsidRDefault="00C85572" w:rsidP="00C85572">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52EBB94B" w14:textId="77777777" w:rsidR="00C85572" w:rsidRDefault="00C85572" w:rsidP="00C85572">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383041F8" w14:textId="3673CC6F" w:rsidR="00C85572" w:rsidRDefault="00C85572" w:rsidP="00C85572">
            <w:pPr>
              <w:pStyle w:val="aff6"/>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E5FAB20" w14:textId="48988140" w:rsidR="00C85572" w:rsidRPr="006F51C8" w:rsidRDefault="00C85572" w:rsidP="00C85572">
            <w:pPr>
              <w:pStyle w:val="aff6"/>
              <w:ind w:firstLine="0"/>
              <w:jc w:val="center"/>
              <w:rPr>
                <w:color w:val="000000"/>
                <w:sz w:val="20"/>
                <w:szCs w:val="20"/>
                <w:lang w:val="ru-RU"/>
              </w:rPr>
            </w:pPr>
            <w:r>
              <w:rPr>
                <w:color w:val="000000"/>
                <w:sz w:val="20"/>
                <w:szCs w:val="20"/>
              </w:rPr>
              <w:t>4240</w:t>
            </w:r>
          </w:p>
        </w:tc>
      </w:tr>
      <w:tr w:rsidR="00C85572" w14:paraId="79F68B04" w14:textId="77777777" w:rsidTr="00C85572">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B739CA8" w14:textId="77777777" w:rsidR="00C85572" w:rsidRPr="000A3113" w:rsidRDefault="00C85572"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D4DB3D9" w14:textId="77777777" w:rsidR="00C85572" w:rsidRDefault="00C85572"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8F94500" w14:textId="77777777" w:rsidR="00C85572" w:rsidRDefault="00C85572" w:rsidP="00C85572">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0DD9018C" w14:textId="77777777" w:rsidR="00C85572" w:rsidRDefault="00C85572" w:rsidP="00C85572">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591D04BD" w14:textId="13767F97" w:rsidR="00C85572" w:rsidRDefault="00C85572" w:rsidP="00C85572">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494BBF4B" w14:textId="1DA352F6" w:rsidR="00C85572" w:rsidRPr="006F51C8" w:rsidRDefault="00C85572" w:rsidP="00C85572">
            <w:pPr>
              <w:pStyle w:val="aff6"/>
              <w:ind w:firstLine="0"/>
              <w:jc w:val="center"/>
              <w:rPr>
                <w:color w:val="000000"/>
                <w:sz w:val="20"/>
                <w:szCs w:val="20"/>
                <w:lang w:val="ru-RU"/>
              </w:rPr>
            </w:pPr>
            <w:r>
              <w:rPr>
                <w:color w:val="000000"/>
                <w:sz w:val="20"/>
                <w:szCs w:val="20"/>
              </w:rPr>
              <w:t>4640</w:t>
            </w:r>
          </w:p>
        </w:tc>
      </w:tr>
      <w:tr w:rsidR="00C85572" w14:paraId="377C2249" w14:textId="77777777" w:rsidTr="00E87A3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2401271" w14:textId="77777777" w:rsidR="00C85572" w:rsidRPr="000A3113" w:rsidRDefault="00C85572"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F10216F" w14:textId="77777777" w:rsidR="00C85572" w:rsidRDefault="00C85572"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8DF9BDB" w14:textId="77777777" w:rsidR="00C85572" w:rsidRDefault="00C85572" w:rsidP="00C85572">
            <w:pPr>
              <w:pStyle w:val="aff6"/>
              <w:ind w:firstLine="0"/>
              <w:jc w:val="left"/>
              <w:rPr>
                <w:sz w:val="20"/>
                <w:szCs w:val="20"/>
                <w:lang w:val="ru-RU"/>
              </w:rPr>
            </w:pPr>
          </w:p>
        </w:tc>
        <w:tc>
          <w:tcPr>
            <w:tcW w:w="1134" w:type="dxa"/>
            <w:vMerge w:val="restart"/>
            <w:tcBorders>
              <w:left w:val="single" w:sz="12" w:space="0" w:color="000000" w:themeColor="text1"/>
              <w:right w:val="single" w:sz="12" w:space="0" w:color="000000" w:themeColor="text1"/>
            </w:tcBorders>
          </w:tcPr>
          <w:p w14:paraId="156B0D22" w14:textId="44097F59" w:rsidR="00C85572" w:rsidRDefault="00C85572" w:rsidP="00C85572">
            <w:pPr>
              <w:pStyle w:val="aff6"/>
              <w:ind w:firstLine="0"/>
              <w:jc w:val="left"/>
              <w:rPr>
                <w:sz w:val="20"/>
                <w:szCs w:val="20"/>
                <w:lang w:val="ru-RU"/>
              </w:rPr>
            </w:pPr>
            <w:r>
              <w:rPr>
                <w:sz w:val="20"/>
                <w:szCs w:val="20"/>
                <w:lang w:val="ru-RU"/>
              </w:rPr>
              <w:t>сельские населенные пункты</w:t>
            </w: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46E38C65" w14:textId="3B675BB7" w:rsidR="00C85572" w:rsidRDefault="00C85572" w:rsidP="00C85572">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228DDDA1" w14:textId="1DB271A0" w:rsidR="00C85572" w:rsidRPr="006F51C8" w:rsidRDefault="00C85572" w:rsidP="00C85572">
            <w:pPr>
              <w:pStyle w:val="aff6"/>
              <w:ind w:firstLine="0"/>
              <w:jc w:val="center"/>
              <w:rPr>
                <w:color w:val="000000"/>
                <w:sz w:val="20"/>
                <w:szCs w:val="20"/>
                <w:lang w:val="ru-RU"/>
              </w:rPr>
            </w:pPr>
            <w:r>
              <w:rPr>
                <w:color w:val="000000"/>
                <w:sz w:val="20"/>
                <w:szCs w:val="20"/>
              </w:rPr>
              <w:t>4100</w:t>
            </w:r>
          </w:p>
        </w:tc>
      </w:tr>
      <w:tr w:rsidR="00C85572" w14:paraId="0FEA9C15" w14:textId="77777777" w:rsidTr="00E87A3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03C1839" w14:textId="77777777" w:rsidR="00C85572" w:rsidRPr="000A3113" w:rsidRDefault="00C85572"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C7A040C" w14:textId="77777777" w:rsidR="00C85572" w:rsidRDefault="00C85572"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FFA02D2" w14:textId="77777777" w:rsidR="00C85572" w:rsidRDefault="00C85572" w:rsidP="00C85572">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754B108C" w14:textId="77777777" w:rsidR="00C85572" w:rsidRDefault="00C85572" w:rsidP="00C85572">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5BC6B807" w14:textId="073641EB" w:rsidR="00C85572" w:rsidRDefault="00C85572" w:rsidP="00C85572">
            <w:pPr>
              <w:pStyle w:val="aff6"/>
              <w:ind w:firstLine="0"/>
              <w:rPr>
                <w:sz w:val="20"/>
                <w:szCs w:val="20"/>
                <w:lang w:val="ru-RU"/>
              </w:rPr>
            </w:pPr>
            <w:r>
              <w:rPr>
                <w:sz w:val="20"/>
                <w:szCs w:val="20"/>
                <w:lang w:val="ru-RU"/>
              </w:rPr>
              <w:t>без стационарных плит,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718ED768" w14:textId="61BDBAD3" w:rsidR="00C85572" w:rsidRPr="006F51C8" w:rsidRDefault="00C85572" w:rsidP="00C85572">
            <w:pPr>
              <w:pStyle w:val="aff6"/>
              <w:ind w:firstLine="0"/>
              <w:jc w:val="center"/>
              <w:rPr>
                <w:color w:val="000000"/>
                <w:sz w:val="20"/>
                <w:szCs w:val="20"/>
                <w:lang w:val="ru-RU"/>
              </w:rPr>
            </w:pPr>
            <w:r>
              <w:rPr>
                <w:color w:val="000000"/>
                <w:sz w:val="20"/>
                <w:szCs w:val="20"/>
              </w:rPr>
              <w:t>4600</w:t>
            </w:r>
          </w:p>
        </w:tc>
      </w:tr>
      <w:tr w:rsidR="00C85572" w14:paraId="20B90089" w14:textId="77777777" w:rsidTr="00E87A36">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672894D" w14:textId="77777777" w:rsidR="00C85572" w:rsidRPr="000A3113" w:rsidRDefault="00C85572"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30A273D" w14:textId="77777777" w:rsidR="00C85572" w:rsidRDefault="00C85572"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79027F4" w14:textId="77777777" w:rsidR="00C85572" w:rsidRDefault="00C85572" w:rsidP="00C85572">
            <w:pPr>
              <w:pStyle w:val="aff6"/>
              <w:ind w:firstLine="0"/>
              <w:jc w:val="left"/>
              <w:rPr>
                <w:sz w:val="20"/>
                <w:szCs w:val="20"/>
                <w:lang w:val="ru-RU"/>
              </w:rPr>
            </w:pPr>
          </w:p>
        </w:tc>
        <w:tc>
          <w:tcPr>
            <w:tcW w:w="1134" w:type="dxa"/>
            <w:vMerge/>
            <w:tcBorders>
              <w:left w:val="single" w:sz="12" w:space="0" w:color="000000" w:themeColor="text1"/>
              <w:right w:val="single" w:sz="12" w:space="0" w:color="000000" w:themeColor="text1"/>
            </w:tcBorders>
          </w:tcPr>
          <w:p w14:paraId="1059787C" w14:textId="77777777" w:rsidR="00C85572" w:rsidRDefault="00C85572" w:rsidP="00C85572">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536FF367" w14:textId="478B7DF5" w:rsidR="00C85572" w:rsidRDefault="00C85572" w:rsidP="00C85572">
            <w:pPr>
              <w:pStyle w:val="aff6"/>
              <w:ind w:firstLine="0"/>
              <w:rPr>
                <w:sz w:val="20"/>
                <w:szCs w:val="20"/>
                <w:lang w:val="ru-RU"/>
              </w:rPr>
            </w:pPr>
            <w:r>
              <w:rPr>
                <w:sz w:val="20"/>
                <w:szCs w:val="20"/>
                <w:lang w:val="ru-RU"/>
              </w:rPr>
              <w:t>без стационарных плит, с кондиционерами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08D9A5C4" w14:textId="46B5173B" w:rsidR="00C85572" w:rsidRPr="006F51C8" w:rsidRDefault="00C85572" w:rsidP="00C85572">
            <w:pPr>
              <w:pStyle w:val="aff6"/>
              <w:ind w:firstLine="0"/>
              <w:jc w:val="center"/>
              <w:rPr>
                <w:color w:val="000000"/>
                <w:sz w:val="20"/>
                <w:szCs w:val="20"/>
                <w:lang w:val="ru-RU"/>
              </w:rPr>
            </w:pPr>
            <w:r>
              <w:rPr>
                <w:color w:val="000000"/>
                <w:sz w:val="20"/>
                <w:szCs w:val="20"/>
              </w:rPr>
              <w:t>4400</w:t>
            </w:r>
          </w:p>
        </w:tc>
      </w:tr>
      <w:tr w:rsidR="00C85572" w14:paraId="0C4EA548" w14:textId="77777777" w:rsidTr="00C85572">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4564150" w14:textId="77777777" w:rsidR="00C85572" w:rsidRPr="000A3113" w:rsidRDefault="00C85572"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C148716" w14:textId="77777777" w:rsidR="00C85572" w:rsidRDefault="00C85572"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A8F158F" w14:textId="77777777" w:rsidR="00C85572" w:rsidRDefault="00C85572" w:rsidP="00C85572">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4E3ADC20" w14:textId="77777777" w:rsidR="00C85572" w:rsidRDefault="00C85572" w:rsidP="00C85572">
            <w:pPr>
              <w:pStyle w:val="aff6"/>
              <w:ind w:firstLine="0"/>
              <w:jc w:val="left"/>
              <w:rPr>
                <w:sz w:val="20"/>
                <w:szCs w:val="20"/>
                <w:lang w:val="ru-RU"/>
              </w:rPr>
            </w:pPr>
          </w:p>
        </w:tc>
        <w:tc>
          <w:tcPr>
            <w:tcW w:w="3301" w:type="dxa"/>
            <w:gridSpan w:val="6"/>
            <w:tcBorders>
              <w:left w:val="single" w:sz="12" w:space="0" w:color="000000" w:themeColor="text1"/>
              <w:bottom w:val="single" w:sz="12" w:space="0" w:color="000000" w:themeColor="text1"/>
              <w:right w:val="single" w:sz="12" w:space="0" w:color="000000" w:themeColor="text1"/>
            </w:tcBorders>
          </w:tcPr>
          <w:p w14:paraId="431B94E9" w14:textId="4D6BF293" w:rsidR="00C85572" w:rsidRDefault="00C85572" w:rsidP="00C85572">
            <w:pPr>
              <w:pStyle w:val="aff6"/>
              <w:ind w:firstLine="0"/>
              <w:rPr>
                <w:sz w:val="20"/>
                <w:szCs w:val="20"/>
                <w:lang w:val="ru-RU"/>
              </w:rPr>
            </w:pPr>
            <w:r>
              <w:rPr>
                <w:sz w:val="20"/>
                <w:szCs w:val="20"/>
                <w:lang w:val="ru-RU"/>
              </w:rPr>
              <w:t>со стационарными электроплитами (100% охвата), без кондиционеров</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142C8DF5" w14:textId="2C48FF76" w:rsidR="00C85572" w:rsidRPr="006F51C8" w:rsidRDefault="00C85572" w:rsidP="00C85572">
            <w:pPr>
              <w:pStyle w:val="aff6"/>
              <w:ind w:firstLine="0"/>
              <w:jc w:val="center"/>
              <w:rPr>
                <w:color w:val="000000"/>
                <w:sz w:val="20"/>
                <w:szCs w:val="20"/>
                <w:lang w:val="ru-RU"/>
              </w:rPr>
            </w:pPr>
            <w:r>
              <w:rPr>
                <w:color w:val="000000"/>
                <w:sz w:val="20"/>
                <w:szCs w:val="20"/>
              </w:rPr>
              <w:t>4900</w:t>
            </w:r>
          </w:p>
        </w:tc>
      </w:tr>
      <w:tr w:rsidR="00C85572" w14:paraId="2A7622FE" w14:textId="77777777" w:rsidTr="006F51C8">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0A9B3FD4" w14:textId="77777777" w:rsidR="00C85572" w:rsidRPr="000A3113" w:rsidRDefault="00C85572" w:rsidP="00C85572">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00EC59FF" w14:textId="77777777" w:rsidR="00C85572" w:rsidRDefault="00C85572" w:rsidP="00C85572">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top w:val="single" w:sz="12" w:space="0" w:color="000000" w:themeColor="text1"/>
              <w:left w:val="single" w:sz="12" w:space="0" w:color="000000" w:themeColor="text1"/>
              <w:right w:val="single" w:sz="12" w:space="0" w:color="000000" w:themeColor="text1"/>
            </w:tcBorders>
          </w:tcPr>
          <w:p w14:paraId="06454509" w14:textId="77777777" w:rsidR="00C85572" w:rsidRDefault="00C85572" w:rsidP="00C85572">
            <w:pPr>
              <w:pStyle w:val="aff6"/>
              <w:ind w:firstLine="0"/>
              <w:jc w:val="center"/>
              <w:rPr>
                <w:sz w:val="20"/>
                <w:szCs w:val="20"/>
              </w:rPr>
            </w:pPr>
            <w:r>
              <w:rPr>
                <w:sz w:val="20"/>
                <w:szCs w:val="20"/>
                <w:lang w:val="ru-RU"/>
              </w:rPr>
              <w:t>Не нормируется</w:t>
            </w:r>
          </w:p>
        </w:tc>
      </w:tr>
      <w:tr w:rsidR="00A008E8" w14:paraId="7DC044DB" w14:textId="77777777" w:rsidTr="006F51C8">
        <w:trPr>
          <w:gridAfter w:val="1"/>
          <w:wAfter w:w="7" w:type="dxa"/>
          <w:trHeight w:val="531"/>
        </w:trPr>
        <w:tc>
          <w:tcPr>
            <w:tcW w:w="1119" w:type="dxa"/>
            <w:vMerge w:val="restart"/>
            <w:tcBorders>
              <w:top w:val="single" w:sz="12" w:space="0" w:color="000000" w:themeColor="text1"/>
              <w:left w:val="single" w:sz="12" w:space="0" w:color="000000" w:themeColor="text1"/>
              <w:right w:val="single" w:sz="12" w:space="0" w:color="000000" w:themeColor="text1"/>
            </w:tcBorders>
            <w:shd w:val="clear" w:color="auto" w:fill="F2F2F2" w:themeFill="background1" w:themeFillShade="F2"/>
          </w:tcPr>
          <w:p w14:paraId="11293C81" w14:textId="77777777" w:rsidR="00A008E8" w:rsidRDefault="00A008E8" w:rsidP="00C85572">
            <w:pPr>
              <w:pStyle w:val="aff6"/>
              <w:ind w:firstLine="0"/>
              <w:jc w:val="left"/>
              <w:rPr>
                <w:sz w:val="20"/>
                <w:szCs w:val="20"/>
                <w:lang w:val="ru-RU"/>
              </w:rPr>
            </w:pPr>
            <w:r>
              <w:rPr>
                <w:sz w:val="20"/>
                <w:szCs w:val="20"/>
                <w:lang w:val="ru-RU"/>
              </w:rPr>
              <w:t>Объекты теплоснабжения</w:t>
            </w:r>
          </w:p>
        </w:tc>
        <w:tc>
          <w:tcPr>
            <w:tcW w:w="1560" w:type="dxa"/>
            <w:vMerge w:val="restart"/>
            <w:tcBorders>
              <w:top w:val="single" w:sz="12" w:space="0" w:color="000000" w:themeColor="text1"/>
              <w:left w:val="single" w:sz="12" w:space="0" w:color="000000" w:themeColor="text1"/>
              <w:right w:val="single" w:sz="12" w:space="0" w:color="000000" w:themeColor="text1"/>
            </w:tcBorders>
          </w:tcPr>
          <w:p w14:paraId="7602ED53" w14:textId="77777777" w:rsidR="00A008E8" w:rsidRDefault="00A008E8" w:rsidP="00C85572">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top w:val="single" w:sz="12" w:space="0" w:color="000000" w:themeColor="text1"/>
              <w:left w:val="single" w:sz="12" w:space="0" w:color="000000" w:themeColor="text1"/>
              <w:right w:val="single" w:sz="12" w:space="0" w:color="000000" w:themeColor="text1"/>
            </w:tcBorders>
          </w:tcPr>
          <w:p w14:paraId="69578425" w14:textId="77777777" w:rsidR="00A008E8" w:rsidRPr="0078235F" w:rsidRDefault="00A008E8" w:rsidP="00C85572">
            <w:pPr>
              <w:pStyle w:val="aff6"/>
              <w:ind w:firstLine="0"/>
              <w:jc w:val="left"/>
              <w:rPr>
                <w:sz w:val="20"/>
                <w:szCs w:val="20"/>
                <w:lang w:val="ru-RU"/>
              </w:rPr>
            </w:pPr>
            <w:r w:rsidRPr="0078235F">
              <w:rPr>
                <w:sz w:val="20"/>
                <w:szCs w:val="20"/>
                <w:lang w:val="ru-RU"/>
              </w:rPr>
              <w:t>Расход тепловой энергии на отопление</w:t>
            </w:r>
            <w:r>
              <w:rPr>
                <w:sz w:val="20"/>
                <w:szCs w:val="20"/>
                <w:lang w:val="ru-RU"/>
              </w:rPr>
              <w:t xml:space="preserve"> и вентиляцию зданий</w:t>
            </w:r>
            <w:r w:rsidRPr="0078235F">
              <w:rPr>
                <w:sz w:val="20"/>
                <w:szCs w:val="20"/>
                <w:lang w:val="ru-RU"/>
              </w:rPr>
              <w:t xml:space="preserve">, </w:t>
            </w:r>
            <w:r>
              <w:rPr>
                <w:sz w:val="20"/>
                <w:szCs w:val="20"/>
                <w:lang w:val="ru-RU"/>
              </w:rPr>
              <w:t xml:space="preserve">Вт/(куб.м* </w:t>
            </w:r>
            <w:r w:rsidRPr="0078235F">
              <w:rPr>
                <w:sz w:val="20"/>
                <w:szCs w:val="20"/>
                <w:lang w:val="ru-RU"/>
              </w:rPr>
              <w:t>°</w:t>
            </w:r>
            <w:r>
              <w:rPr>
                <w:sz w:val="20"/>
                <w:szCs w:val="20"/>
              </w:rPr>
              <w:t>C</w:t>
            </w:r>
            <w:r>
              <w:rPr>
                <w:sz w:val="20"/>
                <w:szCs w:val="20"/>
                <w:lang w:val="ru-RU"/>
              </w:rPr>
              <w:t>)</w:t>
            </w:r>
          </w:p>
        </w:tc>
        <w:tc>
          <w:tcPr>
            <w:tcW w:w="5538"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D7572C1" w14:textId="77777777" w:rsidR="00A008E8" w:rsidRPr="0044034E" w:rsidRDefault="00A008E8" w:rsidP="00C85572">
            <w:pPr>
              <w:pStyle w:val="aff6"/>
              <w:ind w:firstLine="0"/>
              <w:jc w:val="center"/>
              <w:rPr>
                <w:sz w:val="20"/>
                <w:szCs w:val="20"/>
                <w:lang w:val="ru-RU"/>
              </w:rPr>
            </w:pPr>
            <w:r w:rsidRPr="0044034E">
              <w:rPr>
                <w:sz w:val="20"/>
                <w:szCs w:val="20"/>
                <w:lang w:val="ru-RU"/>
              </w:rPr>
              <w:t>для малоэтажных жилых одноквартирных зданий [</w:t>
            </w:r>
            <w:r>
              <w:rPr>
                <w:sz w:val="20"/>
                <w:szCs w:val="20"/>
                <w:lang w:val="ru-RU"/>
              </w:rPr>
              <w:t>2</w:t>
            </w:r>
            <w:r w:rsidRPr="0044034E">
              <w:rPr>
                <w:sz w:val="20"/>
                <w:szCs w:val="20"/>
                <w:lang w:val="ru-RU"/>
              </w:rPr>
              <w:t>]</w:t>
            </w:r>
          </w:p>
        </w:tc>
      </w:tr>
      <w:tr w:rsidR="00A008E8" w14:paraId="1E931969" w14:textId="77777777" w:rsidTr="006F51C8">
        <w:trPr>
          <w:gridAfter w:val="2"/>
          <w:wAfter w:w="20"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41E713B" w14:textId="77777777" w:rsidR="00A008E8" w:rsidRDefault="00A008E8"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EEABF06" w14:textId="77777777" w:rsidR="00A008E8" w:rsidRDefault="00A008E8"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EAF13CE" w14:textId="77777777" w:rsidR="00A008E8" w:rsidRDefault="00A008E8" w:rsidP="00C85572">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14:paraId="1D97C2BE" w14:textId="77777777" w:rsidR="00A008E8" w:rsidRPr="0078235F" w:rsidRDefault="00A008E8" w:rsidP="00C85572">
            <w:pPr>
              <w:pStyle w:val="aff6"/>
              <w:ind w:firstLine="0"/>
              <w:jc w:val="center"/>
              <w:rPr>
                <w:sz w:val="20"/>
                <w:szCs w:val="20"/>
                <w:lang w:val="ru-RU"/>
              </w:rPr>
            </w:pPr>
            <w:r w:rsidRPr="0044034E">
              <w:rPr>
                <w:sz w:val="20"/>
                <w:szCs w:val="20"/>
                <w:lang w:val="ru-RU"/>
              </w:rPr>
              <w:t xml:space="preserve">площадь здания, </w:t>
            </w:r>
            <w:r>
              <w:rPr>
                <w:sz w:val="20"/>
                <w:szCs w:val="20"/>
                <w:lang w:val="ru-RU"/>
              </w:rPr>
              <w:t xml:space="preserve">кв. </w:t>
            </w:r>
            <w:r w:rsidRPr="0044034E">
              <w:rPr>
                <w:sz w:val="20"/>
                <w:szCs w:val="20"/>
                <w:lang w:val="ru-RU"/>
              </w:rPr>
              <w:t>м</w:t>
            </w:r>
          </w:p>
        </w:tc>
        <w:tc>
          <w:tcPr>
            <w:tcW w:w="4391"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216C511" w14:textId="77777777" w:rsidR="00A008E8" w:rsidRPr="0078235F" w:rsidRDefault="00A008E8" w:rsidP="00C85572">
            <w:pPr>
              <w:pStyle w:val="aff6"/>
              <w:ind w:firstLine="0"/>
              <w:jc w:val="center"/>
              <w:rPr>
                <w:sz w:val="20"/>
                <w:szCs w:val="20"/>
                <w:lang w:val="ru-RU"/>
              </w:rPr>
            </w:pPr>
            <w:r>
              <w:rPr>
                <w:sz w:val="20"/>
                <w:szCs w:val="20"/>
                <w:lang w:val="ru-RU"/>
              </w:rPr>
              <w:t>количество этажей</w:t>
            </w:r>
          </w:p>
        </w:tc>
      </w:tr>
      <w:tr w:rsidR="00A008E8" w14:paraId="3CD60A1E"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C428AC5" w14:textId="77777777" w:rsidR="00A008E8" w:rsidRDefault="00A008E8"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FD24ED4" w14:textId="77777777" w:rsidR="00A008E8" w:rsidRDefault="00A008E8"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226FBBF" w14:textId="77777777" w:rsidR="00A008E8" w:rsidRDefault="00A008E8" w:rsidP="00C85572">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5C94BB68" w14:textId="77777777" w:rsidR="00A008E8" w:rsidRPr="0078235F" w:rsidRDefault="00A008E8" w:rsidP="00C85572">
            <w:pPr>
              <w:pStyle w:val="aff6"/>
              <w:ind w:firstLine="0"/>
              <w:jc w:val="center"/>
              <w:rPr>
                <w:sz w:val="20"/>
                <w:szCs w:val="20"/>
                <w:lang w:val="ru-RU"/>
              </w:rPr>
            </w:pP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50E669B5" w14:textId="77777777" w:rsidR="00A008E8" w:rsidRPr="0078235F" w:rsidRDefault="00A008E8" w:rsidP="00C85572">
            <w:pPr>
              <w:pStyle w:val="aff6"/>
              <w:ind w:firstLine="0"/>
              <w:jc w:val="center"/>
              <w:rPr>
                <w:sz w:val="20"/>
                <w:szCs w:val="20"/>
                <w:lang w:val="ru-RU"/>
              </w:rPr>
            </w:pPr>
            <w:r w:rsidRPr="0044034E">
              <w:rPr>
                <w:sz w:val="20"/>
                <w:szCs w:val="20"/>
                <w:lang w:val="ru-RU"/>
              </w:rPr>
              <w:t>1</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272384B" w14:textId="77777777" w:rsidR="00A008E8" w:rsidRPr="0078235F" w:rsidRDefault="00A008E8" w:rsidP="00C85572">
            <w:pPr>
              <w:pStyle w:val="aff6"/>
              <w:ind w:firstLine="0"/>
              <w:jc w:val="center"/>
              <w:rPr>
                <w:sz w:val="20"/>
                <w:szCs w:val="20"/>
                <w:lang w:val="ru-RU"/>
              </w:rPr>
            </w:pPr>
            <w:r w:rsidRPr="0044034E">
              <w:rPr>
                <w:sz w:val="20"/>
                <w:szCs w:val="20"/>
                <w:lang w:val="ru-RU"/>
              </w:rPr>
              <w:t>2</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62E67288" w14:textId="77777777" w:rsidR="00A008E8" w:rsidRPr="0078235F" w:rsidRDefault="00A008E8" w:rsidP="00C85572">
            <w:pPr>
              <w:pStyle w:val="aff6"/>
              <w:ind w:firstLine="0"/>
              <w:jc w:val="center"/>
              <w:rPr>
                <w:sz w:val="20"/>
                <w:szCs w:val="20"/>
                <w:lang w:val="ru-RU"/>
              </w:rPr>
            </w:pPr>
            <w:r w:rsidRPr="0044034E">
              <w:rPr>
                <w:sz w:val="20"/>
                <w:szCs w:val="20"/>
                <w:lang w:val="ru-RU"/>
              </w:rPr>
              <w:t>3</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vAlign w:val="center"/>
          </w:tcPr>
          <w:p w14:paraId="3DC4AAB7" w14:textId="77777777" w:rsidR="00A008E8" w:rsidRPr="0078235F" w:rsidRDefault="00A008E8" w:rsidP="00C85572">
            <w:pPr>
              <w:pStyle w:val="aff6"/>
              <w:ind w:firstLine="0"/>
              <w:jc w:val="center"/>
              <w:rPr>
                <w:sz w:val="20"/>
                <w:szCs w:val="20"/>
                <w:lang w:val="ru-RU"/>
              </w:rPr>
            </w:pPr>
            <w:r w:rsidRPr="0044034E">
              <w:rPr>
                <w:sz w:val="20"/>
                <w:szCs w:val="20"/>
                <w:lang w:val="ru-RU"/>
              </w:rPr>
              <w:t>4</w:t>
            </w:r>
          </w:p>
        </w:tc>
      </w:tr>
      <w:tr w:rsidR="00A008E8" w14:paraId="2A470048"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A4F005B" w14:textId="77777777" w:rsidR="00A008E8" w:rsidRDefault="00A008E8"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3CD8CA2" w14:textId="77777777" w:rsidR="00A008E8" w:rsidRDefault="00A008E8"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F98FA25" w14:textId="77777777" w:rsidR="00A008E8" w:rsidRDefault="00A008E8" w:rsidP="00C85572">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AC1285E" w14:textId="77777777" w:rsidR="00A008E8" w:rsidRPr="0078235F" w:rsidRDefault="00A008E8" w:rsidP="00C85572">
            <w:pPr>
              <w:pStyle w:val="aff6"/>
              <w:ind w:firstLine="0"/>
              <w:jc w:val="center"/>
              <w:rPr>
                <w:sz w:val="20"/>
                <w:szCs w:val="20"/>
                <w:lang w:val="ru-RU"/>
              </w:rPr>
            </w:pPr>
            <w:r>
              <w:rPr>
                <w:sz w:val="20"/>
                <w:szCs w:val="20"/>
                <w:lang w:val="ru-RU"/>
              </w:rPr>
              <w:t>50</w:t>
            </w:r>
            <w:r w:rsidRPr="0044034E">
              <w:rPr>
                <w:sz w:val="20"/>
                <w:szCs w:val="20"/>
                <w:lang w:val="ru-RU"/>
              </w:rPr>
              <w:t xml:space="preserve"> и менее</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369091" w14:textId="77777777" w:rsidR="00A008E8" w:rsidRPr="0078235F" w:rsidRDefault="00A008E8" w:rsidP="00C85572">
            <w:pPr>
              <w:pStyle w:val="aff6"/>
              <w:ind w:firstLine="0"/>
              <w:jc w:val="center"/>
              <w:rPr>
                <w:sz w:val="20"/>
                <w:szCs w:val="20"/>
                <w:lang w:val="ru-RU"/>
              </w:rPr>
            </w:pPr>
            <w:r>
              <w:rPr>
                <w:sz w:val="20"/>
                <w:szCs w:val="20"/>
                <w:lang w:val="ru-RU"/>
              </w:rPr>
              <w:t>0,579</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B54CC2A" w14:textId="77777777" w:rsidR="00A008E8" w:rsidRPr="0078235F" w:rsidRDefault="00A008E8" w:rsidP="00C85572">
            <w:pPr>
              <w:pStyle w:val="aff6"/>
              <w:ind w:firstLine="0"/>
              <w:jc w:val="center"/>
              <w:rPr>
                <w:sz w:val="20"/>
                <w:szCs w:val="20"/>
                <w:lang w:val="ru-RU"/>
              </w:rPr>
            </w:pPr>
            <w:r>
              <w:rPr>
                <w:sz w:val="20"/>
                <w:szCs w:val="20"/>
                <w:lang w:val="ru-RU"/>
              </w:rPr>
              <w:t>-</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F2937A8" w14:textId="77777777" w:rsidR="00A008E8" w:rsidRPr="0078235F" w:rsidRDefault="00A008E8" w:rsidP="00C85572">
            <w:pPr>
              <w:pStyle w:val="aff6"/>
              <w:ind w:firstLine="0"/>
              <w:jc w:val="center"/>
              <w:rPr>
                <w:sz w:val="20"/>
                <w:szCs w:val="20"/>
                <w:lang w:val="ru-RU"/>
              </w:rPr>
            </w:pPr>
            <w:r>
              <w:rPr>
                <w:sz w:val="20"/>
                <w:szCs w:val="20"/>
                <w:lang w:val="ru-RU"/>
              </w:rPr>
              <w:t>-</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B48FE0D" w14:textId="77777777" w:rsidR="00A008E8" w:rsidRPr="0078235F" w:rsidRDefault="00A008E8" w:rsidP="00C85572">
            <w:pPr>
              <w:pStyle w:val="aff6"/>
              <w:ind w:firstLine="0"/>
              <w:jc w:val="center"/>
              <w:rPr>
                <w:sz w:val="20"/>
                <w:szCs w:val="20"/>
                <w:lang w:val="ru-RU"/>
              </w:rPr>
            </w:pPr>
            <w:r>
              <w:rPr>
                <w:sz w:val="20"/>
                <w:szCs w:val="20"/>
                <w:lang w:val="ru-RU"/>
              </w:rPr>
              <w:t>-</w:t>
            </w:r>
          </w:p>
        </w:tc>
      </w:tr>
      <w:tr w:rsidR="00A008E8" w14:paraId="40FD5413"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0E28F8B" w14:textId="77777777" w:rsidR="00A008E8" w:rsidRDefault="00A008E8"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EA9829E" w14:textId="77777777" w:rsidR="00A008E8" w:rsidRDefault="00A008E8"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804A6F1" w14:textId="77777777" w:rsidR="00A008E8" w:rsidRDefault="00A008E8" w:rsidP="00C85572">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5852BBB" w14:textId="77777777" w:rsidR="00A008E8" w:rsidRPr="0078235F" w:rsidRDefault="00A008E8" w:rsidP="00C85572">
            <w:pPr>
              <w:pStyle w:val="aff6"/>
              <w:ind w:firstLine="0"/>
              <w:jc w:val="center"/>
              <w:rPr>
                <w:sz w:val="20"/>
                <w:szCs w:val="20"/>
                <w:lang w:val="ru-RU"/>
              </w:rPr>
            </w:pPr>
            <w:r w:rsidRPr="0044034E">
              <w:rPr>
                <w:sz w:val="20"/>
                <w:szCs w:val="20"/>
                <w:lang w:val="ru-RU"/>
              </w:rPr>
              <w:t>100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EB5B4B" w14:textId="77777777" w:rsidR="00A008E8" w:rsidRPr="0044034E" w:rsidRDefault="00A008E8" w:rsidP="00C85572">
            <w:pPr>
              <w:pStyle w:val="aff6"/>
              <w:ind w:firstLine="0"/>
              <w:jc w:val="center"/>
              <w:rPr>
                <w:sz w:val="20"/>
                <w:szCs w:val="20"/>
                <w:lang w:val="ru-RU"/>
              </w:rPr>
            </w:pPr>
            <w:r>
              <w:rPr>
                <w:sz w:val="20"/>
                <w:szCs w:val="20"/>
                <w:lang w:val="ru-RU"/>
              </w:rPr>
              <w:t>0,517</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01A30D6" w14:textId="77777777" w:rsidR="00A008E8" w:rsidRPr="0078235F" w:rsidRDefault="00A008E8" w:rsidP="00C85572">
            <w:pPr>
              <w:pStyle w:val="aff6"/>
              <w:ind w:firstLine="0"/>
              <w:jc w:val="center"/>
              <w:rPr>
                <w:sz w:val="20"/>
                <w:szCs w:val="20"/>
                <w:lang w:val="ru-RU"/>
              </w:rPr>
            </w:pPr>
            <w:r>
              <w:rPr>
                <w:sz w:val="20"/>
                <w:szCs w:val="20"/>
                <w:lang w:val="ru-RU"/>
              </w:rPr>
              <w:t>0,558</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7D06925" w14:textId="77777777" w:rsidR="00A008E8" w:rsidRPr="0078235F" w:rsidRDefault="00A008E8" w:rsidP="00C85572">
            <w:pPr>
              <w:pStyle w:val="aff6"/>
              <w:ind w:firstLine="0"/>
              <w:jc w:val="center"/>
              <w:rPr>
                <w:sz w:val="20"/>
                <w:szCs w:val="20"/>
                <w:lang w:val="ru-RU"/>
              </w:rPr>
            </w:pPr>
            <w:r>
              <w:rPr>
                <w:sz w:val="20"/>
                <w:szCs w:val="20"/>
                <w:lang w:val="ru-RU"/>
              </w:rPr>
              <w:t>-</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5E7D65" w14:textId="77777777" w:rsidR="00A008E8" w:rsidRPr="0078235F" w:rsidRDefault="00A008E8" w:rsidP="00C85572">
            <w:pPr>
              <w:pStyle w:val="aff6"/>
              <w:ind w:firstLine="0"/>
              <w:jc w:val="center"/>
              <w:rPr>
                <w:sz w:val="20"/>
                <w:szCs w:val="20"/>
                <w:lang w:val="ru-RU"/>
              </w:rPr>
            </w:pPr>
            <w:r>
              <w:rPr>
                <w:sz w:val="20"/>
                <w:szCs w:val="20"/>
                <w:lang w:val="ru-RU"/>
              </w:rPr>
              <w:t>-</w:t>
            </w:r>
          </w:p>
        </w:tc>
      </w:tr>
      <w:tr w:rsidR="00A008E8" w14:paraId="4E52D038"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18F2236" w14:textId="77777777" w:rsidR="00A008E8" w:rsidRDefault="00A008E8"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B204C21" w14:textId="77777777" w:rsidR="00A008E8" w:rsidRDefault="00A008E8"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1157804" w14:textId="77777777" w:rsidR="00A008E8" w:rsidRDefault="00A008E8" w:rsidP="00C85572">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FA9E5D4" w14:textId="77777777" w:rsidR="00A008E8" w:rsidRPr="0078235F" w:rsidRDefault="00A008E8" w:rsidP="00C85572">
            <w:pPr>
              <w:pStyle w:val="aff6"/>
              <w:ind w:firstLine="0"/>
              <w:jc w:val="center"/>
              <w:rPr>
                <w:sz w:val="20"/>
                <w:szCs w:val="20"/>
                <w:lang w:val="ru-RU"/>
              </w:rPr>
            </w:pPr>
            <w:r w:rsidRPr="0044034E">
              <w:rPr>
                <w:sz w:val="20"/>
                <w:szCs w:val="20"/>
                <w:lang w:val="ru-RU"/>
              </w:rPr>
              <w:t>150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3E2CE95" w14:textId="77777777" w:rsidR="00A008E8" w:rsidRPr="0078235F" w:rsidRDefault="00A008E8" w:rsidP="00C85572">
            <w:pPr>
              <w:pStyle w:val="aff6"/>
              <w:ind w:firstLine="0"/>
              <w:jc w:val="center"/>
              <w:rPr>
                <w:sz w:val="20"/>
                <w:szCs w:val="20"/>
                <w:lang w:val="ru-RU"/>
              </w:rPr>
            </w:pPr>
            <w:r>
              <w:rPr>
                <w:sz w:val="20"/>
                <w:szCs w:val="20"/>
                <w:lang w:val="ru-RU"/>
              </w:rPr>
              <w:t>0,455</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F1BF86D" w14:textId="77777777" w:rsidR="00A008E8" w:rsidRPr="0078235F" w:rsidRDefault="00A008E8" w:rsidP="00C85572">
            <w:pPr>
              <w:pStyle w:val="aff6"/>
              <w:ind w:firstLine="0"/>
              <w:jc w:val="center"/>
              <w:rPr>
                <w:sz w:val="20"/>
                <w:szCs w:val="20"/>
                <w:lang w:val="ru-RU"/>
              </w:rPr>
            </w:pPr>
            <w:r>
              <w:rPr>
                <w:sz w:val="20"/>
                <w:szCs w:val="20"/>
                <w:lang w:val="ru-RU"/>
              </w:rPr>
              <w:t>0,496</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F1666AF" w14:textId="77777777" w:rsidR="00A008E8" w:rsidRPr="0078235F" w:rsidRDefault="00A008E8" w:rsidP="00C85572">
            <w:pPr>
              <w:pStyle w:val="aff6"/>
              <w:ind w:firstLine="0"/>
              <w:jc w:val="center"/>
              <w:rPr>
                <w:sz w:val="20"/>
                <w:szCs w:val="20"/>
                <w:lang w:val="ru-RU"/>
              </w:rPr>
            </w:pPr>
            <w:r>
              <w:rPr>
                <w:sz w:val="20"/>
                <w:szCs w:val="20"/>
                <w:lang w:val="ru-RU"/>
              </w:rPr>
              <w:t>0,538</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96E0F6E" w14:textId="77777777" w:rsidR="00A008E8" w:rsidRPr="0078235F" w:rsidRDefault="00A008E8" w:rsidP="00C85572">
            <w:pPr>
              <w:pStyle w:val="aff6"/>
              <w:ind w:firstLine="0"/>
              <w:jc w:val="center"/>
              <w:rPr>
                <w:sz w:val="20"/>
                <w:szCs w:val="20"/>
                <w:lang w:val="ru-RU"/>
              </w:rPr>
            </w:pPr>
            <w:r>
              <w:rPr>
                <w:sz w:val="20"/>
                <w:szCs w:val="20"/>
                <w:lang w:val="ru-RU"/>
              </w:rPr>
              <w:t>-</w:t>
            </w:r>
          </w:p>
        </w:tc>
      </w:tr>
      <w:tr w:rsidR="00A008E8" w14:paraId="5E94DA93"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A0AC557" w14:textId="77777777" w:rsidR="00A008E8" w:rsidRDefault="00A008E8"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A418201" w14:textId="77777777" w:rsidR="00A008E8" w:rsidRDefault="00A008E8"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E2553AD" w14:textId="77777777" w:rsidR="00A008E8" w:rsidRDefault="00A008E8" w:rsidP="00C85572">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9080298" w14:textId="77777777" w:rsidR="00A008E8" w:rsidRPr="0078235F" w:rsidRDefault="00A008E8" w:rsidP="00C85572">
            <w:pPr>
              <w:pStyle w:val="aff6"/>
              <w:ind w:firstLine="0"/>
              <w:jc w:val="center"/>
              <w:rPr>
                <w:sz w:val="20"/>
                <w:szCs w:val="20"/>
                <w:lang w:val="ru-RU"/>
              </w:rPr>
            </w:pPr>
            <w:r w:rsidRPr="0044034E">
              <w:rPr>
                <w:sz w:val="20"/>
                <w:szCs w:val="20"/>
                <w:lang w:val="ru-RU"/>
              </w:rPr>
              <w:t>250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35846AE" w14:textId="77777777" w:rsidR="00A008E8" w:rsidRPr="0078235F" w:rsidRDefault="00A008E8" w:rsidP="00C85572">
            <w:pPr>
              <w:pStyle w:val="aff6"/>
              <w:ind w:firstLine="0"/>
              <w:jc w:val="center"/>
              <w:rPr>
                <w:sz w:val="20"/>
                <w:szCs w:val="20"/>
                <w:lang w:val="ru-RU"/>
              </w:rPr>
            </w:pPr>
            <w:r>
              <w:rPr>
                <w:sz w:val="20"/>
                <w:szCs w:val="20"/>
                <w:lang w:val="ru-RU"/>
              </w:rPr>
              <w:t>0,414</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C9C434C" w14:textId="77777777" w:rsidR="00A008E8" w:rsidRPr="0078235F" w:rsidRDefault="00A008E8" w:rsidP="00C85572">
            <w:pPr>
              <w:pStyle w:val="aff6"/>
              <w:ind w:firstLine="0"/>
              <w:jc w:val="center"/>
              <w:rPr>
                <w:sz w:val="20"/>
                <w:szCs w:val="20"/>
                <w:lang w:val="ru-RU"/>
              </w:rPr>
            </w:pPr>
            <w:r>
              <w:rPr>
                <w:sz w:val="20"/>
                <w:szCs w:val="20"/>
                <w:lang w:val="ru-RU"/>
              </w:rPr>
              <w:t>0,434</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1CE9C63" w14:textId="77777777" w:rsidR="00A008E8" w:rsidRPr="0078235F" w:rsidRDefault="00A008E8" w:rsidP="00C85572">
            <w:pPr>
              <w:pStyle w:val="aff6"/>
              <w:ind w:firstLine="0"/>
              <w:jc w:val="center"/>
              <w:rPr>
                <w:sz w:val="20"/>
                <w:szCs w:val="20"/>
                <w:lang w:val="ru-RU"/>
              </w:rPr>
            </w:pPr>
            <w:r>
              <w:rPr>
                <w:sz w:val="20"/>
                <w:szCs w:val="20"/>
                <w:lang w:val="ru-RU"/>
              </w:rPr>
              <w:t>0,455</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E5283BE" w14:textId="77777777" w:rsidR="00A008E8" w:rsidRPr="0078235F" w:rsidRDefault="00A008E8" w:rsidP="00C85572">
            <w:pPr>
              <w:pStyle w:val="aff6"/>
              <w:ind w:firstLine="0"/>
              <w:jc w:val="center"/>
              <w:rPr>
                <w:sz w:val="20"/>
                <w:szCs w:val="20"/>
                <w:lang w:val="ru-RU"/>
              </w:rPr>
            </w:pPr>
            <w:r>
              <w:rPr>
                <w:sz w:val="20"/>
                <w:szCs w:val="20"/>
                <w:lang w:val="ru-RU"/>
              </w:rPr>
              <w:t>0,476</w:t>
            </w:r>
          </w:p>
        </w:tc>
      </w:tr>
      <w:tr w:rsidR="00A008E8" w14:paraId="504EDAB9"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F922F58" w14:textId="77777777" w:rsidR="00A008E8" w:rsidRDefault="00A008E8"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62EF2B2" w14:textId="77777777" w:rsidR="00A008E8" w:rsidRDefault="00A008E8"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02218B8E" w14:textId="77777777" w:rsidR="00A008E8" w:rsidRDefault="00A008E8" w:rsidP="00C85572">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BF387D9" w14:textId="77777777" w:rsidR="00A008E8" w:rsidRPr="0078235F" w:rsidRDefault="00A008E8" w:rsidP="00C85572">
            <w:pPr>
              <w:pStyle w:val="aff6"/>
              <w:ind w:firstLine="0"/>
              <w:jc w:val="center"/>
              <w:rPr>
                <w:sz w:val="20"/>
                <w:szCs w:val="20"/>
                <w:lang w:val="ru-RU"/>
              </w:rPr>
            </w:pPr>
            <w:r w:rsidRPr="0044034E">
              <w:rPr>
                <w:sz w:val="20"/>
                <w:szCs w:val="20"/>
                <w:lang w:val="ru-RU"/>
              </w:rPr>
              <w:t>400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8AF71B1" w14:textId="77777777" w:rsidR="00A008E8" w:rsidRPr="0078235F" w:rsidRDefault="00A008E8" w:rsidP="00C85572">
            <w:pPr>
              <w:pStyle w:val="aff6"/>
              <w:ind w:firstLine="0"/>
              <w:jc w:val="center"/>
              <w:rPr>
                <w:sz w:val="20"/>
                <w:szCs w:val="20"/>
                <w:lang w:val="ru-RU"/>
              </w:rPr>
            </w:pPr>
            <w:r>
              <w:rPr>
                <w:sz w:val="20"/>
                <w:szCs w:val="20"/>
                <w:lang w:val="ru-RU"/>
              </w:rPr>
              <w:t>0,372</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DA96652" w14:textId="77777777" w:rsidR="00A008E8" w:rsidRPr="0078235F" w:rsidRDefault="00A008E8" w:rsidP="00C85572">
            <w:pPr>
              <w:pStyle w:val="aff6"/>
              <w:ind w:firstLine="0"/>
              <w:jc w:val="center"/>
              <w:rPr>
                <w:sz w:val="20"/>
                <w:szCs w:val="20"/>
                <w:lang w:val="ru-RU"/>
              </w:rPr>
            </w:pPr>
            <w:r>
              <w:rPr>
                <w:sz w:val="20"/>
                <w:szCs w:val="20"/>
                <w:lang w:val="ru-RU"/>
              </w:rPr>
              <w:t>0,372</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6C73B85" w14:textId="77777777" w:rsidR="00A008E8" w:rsidRPr="0078235F" w:rsidRDefault="00A008E8" w:rsidP="00C85572">
            <w:pPr>
              <w:pStyle w:val="aff6"/>
              <w:ind w:firstLine="0"/>
              <w:jc w:val="center"/>
              <w:rPr>
                <w:sz w:val="20"/>
                <w:szCs w:val="20"/>
                <w:lang w:val="ru-RU"/>
              </w:rPr>
            </w:pPr>
            <w:r>
              <w:rPr>
                <w:sz w:val="20"/>
                <w:szCs w:val="20"/>
                <w:lang w:val="ru-RU"/>
              </w:rPr>
              <w:t>0,393</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4432E29" w14:textId="77777777" w:rsidR="00A008E8" w:rsidRPr="0078235F" w:rsidRDefault="00A008E8" w:rsidP="00C85572">
            <w:pPr>
              <w:pStyle w:val="aff6"/>
              <w:ind w:firstLine="0"/>
              <w:jc w:val="center"/>
              <w:rPr>
                <w:sz w:val="20"/>
                <w:szCs w:val="20"/>
                <w:lang w:val="ru-RU"/>
              </w:rPr>
            </w:pPr>
            <w:r>
              <w:rPr>
                <w:sz w:val="20"/>
                <w:szCs w:val="20"/>
                <w:lang w:val="ru-RU"/>
              </w:rPr>
              <w:t>0,414</w:t>
            </w:r>
          </w:p>
        </w:tc>
      </w:tr>
      <w:tr w:rsidR="00A008E8" w14:paraId="78217568"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7C29C08C" w14:textId="77777777" w:rsidR="00A008E8" w:rsidRDefault="00A008E8"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8CCB6CA" w14:textId="77777777" w:rsidR="00A008E8" w:rsidRDefault="00A008E8"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08D4E02" w14:textId="77777777" w:rsidR="00A008E8" w:rsidRDefault="00A008E8" w:rsidP="00C85572">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7F6686A" w14:textId="77777777" w:rsidR="00A008E8" w:rsidRPr="0078235F" w:rsidRDefault="00A008E8" w:rsidP="00C85572">
            <w:pPr>
              <w:pStyle w:val="aff6"/>
              <w:ind w:firstLine="0"/>
              <w:jc w:val="center"/>
              <w:rPr>
                <w:sz w:val="20"/>
                <w:szCs w:val="20"/>
                <w:lang w:val="ru-RU"/>
              </w:rPr>
            </w:pPr>
            <w:r w:rsidRPr="0044034E">
              <w:rPr>
                <w:sz w:val="20"/>
                <w:szCs w:val="20"/>
                <w:lang w:val="ru-RU"/>
              </w:rPr>
              <w:t>600</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3105B22" w14:textId="77777777" w:rsidR="00A008E8" w:rsidRPr="0078235F" w:rsidRDefault="00A008E8" w:rsidP="00C85572">
            <w:pPr>
              <w:pStyle w:val="aff6"/>
              <w:ind w:firstLine="0"/>
              <w:jc w:val="center"/>
              <w:rPr>
                <w:sz w:val="20"/>
                <w:szCs w:val="20"/>
                <w:lang w:val="ru-RU"/>
              </w:rPr>
            </w:pPr>
            <w:r>
              <w:rPr>
                <w:sz w:val="20"/>
                <w:szCs w:val="20"/>
                <w:lang w:val="ru-RU"/>
              </w:rPr>
              <w:t>0,359</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5852323" w14:textId="77777777" w:rsidR="00A008E8" w:rsidRPr="0078235F" w:rsidRDefault="00A008E8" w:rsidP="00C85572">
            <w:pPr>
              <w:pStyle w:val="aff6"/>
              <w:ind w:firstLine="0"/>
              <w:jc w:val="center"/>
              <w:rPr>
                <w:sz w:val="20"/>
                <w:szCs w:val="20"/>
                <w:lang w:val="ru-RU"/>
              </w:rPr>
            </w:pPr>
            <w:r>
              <w:rPr>
                <w:sz w:val="20"/>
                <w:szCs w:val="20"/>
                <w:lang w:val="ru-RU"/>
              </w:rPr>
              <w:t>0,359</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FA1ABE3" w14:textId="77777777" w:rsidR="00A008E8" w:rsidRPr="0078235F" w:rsidRDefault="00A008E8" w:rsidP="00C85572">
            <w:pPr>
              <w:pStyle w:val="aff6"/>
              <w:ind w:firstLine="0"/>
              <w:jc w:val="center"/>
              <w:rPr>
                <w:sz w:val="20"/>
                <w:szCs w:val="20"/>
                <w:lang w:val="ru-RU"/>
              </w:rPr>
            </w:pPr>
            <w:r>
              <w:rPr>
                <w:sz w:val="20"/>
                <w:szCs w:val="20"/>
                <w:lang w:val="ru-RU"/>
              </w:rPr>
              <w:t>0,359</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84C09D1" w14:textId="77777777" w:rsidR="00A008E8" w:rsidRPr="0078235F" w:rsidRDefault="00A008E8" w:rsidP="00C85572">
            <w:pPr>
              <w:pStyle w:val="aff6"/>
              <w:ind w:firstLine="0"/>
              <w:jc w:val="center"/>
              <w:rPr>
                <w:sz w:val="20"/>
                <w:szCs w:val="20"/>
                <w:lang w:val="ru-RU"/>
              </w:rPr>
            </w:pPr>
            <w:r>
              <w:rPr>
                <w:sz w:val="20"/>
                <w:szCs w:val="20"/>
                <w:lang w:val="ru-RU"/>
              </w:rPr>
              <w:t>0,372</w:t>
            </w:r>
          </w:p>
        </w:tc>
      </w:tr>
      <w:tr w:rsidR="00A008E8" w14:paraId="700E49ED"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6A218DC" w14:textId="77777777" w:rsidR="00A008E8" w:rsidRDefault="00A008E8"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3A06FFD" w14:textId="77777777" w:rsidR="00A008E8" w:rsidRDefault="00A008E8"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CF4FC00" w14:textId="77777777" w:rsidR="00A008E8" w:rsidRDefault="00A008E8" w:rsidP="00C85572">
            <w:pPr>
              <w:pStyle w:val="aff6"/>
              <w:ind w:firstLine="0"/>
              <w:jc w:val="left"/>
              <w:rPr>
                <w:sz w:val="20"/>
                <w:szCs w:val="20"/>
                <w:lang w:val="ru-RU"/>
              </w:rPr>
            </w:pPr>
          </w:p>
        </w:tc>
        <w:tc>
          <w:tcPr>
            <w:tcW w:w="11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D746398" w14:textId="77777777" w:rsidR="00A008E8" w:rsidRPr="0078235F" w:rsidRDefault="00A008E8" w:rsidP="00C85572">
            <w:pPr>
              <w:pStyle w:val="aff6"/>
              <w:ind w:firstLine="0"/>
              <w:jc w:val="center"/>
              <w:rPr>
                <w:sz w:val="20"/>
                <w:szCs w:val="20"/>
                <w:lang w:val="ru-RU"/>
              </w:rPr>
            </w:pPr>
            <w:r w:rsidRPr="0044034E">
              <w:rPr>
                <w:sz w:val="20"/>
                <w:szCs w:val="20"/>
                <w:lang w:val="ru-RU"/>
              </w:rPr>
              <w:t>1000 и более</w:t>
            </w:r>
          </w:p>
        </w:tc>
        <w:tc>
          <w:tcPr>
            <w:tcW w:w="113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1D7EA9" w14:textId="77777777" w:rsidR="00A008E8" w:rsidRPr="0078235F" w:rsidRDefault="00A008E8" w:rsidP="00C85572">
            <w:pPr>
              <w:pStyle w:val="aff6"/>
              <w:ind w:firstLine="0"/>
              <w:jc w:val="center"/>
              <w:rPr>
                <w:sz w:val="20"/>
                <w:szCs w:val="20"/>
                <w:lang w:val="ru-RU"/>
              </w:rPr>
            </w:pPr>
            <w:r>
              <w:rPr>
                <w:sz w:val="20"/>
                <w:szCs w:val="20"/>
                <w:lang w:val="ru-RU"/>
              </w:rPr>
              <w:t>0,336</w:t>
            </w:r>
          </w:p>
        </w:tc>
        <w:tc>
          <w:tcPr>
            <w:tcW w:w="113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790D4F7" w14:textId="77777777" w:rsidR="00A008E8" w:rsidRPr="0078235F" w:rsidRDefault="00A008E8" w:rsidP="00C85572">
            <w:pPr>
              <w:pStyle w:val="aff6"/>
              <w:ind w:firstLine="0"/>
              <w:jc w:val="center"/>
              <w:rPr>
                <w:sz w:val="20"/>
                <w:szCs w:val="20"/>
                <w:lang w:val="ru-RU"/>
              </w:rPr>
            </w:pPr>
            <w:r>
              <w:rPr>
                <w:sz w:val="20"/>
                <w:szCs w:val="20"/>
                <w:lang w:val="ru-RU"/>
              </w:rPr>
              <w:t>0,336</w:t>
            </w:r>
          </w:p>
        </w:tc>
        <w:tc>
          <w:tcPr>
            <w:tcW w:w="1032"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A46CAB7" w14:textId="77777777" w:rsidR="00A008E8" w:rsidRPr="0078235F" w:rsidRDefault="00A008E8" w:rsidP="00C85572">
            <w:pPr>
              <w:pStyle w:val="aff6"/>
              <w:ind w:firstLine="0"/>
              <w:jc w:val="center"/>
              <w:rPr>
                <w:sz w:val="20"/>
                <w:szCs w:val="20"/>
                <w:lang w:val="ru-RU"/>
              </w:rPr>
            </w:pPr>
            <w:r>
              <w:rPr>
                <w:sz w:val="20"/>
                <w:szCs w:val="20"/>
                <w:lang w:val="ru-RU"/>
              </w:rPr>
              <w:t>0,336</w:t>
            </w:r>
          </w:p>
        </w:tc>
        <w:tc>
          <w:tcPr>
            <w:tcW w:w="1103"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8DBB729" w14:textId="77777777" w:rsidR="00A008E8" w:rsidRPr="0078235F" w:rsidRDefault="00A008E8" w:rsidP="00C85572">
            <w:pPr>
              <w:pStyle w:val="aff6"/>
              <w:ind w:firstLine="0"/>
              <w:jc w:val="center"/>
              <w:rPr>
                <w:sz w:val="20"/>
                <w:szCs w:val="20"/>
                <w:lang w:val="ru-RU"/>
              </w:rPr>
            </w:pPr>
            <w:r>
              <w:rPr>
                <w:sz w:val="20"/>
                <w:szCs w:val="20"/>
                <w:lang w:val="ru-RU"/>
              </w:rPr>
              <w:t>0,336</w:t>
            </w:r>
          </w:p>
        </w:tc>
      </w:tr>
      <w:tr w:rsidR="00A008E8" w14:paraId="355C63A2"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F37057A" w14:textId="77777777" w:rsidR="00A008E8" w:rsidRDefault="00A008E8"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CDA073E" w14:textId="77777777" w:rsidR="00A008E8" w:rsidRDefault="00A008E8"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3549AFB" w14:textId="77777777" w:rsidR="00A008E8" w:rsidRDefault="00A008E8" w:rsidP="00C85572">
            <w:pPr>
              <w:pStyle w:val="aff6"/>
              <w:ind w:firstLine="0"/>
              <w:jc w:val="left"/>
              <w:rPr>
                <w:sz w:val="20"/>
                <w:szCs w:val="20"/>
                <w:lang w:val="ru-RU"/>
              </w:rPr>
            </w:pPr>
          </w:p>
        </w:tc>
        <w:tc>
          <w:tcPr>
            <w:tcW w:w="5538" w:type="dxa"/>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FCA77A3" w14:textId="77777777" w:rsidR="00A008E8" w:rsidRPr="0078235F" w:rsidRDefault="00A008E8" w:rsidP="00C85572">
            <w:pPr>
              <w:pStyle w:val="aff6"/>
              <w:ind w:firstLine="0"/>
              <w:jc w:val="center"/>
              <w:rPr>
                <w:sz w:val="20"/>
                <w:szCs w:val="20"/>
                <w:lang w:val="ru-RU"/>
              </w:rPr>
            </w:pPr>
            <w:r w:rsidRPr="0044034E">
              <w:rPr>
                <w:sz w:val="20"/>
                <w:szCs w:val="20"/>
                <w:lang w:val="ru-RU"/>
              </w:rPr>
              <w:t>для многоквартирных жилых и общественных зданий</w:t>
            </w:r>
          </w:p>
        </w:tc>
      </w:tr>
      <w:tr w:rsidR="00A008E8" w14:paraId="6E7130D5" w14:textId="77777777" w:rsidTr="006F51C8">
        <w:trPr>
          <w:gridAfter w:val="2"/>
          <w:wAfter w:w="20"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34671944" w14:textId="77777777" w:rsidR="00A008E8" w:rsidRDefault="00A008E8"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2411041" w14:textId="77777777" w:rsidR="00A008E8" w:rsidRDefault="00A008E8"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519838D" w14:textId="77777777" w:rsidR="00A008E8" w:rsidRDefault="00A008E8" w:rsidP="00C85572">
            <w:pPr>
              <w:pStyle w:val="aff6"/>
              <w:ind w:firstLine="0"/>
              <w:jc w:val="left"/>
              <w:rPr>
                <w:sz w:val="20"/>
                <w:szCs w:val="20"/>
                <w:lang w:val="ru-RU"/>
              </w:rPr>
            </w:pPr>
          </w:p>
        </w:tc>
        <w:tc>
          <w:tcPr>
            <w:tcW w:w="1134" w:type="dxa"/>
            <w:vMerge w:val="restart"/>
            <w:tcBorders>
              <w:top w:val="single" w:sz="12" w:space="0" w:color="000000" w:themeColor="text1"/>
              <w:left w:val="single" w:sz="12" w:space="0" w:color="000000" w:themeColor="text1"/>
              <w:right w:val="single" w:sz="12" w:space="0" w:color="000000" w:themeColor="text1"/>
            </w:tcBorders>
          </w:tcPr>
          <w:p w14:paraId="7ED88E76" w14:textId="77777777" w:rsidR="00A008E8" w:rsidRPr="0078235F" w:rsidRDefault="00A008E8" w:rsidP="00C85572">
            <w:pPr>
              <w:pStyle w:val="aff6"/>
              <w:ind w:firstLine="0"/>
              <w:jc w:val="center"/>
              <w:rPr>
                <w:sz w:val="20"/>
                <w:szCs w:val="20"/>
                <w:lang w:val="ru-RU"/>
              </w:rPr>
            </w:pPr>
            <w:r>
              <w:rPr>
                <w:sz w:val="20"/>
                <w:szCs w:val="20"/>
                <w:lang w:val="ru-RU"/>
              </w:rPr>
              <w:t>типы</w:t>
            </w:r>
            <w:r w:rsidRPr="0044034E">
              <w:rPr>
                <w:sz w:val="20"/>
                <w:szCs w:val="20"/>
                <w:lang w:val="ru-RU"/>
              </w:rPr>
              <w:t xml:space="preserve"> здани</w:t>
            </w:r>
            <w:r>
              <w:rPr>
                <w:sz w:val="20"/>
                <w:szCs w:val="20"/>
                <w:lang w:val="ru-RU"/>
              </w:rPr>
              <w:t>й</w:t>
            </w:r>
          </w:p>
        </w:tc>
        <w:tc>
          <w:tcPr>
            <w:tcW w:w="4391"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4DE47B1" w14:textId="77777777" w:rsidR="00A008E8" w:rsidRPr="0078235F" w:rsidRDefault="00A008E8" w:rsidP="00C85572">
            <w:pPr>
              <w:pStyle w:val="aff6"/>
              <w:ind w:firstLine="0"/>
              <w:jc w:val="center"/>
              <w:rPr>
                <w:sz w:val="20"/>
                <w:szCs w:val="20"/>
                <w:lang w:val="ru-RU"/>
              </w:rPr>
            </w:pPr>
            <w:r>
              <w:rPr>
                <w:sz w:val="20"/>
                <w:szCs w:val="20"/>
                <w:lang w:val="ru-RU"/>
              </w:rPr>
              <w:t>количество этажей</w:t>
            </w:r>
          </w:p>
        </w:tc>
      </w:tr>
      <w:tr w:rsidR="00A008E8" w14:paraId="69F7BBC0"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76B4BED" w14:textId="77777777" w:rsidR="00A008E8" w:rsidRDefault="00A008E8"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A4C6FFB" w14:textId="77777777" w:rsidR="00A008E8" w:rsidRDefault="00A008E8"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170C275" w14:textId="77777777" w:rsidR="00A008E8" w:rsidRDefault="00A008E8" w:rsidP="00C85572">
            <w:pPr>
              <w:pStyle w:val="aff6"/>
              <w:ind w:firstLine="0"/>
              <w:jc w:val="left"/>
              <w:rPr>
                <w:sz w:val="20"/>
                <w:szCs w:val="20"/>
                <w:lang w:val="ru-RU"/>
              </w:rPr>
            </w:pPr>
          </w:p>
        </w:tc>
        <w:tc>
          <w:tcPr>
            <w:tcW w:w="1134" w:type="dxa"/>
            <w:vMerge/>
            <w:tcBorders>
              <w:left w:val="single" w:sz="12" w:space="0" w:color="000000" w:themeColor="text1"/>
              <w:bottom w:val="single" w:sz="12" w:space="0" w:color="000000" w:themeColor="text1"/>
              <w:right w:val="single" w:sz="12" w:space="0" w:color="000000" w:themeColor="text1"/>
            </w:tcBorders>
          </w:tcPr>
          <w:p w14:paraId="7DE0C6E9" w14:textId="77777777" w:rsidR="00A008E8" w:rsidRPr="0078235F" w:rsidRDefault="00A008E8" w:rsidP="00C85572">
            <w:pPr>
              <w:pStyle w:val="aff6"/>
              <w:ind w:firstLine="0"/>
              <w:jc w:val="center"/>
              <w:rPr>
                <w:sz w:val="20"/>
                <w:szCs w:val="20"/>
                <w:lang w:val="ru-RU"/>
              </w:rPr>
            </w:pPr>
          </w:p>
        </w:tc>
        <w:tc>
          <w:tcPr>
            <w:tcW w:w="567" w:type="dxa"/>
            <w:tcBorders>
              <w:top w:val="single" w:sz="12" w:space="0" w:color="000000" w:themeColor="text1"/>
              <w:left w:val="single" w:sz="12" w:space="0" w:color="000000" w:themeColor="text1"/>
              <w:right w:val="single" w:sz="12" w:space="0" w:color="000000" w:themeColor="text1"/>
            </w:tcBorders>
            <w:vAlign w:val="center"/>
          </w:tcPr>
          <w:p w14:paraId="333BD2A1" w14:textId="77777777" w:rsidR="00A008E8" w:rsidRPr="0078235F" w:rsidRDefault="00A008E8" w:rsidP="00C85572">
            <w:pPr>
              <w:pStyle w:val="aff6"/>
              <w:ind w:firstLine="0"/>
              <w:jc w:val="center"/>
              <w:rPr>
                <w:sz w:val="20"/>
                <w:szCs w:val="20"/>
                <w:lang w:val="ru-RU"/>
              </w:rPr>
            </w:pPr>
            <w:r>
              <w:rPr>
                <w:sz w:val="20"/>
                <w:szCs w:val="20"/>
                <w:lang w:val="ru-RU"/>
              </w:rPr>
              <w:t>1</w:t>
            </w:r>
          </w:p>
        </w:tc>
        <w:tc>
          <w:tcPr>
            <w:tcW w:w="567" w:type="dxa"/>
            <w:tcBorders>
              <w:top w:val="single" w:sz="12" w:space="0" w:color="000000" w:themeColor="text1"/>
              <w:left w:val="single" w:sz="12" w:space="0" w:color="000000" w:themeColor="text1"/>
              <w:right w:val="single" w:sz="12" w:space="0" w:color="000000" w:themeColor="text1"/>
            </w:tcBorders>
            <w:vAlign w:val="center"/>
          </w:tcPr>
          <w:p w14:paraId="190C393E" w14:textId="77777777" w:rsidR="00A008E8" w:rsidRPr="0044034E" w:rsidRDefault="00A008E8" w:rsidP="00C85572">
            <w:pPr>
              <w:pStyle w:val="aff6"/>
              <w:ind w:firstLine="0"/>
              <w:jc w:val="center"/>
              <w:rPr>
                <w:sz w:val="20"/>
                <w:szCs w:val="20"/>
                <w:lang w:val="ru-RU"/>
              </w:rPr>
            </w:pPr>
            <w:r>
              <w:rPr>
                <w:sz w:val="20"/>
                <w:szCs w:val="20"/>
                <w:lang w:val="ru-RU"/>
              </w:rPr>
              <w:t>2</w:t>
            </w:r>
          </w:p>
        </w:tc>
        <w:tc>
          <w:tcPr>
            <w:tcW w:w="567" w:type="dxa"/>
            <w:tcBorders>
              <w:top w:val="single" w:sz="12" w:space="0" w:color="000000" w:themeColor="text1"/>
              <w:left w:val="single" w:sz="12" w:space="0" w:color="000000" w:themeColor="text1"/>
              <w:right w:val="single" w:sz="12" w:space="0" w:color="000000" w:themeColor="text1"/>
            </w:tcBorders>
            <w:vAlign w:val="center"/>
          </w:tcPr>
          <w:p w14:paraId="04FCAF55" w14:textId="77777777" w:rsidR="00A008E8" w:rsidRPr="0044034E" w:rsidRDefault="00A008E8" w:rsidP="00C85572">
            <w:pPr>
              <w:pStyle w:val="aff6"/>
              <w:ind w:firstLine="0"/>
              <w:jc w:val="center"/>
              <w:rPr>
                <w:sz w:val="20"/>
                <w:szCs w:val="20"/>
                <w:lang w:val="ru-RU"/>
              </w:rPr>
            </w:pPr>
            <w:r>
              <w:rPr>
                <w:sz w:val="20"/>
                <w:szCs w:val="20"/>
                <w:lang w:val="ru-RU"/>
              </w:rPr>
              <w:t>3</w:t>
            </w:r>
          </w:p>
        </w:tc>
        <w:tc>
          <w:tcPr>
            <w:tcW w:w="568" w:type="dxa"/>
            <w:tcBorders>
              <w:top w:val="single" w:sz="12" w:space="0" w:color="000000" w:themeColor="text1"/>
              <w:left w:val="single" w:sz="12" w:space="0" w:color="000000" w:themeColor="text1"/>
              <w:right w:val="single" w:sz="12" w:space="0" w:color="000000" w:themeColor="text1"/>
            </w:tcBorders>
            <w:vAlign w:val="center"/>
          </w:tcPr>
          <w:p w14:paraId="6CDEFF02" w14:textId="77777777" w:rsidR="00A008E8" w:rsidRPr="0044034E" w:rsidRDefault="00A008E8" w:rsidP="00C85572">
            <w:pPr>
              <w:pStyle w:val="aff6"/>
              <w:ind w:firstLine="0"/>
              <w:jc w:val="center"/>
              <w:rPr>
                <w:sz w:val="20"/>
                <w:szCs w:val="20"/>
                <w:lang w:val="ru-RU"/>
              </w:rPr>
            </w:pPr>
            <w:r>
              <w:rPr>
                <w:sz w:val="20"/>
                <w:szCs w:val="20"/>
                <w:lang w:val="ru-RU"/>
              </w:rPr>
              <w:t>4, 5</w:t>
            </w:r>
          </w:p>
        </w:tc>
        <w:tc>
          <w:tcPr>
            <w:tcW w:w="567" w:type="dxa"/>
            <w:tcBorders>
              <w:top w:val="single" w:sz="12" w:space="0" w:color="000000" w:themeColor="text1"/>
              <w:left w:val="single" w:sz="12" w:space="0" w:color="000000" w:themeColor="text1"/>
              <w:right w:val="single" w:sz="12" w:space="0" w:color="000000" w:themeColor="text1"/>
            </w:tcBorders>
            <w:vAlign w:val="center"/>
          </w:tcPr>
          <w:p w14:paraId="41E9D33B" w14:textId="77777777" w:rsidR="00A008E8" w:rsidRPr="0044034E" w:rsidRDefault="00A008E8" w:rsidP="00C85572">
            <w:pPr>
              <w:pStyle w:val="aff6"/>
              <w:ind w:firstLine="0"/>
              <w:jc w:val="center"/>
              <w:rPr>
                <w:sz w:val="20"/>
                <w:szCs w:val="20"/>
                <w:lang w:val="ru-RU"/>
              </w:rPr>
            </w:pPr>
            <w:r>
              <w:rPr>
                <w:sz w:val="20"/>
                <w:szCs w:val="20"/>
                <w:lang w:val="ru-RU"/>
              </w:rPr>
              <w:t>6, 7</w:t>
            </w:r>
          </w:p>
        </w:tc>
        <w:tc>
          <w:tcPr>
            <w:tcW w:w="465" w:type="dxa"/>
            <w:tcBorders>
              <w:top w:val="single" w:sz="12" w:space="0" w:color="000000" w:themeColor="text1"/>
              <w:left w:val="single" w:sz="12" w:space="0" w:color="000000" w:themeColor="text1"/>
              <w:right w:val="single" w:sz="12" w:space="0" w:color="000000" w:themeColor="text1"/>
            </w:tcBorders>
            <w:vAlign w:val="center"/>
          </w:tcPr>
          <w:p w14:paraId="425960AA" w14:textId="77777777" w:rsidR="00A008E8" w:rsidRPr="0044034E" w:rsidRDefault="00A008E8" w:rsidP="00C85572">
            <w:pPr>
              <w:pStyle w:val="aff6"/>
              <w:ind w:firstLine="0"/>
              <w:jc w:val="center"/>
              <w:rPr>
                <w:sz w:val="20"/>
                <w:szCs w:val="20"/>
                <w:lang w:val="ru-RU"/>
              </w:rPr>
            </w:pPr>
            <w:r>
              <w:rPr>
                <w:sz w:val="20"/>
                <w:szCs w:val="20"/>
                <w:lang w:val="ru-RU"/>
              </w:rPr>
              <w:t>8, 9</w:t>
            </w:r>
          </w:p>
        </w:tc>
        <w:tc>
          <w:tcPr>
            <w:tcW w:w="537" w:type="dxa"/>
            <w:tcBorders>
              <w:top w:val="single" w:sz="12" w:space="0" w:color="000000" w:themeColor="text1"/>
              <w:left w:val="single" w:sz="12" w:space="0" w:color="000000" w:themeColor="text1"/>
              <w:right w:val="single" w:sz="12" w:space="0" w:color="000000" w:themeColor="text1"/>
            </w:tcBorders>
            <w:vAlign w:val="center"/>
          </w:tcPr>
          <w:p w14:paraId="79DE389D" w14:textId="77777777" w:rsidR="00A008E8" w:rsidRPr="0044034E" w:rsidRDefault="00A008E8" w:rsidP="00C85572">
            <w:pPr>
              <w:pStyle w:val="aff6"/>
              <w:ind w:firstLine="0"/>
              <w:jc w:val="center"/>
              <w:rPr>
                <w:sz w:val="20"/>
                <w:szCs w:val="20"/>
                <w:lang w:val="ru-RU"/>
              </w:rPr>
            </w:pPr>
            <w:r>
              <w:rPr>
                <w:sz w:val="20"/>
                <w:szCs w:val="20"/>
                <w:lang w:val="ru-RU"/>
              </w:rPr>
              <w:t>10, 11</w:t>
            </w:r>
          </w:p>
        </w:tc>
        <w:tc>
          <w:tcPr>
            <w:tcW w:w="566" w:type="dxa"/>
            <w:gridSpan w:val="2"/>
            <w:tcBorders>
              <w:top w:val="single" w:sz="12" w:space="0" w:color="000000" w:themeColor="text1"/>
              <w:left w:val="single" w:sz="12" w:space="0" w:color="000000" w:themeColor="text1"/>
              <w:right w:val="single" w:sz="12" w:space="0" w:color="000000" w:themeColor="text1"/>
            </w:tcBorders>
            <w:vAlign w:val="center"/>
          </w:tcPr>
          <w:p w14:paraId="5D2EDD96" w14:textId="77777777" w:rsidR="00A008E8" w:rsidRPr="0078235F" w:rsidRDefault="00A008E8" w:rsidP="00C85572">
            <w:pPr>
              <w:pStyle w:val="aff6"/>
              <w:ind w:firstLine="0"/>
              <w:jc w:val="center"/>
              <w:rPr>
                <w:sz w:val="20"/>
                <w:szCs w:val="20"/>
                <w:lang w:val="ru-RU"/>
              </w:rPr>
            </w:pPr>
            <w:r>
              <w:rPr>
                <w:sz w:val="20"/>
                <w:szCs w:val="20"/>
                <w:lang w:val="ru-RU"/>
              </w:rPr>
              <w:t>12 и выше</w:t>
            </w:r>
          </w:p>
        </w:tc>
      </w:tr>
      <w:tr w:rsidR="00A008E8" w14:paraId="470A2916"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FEAA30B" w14:textId="77777777" w:rsidR="00A008E8" w:rsidRDefault="00A008E8"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77DC539" w14:textId="77777777" w:rsidR="00A008E8" w:rsidRDefault="00A008E8"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F03E895" w14:textId="77777777" w:rsidR="00A008E8" w:rsidRDefault="00A008E8" w:rsidP="00C85572">
            <w:pPr>
              <w:pStyle w:val="aff6"/>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13FE83E8" w14:textId="77777777" w:rsidR="00A008E8" w:rsidRPr="0078235F" w:rsidRDefault="00A008E8" w:rsidP="00C85572">
            <w:pPr>
              <w:pStyle w:val="aff6"/>
              <w:ind w:firstLine="0"/>
              <w:jc w:val="left"/>
              <w:rPr>
                <w:sz w:val="20"/>
                <w:szCs w:val="20"/>
                <w:lang w:val="ru-RU"/>
              </w:rPr>
            </w:pPr>
            <w:r>
              <w:rPr>
                <w:sz w:val="20"/>
                <w:szCs w:val="20"/>
                <w:lang w:val="ru-RU"/>
              </w:rPr>
              <w:t>ж</w:t>
            </w:r>
            <w:r w:rsidRPr="0044034E">
              <w:rPr>
                <w:sz w:val="20"/>
                <w:szCs w:val="20"/>
                <w:lang w:val="ru-RU"/>
              </w:rPr>
              <w:t>илые, гостиницы, общежития</w:t>
            </w:r>
          </w:p>
        </w:tc>
        <w:tc>
          <w:tcPr>
            <w:tcW w:w="567" w:type="dxa"/>
            <w:tcBorders>
              <w:left w:val="single" w:sz="12" w:space="0" w:color="000000" w:themeColor="text1"/>
              <w:right w:val="single" w:sz="12" w:space="0" w:color="000000" w:themeColor="text1"/>
            </w:tcBorders>
          </w:tcPr>
          <w:p w14:paraId="261724B6" w14:textId="77777777" w:rsidR="00A008E8" w:rsidRPr="000C191A" w:rsidRDefault="00A008E8" w:rsidP="00C85572">
            <w:pPr>
              <w:pStyle w:val="aff6"/>
              <w:ind w:firstLine="0"/>
              <w:jc w:val="center"/>
              <w:rPr>
                <w:sz w:val="18"/>
                <w:szCs w:val="18"/>
                <w:lang w:val="ru-RU"/>
              </w:rPr>
            </w:pPr>
            <w:r w:rsidRPr="00B11229">
              <w:rPr>
                <w:sz w:val="18"/>
                <w:szCs w:val="18"/>
                <w:lang w:val="ru-RU"/>
              </w:rPr>
              <w:t>0,455</w:t>
            </w:r>
          </w:p>
        </w:tc>
        <w:tc>
          <w:tcPr>
            <w:tcW w:w="567" w:type="dxa"/>
            <w:tcBorders>
              <w:left w:val="single" w:sz="12" w:space="0" w:color="000000" w:themeColor="text1"/>
              <w:right w:val="single" w:sz="12" w:space="0" w:color="000000" w:themeColor="text1"/>
            </w:tcBorders>
          </w:tcPr>
          <w:p w14:paraId="60E83441" w14:textId="77777777" w:rsidR="00A008E8" w:rsidRPr="000C191A" w:rsidRDefault="00A008E8" w:rsidP="00C85572">
            <w:pPr>
              <w:pStyle w:val="aff6"/>
              <w:ind w:firstLine="0"/>
              <w:jc w:val="center"/>
              <w:rPr>
                <w:sz w:val="18"/>
                <w:szCs w:val="18"/>
                <w:lang w:val="ru-RU"/>
              </w:rPr>
            </w:pPr>
            <w:r w:rsidRPr="00B11229">
              <w:rPr>
                <w:sz w:val="18"/>
                <w:szCs w:val="18"/>
                <w:lang w:val="ru-RU"/>
              </w:rPr>
              <w:t>0,414</w:t>
            </w:r>
          </w:p>
        </w:tc>
        <w:tc>
          <w:tcPr>
            <w:tcW w:w="567" w:type="dxa"/>
            <w:tcBorders>
              <w:left w:val="single" w:sz="12" w:space="0" w:color="000000" w:themeColor="text1"/>
              <w:right w:val="single" w:sz="12" w:space="0" w:color="000000" w:themeColor="text1"/>
            </w:tcBorders>
          </w:tcPr>
          <w:p w14:paraId="47298F29" w14:textId="77777777" w:rsidR="00A008E8" w:rsidRPr="000C191A" w:rsidRDefault="00A008E8" w:rsidP="00C85572">
            <w:pPr>
              <w:pStyle w:val="aff6"/>
              <w:ind w:firstLine="0"/>
              <w:jc w:val="center"/>
              <w:rPr>
                <w:sz w:val="18"/>
                <w:szCs w:val="18"/>
                <w:lang w:val="ru-RU"/>
              </w:rPr>
            </w:pPr>
            <w:r w:rsidRPr="00B11229">
              <w:rPr>
                <w:sz w:val="18"/>
                <w:szCs w:val="18"/>
                <w:lang w:val="ru-RU"/>
              </w:rPr>
              <w:t>0,372</w:t>
            </w:r>
          </w:p>
        </w:tc>
        <w:tc>
          <w:tcPr>
            <w:tcW w:w="568" w:type="dxa"/>
            <w:tcBorders>
              <w:left w:val="single" w:sz="12" w:space="0" w:color="000000" w:themeColor="text1"/>
              <w:right w:val="single" w:sz="12" w:space="0" w:color="000000" w:themeColor="text1"/>
            </w:tcBorders>
          </w:tcPr>
          <w:p w14:paraId="2065E0CD" w14:textId="77777777" w:rsidR="00A008E8" w:rsidRPr="000C191A" w:rsidRDefault="00A008E8" w:rsidP="00C85572">
            <w:pPr>
              <w:pStyle w:val="aff6"/>
              <w:ind w:firstLine="0"/>
              <w:jc w:val="center"/>
              <w:rPr>
                <w:sz w:val="18"/>
                <w:szCs w:val="18"/>
                <w:lang w:val="ru-RU"/>
              </w:rPr>
            </w:pPr>
            <w:r w:rsidRPr="00B11229">
              <w:rPr>
                <w:sz w:val="18"/>
                <w:szCs w:val="18"/>
                <w:lang w:val="ru-RU"/>
              </w:rPr>
              <w:t>0,359</w:t>
            </w:r>
          </w:p>
        </w:tc>
        <w:tc>
          <w:tcPr>
            <w:tcW w:w="567" w:type="dxa"/>
            <w:tcBorders>
              <w:left w:val="single" w:sz="12" w:space="0" w:color="000000" w:themeColor="text1"/>
              <w:right w:val="single" w:sz="12" w:space="0" w:color="000000" w:themeColor="text1"/>
            </w:tcBorders>
          </w:tcPr>
          <w:p w14:paraId="7F6DE831" w14:textId="77777777" w:rsidR="00A008E8" w:rsidRPr="000C191A" w:rsidRDefault="00A008E8" w:rsidP="00C85572">
            <w:pPr>
              <w:pStyle w:val="aff6"/>
              <w:ind w:firstLine="0"/>
              <w:jc w:val="center"/>
              <w:rPr>
                <w:sz w:val="18"/>
                <w:szCs w:val="18"/>
                <w:lang w:val="ru-RU"/>
              </w:rPr>
            </w:pPr>
            <w:r w:rsidRPr="00B11229">
              <w:rPr>
                <w:sz w:val="18"/>
                <w:szCs w:val="18"/>
                <w:lang w:val="ru-RU"/>
              </w:rPr>
              <w:t>0,336</w:t>
            </w:r>
          </w:p>
        </w:tc>
        <w:tc>
          <w:tcPr>
            <w:tcW w:w="465" w:type="dxa"/>
            <w:tcBorders>
              <w:left w:val="single" w:sz="12" w:space="0" w:color="000000" w:themeColor="text1"/>
              <w:right w:val="single" w:sz="12" w:space="0" w:color="000000" w:themeColor="text1"/>
            </w:tcBorders>
          </w:tcPr>
          <w:p w14:paraId="3671AA32" w14:textId="77777777" w:rsidR="00A008E8" w:rsidRPr="000C191A" w:rsidRDefault="00A008E8" w:rsidP="00C85572">
            <w:pPr>
              <w:pStyle w:val="aff6"/>
              <w:ind w:firstLine="0"/>
              <w:jc w:val="center"/>
              <w:rPr>
                <w:sz w:val="18"/>
                <w:szCs w:val="18"/>
                <w:lang w:val="ru-RU"/>
              </w:rPr>
            </w:pPr>
            <w:r w:rsidRPr="00B11229">
              <w:rPr>
                <w:sz w:val="18"/>
                <w:szCs w:val="18"/>
                <w:lang w:val="ru-RU"/>
              </w:rPr>
              <w:t>0,319</w:t>
            </w:r>
          </w:p>
        </w:tc>
        <w:tc>
          <w:tcPr>
            <w:tcW w:w="537" w:type="dxa"/>
            <w:tcBorders>
              <w:left w:val="single" w:sz="12" w:space="0" w:color="000000" w:themeColor="text1"/>
              <w:right w:val="single" w:sz="12" w:space="0" w:color="000000" w:themeColor="text1"/>
            </w:tcBorders>
          </w:tcPr>
          <w:p w14:paraId="419B0686" w14:textId="77777777" w:rsidR="00A008E8" w:rsidRPr="000C191A" w:rsidRDefault="00A008E8" w:rsidP="00C85572">
            <w:pPr>
              <w:pStyle w:val="aff6"/>
              <w:ind w:firstLine="0"/>
              <w:jc w:val="center"/>
              <w:rPr>
                <w:sz w:val="18"/>
                <w:szCs w:val="18"/>
                <w:lang w:val="ru-RU"/>
              </w:rPr>
            </w:pPr>
            <w:r w:rsidRPr="00B11229">
              <w:rPr>
                <w:sz w:val="18"/>
                <w:szCs w:val="18"/>
                <w:lang w:val="ru-RU"/>
              </w:rPr>
              <w:t>0,301</w:t>
            </w:r>
          </w:p>
        </w:tc>
        <w:tc>
          <w:tcPr>
            <w:tcW w:w="566" w:type="dxa"/>
            <w:gridSpan w:val="2"/>
            <w:tcBorders>
              <w:left w:val="single" w:sz="12" w:space="0" w:color="000000" w:themeColor="text1"/>
              <w:right w:val="single" w:sz="12" w:space="0" w:color="000000" w:themeColor="text1"/>
            </w:tcBorders>
          </w:tcPr>
          <w:p w14:paraId="73560BA8" w14:textId="77777777" w:rsidR="00A008E8" w:rsidRPr="000C191A" w:rsidRDefault="00A008E8" w:rsidP="00C85572">
            <w:pPr>
              <w:pStyle w:val="aff6"/>
              <w:ind w:firstLine="0"/>
              <w:jc w:val="center"/>
              <w:rPr>
                <w:sz w:val="18"/>
                <w:szCs w:val="18"/>
                <w:lang w:val="ru-RU"/>
              </w:rPr>
            </w:pPr>
            <w:r w:rsidRPr="00B11229">
              <w:rPr>
                <w:sz w:val="18"/>
                <w:szCs w:val="18"/>
                <w:lang w:val="ru-RU"/>
              </w:rPr>
              <w:t>0,290</w:t>
            </w:r>
          </w:p>
        </w:tc>
      </w:tr>
      <w:tr w:rsidR="00A008E8" w14:paraId="212F0037"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BD710F9" w14:textId="77777777" w:rsidR="00A008E8" w:rsidRDefault="00A008E8"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34B31472" w14:textId="77777777" w:rsidR="00A008E8" w:rsidRDefault="00A008E8"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55243A25" w14:textId="77777777" w:rsidR="00A008E8" w:rsidRDefault="00A008E8" w:rsidP="00C85572">
            <w:pPr>
              <w:pStyle w:val="aff6"/>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69D78A63" w14:textId="77777777" w:rsidR="00A008E8" w:rsidRPr="0078235F" w:rsidRDefault="00A008E8" w:rsidP="00C85572">
            <w:pPr>
              <w:pStyle w:val="aff6"/>
              <w:ind w:firstLine="0"/>
              <w:jc w:val="left"/>
              <w:rPr>
                <w:sz w:val="20"/>
                <w:szCs w:val="20"/>
                <w:lang w:val="ru-RU"/>
              </w:rPr>
            </w:pPr>
            <w:r>
              <w:rPr>
                <w:sz w:val="20"/>
                <w:szCs w:val="20"/>
                <w:lang w:val="ru-RU"/>
              </w:rPr>
              <w:t>о</w:t>
            </w:r>
            <w:r w:rsidRPr="0044034E">
              <w:rPr>
                <w:sz w:val="20"/>
                <w:szCs w:val="20"/>
                <w:lang w:val="ru-RU"/>
              </w:rPr>
              <w:t xml:space="preserve">бщественные, кроме перечисленных </w:t>
            </w:r>
            <w:r>
              <w:rPr>
                <w:sz w:val="20"/>
                <w:szCs w:val="20"/>
                <w:lang w:val="ru-RU"/>
              </w:rPr>
              <w:t>ниже</w:t>
            </w:r>
            <w:r w:rsidRPr="0044034E">
              <w:rPr>
                <w:sz w:val="20"/>
                <w:szCs w:val="20"/>
                <w:lang w:val="ru-RU"/>
              </w:rPr>
              <w:t xml:space="preserve"> </w:t>
            </w:r>
          </w:p>
        </w:tc>
        <w:tc>
          <w:tcPr>
            <w:tcW w:w="567" w:type="dxa"/>
            <w:tcBorders>
              <w:left w:val="single" w:sz="12" w:space="0" w:color="000000" w:themeColor="text1"/>
              <w:right w:val="single" w:sz="12" w:space="0" w:color="000000" w:themeColor="text1"/>
            </w:tcBorders>
          </w:tcPr>
          <w:p w14:paraId="0CE4D5DA" w14:textId="77777777" w:rsidR="00A008E8" w:rsidRPr="000C191A" w:rsidRDefault="00A008E8" w:rsidP="00C85572">
            <w:pPr>
              <w:pStyle w:val="aff6"/>
              <w:ind w:firstLine="0"/>
              <w:jc w:val="center"/>
              <w:rPr>
                <w:sz w:val="18"/>
                <w:szCs w:val="18"/>
                <w:lang w:val="ru-RU"/>
              </w:rPr>
            </w:pPr>
            <w:r w:rsidRPr="00B11229">
              <w:rPr>
                <w:sz w:val="18"/>
                <w:szCs w:val="18"/>
                <w:lang w:val="ru-RU"/>
              </w:rPr>
              <w:t>0,487</w:t>
            </w:r>
          </w:p>
        </w:tc>
        <w:tc>
          <w:tcPr>
            <w:tcW w:w="567" w:type="dxa"/>
            <w:tcBorders>
              <w:left w:val="single" w:sz="12" w:space="0" w:color="000000" w:themeColor="text1"/>
              <w:right w:val="single" w:sz="12" w:space="0" w:color="000000" w:themeColor="text1"/>
            </w:tcBorders>
          </w:tcPr>
          <w:p w14:paraId="41ECD686" w14:textId="77777777" w:rsidR="00A008E8" w:rsidRPr="000C191A" w:rsidRDefault="00A008E8" w:rsidP="00C85572">
            <w:pPr>
              <w:pStyle w:val="aff6"/>
              <w:ind w:firstLine="0"/>
              <w:jc w:val="center"/>
              <w:rPr>
                <w:sz w:val="18"/>
                <w:szCs w:val="18"/>
                <w:lang w:val="ru-RU"/>
              </w:rPr>
            </w:pPr>
            <w:r w:rsidRPr="00B11229">
              <w:rPr>
                <w:sz w:val="18"/>
                <w:szCs w:val="18"/>
                <w:lang w:val="ru-RU"/>
              </w:rPr>
              <w:t>0,440</w:t>
            </w:r>
          </w:p>
        </w:tc>
        <w:tc>
          <w:tcPr>
            <w:tcW w:w="567" w:type="dxa"/>
            <w:tcBorders>
              <w:left w:val="single" w:sz="12" w:space="0" w:color="000000" w:themeColor="text1"/>
              <w:right w:val="single" w:sz="12" w:space="0" w:color="000000" w:themeColor="text1"/>
            </w:tcBorders>
          </w:tcPr>
          <w:p w14:paraId="35EEB3B6" w14:textId="77777777" w:rsidR="00A008E8" w:rsidRPr="000C191A" w:rsidRDefault="00A008E8" w:rsidP="00C85572">
            <w:pPr>
              <w:pStyle w:val="aff6"/>
              <w:ind w:firstLine="0"/>
              <w:jc w:val="center"/>
              <w:rPr>
                <w:sz w:val="18"/>
                <w:szCs w:val="18"/>
                <w:lang w:val="ru-RU"/>
              </w:rPr>
            </w:pPr>
            <w:r w:rsidRPr="00B11229">
              <w:rPr>
                <w:sz w:val="18"/>
                <w:szCs w:val="18"/>
                <w:lang w:val="ru-RU"/>
              </w:rPr>
              <w:t>0,417</w:t>
            </w:r>
          </w:p>
        </w:tc>
        <w:tc>
          <w:tcPr>
            <w:tcW w:w="568" w:type="dxa"/>
            <w:tcBorders>
              <w:left w:val="single" w:sz="12" w:space="0" w:color="000000" w:themeColor="text1"/>
              <w:right w:val="single" w:sz="12" w:space="0" w:color="000000" w:themeColor="text1"/>
            </w:tcBorders>
          </w:tcPr>
          <w:p w14:paraId="21712F93" w14:textId="77777777" w:rsidR="00A008E8" w:rsidRPr="000C191A" w:rsidRDefault="00A008E8" w:rsidP="00C85572">
            <w:pPr>
              <w:pStyle w:val="aff6"/>
              <w:ind w:firstLine="0"/>
              <w:jc w:val="center"/>
              <w:rPr>
                <w:sz w:val="18"/>
                <w:szCs w:val="18"/>
                <w:lang w:val="ru-RU"/>
              </w:rPr>
            </w:pPr>
            <w:r w:rsidRPr="00B11229">
              <w:rPr>
                <w:sz w:val="18"/>
                <w:szCs w:val="18"/>
                <w:lang w:val="ru-RU"/>
              </w:rPr>
              <w:t>0,371</w:t>
            </w:r>
          </w:p>
        </w:tc>
        <w:tc>
          <w:tcPr>
            <w:tcW w:w="567" w:type="dxa"/>
            <w:tcBorders>
              <w:left w:val="single" w:sz="12" w:space="0" w:color="000000" w:themeColor="text1"/>
              <w:right w:val="single" w:sz="12" w:space="0" w:color="000000" w:themeColor="text1"/>
            </w:tcBorders>
          </w:tcPr>
          <w:p w14:paraId="0E3AE7CE" w14:textId="77777777" w:rsidR="00A008E8" w:rsidRPr="000C191A" w:rsidRDefault="00A008E8" w:rsidP="00C85572">
            <w:pPr>
              <w:pStyle w:val="aff6"/>
              <w:ind w:firstLine="0"/>
              <w:jc w:val="center"/>
              <w:rPr>
                <w:sz w:val="18"/>
                <w:szCs w:val="18"/>
                <w:lang w:val="ru-RU"/>
              </w:rPr>
            </w:pPr>
            <w:r w:rsidRPr="00B11229">
              <w:rPr>
                <w:sz w:val="18"/>
                <w:szCs w:val="18"/>
                <w:lang w:val="ru-RU"/>
              </w:rPr>
              <w:t>0,359</w:t>
            </w:r>
          </w:p>
        </w:tc>
        <w:tc>
          <w:tcPr>
            <w:tcW w:w="465" w:type="dxa"/>
            <w:tcBorders>
              <w:left w:val="single" w:sz="12" w:space="0" w:color="000000" w:themeColor="text1"/>
              <w:right w:val="single" w:sz="12" w:space="0" w:color="000000" w:themeColor="text1"/>
            </w:tcBorders>
          </w:tcPr>
          <w:p w14:paraId="04DB95AB" w14:textId="77777777" w:rsidR="00A008E8" w:rsidRPr="000C191A" w:rsidRDefault="00A008E8" w:rsidP="00C85572">
            <w:pPr>
              <w:pStyle w:val="aff6"/>
              <w:ind w:firstLine="0"/>
              <w:jc w:val="center"/>
              <w:rPr>
                <w:sz w:val="18"/>
                <w:szCs w:val="18"/>
                <w:lang w:val="ru-RU"/>
              </w:rPr>
            </w:pPr>
            <w:r w:rsidRPr="00B11229">
              <w:rPr>
                <w:sz w:val="18"/>
                <w:szCs w:val="18"/>
                <w:lang w:val="ru-RU"/>
              </w:rPr>
              <w:t>0,342</w:t>
            </w:r>
          </w:p>
        </w:tc>
        <w:tc>
          <w:tcPr>
            <w:tcW w:w="537" w:type="dxa"/>
            <w:tcBorders>
              <w:left w:val="single" w:sz="12" w:space="0" w:color="000000" w:themeColor="text1"/>
              <w:right w:val="single" w:sz="12" w:space="0" w:color="000000" w:themeColor="text1"/>
            </w:tcBorders>
          </w:tcPr>
          <w:p w14:paraId="77096DB3" w14:textId="77777777" w:rsidR="00A008E8" w:rsidRPr="000C191A" w:rsidRDefault="00A008E8" w:rsidP="00C85572">
            <w:pPr>
              <w:pStyle w:val="aff6"/>
              <w:ind w:firstLine="0"/>
              <w:jc w:val="center"/>
              <w:rPr>
                <w:sz w:val="18"/>
                <w:szCs w:val="18"/>
                <w:lang w:val="ru-RU"/>
              </w:rPr>
            </w:pPr>
            <w:r w:rsidRPr="00B11229">
              <w:rPr>
                <w:sz w:val="18"/>
                <w:szCs w:val="18"/>
                <w:lang w:val="ru-RU"/>
              </w:rPr>
              <w:t>0,324</w:t>
            </w:r>
          </w:p>
        </w:tc>
        <w:tc>
          <w:tcPr>
            <w:tcW w:w="566" w:type="dxa"/>
            <w:gridSpan w:val="2"/>
            <w:tcBorders>
              <w:left w:val="single" w:sz="12" w:space="0" w:color="000000" w:themeColor="text1"/>
              <w:right w:val="single" w:sz="12" w:space="0" w:color="000000" w:themeColor="text1"/>
            </w:tcBorders>
          </w:tcPr>
          <w:p w14:paraId="3FC26F27" w14:textId="77777777" w:rsidR="00A008E8" w:rsidRPr="000C191A" w:rsidRDefault="00A008E8" w:rsidP="00C85572">
            <w:pPr>
              <w:pStyle w:val="aff6"/>
              <w:ind w:firstLine="0"/>
              <w:jc w:val="center"/>
              <w:rPr>
                <w:sz w:val="18"/>
                <w:szCs w:val="18"/>
                <w:lang w:val="ru-RU"/>
              </w:rPr>
            </w:pPr>
            <w:r w:rsidRPr="00B11229">
              <w:rPr>
                <w:sz w:val="18"/>
                <w:szCs w:val="18"/>
                <w:lang w:val="ru-RU"/>
              </w:rPr>
              <w:t>0,311</w:t>
            </w:r>
          </w:p>
        </w:tc>
      </w:tr>
      <w:tr w:rsidR="00A008E8" w14:paraId="5A3AA5BC"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327F7AD" w14:textId="77777777" w:rsidR="00A008E8" w:rsidRDefault="00A008E8"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F557C71" w14:textId="77777777" w:rsidR="00A008E8" w:rsidRDefault="00A008E8"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1D93D7AA" w14:textId="77777777" w:rsidR="00A008E8" w:rsidRDefault="00A008E8" w:rsidP="00C85572">
            <w:pPr>
              <w:pStyle w:val="aff6"/>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4BC55BB7" w14:textId="77777777" w:rsidR="00A008E8" w:rsidRPr="0078235F" w:rsidRDefault="00A008E8" w:rsidP="00C85572">
            <w:pPr>
              <w:pStyle w:val="aff6"/>
              <w:ind w:firstLine="0"/>
              <w:jc w:val="left"/>
              <w:rPr>
                <w:sz w:val="20"/>
                <w:szCs w:val="20"/>
                <w:lang w:val="ru-RU"/>
              </w:rPr>
            </w:pPr>
            <w:r>
              <w:rPr>
                <w:sz w:val="20"/>
                <w:szCs w:val="20"/>
                <w:lang w:val="ru-RU"/>
              </w:rPr>
              <w:t>п</w:t>
            </w:r>
            <w:r w:rsidRPr="0044034E">
              <w:rPr>
                <w:sz w:val="20"/>
                <w:szCs w:val="20"/>
                <w:lang w:val="ru-RU"/>
              </w:rPr>
              <w:t xml:space="preserve">оликлиники и лечебные учреждения, </w:t>
            </w:r>
            <w:r w:rsidRPr="0044034E">
              <w:rPr>
                <w:sz w:val="20"/>
                <w:szCs w:val="20"/>
                <w:lang w:val="ru-RU"/>
              </w:rPr>
              <w:lastRenderedPageBreak/>
              <w:t>дома-интернаты</w:t>
            </w:r>
          </w:p>
        </w:tc>
        <w:tc>
          <w:tcPr>
            <w:tcW w:w="567" w:type="dxa"/>
            <w:tcBorders>
              <w:left w:val="single" w:sz="12" w:space="0" w:color="000000" w:themeColor="text1"/>
              <w:right w:val="single" w:sz="12" w:space="0" w:color="000000" w:themeColor="text1"/>
            </w:tcBorders>
          </w:tcPr>
          <w:p w14:paraId="6D5C55D7" w14:textId="77777777" w:rsidR="00A008E8" w:rsidRPr="000C191A" w:rsidRDefault="00A008E8" w:rsidP="00C85572">
            <w:pPr>
              <w:pStyle w:val="aff6"/>
              <w:ind w:firstLine="0"/>
              <w:jc w:val="center"/>
              <w:rPr>
                <w:sz w:val="18"/>
                <w:szCs w:val="18"/>
                <w:lang w:val="ru-RU"/>
              </w:rPr>
            </w:pPr>
            <w:r w:rsidRPr="00B11229">
              <w:rPr>
                <w:sz w:val="18"/>
                <w:szCs w:val="18"/>
                <w:lang w:val="ru-RU"/>
              </w:rPr>
              <w:lastRenderedPageBreak/>
              <w:t>0,394</w:t>
            </w:r>
          </w:p>
        </w:tc>
        <w:tc>
          <w:tcPr>
            <w:tcW w:w="567" w:type="dxa"/>
            <w:tcBorders>
              <w:left w:val="single" w:sz="12" w:space="0" w:color="000000" w:themeColor="text1"/>
              <w:right w:val="single" w:sz="12" w:space="0" w:color="000000" w:themeColor="text1"/>
            </w:tcBorders>
          </w:tcPr>
          <w:p w14:paraId="0A561B8F" w14:textId="77777777" w:rsidR="00A008E8" w:rsidRPr="000C191A" w:rsidRDefault="00A008E8" w:rsidP="00C85572">
            <w:pPr>
              <w:pStyle w:val="aff6"/>
              <w:ind w:firstLine="0"/>
              <w:jc w:val="center"/>
              <w:rPr>
                <w:sz w:val="18"/>
                <w:szCs w:val="18"/>
                <w:lang w:val="ru-RU"/>
              </w:rPr>
            </w:pPr>
            <w:r w:rsidRPr="00B11229">
              <w:rPr>
                <w:sz w:val="18"/>
                <w:szCs w:val="18"/>
                <w:lang w:val="ru-RU"/>
              </w:rPr>
              <w:t>0,382</w:t>
            </w:r>
          </w:p>
        </w:tc>
        <w:tc>
          <w:tcPr>
            <w:tcW w:w="567" w:type="dxa"/>
            <w:tcBorders>
              <w:left w:val="single" w:sz="12" w:space="0" w:color="000000" w:themeColor="text1"/>
              <w:right w:val="single" w:sz="12" w:space="0" w:color="000000" w:themeColor="text1"/>
            </w:tcBorders>
          </w:tcPr>
          <w:p w14:paraId="246BF991" w14:textId="77777777" w:rsidR="00A008E8" w:rsidRPr="000C191A" w:rsidRDefault="00A008E8" w:rsidP="00C85572">
            <w:pPr>
              <w:pStyle w:val="aff6"/>
              <w:ind w:firstLine="0"/>
              <w:jc w:val="center"/>
              <w:rPr>
                <w:sz w:val="18"/>
                <w:szCs w:val="18"/>
                <w:lang w:val="ru-RU"/>
              </w:rPr>
            </w:pPr>
            <w:r w:rsidRPr="00B11229">
              <w:rPr>
                <w:sz w:val="18"/>
                <w:szCs w:val="18"/>
                <w:lang w:val="ru-RU"/>
              </w:rPr>
              <w:t>0,371</w:t>
            </w:r>
          </w:p>
        </w:tc>
        <w:tc>
          <w:tcPr>
            <w:tcW w:w="568" w:type="dxa"/>
            <w:tcBorders>
              <w:left w:val="single" w:sz="12" w:space="0" w:color="000000" w:themeColor="text1"/>
              <w:right w:val="single" w:sz="12" w:space="0" w:color="000000" w:themeColor="text1"/>
            </w:tcBorders>
          </w:tcPr>
          <w:p w14:paraId="5D52077E" w14:textId="77777777" w:rsidR="00A008E8" w:rsidRPr="000C191A" w:rsidRDefault="00A008E8" w:rsidP="00C85572">
            <w:pPr>
              <w:pStyle w:val="aff6"/>
              <w:ind w:firstLine="0"/>
              <w:jc w:val="center"/>
              <w:rPr>
                <w:sz w:val="18"/>
                <w:szCs w:val="18"/>
                <w:lang w:val="ru-RU"/>
              </w:rPr>
            </w:pPr>
            <w:r w:rsidRPr="00B11229">
              <w:rPr>
                <w:sz w:val="18"/>
                <w:szCs w:val="18"/>
                <w:lang w:val="ru-RU"/>
              </w:rPr>
              <w:t>0,359</w:t>
            </w:r>
          </w:p>
        </w:tc>
        <w:tc>
          <w:tcPr>
            <w:tcW w:w="567" w:type="dxa"/>
            <w:tcBorders>
              <w:left w:val="single" w:sz="12" w:space="0" w:color="000000" w:themeColor="text1"/>
              <w:right w:val="single" w:sz="12" w:space="0" w:color="000000" w:themeColor="text1"/>
            </w:tcBorders>
          </w:tcPr>
          <w:p w14:paraId="2EF6421E" w14:textId="77777777" w:rsidR="00A008E8" w:rsidRPr="000C191A" w:rsidRDefault="00A008E8" w:rsidP="00C85572">
            <w:pPr>
              <w:pStyle w:val="aff6"/>
              <w:ind w:firstLine="0"/>
              <w:jc w:val="center"/>
              <w:rPr>
                <w:sz w:val="18"/>
                <w:szCs w:val="18"/>
                <w:lang w:val="ru-RU"/>
              </w:rPr>
            </w:pPr>
            <w:r w:rsidRPr="00B11229">
              <w:rPr>
                <w:sz w:val="18"/>
                <w:szCs w:val="18"/>
                <w:lang w:val="ru-RU"/>
              </w:rPr>
              <w:t>0,348</w:t>
            </w:r>
          </w:p>
        </w:tc>
        <w:tc>
          <w:tcPr>
            <w:tcW w:w="465" w:type="dxa"/>
            <w:tcBorders>
              <w:left w:val="single" w:sz="12" w:space="0" w:color="000000" w:themeColor="text1"/>
              <w:right w:val="single" w:sz="12" w:space="0" w:color="000000" w:themeColor="text1"/>
            </w:tcBorders>
          </w:tcPr>
          <w:p w14:paraId="38534E78" w14:textId="77777777" w:rsidR="00A008E8" w:rsidRPr="000C191A" w:rsidRDefault="00A008E8" w:rsidP="00C85572">
            <w:pPr>
              <w:pStyle w:val="aff6"/>
              <w:ind w:firstLine="0"/>
              <w:jc w:val="center"/>
              <w:rPr>
                <w:sz w:val="18"/>
                <w:szCs w:val="18"/>
                <w:lang w:val="ru-RU"/>
              </w:rPr>
            </w:pPr>
            <w:r w:rsidRPr="00B11229">
              <w:rPr>
                <w:sz w:val="18"/>
                <w:szCs w:val="18"/>
                <w:lang w:val="ru-RU"/>
              </w:rPr>
              <w:t>0,336</w:t>
            </w:r>
          </w:p>
        </w:tc>
        <w:tc>
          <w:tcPr>
            <w:tcW w:w="537" w:type="dxa"/>
            <w:tcBorders>
              <w:left w:val="single" w:sz="12" w:space="0" w:color="000000" w:themeColor="text1"/>
              <w:right w:val="single" w:sz="12" w:space="0" w:color="000000" w:themeColor="text1"/>
            </w:tcBorders>
          </w:tcPr>
          <w:p w14:paraId="6EF615B3" w14:textId="77777777" w:rsidR="00A008E8" w:rsidRPr="000C191A" w:rsidRDefault="00A008E8" w:rsidP="00C85572">
            <w:pPr>
              <w:pStyle w:val="aff6"/>
              <w:ind w:firstLine="0"/>
              <w:jc w:val="center"/>
              <w:rPr>
                <w:sz w:val="18"/>
                <w:szCs w:val="18"/>
                <w:lang w:val="ru-RU"/>
              </w:rPr>
            </w:pPr>
            <w:r w:rsidRPr="00B11229">
              <w:rPr>
                <w:sz w:val="18"/>
                <w:szCs w:val="18"/>
                <w:lang w:val="ru-RU"/>
              </w:rPr>
              <w:t>0,324</w:t>
            </w:r>
          </w:p>
        </w:tc>
        <w:tc>
          <w:tcPr>
            <w:tcW w:w="566" w:type="dxa"/>
            <w:gridSpan w:val="2"/>
            <w:tcBorders>
              <w:left w:val="single" w:sz="12" w:space="0" w:color="000000" w:themeColor="text1"/>
              <w:right w:val="single" w:sz="12" w:space="0" w:color="000000" w:themeColor="text1"/>
            </w:tcBorders>
          </w:tcPr>
          <w:p w14:paraId="71AB787F" w14:textId="77777777" w:rsidR="00A008E8" w:rsidRPr="000C191A" w:rsidRDefault="00A008E8" w:rsidP="00C85572">
            <w:pPr>
              <w:pStyle w:val="aff6"/>
              <w:ind w:firstLine="0"/>
              <w:jc w:val="center"/>
              <w:rPr>
                <w:sz w:val="18"/>
                <w:szCs w:val="18"/>
                <w:lang w:val="ru-RU"/>
              </w:rPr>
            </w:pPr>
            <w:r w:rsidRPr="00B11229">
              <w:rPr>
                <w:sz w:val="18"/>
                <w:szCs w:val="18"/>
                <w:lang w:val="ru-RU"/>
              </w:rPr>
              <w:t>0,311</w:t>
            </w:r>
          </w:p>
        </w:tc>
      </w:tr>
      <w:tr w:rsidR="00A008E8" w14:paraId="2C009497"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6F4F20B" w14:textId="77777777" w:rsidR="00A008E8" w:rsidRDefault="00A008E8"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DF6542E" w14:textId="77777777" w:rsidR="00A008E8" w:rsidRDefault="00A008E8"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E084DC9" w14:textId="77777777" w:rsidR="00A008E8" w:rsidRDefault="00A008E8" w:rsidP="00C85572">
            <w:pPr>
              <w:pStyle w:val="aff6"/>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1F9D197F" w14:textId="77777777" w:rsidR="00A008E8" w:rsidRPr="0078235F" w:rsidRDefault="00A008E8" w:rsidP="00C85572">
            <w:pPr>
              <w:pStyle w:val="aff6"/>
              <w:ind w:firstLine="0"/>
              <w:jc w:val="left"/>
              <w:rPr>
                <w:sz w:val="20"/>
                <w:szCs w:val="20"/>
                <w:lang w:val="ru-RU"/>
              </w:rPr>
            </w:pPr>
            <w:r>
              <w:rPr>
                <w:sz w:val="20"/>
                <w:szCs w:val="20"/>
                <w:lang w:val="ru-RU"/>
              </w:rPr>
              <w:t>д</w:t>
            </w:r>
            <w:r w:rsidRPr="0044034E">
              <w:rPr>
                <w:sz w:val="20"/>
                <w:szCs w:val="20"/>
                <w:lang w:val="ru-RU"/>
              </w:rPr>
              <w:t>ошкольные учреждения</w:t>
            </w:r>
          </w:p>
        </w:tc>
        <w:tc>
          <w:tcPr>
            <w:tcW w:w="567" w:type="dxa"/>
            <w:tcBorders>
              <w:left w:val="single" w:sz="12" w:space="0" w:color="000000" w:themeColor="text1"/>
              <w:right w:val="single" w:sz="12" w:space="0" w:color="000000" w:themeColor="text1"/>
            </w:tcBorders>
            <w:vAlign w:val="center"/>
          </w:tcPr>
          <w:p w14:paraId="68E7F22E" w14:textId="77777777" w:rsidR="00A008E8" w:rsidRPr="000C191A" w:rsidRDefault="00A008E8" w:rsidP="00C85572">
            <w:pPr>
              <w:pStyle w:val="aff6"/>
              <w:ind w:firstLine="0"/>
              <w:jc w:val="center"/>
              <w:rPr>
                <w:sz w:val="18"/>
                <w:szCs w:val="18"/>
                <w:lang w:val="ru-RU"/>
              </w:rPr>
            </w:pPr>
            <w:r w:rsidRPr="000C191A">
              <w:rPr>
                <w:sz w:val="18"/>
                <w:szCs w:val="18"/>
                <w:lang w:val="ru-RU"/>
              </w:rPr>
              <w:t>0,521</w:t>
            </w:r>
          </w:p>
        </w:tc>
        <w:tc>
          <w:tcPr>
            <w:tcW w:w="567" w:type="dxa"/>
            <w:tcBorders>
              <w:left w:val="single" w:sz="12" w:space="0" w:color="000000" w:themeColor="text1"/>
              <w:right w:val="single" w:sz="12" w:space="0" w:color="000000" w:themeColor="text1"/>
            </w:tcBorders>
            <w:vAlign w:val="center"/>
          </w:tcPr>
          <w:p w14:paraId="2542AEC5" w14:textId="77777777" w:rsidR="00A008E8" w:rsidRPr="000C191A" w:rsidRDefault="00A008E8" w:rsidP="00C85572">
            <w:pPr>
              <w:pStyle w:val="aff6"/>
              <w:ind w:firstLine="0"/>
              <w:jc w:val="center"/>
              <w:rPr>
                <w:sz w:val="18"/>
                <w:szCs w:val="18"/>
                <w:lang w:val="ru-RU"/>
              </w:rPr>
            </w:pPr>
            <w:r w:rsidRPr="000C191A">
              <w:rPr>
                <w:sz w:val="18"/>
                <w:szCs w:val="18"/>
                <w:lang w:val="ru-RU"/>
              </w:rPr>
              <w:t>0,521</w:t>
            </w:r>
          </w:p>
        </w:tc>
        <w:tc>
          <w:tcPr>
            <w:tcW w:w="567" w:type="dxa"/>
            <w:tcBorders>
              <w:left w:val="single" w:sz="12" w:space="0" w:color="000000" w:themeColor="text1"/>
              <w:right w:val="single" w:sz="12" w:space="0" w:color="000000" w:themeColor="text1"/>
            </w:tcBorders>
            <w:vAlign w:val="center"/>
          </w:tcPr>
          <w:p w14:paraId="0A37902A" w14:textId="77777777" w:rsidR="00A008E8" w:rsidRPr="000C191A" w:rsidRDefault="00A008E8" w:rsidP="00C85572">
            <w:pPr>
              <w:pStyle w:val="aff6"/>
              <w:ind w:firstLine="0"/>
              <w:jc w:val="center"/>
              <w:rPr>
                <w:sz w:val="18"/>
                <w:szCs w:val="18"/>
                <w:lang w:val="ru-RU"/>
              </w:rPr>
            </w:pPr>
            <w:r w:rsidRPr="000C191A">
              <w:rPr>
                <w:sz w:val="18"/>
                <w:szCs w:val="18"/>
                <w:lang w:val="ru-RU"/>
              </w:rPr>
              <w:t>0,521</w:t>
            </w:r>
          </w:p>
        </w:tc>
        <w:tc>
          <w:tcPr>
            <w:tcW w:w="568" w:type="dxa"/>
            <w:tcBorders>
              <w:left w:val="single" w:sz="12" w:space="0" w:color="000000" w:themeColor="text1"/>
              <w:right w:val="single" w:sz="12" w:space="0" w:color="000000" w:themeColor="text1"/>
            </w:tcBorders>
            <w:vAlign w:val="center"/>
          </w:tcPr>
          <w:p w14:paraId="10A25182" w14:textId="77777777" w:rsidR="00A008E8" w:rsidRPr="000C191A" w:rsidRDefault="00A008E8" w:rsidP="00C85572">
            <w:pPr>
              <w:pStyle w:val="aff6"/>
              <w:ind w:firstLine="0"/>
              <w:jc w:val="center"/>
              <w:rPr>
                <w:sz w:val="18"/>
                <w:szCs w:val="18"/>
                <w:lang w:val="ru-RU"/>
              </w:rPr>
            </w:pPr>
            <w:r w:rsidRPr="000C191A">
              <w:rPr>
                <w:sz w:val="18"/>
                <w:szCs w:val="18"/>
                <w:lang w:val="ru-RU"/>
              </w:rPr>
              <w:t>-</w:t>
            </w:r>
          </w:p>
        </w:tc>
        <w:tc>
          <w:tcPr>
            <w:tcW w:w="567" w:type="dxa"/>
            <w:tcBorders>
              <w:left w:val="single" w:sz="12" w:space="0" w:color="000000" w:themeColor="text1"/>
              <w:right w:val="single" w:sz="12" w:space="0" w:color="000000" w:themeColor="text1"/>
            </w:tcBorders>
            <w:vAlign w:val="center"/>
          </w:tcPr>
          <w:p w14:paraId="3E1DAF2F" w14:textId="77777777" w:rsidR="00A008E8" w:rsidRPr="000C191A" w:rsidRDefault="00A008E8" w:rsidP="00C85572">
            <w:pPr>
              <w:pStyle w:val="aff6"/>
              <w:ind w:firstLine="0"/>
              <w:jc w:val="center"/>
              <w:rPr>
                <w:sz w:val="18"/>
                <w:szCs w:val="18"/>
                <w:lang w:val="ru-RU"/>
              </w:rPr>
            </w:pPr>
            <w:r w:rsidRPr="000C191A">
              <w:rPr>
                <w:sz w:val="18"/>
                <w:szCs w:val="18"/>
                <w:lang w:val="ru-RU"/>
              </w:rPr>
              <w:t>-</w:t>
            </w:r>
          </w:p>
        </w:tc>
        <w:tc>
          <w:tcPr>
            <w:tcW w:w="465" w:type="dxa"/>
            <w:tcBorders>
              <w:left w:val="single" w:sz="12" w:space="0" w:color="000000" w:themeColor="text1"/>
              <w:right w:val="single" w:sz="12" w:space="0" w:color="000000" w:themeColor="text1"/>
            </w:tcBorders>
            <w:vAlign w:val="center"/>
          </w:tcPr>
          <w:p w14:paraId="13D67871" w14:textId="77777777" w:rsidR="00A008E8" w:rsidRPr="000C191A" w:rsidRDefault="00A008E8" w:rsidP="00C85572">
            <w:pPr>
              <w:pStyle w:val="aff6"/>
              <w:ind w:firstLine="0"/>
              <w:jc w:val="center"/>
              <w:rPr>
                <w:sz w:val="18"/>
                <w:szCs w:val="18"/>
                <w:lang w:val="ru-RU"/>
              </w:rPr>
            </w:pPr>
            <w:r w:rsidRPr="000C191A">
              <w:rPr>
                <w:sz w:val="18"/>
                <w:szCs w:val="18"/>
                <w:lang w:val="ru-RU"/>
              </w:rPr>
              <w:t>-</w:t>
            </w:r>
          </w:p>
        </w:tc>
        <w:tc>
          <w:tcPr>
            <w:tcW w:w="537" w:type="dxa"/>
            <w:tcBorders>
              <w:left w:val="single" w:sz="12" w:space="0" w:color="000000" w:themeColor="text1"/>
              <w:right w:val="single" w:sz="12" w:space="0" w:color="000000" w:themeColor="text1"/>
            </w:tcBorders>
            <w:vAlign w:val="center"/>
          </w:tcPr>
          <w:p w14:paraId="25D73CC7" w14:textId="77777777" w:rsidR="00A008E8" w:rsidRPr="000C191A" w:rsidRDefault="00A008E8" w:rsidP="00C85572">
            <w:pPr>
              <w:pStyle w:val="aff6"/>
              <w:ind w:firstLine="0"/>
              <w:jc w:val="center"/>
              <w:rPr>
                <w:sz w:val="18"/>
                <w:szCs w:val="18"/>
                <w:lang w:val="ru-RU"/>
              </w:rPr>
            </w:pPr>
            <w:r w:rsidRPr="000C191A">
              <w:rPr>
                <w:sz w:val="18"/>
                <w:szCs w:val="18"/>
                <w:lang w:val="ru-RU"/>
              </w:rPr>
              <w:t>-</w:t>
            </w:r>
          </w:p>
        </w:tc>
        <w:tc>
          <w:tcPr>
            <w:tcW w:w="566" w:type="dxa"/>
            <w:gridSpan w:val="2"/>
            <w:tcBorders>
              <w:left w:val="single" w:sz="12" w:space="0" w:color="000000" w:themeColor="text1"/>
              <w:right w:val="single" w:sz="12" w:space="0" w:color="000000" w:themeColor="text1"/>
            </w:tcBorders>
            <w:vAlign w:val="center"/>
          </w:tcPr>
          <w:p w14:paraId="4D435AD6" w14:textId="77777777" w:rsidR="00A008E8" w:rsidRPr="000C191A" w:rsidRDefault="00A008E8" w:rsidP="00C85572">
            <w:pPr>
              <w:pStyle w:val="aff6"/>
              <w:ind w:firstLine="0"/>
              <w:jc w:val="center"/>
              <w:rPr>
                <w:sz w:val="18"/>
                <w:szCs w:val="18"/>
                <w:lang w:val="ru-RU"/>
              </w:rPr>
            </w:pPr>
            <w:r w:rsidRPr="000C191A">
              <w:rPr>
                <w:sz w:val="18"/>
                <w:szCs w:val="18"/>
                <w:lang w:val="ru-RU"/>
              </w:rPr>
              <w:t>-</w:t>
            </w:r>
          </w:p>
        </w:tc>
      </w:tr>
      <w:tr w:rsidR="00A008E8" w14:paraId="6248CE9E" w14:textId="77777777" w:rsidTr="006F51C8">
        <w:trPr>
          <w:gridAfter w:val="1"/>
          <w:wAfter w:w="7" w:type="dxa"/>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D513E52" w14:textId="77777777" w:rsidR="00A008E8" w:rsidRDefault="00A008E8"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0D0A4FC" w14:textId="77777777" w:rsidR="00A008E8" w:rsidRDefault="00A008E8"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7F561F2D" w14:textId="77777777" w:rsidR="00A008E8" w:rsidRDefault="00A008E8" w:rsidP="00C85572">
            <w:pPr>
              <w:pStyle w:val="aff6"/>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25F6F411" w14:textId="77777777" w:rsidR="00A008E8" w:rsidRPr="0078235F" w:rsidRDefault="00A008E8" w:rsidP="00C85572">
            <w:pPr>
              <w:pStyle w:val="aff6"/>
              <w:ind w:firstLine="0"/>
              <w:jc w:val="left"/>
              <w:rPr>
                <w:sz w:val="20"/>
                <w:szCs w:val="20"/>
                <w:lang w:val="ru-RU"/>
              </w:rPr>
            </w:pPr>
            <w:r>
              <w:rPr>
                <w:sz w:val="20"/>
                <w:szCs w:val="20"/>
                <w:lang w:val="ru-RU"/>
              </w:rPr>
              <w:t>с</w:t>
            </w:r>
            <w:r w:rsidRPr="0044034E">
              <w:rPr>
                <w:sz w:val="20"/>
                <w:szCs w:val="20"/>
                <w:lang w:val="ru-RU"/>
              </w:rPr>
              <w:t>ервисного обслуживания</w:t>
            </w:r>
          </w:p>
        </w:tc>
        <w:tc>
          <w:tcPr>
            <w:tcW w:w="567" w:type="dxa"/>
            <w:tcBorders>
              <w:left w:val="single" w:sz="12" w:space="0" w:color="000000" w:themeColor="text1"/>
              <w:right w:val="single" w:sz="12" w:space="0" w:color="000000" w:themeColor="text1"/>
            </w:tcBorders>
            <w:vAlign w:val="center"/>
          </w:tcPr>
          <w:p w14:paraId="0DFDE740" w14:textId="77777777" w:rsidR="00A008E8" w:rsidRPr="000C191A" w:rsidRDefault="00A008E8" w:rsidP="00C85572">
            <w:pPr>
              <w:pStyle w:val="aff6"/>
              <w:ind w:firstLine="0"/>
              <w:jc w:val="center"/>
              <w:rPr>
                <w:sz w:val="18"/>
                <w:szCs w:val="18"/>
                <w:lang w:val="ru-RU"/>
              </w:rPr>
            </w:pPr>
            <w:r w:rsidRPr="000C191A">
              <w:rPr>
                <w:sz w:val="18"/>
                <w:szCs w:val="18"/>
                <w:lang w:val="ru-RU"/>
              </w:rPr>
              <w:t>0,266</w:t>
            </w:r>
          </w:p>
        </w:tc>
        <w:tc>
          <w:tcPr>
            <w:tcW w:w="567" w:type="dxa"/>
            <w:tcBorders>
              <w:left w:val="single" w:sz="12" w:space="0" w:color="000000" w:themeColor="text1"/>
              <w:right w:val="single" w:sz="12" w:space="0" w:color="000000" w:themeColor="text1"/>
            </w:tcBorders>
            <w:vAlign w:val="center"/>
          </w:tcPr>
          <w:p w14:paraId="609D4921" w14:textId="77777777" w:rsidR="00A008E8" w:rsidRPr="000C191A" w:rsidRDefault="00A008E8" w:rsidP="00C85572">
            <w:pPr>
              <w:pStyle w:val="aff6"/>
              <w:ind w:firstLine="0"/>
              <w:jc w:val="center"/>
              <w:rPr>
                <w:sz w:val="18"/>
                <w:szCs w:val="18"/>
                <w:lang w:val="ru-RU"/>
              </w:rPr>
            </w:pPr>
            <w:r w:rsidRPr="000C191A">
              <w:rPr>
                <w:sz w:val="18"/>
                <w:szCs w:val="18"/>
                <w:lang w:val="ru-RU"/>
              </w:rPr>
              <w:t>0,255</w:t>
            </w:r>
          </w:p>
        </w:tc>
        <w:tc>
          <w:tcPr>
            <w:tcW w:w="567" w:type="dxa"/>
            <w:tcBorders>
              <w:left w:val="single" w:sz="12" w:space="0" w:color="000000" w:themeColor="text1"/>
              <w:right w:val="single" w:sz="12" w:space="0" w:color="000000" w:themeColor="text1"/>
            </w:tcBorders>
            <w:vAlign w:val="center"/>
          </w:tcPr>
          <w:p w14:paraId="0D0B70C0" w14:textId="77777777" w:rsidR="00A008E8" w:rsidRPr="000C191A" w:rsidRDefault="00A008E8" w:rsidP="00C85572">
            <w:pPr>
              <w:pStyle w:val="aff6"/>
              <w:ind w:firstLine="0"/>
              <w:jc w:val="center"/>
              <w:rPr>
                <w:sz w:val="18"/>
                <w:szCs w:val="18"/>
                <w:lang w:val="ru-RU"/>
              </w:rPr>
            </w:pPr>
            <w:r w:rsidRPr="000C191A">
              <w:rPr>
                <w:sz w:val="18"/>
                <w:szCs w:val="18"/>
                <w:lang w:val="ru-RU"/>
              </w:rPr>
              <w:t>0,243</w:t>
            </w:r>
          </w:p>
        </w:tc>
        <w:tc>
          <w:tcPr>
            <w:tcW w:w="568" w:type="dxa"/>
            <w:tcBorders>
              <w:left w:val="single" w:sz="12" w:space="0" w:color="000000" w:themeColor="text1"/>
              <w:right w:val="single" w:sz="12" w:space="0" w:color="000000" w:themeColor="text1"/>
            </w:tcBorders>
            <w:vAlign w:val="center"/>
          </w:tcPr>
          <w:p w14:paraId="0AF12F99" w14:textId="77777777" w:rsidR="00A008E8" w:rsidRPr="000C191A" w:rsidRDefault="00A008E8" w:rsidP="00C85572">
            <w:pPr>
              <w:pStyle w:val="aff6"/>
              <w:ind w:firstLine="0"/>
              <w:jc w:val="center"/>
              <w:rPr>
                <w:sz w:val="18"/>
                <w:szCs w:val="18"/>
                <w:lang w:val="ru-RU"/>
              </w:rPr>
            </w:pPr>
            <w:r w:rsidRPr="000C191A">
              <w:rPr>
                <w:sz w:val="18"/>
                <w:szCs w:val="18"/>
                <w:lang w:val="ru-RU"/>
              </w:rPr>
              <w:t>0,232</w:t>
            </w:r>
          </w:p>
        </w:tc>
        <w:tc>
          <w:tcPr>
            <w:tcW w:w="567" w:type="dxa"/>
            <w:tcBorders>
              <w:left w:val="single" w:sz="12" w:space="0" w:color="000000" w:themeColor="text1"/>
              <w:right w:val="single" w:sz="12" w:space="0" w:color="000000" w:themeColor="text1"/>
            </w:tcBorders>
            <w:vAlign w:val="center"/>
          </w:tcPr>
          <w:p w14:paraId="61BBBCBF" w14:textId="77777777" w:rsidR="00A008E8" w:rsidRPr="000C191A" w:rsidRDefault="00A008E8" w:rsidP="00C85572">
            <w:pPr>
              <w:pStyle w:val="aff6"/>
              <w:ind w:firstLine="0"/>
              <w:jc w:val="center"/>
              <w:rPr>
                <w:sz w:val="18"/>
                <w:szCs w:val="18"/>
                <w:lang w:val="ru-RU"/>
              </w:rPr>
            </w:pPr>
            <w:r w:rsidRPr="000C191A">
              <w:rPr>
                <w:sz w:val="18"/>
                <w:szCs w:val="18"/>
                <w:lang w:val="ru-RU"/>
              </w:rPr>
              <w:t>0,232</w:t>
            </w:r>
          </w:p>
        </w:tc>
        <w:tc>
          <w:tcPr>
            <w:tcW w:w="465" w:type="dxa"/>
            <w:tcBorders>
              <w:left w:val="single" w:sz="12" w:space="0" w:color="000000" w:themeColor="text1"/>
              <w:right w:val="single" w:sz="12" w:space="0" w:color="000000" w:themeColor="text1"/>
            </w:tcBorders>
            <w:vAlign w:val="center"/>
          </w:tcPr>
          <w:p w14:paraId="7A44E61E" w14:textId="77777777" w:rsidR="00A008E8" w:rsidRPr="000C191A" w:rsidRDefault="00A008E8" w:rsidP="00C85572">
            <w:pPr>
              <w:pStyle w:val="aff6"/>
              <w:ind w:firstLine="0"/>
              <w:jc w:val="center"/>
              <w:rPr>
                <w:sz w:val="18"/>
                <w:szCs w:val="18"/>
                <w:lang w:val="ru-RU"/>
              </w:rPr>
            </w:pPr>
            <w:r w:rsidRPr="000C191A">
              <w:rPr>
                <w:sz w:val="18"/>
                <w:szCs w:val="18"/>
                <w:lang w:val="ru-RU"/>
              </w:rPr>
              <w:t>-</w:t>
            </w:r>
          </w:p>
        </w:tc>
        <w:tc>
          <w:tcPr>
            <w:tcW w:w="537" w:type="dxa"/>
            <w:tcBorders>
              <w:left w:val="single" w:sz="12" w:space="0" w:color="000000" w:themeColor="text1"/>
              <w:right w:val="single" w:sz="12" w:space="0" w:color="000000" w:themeColor="text1"/>
            </w:tcBorders>
            <w:vAlign w:val="center"/>
          </w:tcPr>
          <w:p w14:paraId="403CFAF8" w14:textId="77777777" w:rsidR="00A008E8" w:rsidRPr="000C191A" w:rsidRDefault="00A008E8" w:rsidP="00C85572">
            <w:pPr>
              <w:pStyle w:val="aff6"/>
              <w:ind w:firstLine="0"/>
              <w:jc w:val="center"/>
              <w:rPr>
                <w:sz w:val="18"/>
                <w:szCs w:val="18"/>
                <w:lang w:val="ru-RU"/>
              </w:rPr>
            </w:pPr>
            <w:r w:rsidRPr="000C191A">
              <w:rPr>
                <w:sz w:val="18"/>
                <w:szCs w:val="18"/>
                <w:lang w:val="ru-RU"/>
              </w:rPr>
              <w:t>-</w:t>
            </w:r>
          </w:p>
        </w:tc>
        <w:tc>
          <w:tcPr>
            <w:tcW w:w="566" w:type="dxa"/>
            <w:gridSpan w:val="2"/>
            <w:tcBorders>
              <w:left w:val="single" w:sz="12" w:space="0" w:color="000000" w:themeColor="text1"/>
              <w:right w:val="single" w:sz="12" w:space="0" w:color="000000" w:themeColor="text1"/>
            </w:tcBorders>
            <w:vAlign w:val="center"/>
          </w:tcPr>
          <w:p w14:paraId="7E74CF7C" w14:textId="77777777" w:rsidR="00A008E8" w:rsidRPr="000C191A" w:rsidRDefault="00A008E8" w:rsidP="00C85572">
            <w:pPr>
              <w:pStyle w:val="aff6"/>
              <w:ind w:firstLine="0"/>
              <w:jc w:val="center"/>
              <w:rPr>
                <w:sz w:val="18"/>
                <w:szCs w:val="18"/>
                <w:lang w:val="ru-RU"/>
              </w:rPr>
            </w:pPr>
            <w:r w:rsidRPr="000C191A">
              <w:rPr>
                <w:sz w:val="18"/>
                <w:szCs w:val="18"/>
                <w:lang w:val="ru-RU"/>
              </w:rPr>
              <w:t>-</w:t>
            </w:r>
          </w:p>
        </w:tc>
      </w:tr>
      <w:tr w:rsidR="00A008E8" w14:paraId="31C201AC" w14:textId="77777777" w:rsidTr="006F51C8">
        <w:trPr>
          <w:gridAfter w:val="1"/>
          <w:wAfter w:w="7" w:type="dxa"/>
          <w:trHeight w:val="1022"/>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E2B65EE" w14:textId="77777777" w:rsidR="00A008E8" w:rsidRDefault="00A008E8"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01F22FD6" w14:textId="77777777" w:rsidR="00A008E8" w:rsidRDefault="00A008E8"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4321C616" w14:textId="77777777" w:rsidR="00A008E8" w:rsidRDefault="00A008E8" w:rsidP="00C85572">
            <w:pPr>
              <w:pStyle w:val="aff6"/>
              <w:ind w:firstLine="0"/>
              <w:jc w:val="left"/>
              <w:rPr>
                <w:sz w:val="20"/>
                <w:szCs w:val="20"/>
                <w:lang w:val="ru-RU"/>
              </w:rPr>
            </w:pPr>
          </w:p>
        </w:tc>
        <w:tc>
          <w:tcPr>
            <w:tcW w:w="1134" w:type="dxa"/>
            <w:tcBorders>
              <w:left w:val="single" w:sz="12" w:space="0" w:color="000000" w:themeColor="text1"/>
              <w:bottom w:val="single" w:sz="12" w:space="0" w:color="000000" w:themeColor="text1"/>
              <w:right w:val="single" w:sz="12" w:space="0" w:color="000000" w:themeColor="text1"/>
            </w:tcBorders>
          </w:tcPr>
          <w:p w14:paraId="01B90D52" w14:textId="77777777" w:rsidR="00A008E8" w:rsidRPr="0078235F" w:rsidRDefault="00A008E8" w:rsidP="00C85572">
            <w:pPr>
              <w:pStyle w:val="aff6"/>
              <w:ind w:firstLine="0"/>
              <w:jc w:val="left"/>
              <w:rPr>
                <w:sz w:val="20"/>
                <w:szCs w:val="20"/>
                <w:lang w:val="ru-RU"/>
              </w:rPr>
            </w:pPr>
            <w:r>
              <w:rPr>
                <w:sz w:val="20"/>
                <w:szCs w:val="20"/>
                <w:lang w:val="ru-RU"/>
              </w:rPr>
              <w:t>а</w:t>
            </w:r>
            <w:r w:rsidRPr="0044034E">
              <w:rPr>
                <w:sz w:val="20"/>
                <w:szCs w:val="20"/>
                <w:lang w:val="ru-RU"/>
              </w:rPr>
              <w:t>дминистративного назначения (офисы)</w:t>
            </w:r>
          </w:p>
        </w:tc>
        <w:tc>
          <w:tcPr>
            <w:tcW w:w="567" w:type="dxa"/>
            <w:tcBorders>
              <w:left w:val="single" w:sz="12" w:space="0" w:color="000000" w:themeColor="text1"/>
              <w:bottom w:val="single" w:sz="12" w:space="0" w:color="000000" w:themeColor="text1"/>
              <w:right w:val="single" w:sz="12" w:space="0" w:color="000000" w:themeColor="text1"/>
            </w:tcBorders>
            <w:vAlign w:val="center"/>
          </w:tcPr>
          <w:p w14:paraId="3340A64E" w14:textId="77777777" w:rsidR="00A008E8" w:rsidRPr="000C191A" w:rsidRDefault="00A008E8" w:rsidP="00C85572">
            <w:pPr>
              <w:pStyle w:val="aff6"/>
              <w:ind w:firstLine="0"/>
              <w:jc w:val="center"/>
              <w:rPr>
                <w:sz w:val="18"/>
                <w:szCs w:val="18"/>
                <w:lang w:val="ru-RU"/>
              </w:rPr>
            </w:pPr>
            <w:r w:rsidRPr="000C191A">
              <w:rPr>
                <w:sz w:val="18"/>
                <w:szCs w:val="18"/>
                <w:lang w:val="ru-RU"/>
              </w:rPr>
              <w:t>0,417</w:t>
            </w:r>
          </w:p>
        </w:tc>
        <w:tc>
          <w:tcPr>
            <w:tcW w:w="567" w:type="dxa"/>
            <w:tcBorders>
              <w:left w:val="single" w:sz="12" w:space="0" w:color="000000" w:themeColor="text1"/>
              <w:bottom w:val="single" w:sz="12" w:space="0" w:color="000000" w:themeColor="text1"/>
              <w:right w:val="single" w:sz="12" w:space="0" w:color="000000" w:themeColor="text1"/>
            </w:tcBorders>
            <w:vAlign w:val="center"/>
          </w:tcPr>
          <w:p w14:paraId="5238DBEC" w14:textId="77777777" w:rsidR="00A008E8" w:rsidRPr="000C191A" w:rsidRDefault="00A008E8" w:rsidP="00C85572">
            <w:pPr>
              <w:pStyle w:val="aff6"/>
              <w:ind w:firstLine="0"/>
              <w:jc w:val="center"/>
              <w:rPr>
                <w:sz w:val="18"/>
                <w:szCs w:val="18"/>
                <w:lang w:val="ru-RU"/>
              </w:rPr>
            </w:pPr>
            <w:r w:rsidRPr="000C191A">
              <w:rPr>
                <w:sz w:val="18"/>
                <w:szCs w:val="18"/>
                <w:lang w:val="ru-RU"/>
              </w:rPr>
              <w:t>0,394</w:t>
            </w:r>
          </w:p>
        </w:tc>
        <w:tc>
          <w:tcPr>
            <w:tcW w:w="567" w:type="dxa"/>
            <w:tcBorders>
              <w:left w:val="single" w:sz="12" w:space="0" w:color="000000" w:themeColor="text1"/>
              <w:bottom w:val="single" w:sz="12" w:space="0" w:color="000000" w:themeColor="text1"/>
              <w:right w:val="single" w:sz="12" w:space="0" w:color="000000" w:themeColor="text1"/>
            </w:tcBorders>
            <w:vAlign w:val="center"/>
          </w:tcPr>
          <w:p w14:paraId="6A59D88E" w14:textId="77777777" w:rsidR="00A008E8" w:rsidRPr="000C191A" w:rsidRDefault="00A008E8" w:rsidP="00C85572">
            <w:pPr>
              <w:pStyle w:val="aff6"/>
              <w:ind w:firstLine="0"/>
              <w:jc w:val="center"/>
              <w:rPr>
                <w:sz w:val="18"/>
                <w:szCs w:val="18"/>
                <w:lang w:val="ru-RU"/>
              </w:rPr>
            </w:pPr>
            <w:r w:rsidRPr="000C191A">
              <w:rPr>
                <w:sz w:val="18"/>
                <w:szCs w:val="18"/>
                <w:lang w:val="ru-RU"/>
              </w:rPr>
              <w:t>0,382</w:t>
            </w:r>
          </w:p>
        </w:tc>
        <w:tc>
          <w:tcPr>
            <w:tcW w:w="568" w:type="dxa"/>
            <w:tcBorders>
              <w:left w:val="single" w:sz="12" w:space="0" w:color="000000" w:themeColor="text1"/>
              <w:bottom w:val="single" w:sz="12" w:space="0" w:color="000000" w:themeColor="text1"/>
              <w:right w:val="single" w:sz="12" w:space="0" w:color="000000" w:themeColor="text1"/>
            </w:tcBorders>
            <w:vAlign w:val="center"/>
          </w:tcPr>
          <w:p w14:paraId="13D5A80A" w14:textId="77777777" w:rsidR="00A008E8" w:rsidRPr="000C191A" w:rsidRDefault="00A008E8" w:rsidP="00C85572">
            <w:pPr>
              <w:pStyle w:val="aff6"/>
              <w:ind w:firstLine="0"/>
              <w:jc w:val="center"/>
              <w:rPr>
                <w:sz w:val="18"/>
                <w:szCs w:val="18"/>
                <w:lang w:val="ru-RU"/>
              </w:rPr>
            </w:pPr>
            <w:r w:rsidRPr="000C191A">
              <w:rPr>
                <w:sz w:val="18"/>
                <w:szCs w:val="18"/>
                <w:lang w:val="ru-RU"/>
              </w:rPr>
              <w:t>0,313</w:t>
            </w:r>
          </w:p>
        </w:tc>
        <w:tc>
          <w:tcPr>
            <w:tcW w:w="567" w:type="dxa"/>
            <w:tcBorders>
              <w:left w:val="single" w:sz="12" w:space="0" w:color="000000" w:themeColor="text1"/>
              <w:bottom w:val="single" w:sz="12" w:space="0" w:color="000000" w:themeColor="text1"/>
              <w:right w:val="single" w:sz="12" w:space="0" w:color="000000" w:themeColor="text1"/>
            </w:tcBorders>
            <w:vAlign w:val="center"/>
          </w:tcPr>
          <w:p w14:paraId="069C430E" w14:textId="77777777" w:rsidR="00A008E8" w:rsidRPr="000C191A" w:rsidRDefault="00A008E8" w:rsidP="00C85572">
            <w:pPr>
              <w:pStyle w:val="aff6"/>
              <w:ind w:firstLine="0"/>
              <w:jc w:val="center"/>
              <w:rPr>
                <w:sz w:val="18"/>
                <w:szCs w:val="18"/>
                <w:lang w:val="ru-RU"/>
              </w:rPr>
            </w:pPr>
            <w:r w:rsidRPr="000C191A">
              <w:rPr>
                <w:sz w:val="18"/>
                <w:szCs w:val="18"/>
                <w:lang w:val="ru-RU"/>
              </w:rPr>
              <w:t>0,278</w:t>
            </w:r>
          </w:p>
        </w:tc>
        <w:tc>
          <w:tcPr>
            <w:tcW w:w="465" w:type="dxa"/>
            <w:tcBorders>
              <w:left w:val="single" w:sz="12" w:space="0" w:color="000000" w:themeColor="text1"/>
              <w:bottom w:val="single" w:sz="12" w:space="0" w:color="000000" w:themeColor="text1"/>
              <w:right w:val="single" w:sz="12" w:space="0" w:color="000000" w:themeColor="text1"/>
            </w:tcBorders>
            <w:vAlign w:val="center"/>
          </w:tcPr>
          <w:p w14:paraId="33C52523" w14:textId="77777777" w:rsidR="00A008E8" w:rsidRPr="000C191A" w:rsidRDefault="00A008E8" w:rsidP="00C85572">
            <w:pPr>
              <w:pStyle w:val="aff6"/>
              <w:ind w:firstLine="0"/>
              <w:jc w:val="center"/>
              <w:rPr>
                <w:sz w:val="18"/>
                <w:szCs w:val="18"/>
                <w:lang w:val="ru-RU"/>
              </w:rPr>
            </w:pPr>
            <w:r w:rsidRPr="000C191A">
              <w:rPr>
                <w:sz w:val="18"/>
                <w:szCs w:val="18"/>
                <w:lang w:val="ru-RU"/>
              </w:rPr>
              <w:t>0,255</w:t>
            </w:r>
          </w:p>
        </w:tc>
        <w:tc>
          <w:tcPr>
            <w:tcW w:w="537" w:type="dxa"/>
            <w:tcBorders>
              <w:left w:val="single" w:sz="12" w:space="0" w:color="000000" w:themeColor="text1"/>
              <w:bottom w:val="single" w:sz="12" w:space="0" w:color="000000" w:themeColor="text1"/>
              <w:right w:val="single" w:sz="12" w:space="0" w:color="000000" w:themeColor="text1"/>
            </w:tcBorders>
            <w:vAlign w:val="center"/>
          </w:tcPr>
          <w:p w14:paraId="2D2E7A45" w14:textId="77777777" w:rsidR="00A008E8" w:rsidRPr="000C191A" w:rsidRDefault="00A008E8" w:rsidP="00C85572">
            <w:pPr>
              <w:pStyle w:val="aff6"/>
              <w:ind w:firstLine="0"/>
              <w:jc w:val="center"/>
              <w:rPr>
                <w:sz w:val="18"/>
                <w:szCs w:val="18"/>
                <w:lang w:val="ru-RU"/>
              </w:rPr>
            </w:pPr>
            <w:r w:rsidRPr="000C191A">
              <w:rPr>
                <w:sz w:val="18"/>
                <w:szCs w:val="18"/>
                <w:lang w:val="ru-RU"/>
              </w:rPr>
              <w:t>0,232</w:t>
            </w:r>
          </w:p>
        </w:tc>
        <w:tc>
          <w:tcPr>
            <w:tcW w:w="566" w:type="dxa"/>
            <w:gridSpan w:val="2"/>
            <w:tcBorders>
              <w:left w:val="single" w:sz="12" w:space="0" w:color="000000" w:themeColor="text1"/>
              <w:bottom w:val="single" w:sz="12" w:space="0" w:color="000000" w:themeColor="text1"/>
              <w:right w:val="single" w:sz="12" w:space="0" w:color="000000" w:themeColor="text1"/>
            </w:tcBorders>
            <w:vAlign w:val="center"/>
          </w:tcPr>
          <w:p w14:paraId="6B1578A3" w14:textId="77777777" w:rsidR="00A008E8" w:rsidRPr="000C191A" w:rsidRDefault="00A008E8" w:rsidP="00C85572">
            <w:pPr>
              <w:pStyle w:val="aff6"/>
              <w:ind w:firstLine="0"/>
              <w:jc w:val="center"/>
              <w:rPr>
                <w:sz w:val="18"/>
                <w:szCs w:val="18"/>
                <w:lang w:val="ru-RU"/>
              </w:rPr>
            </w:pPr>
            <w:r w:rsidRPr="000C191A">
              <w:rPr>
                <w:sz w:val="18"/>
                <w:szCs w:val="18"/>
                <w:lang w:val="ru-RU"/>
              </w:rPr>
              <w:t>0,232</w:t>
            </w:r>
          </w:p>
        </w:tc>
      </w:tr>
      <w:tr w:rsidR="00A008E8" w14:paraId="608F3B54" w14:textId="77777777" w:rsidTr="00EE3267">
        <w:trPr>
          <w:gridAfter w:val="1"/>
          <w:wAfter w:w="7" w:type="dxa"/>
          <w:trHeight w:val="1022"/>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2AEF12B1" w14:textId="77777777" w:rsidR="00A008E8" w:rsidRDefault="00A008E8" w:rsidP="00C85572">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30ACECFD" w14:textId="280CD43E" w:rsidR="00A008E8" w:rsidRDefault="00A008E8" w:rsidP="00C85572">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left w:val="single" w:sz="12" w:space="0" w:color="000000" w:themeColor="text1"/>
              <w:right w:val="single" w:sz="12" w:space="0" w:color="000000" w:themeColor="text1"/>
            </w:tcBorders>
          </w:tcPr>
          <w:p w14:paraId="4EF322EA" w14:textId="43B76F13" w:rsidR="00A008E8" w:rsidRPr="00C85572" w:rsidRDefault="00A008E8" w:rsidP="00C85572">
            <w:pPr>
              <w:pStyle w:val="aff6"/>
              <w:ind w:firstLine="0"/>
              <w:jc w:val="center"/>
              <w:rPr>
                <w:sz w:val="20"/>
                <w:szCs w:val="20"/>
                <w:lang w:val="ru-RU"/>
              </w:rPr>
            </w:pPr>
            <w:r w:rsidRPr="00C85572">
              <w:rPr>
                <w:sz w:val="20"/>
                <w:szCs w:val="20"/>
                <w:lang w:val="ru-RU"/>
              </w:rPr>
              <w:t>Не нормируется</w:t>
            </w:r>
          </w:p>
        </w:tc>
      </w:tr>
      <w:tr w:rsidR="00A97B4E" w14:paraId="57F6681F" w14:textId="77777777" w:rsidTr="00A97B4E">
        <w:trPr>
          <w:gridAfter w:val="1"/>
          <w:wAfter w:w="7" w:type="dxa"/>
          <w:trHeight w:val="57"/>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71E3FAED" w14:textId="6878920D" w:rsidR="00A97B4E" w:rsidRDefault="00A97B4E" w:rsidP="00C85572">
            <w:pPr>
              <w:pStyle w:val="aff6"/>
              <w:ind w:firstLine="0"/>
              <w:jc w:val="left"/>
              <w:rPr>
                <w:sz w:val="20"/>
                <w:szCs w:val="20"/>
                <w:lang w:val="ru-RU"/>
              </w:rPr>
            </w:pPr>
            <w:r>
              <w:rPr>
                <w:sz w:val="20"/>
                <w:szCs w:val="20"/>
                <w:lang w:val="ru-RU"/>
              </w:rPr>
              <w:t xml:space="preserve">Объекты газоснабжения </w:t>
            </w:r>
          </w:p>
        </w:tc>
        <w:tc>
          <w:tcPr>
            <w:tcW w:w="1560" w:type="dxa"/>
            <w:vMerge w:val="restart"/>
            <w:tcBorders>
              <w:left w:val="single" w:sz="12" w:space="0" w:color="000000" w:themeColor="text1"/>
              <w:right w:val="single" w:sz="12" w:space="0" w:color="000000" w:themeColor="text1"/>
            </w:tcBorders>
          </w:tcPr>
          <w:p w14:paraId="521E4823" w14:textId="7487FC3F" w:rsidR="00A97B4E" w:rsidRDefault="00A97B4E" w:rsidP="00C85572">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6EC2523C" w14:textId="1FE502F0" w:rsidR="00A97B4E" w:rsidRDefault="00A97B4E" w:rsidP="00C85572">
            <w:pPr>
              <w:pStyle w:val="aff6"/>
              <w:ind w:firstLine="0"/>
              <w:jc w:val="left"/>
              <w:rPr>
                <w:sz w:val="20"/>
                <w:szCs w:val="20"/>
                <w:lang w:val="ru-RU"/>
              </w:rPr>
            </w:pPr>
            <w:r>
              <w:rPr>
                <w:sz w:val="20"/>
                <w:szCs w:val="20"/>
                <w:lang w:val="ru-RU"/>
              </w:rPr>
              <w:t>Объем газопотребления, куб. м/год на 1 чел. [3]</w:t>
            </w: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2A0B3AB9" w14:textId="1B9B98DB" w:rsidR="00A97B4E" w:rsidRPr="00C85572" w:rsidRDefault="00A97B4E" w:rsidP="00A97B4E">
            <w:pPr>
              <w:pStyle w:val="aff6"/>
              <w:ind w:firstLine="0"/>
              <w:rPr>
                <w:sz w:val="20"/>
                <w:szCs w:val="20"/>
                <w:lang w:val="ru-RU"/>
              </w:rPr>
            </w:pPr>
            <w:r>
              <w:rPr>
                <w:sz w:val="20"/>
                <w:szCs w:val="20"/>
                <w:lang w:val="ru-RU"/>
              </w:rPr>
              <w:t>централизованное горячее водоснабжение</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0CA6040F" w14:textId="3B43D9A8" w:rsidR="00A97B4E" w:rsidRPr="00C85572" w:rsidRDefault="00A97B4E" w:rsidP="00C85572">
            <w:pPr>
              <w:pStyle w:val="aff6"/>
              <w:ind w:firstLine="0"/>
              <w:jc w:val="center"/>
              <w:rPr>
                <w:sz w:val="20"/>
                <w:szCs w:val="20"/>
                <w:lang w:val="ru-RU"/>
              </w:rPr>
            </w:pPr>
            <w:r>
              <w:rPr>
                <w:sz w:val="20"/>
                <w:szCs w:val="20"/>
              </w:rPr>
              <w:t>120</w:t>
            </w:r>
          </w:p>
        </w:tc>
      </w:tr>
      <w:tr w:rsidR="00A97B4E" w14:paraId="10491A42" w14:textId="77777777" w:rsidTr="00A97B4E">
        <w:trPr>
          <w:gridAfter w:val="1"/>
          <w:wAfter w:w="7" w:type="dxa"/>
          <w:trHeight w:val="231"/>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F94A256" w14:textId="77777777" w:rsidR="00A97B4E" w:rsidRDefault="00A97B4E" w:rsidP="00C85572">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64249F52" w14:textId="77777777" w:rsidR="00A97B4E" w:rsidRDefault="00A97B4E" w:rsidP="00C85572">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6C010413" w14:textId="77777777" w:rsidR="00A97B4E" w:rsidRDefault="00A97B4E" w:rsidP="00C85572">
            <w:pPr>
              <w:pStyle w:val="aff6"/>
              <w:ind w:firstLine="0"/>
              <w:jc w:val="left"/>
              <w:rPr>
                <w:sz w:val="20"/>
                <w:szCs w:val="20"/>
                <w:lang w:val="ru-RU"/>
              </w:rPr>
            </w:pP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20C66FAC" w14:textId="39C3D035" w:rsidR="00A97B4E" w:rsidRPr="00C85572" w:rsidRDefault="00A97B4E" w:rsidP="00A97B4E">
            <w:pPr>
              <w:pStyle w:val="aff6"/>
              <w:ind w:firstLine="0"/>
              <w:rPr>
                <w:sz w:val="20"/>
                <w:szCs w:val="20"/>
                <w:lang w:val="ru-RU"/>
              </w:rPr>
            </w:pPr>
            <w:r>
              <w:rPr>
                <w:sz w:val="20"/>
                <w:szCs w:val="20"/>
                <w:lang w:val="ru-RU"/>
              </w:rPr>
              <w:t>горячее водоснабжение от газовых водонагревателей</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3F2BD9A3" w14:textId="14B87EC6" w:rsidR="00A97B4E" w:rsidRPr="00C85572" w:rsidRDefault="00A97B4E" w:rsidP="00C85572">
            <w:pPr>
              <w:pStyle w:val="aff6"/>
              <w:ind w:firstLine="0"/>
              <w:jc w:val="center"/>
              <w:rPr>
                <w:sz w:val="20"/>
                <w:szCs w:val="20"/>
                <w:lang w:val="ru-RU"/>
              </w:rPr>
            </w:pPr>
            <w:r>
              <w:rPr>
                <w:sz w:val="20"/>
                <w:szCs w:val="20"/>
                <w:lang w:val="ru-RU"/>
              </w:rPr>
              <w:t>300</w:t>
            </w:r>
          </w:p>
        </w:tc>
      </w:tr>
      <w:tr w:rsidR="00A97B4E" w14:paraId="38968859" w14:textId="77777777" w:rsidTr="007B5FEB">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5F8119DC" w14:textId="77777777" w:rsidR="00A97B4E" w:rsidRDefault="00A97B4E" w:rsidP="00A97B4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6C9FC7D" w14:textId="77777777" w:rsidR="00A97B4E" w:rsidRDefault="00A97B4E" w:rsidP="00A97B4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DE83302" w14:textId="77777777" w:rsidR="00A97B4E" w:rsidRDefault="00A97B4E" w:rsidP="00A97B4E">
            <w:pPr>
              <w:pStyle w:val="aff6"/>
              <w:ind w:firstLine="0"/>
              <w:jc w:val="left"/>
              <w:rPr>
                <w:sz w:val="20"/>
                <w:szCs w:val="20"/>
                <w:lang w:val="ru-RU"/>
              </w:rPr>
            </w:pPr>
          </w:p>
        </w:tc>
        <w:tc>
          <w:tcPr>
            <w:tcW w:w="2835" w:type="dxa"/>
            <w:gridSpan w:val="4"/>
            <w:vMerge w:val="restart"/>
            <w:tcBorders>
              <w:left w:val="single" w:sz="12" w:space="0" w:color="000000" w:themeColor="text1"/>
              <w:right w:val="single" w:sz="12" w:space="0" w:color="000000" w:themeColor="text1"/>
            </w:tcBorders>
          </w:tcPr>
          <w:p w14:paraId="7B1F9679" w14:textId="7286EECD" w:rsidR="00A97B4E" w:rsidRPr="00C85572" w:rsidRDefault="00A97B4E" w:rsidP="00A97B4E">
            <w:pPr>
              <w:pStyle w:val="aff6"/>
              <w:ind w:firstLine="0"/>
              <w:rPr>
                <w:sz w:val="20"/>
                <w:szCs w:val="20"/>
                <w:lang w:val="ru-RU"/>
              </w:rPr>
            </w:pPr>
            <w:r>
              <w:rPr>
                <w:sz w:val="20"/>
                <w:szCs w:val="20"/>
                <w:lang w:val="ru-RU"/>
              </w:rPr>
              <w:t>отсутствие всяких видов горячего водоснабжения</w:t>
            </w:r>
          </w:p>
        </w:tc>
        <w:tc>
          <w:tcPr>
            <w:tcW w:w="1600" w:type="dxa"/>
            <w:gridSpan w:val="3"/>
            <w:tcBorders>
              <w:left w:val="single" w:sz="12" w:space="0" w:color="000000" w:themeColor="text1"/>
              <w:bottom w:val="single" w:sz="12" w:space="0" w:color="000000" w:themeColor="text1"/>
              <w:right w:val="single" w:sz="12" w:space="0" w:color="000000" w:themeColor="text1"/>
            </w:tcBorders>
          </w:tcPr>
          <w:p w14:paraId="710D0EA2" w14:textId="334D4D1E" w:rsidR="00A97B4E" w:rsidRPr="00C85572" w:rsidRDefault="00A97B4E" w:rsidP="00563C5A">
            <w:pPr>
              <w:pStyle w:val="aff6"/>
              <w:ind w:firstLine="0"/>
              <w:rPr>
                <w:sz w:val="20"/>
                <w:szCs w:val="20"/>
                <w:lang w:val="ru-RU"/>
              </w:rPr>
            </w:pPr>
            <w:r>
              <w:rPr>
                <w:sz w:val="20"/>
                <w:szCs w:val="20"/>
                <w:lang w:val="ru-RU"/>
              </w:rPr>
              <w:t>городские населенные пункты</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54DCE052" w14:textId="22D22EE0" w:rsidR="00A97B4E" w:rsidRPr="00C85572" w:rsidRDefault="00A97B4E" w:rsidP="00A97B4E">
            <w:pPr>
              <w:pStyle w:val="aff6"/>
              <w:ind w:firstLine="0"/>
              <w:jc w:val="center"/>
              <w:rPr>
                <w:sz w:val="20"/>
                <w:szCs w:val="20"/>
                <w:lang w:val="ru-RU"/>
              </w:rPr>
            </w:pPr>
            <w:r>
              <w:rPr>
                <w:sz w:val="20"/>
                <w:szCs w:val="20"/>
                <w:lang w:val="ru-RU"/>
              </w:rPr>
              <w:t>180</w:t>
            </w:r>
          </w:p>
        </w:tc>
      </w:tr>
      <w:tr w:rsidR="00A97B4E" w14:paraId="6F9761E4" w14:textId="77777777" w:rsidTr="007B5FEB">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6750EBB8" w14:textId="77777777" w:rsidR="00A97B4E" w:rsidRDefault="00A97B4E" w:rsidP="00A97B4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266FD786" w14:textId="77777777" w:rsidR="00A97B4E" w:rsidRDefault="00A97B4E" w:rsidP="00A97B4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2BABF5D0" w14:textId="77777777" w:rsidR="00A97B4E" w:rsidRDefault="00A97B4E" w:rsidP="00A97B4E">
            <w:pPr>
              <w:pStyle w:val="aff6"/>
              <w:ind w:firstLine="0"/>
              <w:jc w:val="left"/>
              <w:rPr>
                <w:sz w:val="20"/>
                <w:szCs w:val="20"/>
                <w:lang w:val="ru-RU"/>
              </w:rPr>
            </w:pPr>
          </w:p>
        </w:tc>
        <w:tc>
          <w:tcPr>
            <w:tcW w:w="2835" w:type="dxa"/>
            <w:gridSpan w:val="4"/>
            <w:vMerge/>
            <w:tcBorders>
              <w:left w:val="single" w:sz="12" w:space="0" w:color="000000" w:themeColor="text1"/>
              <w:bottom w:val="single" w:sz="12" w:space="0" w:color="000000" w:themeColor="text1"/>
              <w:right w:val="single" w:sz="12" w:space="0" w:color="000000" w:themeColor="text1"/>
            </w:tcBorders>
          </w:tcPr>
          <w:p w14:paraId="1B8514FA" w14:textId="77777777" w:rsidR="00A97B4E" w:rsidRPr="00C85572" w:rsidRDefault="00A97B4E" w:rsidP="00A97B4E">
            <w:pPr>
              <w:pStyle w:val="aff6"/>
              <w:ind w:firstLine="0"/>
              <w:jc w:val="center"/>
              <w:rPr>
                <w:sz w:val="20"/>
                <w:szCs w:val="20"/>
                <w:lang w:val="ru-RU"/>
              </w:rPr>
            </w:pPr>
          </w:p>
        </w:tc>
        <w:tc>
          <w:tcPr>
            <w:tcW w:w="1600" w:type="dxa"/>
            <w:gridSpan w:val="3"/>
            <w:tcBorders>
              <w:left w:val="single" w:sz="12" w:space="0" w:color="000000" w:themeColor="text1"/>
              <w:bottom w:val="single" w:sz="12" w:space="0" w:color="000000" w:themeColor="text1"/>
              <w:right w:val="single" w:sz="12" w:space="0" w:color="000000" w:themeColor="text1"/>
            </w:tcBorders>
          </w:tcPr>
          <w:p w14:paraId="05A40848" w14:textId="5A96B689" w:rsidR="00A97B4E" w:rsidRPr="00C85572" w:rsidRDefault="00A97B4E" w:rsidP="00563C5A">
            <w:pPr>
              <w:pStyle w:val="aff6"/>
              <w:ind w:firstLine="0"/>
              <w:rPr>
                <w:sz w:val="20"/>
                <w:szCs w:val="20"/>
                <w:lang w:val="ru-RU"/>
              </w:rPr>
            </w:pPr>
            <w:r>
              <w:rPr>
                <w:sz w:val="20"/>
                <w:szCs w:val="20"/>
                <w:lang w:val="ru-RU"/>
              </w:rPr>
              <w:t>сельские населенные пункты</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00DE6A0F" w14:textId="34D6CE5E" w:rsidR="00A97B4E" w:rsidRPr="00C85572" w:rsidRDefault="00A97B4E" w:rsidP="00A97B4E">
            <w:pPr>
              <w:pStyle w:val="aff6"/>
              <w:ind w:firstLine="0"/>
              <w:jc w:val="center"/>
              <w:rPr>
                <w:sz w:val="20"/>
                <w:szCs w:val="20"/>
                <w:lang w:val="ru-RU"/>
              </w:rPr>
            </w:pPr>
            <w:r>
              <w:rPr>
                <w:sz w:val="20"/>
                <w:szCs w:val="20"/>
                <w:lang w:val="ru-RU"/>
              </w:rPr>
              <w:t>220</w:t>
            </w:r>
          </w:p>
        </w:tc>
      </w:tr>
      <w:tr w:rsidR="00A97B4E" w14:paraId="2AB5D923" w14:textId="77777777" w:rsidTr="00890F74">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7784825" w14:textId="77777777" w:rsidR="00A97B4E" w:rsidRDefault="00A97B4E" w:rsidP="00A97B4E">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7C7476CC" w14:textId="61F55C82" w:rsidR="00A97B4E" w:rsidRDefault="00A97B4E" w:rsidP="00A97B4E">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left w:val="single" w:sz="12" w:space="0" w:color="000000" w:themeColor="text1"/>
              <w:right w:val="single" w:sz="12" w:space="0" w:color="000000" w:themeColor="text1"/>
            </w:tcBorders>
          </w:tcPr>
          <w:p w14:paraId="45640F90" w14:textId="0DE996B4" w:rsidR="00A97B4E" w:rsidRDefault="00A97B4E" w:rsidP="00A97B4E">
            <w:pPr>
              <w:pStyle w:val="aff6"/>
              <w:ind w:firstLine="0"/>
              <w:jc w:val="center"/>
              <w:rPr>
                <w:sz w:val="20"/>
                <w:szCs w:val="20"/>
                <w:lang w:val="ru-RU"/>
              </w:rPr>
            </w:pPr>
            <w:r>
              <w:rPr>
                <w:sz w:val="20"/>
                <w:szCs w:val="20"/>
                <w:lang w:val="ru-RU"/>
              </w:rPr>
              <w:t>Не нормируется</w:t>
            </w:r>
          </w:p>
        </w:tc>
      </w:tr>
      <w:tr w:rsidR="00A97B4E" w14:paraId="6E4967D5" w14:textId="77777777" w:rsidTr="00A25A47">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1D57D4AE" w14:textId="4F33BA60" w:rsidR="00A97B4E" w:rsidRDefault="00A97B4E" w:rsidP="00A97B4E">
            <w:pPr>
              <w:pStyle w:val="aff6"/>
              <w:ind w:firstLine="0"/>
              <w:jc w:val="left"/>
              <w:rPr>
                <w:sz w:val="20"/>
                <w:szCs w:val="20"/>
                <w:lang w:val="ru-RU"/>
              </w:rPr>
            </w:pPr>
            <w:r>
              <w:rPr>
                <w:sz w:val="20"/>
                <w:szCs w:val="20"/>
                <w:lang w:val="ru-RU"/>
              </w:rPr>
              <w:t>Объекты водоснабжения</w:t>
            </w:r>
          </w:p>
        </w:tc>
        <w:tc>
          <w:tcPr>
            <w:tcW w:w="1560" w:type="dxa"/>
            <w:vMerge w:val="restart"/>
            <w:tcBorders>
              <w:left w:val="single" w:sz="12" w:space="0" w:color="000000" w:themeColor="text1"/>
              <w:right w:val="single" w:sz="12" w:space="0" w:color="000000" w:themeColor="text1"/>
            </w:tcBorders>
          </w:tcPr>
          <w:p w14:paraId="4D86DD32" w14:textId="16F3E9D4" w:rsidR="00A97B4E" w:rsidRDefault="00A97B4E" w:rsidP="00A97B4E">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49E093AA" w14:textId="1B12C80E" w:rsidR="00A97B4E" w:rsidRDefault="00A97B4E" w:rsidP="00A97B4E">
            <w:pPr>
              <w:pStyle w:val="aff6"/>
              <w:ind w:firstLine="0"/>
              <w:jc w:val="left"/>
              <w:rPr>
                <w:sz w:val="20"/>
                <w:szCs w:val="20"/>
                <w:lang w:val="ru-RU"/>
              </w:rPr>
            </w:pPr>
            <w:r>
              <w:rPr>
                <w:sz w:val="20"/>
                <w:szCs w:val="20"/>
                <w:lang w:val="ru-RU"/>
              </w:rPr>
              <w:t xml:space="preserve">Объем водопотребления, </w:t>
            </w:r>
            <w:r w:rsidRPr="00B20B88">
              <w:rPr>
                <w:sz w:val="20"/>
                <w:szCs w:val="20"/>
                <w:lang w:val="ru-RU"/>
              </w:rPr>
              <w:t>л/сут. на 1 чел.</w:t>
            </w: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25DA131F" w14:textId="1BA0D933" w:rsidR="00A97B4E" w:rsidRDefault="00A97B4E" w:rsidP="00A97B4E">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местными водонагревателями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3A1C6487" w14:textId="0844D59F" w:rsidR="00A97B4E" w:rsidRDefault="00A97B4E" w:rsidP="00A97B4E">
            <w:pPr>
              <w:pStyle w:val="aff6"/>
              <w:ind w:firstLine="0"/>
              <w:jc w:val="center"/>
              <w:rPr>
                <w:sz w:val="20"/>
                <w:szCs w:val="20"/>
                <w:lang w:val="ru-RU"/>
              </w:rPr>
            </w:pPr>
            <w:r>
              <w:rPr>
                <w:sz w:val="20"/>
                <w:szCs w:val="20"/>
                <w:lang w:val="ru-RU"/>
              </w:rPr>
              <w:t>140</w:t>
            </w:r>
          </w:p>
        </w:tc>
      </w:tr>
      <w:tr w:rsidR="00A97B4E" w14:paraId="15781106" w14:textId="77777777" w:rsidTr="00711BCB">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11213996" w14:textId="77777777" w:rsidR="00A97B4E" w:rsidRDefault="00A97B4E" w:rsidP="00A97B4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42AAF5DA" w14:textId="77777777" w:rsidR="00A97B4E" w:rsidRDefault="00A97B4E" w:rsidP="00A97B4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3A6752D" w14:textId="77777777" w:rsidR="00A97B4E" w:rsidRDefault="00A97B4E" w:rsidP="00A97B4E">
            <w:pPr>
              <w:pStyle w:val="aff6"/>
              <w:ind w:firstLine="0"/>
              <w:jc w:val="left"/>
              <w:rPr>
                <w:sz w:val="20"/>
                <w:szCs w:val="20"/>
                <w:lang w:val="ru-RU"/>
              </w:rPr>
            </w:pP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165C5D8B" w14:textId="72F509D2" w:rsidR="00A97B4E" w:rsidRDefault="00A97B4E" w:rsidP="00A97B4E">
            <w:pPr>
              <w:pStyle w:val="aff6"/>
              <w:ind w:firstLine="0"/>
              <w:rPr>
                <w:sz w:val="20"/>
                <w:szCs w:val="20"/>
                <w:lang w:val="ru-RU"/>
              </w:rPr>
            </w:pPr>
            <w:r w:rsidRPr="000A3113">
              <w:rPr>
                <w:sz w:val="20"/>
                <w:szCs w:val="20"/>
                <w:lang w:val="ru-RU"/>
              </w:rPr>
              <w:t>то же, с централизованным горячим водоснабжением</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707D6427" w14:textId="53C3DBA6" w:rsidR="00A97B4E" w:rsidRDefault="00A97B4E" w:rsidP="00A97B4E">
            <w:pPr>
              <w:pStyle w:val="aff6"/>
              <w:ind w:firstLine="0"/>
              <w:jc w:val="center"/>
              <w:rPr>
                <w:sz w:val="20"/>
                <w:szCs w:val="20"/>
                <w:lang w:val="ru-RU"/>
              </w:rPr>
            </w:pPr>
            <w:r>
              <w:rPr>
                <w:sz w:val="20"/>
                <w:szCs w:val="20"/>
                <w:lang w:val="ru-RU"/>
              </w:rPr>
              <w:t>195</w:t>
            </w:r>
          </w:p>
        </w:tc>
      </w:tr>
      <w:tr w:rsidR="00A97B4E" w14:paraId="68BCCD50" w14:textId="77777777" w:rsidTr="00443FEC">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07FAF7A9" w14:textId="77777777" w:rsidR="00A97B4E" w:rsidRDefault="00A97B4E" w:rsidP="00A97B4E">
            <w:pPr>
              <w:pStyle w:val="aff6"/>
              <w:ind w:firstLine="0"/>
              <w:jc w:val="left"/>
              <w:rPr>
                <w:sz w:val="20"/>
                <w:szCs w:val="20"/>
                <w:lang w:val="ru-RU"/>
              </w:rPr>
            </w:pPr>
          </w:p>
        </w:tc>
        <w:tc>
          <w:tcPr>
            <w:tcW w:w="1560" w:type="dxa"/>
            <w:tcBorders>
              <w:left w:val="single" w:sz="12" w:space="0" w:color="000000" w:themeColor="text1"/>
              <w:right w:val="single" w:sz="12" w:space="0" w:color="000000" w:themeColor="text1"/>
            </w:tcBorders>
          </w:tcPr>
          <w:p w14:paraId="41FBB5E2" w14:textId="349E166F" w:rsidR="00A97B4E" w:rsidRDefault="00A97B4E" w:rsidP="00A97B4E">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left w:val="single" w:sz="12" w:space="0" w:color="000000" w:themeColor="text1"/>
              <w:right w:val="single" w:sz="12" w:space="0" w:color="000000" w:themeColor="text1"/>
            </w:tcBorders>
          </w:tcPr>
          <w:p w14:paraId="38BA9397" w14:textId="057F3777" w:rsidR="00A97B4E" w:rsidRDefault="00A97B4E" w:rsidP="00A97B4E">
            <w:pPr>
              <w:pStyle w:val="aff6"/>
              <w:ind w:firstLine="0"/>
              <w:jc w:val="center"/>
              <w:rPr>
                <w:sz w:val="20"/>
                <w:szCs w:val="20"/>
                <w:lang w:val="ru-RU"/>
              </w:rPr>
            </w:pPr>
            <w:r>
              <w:rPr>
                <w:sz w:val="20"/>
                <w:szCs w:val="20"/>
                <w:lang w:val="ru-RU"/>
              </w:rPr>
              <w:t>Не нормируется</w:t>
            </w:r>
          </w:p>
        </w:tc>
      </w:tr>
      <w:tr w:rsidR="00A97B4E" w14:paraId="556CE3EC" w14:textId="77777777" w:rsidTr="00615D40">
        <w:trPr>
          <w:gridAfter w:val="1"/>
          <w:wAfter w:w="7" w:type="dxa"/>
          <w:trHeight w:val="38"/>
        </w:trPr>
        <w:tc>
          <w:tcPr>
            <w:tcW w:w="1119" w:type="dxa"/>
            <w:vMerge w:val="restart"/>
            <w:tcBorders>
              <w:left w:val="single" w:sz="12" w:space="0" w:color="000000" w:themeColor="text1"/>
              <w:right w:val="single" w:sz="12" w:space="0" w:color="000000" w:themeColor="text1"/>
            </w:tcBorders>
            <w:shd w:val="clear" w:color="auto" w:fill="F2F2F2" w:themeFill="background1" w:themeFillShade="F2"/>
          </w:tcPr>
          <w:p w14:paraId="2E1D5E84" w14:textId="0B20B422" w:rsidR="00A97B4E" w:rsidRDefault="00A97B4E" w:rsidP="00A97B4E">
            <w:pPr>
              <w:pStyle w:val="aff6"/>
              <w:ind w:firstLine="0"/>
              <w:jc w:val="left"/>
              <w:rPr>
                <w:sz w:val="20"/>
                <w:szCs w:val="20"/>
                <w:lang w:val="ru-RU"/>
              </w:rPr>
            </w:pPr>
            <w:r>
              <w:rPr>
                <w:sz w:val="20"/>
                <w:szCs w:val="20"/>
                <w:lang w:val="ru-RU"/>
              </w:rPr>
              <w:t>Объекты водоотведения</w:t>
            </w:r>
          </w:p>
        </w:tc>
        <w:tc>
          <w:tcPr>
            <w:tcW w:w="1560" w:type="dxa"/>
            <w:vMerge w:val="restart"/>
            <w:tcBorders>
              <w:left w:val="single" w:sz="12" w:space="0" w:color="000000" w:themeColor="text1"/>
              <w:right w:val="single" w:sz="12" w:space="0" w:color="000000" w:themeColor="text1"/>
            </w:tcBorders>
          </w:tcPr>
          <w:p w14:paraId="37BFA95F" w14:textId="31016BBE" w:rsidR="00A97B4E" w:rsidRDefault="00A97B4E" w:rsidP="00A97B4E">
            <w:pPr>
              <w:pStyle w:val="aff6"/>
              <w:ind w:firstLine="0"/>
              <w:jc w:val="left"/>
              <w:rPr>
                <w:sz w:val="20"/>
                <w:szCs w:val="20"/>
                <w:lang w:val="ru-RU"/>
              </w:rPr>
            </w:pPr>
            <w:r>
              <w:rPr>
                <w:sz w:val="20"/>
                <w:szCs w:val="20"/>
                <w:lang w:val="ru-RU"/>
              </w:rPr>
              <w:t>Расчетный показатель минимально допустимого уровня обеспеченности</w:t>
            </w:r>
          </w:p>
        </w:tc>
        <w:tc>
          <w:tcPr>
            <w:tcW w:w="1143" w:type="dxa"/>
            <w:vMerge w:val="restart"/>
            <w:tcBorders>
              <w:left w:val="single" w:sz="12" w:space="0" w:color="000000" w:themeColor="text1"/>
              <w:right w:val="single" w:sz="12" w:space="0" w:color="000000" w:themeColor="text1"/>
            </w:tcBorders>
          </w:tcPr>
          <w:p w14:paraId="4ED17CEC" w14:textId="57579FDE" w:rsidR="00A97B4E" w:rsidRDefault="00A97B4E" w:rsidP="00A97B4E">
            <w:pPr>
              <w:pStyle w:val="aff6"/>
              <w:ind w:firstLine="0"/>
              <w:jc w:val="left"/>
              <w:rPr>
                <w:sz w:val="20"/>
                <w:szCs w:val="20"/>
                <w:lang w:val="ru-RU"/>
              </w:rPr>
            </w:pPr>
            <w:r>
              <w:rPr>
                <w:sz w:val="20"/>
                <w:szCs w:val="20"/>
                <w:lang w:val="ru-RU"/>
              </w:rPr>
              <w:t xml:space="preserve">Объем водоотведения, </w:t>
            </w:r>
            <w:r w:rsidRPr="00B20B88">
              <w:rPr>
                <w:sz w:val="20"/>
                <w:szCs w:val="20"/>
                <w:lang w:val="ru-RU"/>
              </w:rPr>
              <w:t>л/сут. на 1 чел.</w:t>
            </w: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364C883E" w14:textId="23DA66A0" w:rsidR="00A97B4E" w:rsidRDefault="00A97B4E" w:rsidP="00A97B4E">
            <w:pPr>
              <w:pStyle w:val="aff6"/>
              <w:ind w:firstLine="0"/>
              <w:rPr>
                <w:sz w:val="20"/>
                <w:szCs w:val="20"/>
                <w:lang w:val="ru-RU"/>
              </w:rPr>
            </w:pPr>
            <w:r>
              <w:rPr>
                <w:sz w:val="20"/>
                <w:szCs w:val="20"/>
                <w:lang w:val="ru-RU"/>
              </w:rPr>
              <w:t>з</w:t>
            </w:r>
            <w:r w:rsidRPr="00A217D0">
              <w:rPr>
                <w:sz w:val="20"/>
                <w:szCs w:val="20"/>
                <w:lang w:val="ru-RU"/>
              </w:rPr>
              <w:t>астройка зданиями, оборудованными внутренним водопроводом и канализацией, с ванными и местными водонагревателями</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3113889E" w14:textId="72DDFA23" w:rsidR="00A97B4E" w:rsidRDefault="00A97B4E" w:rsidP="00A97B4E">
            <w:pPr>
              <w:pStyle w:val="aff6"/>
              <w:ind w:firstLine="0"/>
              <w:jc w:val="center"/>
              <w:rPr>
                <w:sz w:val="20"/>
                <w:szCs w:val="20"/>
                <w:lang w:val="ru-RU"/>
              </w:rPr>
            </w:pPr>
            <w:r>
              <w:rPr>
                <w:sz w:val="20"/>
                <w:szCs w:val="20"/>
                <w:lang w:val="ru-RU"/>
              </w:rPr>
              <w:t>140</w:t>
            </w:r>
          </w:p>
        </w:tc>
      </w:tr>
      <w:tr w:rsidR="00A97B4E" w14:paraId="1A40F13A" w14:textId="77777777" w:rsidTr="00113A39">
        <w:trPr>
          <w:gridAfter w:val="1"/>
          <w:wAfter w:w="7" w:type="dxa"/>
          <w:trHeight w:val="38"/>
        </w:trPr>
        <w:tc>
          <w:tcPr>
            <w:tcW w:w="1119" w:type="dxa"/>
            <w:vMerge/>
            <w:tcBorders>
              <w:left w:val="single" w:sz="12" w:space="0" w:color="000000" w:themeColor="text1"/>
              <w:right w:val="single" w:sz="12" w:space="0" w:color="000000" w:themeColor="text1"/>
            </w:tcBorders>
            <w:shd w:val="clear" w:color="auto" w:fill="F2F2F2" w:themeFill="background1" w:themeFillShade="F2"/>
          </w:tcPr>
          <w:p w14:paraId="4D70BC5C" w14:textId="77777777" w:rsidR="00A97B4E" w:rsidRDefault="00A97B4E" w:rsidP="00A97B4E">
            <w:pPr>
              <w:pStyle w:val="aff6"/>
              <w:ind w:firstLine="0"/>
              <w:jc w:val="left"/>
              <w:rPr>
                <w:sz w:val="20"/>
                <w:szCs w:val="20"/>
                <w:lang w:val="ru-RU"/>
              </w:rPr>
            </w:pPr>
          </w:p>
        </w:tc>
        <w:tc>
          <w:tcPr>
            <w:tcW w:w="1560" w:type="dxa"/>
            <w:vMerge/>
            <w:tcBorders>
              <w:left w:val="single" w:sz="12" w:space="0" w:color="000000" w:themeColor="text1"/>
              <w:right w:val="single" w:sz="12" w:space="0" w:color="000000" w:themeColor="text1"/>
            </w:tcBorders>
          </w:tcPr>
          <w:p w14:paraId="78F6F746" w14:textId="77777777" w:rsidR="00A97B4E" w:rsidRDefault="00A97B4E" w:rsidP="00A97B4E">
            <w:pPr>
              <w:pStyle w:val="aff6"/>
              <w:ind w:firstLine="0"/>
              <w:jc w:val="left"/>
              <w:rPr>
                <w:sz w:val="20"/>
                <w:szCs w:val="20"/>
                <w:lang w:val="ru-RU"/>
              </w:rPr>
            </w:pPr>
          </w:p>
        </w:tc>
        <w:tc>
          <w:tcPr>
            <w:tcW w:w="1143" w:type="dxa"/>
            <w:vMerge/>
            <w:tcBorders>
              <w:left w:val="single" w:sz="12" w:space="0" w:color="000000" w:themeColor="text1"/>
              <w:right w:val="single" w:sz="12" w:space="0" w:color="000000" w:themeColor="text1"/>
            </w:tcBorders>
          </w:tcPr>
          <w:p w14:paraId="3579412D" w14:textId="77777777" w:rsidR="00A97B4E" w:rsidRDefault="00A97B4E" w:rsidP="00A97B4E">
            <w:pPr>
              <w:pStyle w:val="aff6"/>
              <w:ind w:firstLine="0"/>
              <w:jc w:val="left"/>
              <w:rPr>
                <w:sz w:val="20"/>
                <w:szCs w:val="20"/>
                <w:lang w:val="ru-RU"/>
              </w:rPr>
            </w:pPr>
          </w:p>
        </w:tc>
        <w:tc>
          <w:tcPr>
            <w:tcW w:w="4435" w:type="dxa"/>
            <w:gridSpan w:val="7"/>
            <w:tcBorders>
              <w:left w:val="single" w:sz="12" w:space="0" w:color="000000" w:themeColor="text1"/>
              <w:bottom w:val="single" w:sz="12" w:space="0" w:color="000000" w:themeColor="text1"/>
              <w:right w:val="single" w:sz="12" w:space="0" w:color="000000" w:themeColor="text1"/>
            </w:tcBorders>
          </w:tcPr>
          <w:p w14:paraId="570DA579" w14:textId="5DBF74E9" w:rsidR="00A97B4E" w:rsidRDefault="00A97B4E" w:rsidP="00A97B4E">
            <w:pPr>
              <w:pStyle w:val="aff6"/>
              <w:ind w:firstLine="0"/>
              <w:rPr>
                <w:sz w:val="20"/>
                <w:szCs w:val="20"/>
                <w:lang w:val="ru-RU"/>
              </w:rPr>
            </w:pPr>
            <w:r w:rsidRPr="000A3113">
              <w:rPr>
                <w:sz w:val="20"/>
                <w:szCs w:val="20"/>
                <w:lang w:val="ru-RU"/>
              </w:rPr>
              <w:t>то же, с централизованным горячим водоснабжением</w:t>
            </w:r>
          </w:p>
        </w:tc>
        <w:tc>
          <w:tcPr>
            <w:tcW w:w="1103" w:type="dxa"/>
            <w:gridSpan w:val="3"/>
            <w:tcBorders>
              <w:left w:val="single" w:sz="12" w:space="0" w:color="000000" w:themeColor="text1"/>
              <w:bottom w:val="single" w:sz="12" w:space="0" w:color="000000" w:themeColor="text1"/>
              <w:right w:val="single" w:sz="12" w:space="0" w:color="000000" w:themeColor="text1"/>
            </w:tcBorders>
          </w:tcPr>
          <w:p w14:paraId="419207C5" w14:textId="48D20454" w:rsidR="00A97B4E" w:rsidRDefault="00A97B4E" w:rsidP="00A97B4E">
            <w:pPr>
              <w:pStyle w:val="aff6"/>
              <w:ind w:firstLine="0"/>
              <w:jc w:val="center"/>
              <w:rPr>
                <w:sz w:val="20"/>
                <w:szCs w:val="20"/>
                <w:lang w:val="ru-RU"/>
              </w:rPr>
            </w:pPr>
            <w:r>
              <w:rPr>
                <w:sz w:val="20"/>
                <w:szCs w:val="20"/>
                <w:lang w:val="ru-RU"/>
              </w:rPr>
              <w:t>195</w:t>
            </w:r>
          </w:p>
        </w:tc>
      </w:tr>
      <w:tr w:rsidR="00A97B4E" w14:paraId="352CDF6C" w14:textId="77777777" w:rsidTr="00036E4F">
        <w:trPr>
          <w:gridAfter w:val="1"/>
          <w:wAfter w:w="7" w:type="dxa"/>
        </w:trPr>
        <w:tc>
          <w:tcPr>
            <w:tcW w:w="1119" w:type="dxa"/>
            <w:vMerge/>
            <w:tcBorders>
              <w:left w:val="single" w:sz="12" w:space="0" w:color="000000" w:themeColor="text1"/>
              <w:bottom w:val="single" w:sz="12" w:space="0" w:color="000000" w:themeColor="text1"/>
              <w:right w:val="single" w:sz="12" w:space="0" w:color="000000" w:themeColor="text1"/>
            </w:tcBorders>
            <w:shd w:val="clear" w:color="auto" w:fill="F2F2F2" w:themeFill="background1" w:themeFillShade="F2"/>
          </w:tcPr>
          <w:p w14:paraId="07A963A4" w14:textId="77777777" w:rsidR="00A97B4E" w:rsidRDefault="00A97B4E" w:rsidP="00A97B4E">
            <w:pPr>
              <w:pStyle w:val="aff6"/>
              <w:ind w:firstLine="0"/>
              <w:jc w:val="left"/>
              <w:rPr>
                <w:sz w:val="20"/>
                <w:szCs w:val="20"/>
                <w:lang w:val="ru-RU"/>
              </w:rPr>
            </w:pPr>
          </w:p>
        </w:tc>
        <w:tc>
          <w:tcPr>
            <w:tcW w:w="1560" w:type="dxa"/>
            <w:tcBorders>
              <w:top w:val="single" w:sz="12" w:space="0" w:color="000000" w:themeColor="text1"/>
              <w:left w:val="single" w:sz="12" w:space="0" w:color="000000" w:themeColor="text1"/>
              <w:right w:val="single" w:sz="12" w:space="0" w:color="000000" w:themeColor="text1"/>
            </w:tcBorders>
          </w:tcPr>
          <w:p w14:paraId="0860422E" w14:textId="7D233F0C" w:rsidR="00A97B4E" w:rsidRDefault="00A97B4E" w:rsidP="00A97B4E">
            <w:pPr>
              <w:pStyle w:val="aff6"/>
              <w:ind w:firstLine="0"/>
              <w:jc w:val="left"/>
              <w:rPr>
                <w:sz w:val="20"/>
                <w:szCs w:val="20"/>
                <w:lang w:val="ru-RU"/>
              </w:rPr>
            </w:pPr>
            <w:r>
              <w:rPr>
                <w:sz w:val="20"/>
                <w:szCs w:val="20"/>
                <w:lang w:val="ru-RU"/>
              </w:rPr>
              <w:t>Расчетный показатель максимально допустимого уровня территориальной доступности</w:t>
            </w:r>
          </w:p>
        </w:tc>
        <w:tc>
          <w:tcPr>
            <w:tcW w:w="6681" w:type="dxa"/>
            <w:gridSpan w:val="11"/>
            <w:tcBorders>
              <w:top w:val="single" w:sz="12" w:space="0" w:color="000000" w:themeColor="text1"/>
              <w:left w:val="single" w:sz="12" w:space="0" w:color="000000" w:themeColor="text1"/>
              <w:right w:val="single" w:sz="12" w:space="0" w:color="000000" w:themeColor="text1"/>
            </w:tcBorders>
          </w:tcPr>
          <w:p w14:paraId="33789D07" w14:textId="3DD20717" w:rsidR="00A97B4E" w:rsidRDefault="00A97B4E" w:rsidP="00A97B4E">
            <w:pPr>
              <w:pStyle w:val="aff6"/>
              <w:ind w:firstLine="0"/>
              <w:jc w:val="center"/>
              <w:rPr>
                <w:sz w:val="20"/>
                <w:szCs w:val="20"/>
                <w:lang w:val="ru-RU"/>
              </w:rPr>
            </w:pPr>
            <w:r>
              <w:rPr>
                <w:sz w:val="20"/>
                <w:szCs w:val="20"/>
                <w:lang w:val="ru-RU"/>
              </w:rPr>
              <w:t>Не нормируется</w:t>
            </w:r>
          </w:p>
        </w:tc>
      </w:tr>
      <w:tr w:rsidR="00A97B4E" w14:paraId="63540922" w14:textId="77777777" w:rsidTr="006F51C8">
        <w:trPr>
          <w:trHeight w:val="3560"/>
        </w:trPr>
        <w:tc>
          <w:tcPr>
            <w:tcW w:w="9367"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2F2F2" w:themeFill="background1" w:themeFillShade="F2"/>
            <w:hideMark/>
          </w:tcPr>
          <w:p w14:paraId="13ADE121" w14:textId="77777777" w:rsidR="00A97B4E" w:rsidRDefault="00A97B4E" w:rsidP="00A97B4E">
            <w:pPr>
              <w:pStyle w:val="aff6"/>
              <w:keepNext/>
              <w:ind w:firstLine="0"/>
              <w:rPr>
                <w:b/>
                <w:sz w:val="20"/>
                <w:szCs w:val="20"/>
                <w:lang w:val="ru-RU"/>
              </w:rPr>
            </w:pPr>
            <w:r>
              <w:rPr>
                <w:b/>
                <w:sz w:val="20"/>
                <w:szCs w:val="20"/>
                <w:lang w:val="ru-RU"/>
              </w:rPr>
              <w:lastRenderedPageBreak/>
              <w:t xml:space="preserve">Примечания: </w:t>
            </w:r>
          </w:p>
          <w:p w14:paraId="10A2781F" w14:textId="77777777" w:rsidR="00A97B4E" w:rsidRDefault="00A97B4E" w:rsidP="00A97B4E">
            <w:pPr>
              <w:pStyle w:val="aff6"/>
              <w:ind w:firstLine="0"/>
              <w:rPr>
                <w:sz w:val="20"/>
                <w:szCs w:val="20"/>
                <w:lang w:val="ru-RU"/>
              </w:rPr>
            </w:pPr>
            <w:r>
              <w:rPr>
                <w:sz w:val="20"/>
                <w:szCs w:val="20"/>
                <w:lang w:val="ru-RU"/>
              </w:rPr>
              <w:t xml:space="preserve">1. Приведенные укрупненные показатели предусматривают электропотребление жилыми и общественными зданиями, объектами коммунально-бытового обслуживания и транспортного обслуживания, наружным освещением. </w:t>
            </w:r>
          </w:p>
          <w:p w14:paraId="43E6FB87" w14:textId="77777777" w:rsidR="00A97B4E" w:rsidRDefault="00A97B4E" w:rsidP="00A97B4E">
            <w:pPr>
              <w:pStyle w:val="aff6"/>
              <w:ind w:firstLine="0"/>
              <w:rPr>
                <w:sz w:val="20"/>
                <w:szCs w:val="20"/>
                <w:lang w:val="ru-RU"/>
              </w:rPr>
            </w:pPr>
            <w:r>
              <w:rPr>
                <w:sz w:val="20"/>
                <w:szCs w:val="20"/>
                <w:lang w:val="ru-RU"/>
              </w:rPr>
              <w:t xml:space="preserve">2. </w:t>
            </w:r>
            <w:r w:rsidRPr="0044034E">
              <w:rPr>
                <w:sz w:val="20"/>
                <w:szCs w:val="20"/>
                <w:lang w:val="ru-RU"/>
              </w:rPr>
              <w:t xml:space="preserve">При промежуточных значениях отапливаемой площади дома в интервале </w:t>
            </w:r>
            <w:r>
              <w:rPr>
                <w:sz w:val="20"/>
                <w:szCs w:val="20"/>
                <w:lang w:val="ru-RU"/>
              </w:rPr>
              <w:t>50</w:t>
            </w:r>
            <w:r w:rsidRPr="0044034E">
              <w:rPr>
                <w:sz w:val="20"/>
                <w:szCs w:val="20"/>
                <w:lang w:val="ru-RU"/>
              </w:rPr>
              <w:t xml:space="preserve">-1000 </w:t>
            </w:r>
            <w:r>
              <w:rPr>
                <w:sz w:val="20"/>
                <w:szCs w:val="20"/>
                <w:lang w:val="ru-RU"/>
              </w:rPr>
              <w:t xml:space="preserve">кв. </w:t>
            </w:r>
            <w:r w:rsidRPr="0044034E">
              <w:rPr>
                <w:sz w:val="20"/>
                <w:szCs w:val="20"/>
                <w:lang w:val="ru-RU"/>
              </w:rPr>
              <w:t>м значения расхода тепловой энергии на отопление и вентиляцию здания должны определяться по линейной интерполяции</w:t>
            </w:r>
            <w:r>
              <w:rPr>
                <w:sz w:val="20"/>
                <w:szCs w:val="20"/>
                <w:lang w:val="ru-RU"/>
              </w:rPr>
              <w:t>.</w:t>
            </w:r>
          </w:p>
          <w:p w14:paraId="0F4C41B6" w14:textId="77777777" w:rsidR="00A97B4E" w:rsidRDefault="00A97B4E" w:rsidP="00A97B4E">
            <w:pPr>
              <w:pStyle w:val="aff6"/>
              <w:ind w:firstLine="0"/>
              <w:rPr>
                <w:sz w:val="20"/>
                <w:szCs w:val="20"/>
                <w:lang w:val="ru-RU"/>
              </w:rPr>
            </w:pPr>
            <w:r>
              <w:rPr>
                <w:sz w:val="20"/>
                <w:szCs w:val="20"/>
                <w:lang w:val="ru-RU"/>
              </w:rPr>
              <w:t>3. Укрупненные показатели потребления газа приведены при теплоте сгорания газа 34 МДж/куб. м (8000 ккал/куб. м).</w:t>
            </w:r>
          </w:p>
          <w:p w14:paraId="7B81AA85" w14:textId="77777777" w:rsidR="00A97B4E" w:rsidRPr="00B31408" w:rsidRDefault="00A97B4E" w:rsidP="00A97B4E">
            <w:pPr>
              <w:pStyle w:val="aff6"/>
              <w:ind w:firstLine="0"/>
              <w:rPr>
                <w:sz w:val="20"/>
                <w:szCs w:val="20"/>
                <w:lang w:val="ru-RU"/>
              </w:rPr>
            </w:pPr>
            <w:r>
              <w:rPr>
                <w:sz w:val="20"/>
                <w:szCs w:val="20"/>
                <w:lang w:val="ru-RU"/>
              </w:rPr>
              <w:t xml:space="preserve">4. </w:t>
            </w:r>
            <w:r w:rsidRPr="00B31408">
              <w:rPr>
                <w:sz w:val="20"/>
                <w:szCs w:val="20"/>
                <w:lang w:val="ru-RU"/>
              </w:rPr>
              <w:t>Удельное водопотребление включает расходы воды на хозяйственно-питьевые и бытовые нужды в общественных зданиях (по классификации, принятой в СП 44.13330), за исключением расходов воды для домов отдыха, санитарно-туристских комплексов и детских оздоровительных лагерей, которые должны приниматься согласно СП 30.13330 и технологическим данным.</w:t>
            </w:r>
          </w:p>
          <w:p w14:paraId="3877B47E" w14:textId="77777777" w:rsidR="00A97B4E" w:rsidRDefault="00A97B4E" w:rsidP="00A97B4E">
            <w:pPr>
              <w:pStyle w:val="aff6"/>
              <w:ind w:firstLine="0"/>
              <w:rPr>
                <w:sz w:val="20"/>
                <w:szCs w:val="20"/>
                <w:lang w:val="ru-RU"/>
              </w:rPr>
            </w:pPr>
            <w:r>
              <w:rPr>
                <w:sz w:val="20"/>
                <w:szCs w:val="20"/>
                <w:lang w:val="ru-RU"/>
              </w:rPr>
              <w:t>5</w:t>
            </w:r>
            <w:r w:rsidRPr="00B31408">
              <w:rPr>
                <w:sz w:val="20"/>
                <w:szCs w:val="20"/>
                <w:lang w:val="ru-RU"/>
              </w:rPr>
              <w:t>. Количество воды на нужды промышленности, обеспечивающей население продуктами, и неучтенные расходы при соответствующем обосновании допускается принимать дополнительно в размере 10-20% суммарного расхода на хозяйственно-питьевые нужды населенного пункта</w:t>
            </w:r>
            <w:r>
              <w:rPr>
                <w:sz w:val="20"/>
                <w:szCs w:val="20"/>
                <w:lang w:val="ru-RU"/>
              </w:rPr>
              <w:t>.</w:t>
            </w:r>
          </w:p>
        </w:tc>
      </w:tr>
    </w:tbl>
    <w:bookmarkEnd w:id="55"/>
    <w:p w14:paraId="7B7161D6" w14:textId="1888B49E" w:rsidR="00F21E7E" w:rsidRPr="000A3113" w:rsidRDefault="00F21E7E" w:rsidP="00F21E7E">
      <w:pPr>
        <w:keepNext/>
        <w:suppressAutoHyphens/>
        <w:spacing w:before="120"/>
        <w:jc w:val="right"/>
        <w:rPr>
          <w:b/>
          <w:i/>
        </w:rPr>
      </w:pPr>
      <w:r w:rsidRPr="000A3113">
        <w:rPr>
          <w:b/>
          <w:i/>
        </w:rPr>
        <w:t>Таблица 1.</w:t>
      </w:r>
      <w:r w:rsidR="00D844A3">
        <w:rPr>
          <w:b/>
          <w:i/>
        </w:rPr>
        <w:t>2</w:t>
      </w:r>
      <w:r>
        <w:rPr>
          <w:b/>
          <w:i/>
        </w:rPr>
        <w:t>.</w:t>
      </w:r>
      <w:r w:rsidR="00510E45">
        <w:rPr>
          <w:b/>
          <w:i/>
        </w:rPr>
        <w:t>12</w:t>
      </w:r>
    </w:p>
    <w:p w14:paraId="47C344FB" w14:textId="368ADC4D" w:rsidR="00F21E7E" w:rsidRPr="004B2F40" w:rsidRDefault="00F21E7E" w:rsidP="00F21E7E">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Объекты регионального значения в области утилизации</w:t>
      </w:r>
      <w:r w:rsidR="00510E45" w:rsidRPr="00510E45">
        <w:rPr>
          <w:rFonts w:ascii="Times New Roman" w:hAnsi="Times New Roman"/>
          <w:sz w:val="24"/>
          <w:szCs w:val="24"/>
        </w:rPr>
        <w:t>, обезвреживания, захоронения твердых коммунальных отходов</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295"/>
        <w:gridCol w:w="2269"/>
        <w:gridCol w:w="2367"/>
        <w:gridCol w:w="2410"/>
      </w:tblGrid>
      <w:tr w:rsidR="00F21E7E" w:rsidRPr="000A3113" w14:paraId="45C2AF3A" w14:textId="77777777" w:rsidTr="00B7466F">
        <w:trPr>
          <w:cantSplit/>
          <w:tblHeader/>
        </w:trPr>
        <w:tc>
          <w:tcPr>
            <w:tcW w:w="2295" w:type="dxa"/>
            <w:shd w:val="clear" w:color="auto" w:fill="D9D9D9" w:themeFill="background1" w:themeFillShade="D9"/>
          </w:tcPr>
          <w:p w14:paraId="293A1CF0" w14:textId="77777777" w:rsidR="00F21E7E" w:rsidRPr="000A3113" w:rsidRDefault="00F21E7E" w:rsidP="00B7466F">
            <w:pPr>
              <w:pStyle w:val="aff6"/>
              <w:keepNext/>
              <w:ind w:firstLine="0"/>
              <w:jc w:val="center"/>
              <w:rPr>
                <w:b/>
                <w:i/>
                <w:sz w:val="20"/>
                <w:szCs w:val="20"/>
                <w:lang w:val="ru-RU"/>
              </w:rPr>
            </w:pPr>
            <w:r w:rsidRPr="000A3113">
              <w:rPr>
                <w:b/>
                <w:i/>
                <w:sz w:val="20"/>
                <w:szCs w:val="20"/>
                <w:lang w:val="ru-RU"/>
              </w:rPr>
              <w:t>Наименование вида объекта</w:t>
            </w:r>
          </w:p>
        </w:tc>
        <w:tc>
          <w:tcPr>
            <w:tcW w:w="2269" w:type="dxa"/>
            <w:shd w:val="clear" w:color="auto" w:fill="D9D9D9" w:themeFill="background1" w:themeFillShade="D9"/>
          </w:tcPr>
          <w:p w14:paraId="3574EF2A" w14:textId="77777777" w:rsidR="00F21E7E" w:rsidRPr="000A3113" w:rsidRDefault="00F21E7E" w:rsidP="00B7466F">
            <w:pPr>
              <w:pStyle w:val="aff6"/>
              <w:keepNext/>
              <w:ind w:firstLine="0"/>
              <w:jc w:val="center"/>
              <w:rPr>
                <w:b/>
                <w:i/>
                <w:sz w:val="20"/>
                <w:szCs w:val="20"/>
                <w:lang w:val="ru-RU"/>
              </w:rPr>
            </w:pPr>
            <w:r w:rsidRPr="000A3113">
              <w:rPr>
                <w:b/>
                <w:i/>
                <w:sz w:val="20"/>
                <w:szCs w:val="20"/>
                <w:lang w:val="ru-RU"/>
              </w:rPr>
              <w:t>Тип расчетного показателя</w:t>
            </w:r>
          </w:p>
        </w:tc>
        <w:tc>
          <w:tcPr>
            <w:tcW w:w="2367" w:type="dxa"/>
            <w:shd w:val="clear" w:color="auto" w:fill="D9D9D9" w:themeFill="background1" w:themeFillShade="D9"/>
          </w:tcPr>
          <w:p w14:paraId="6207FF23" w14:textId="77777777" w:rsidR="00F21E7E" w:rsidRPr="000A3113" w:rsidRDefault="00F21E7E" w:rsidP="00B7466F">
            <w:pPr>
              <w:pStyle w:val="aff6"/>
              <w:keepNext/>
              <w:ind w:firstLine="0"/>
              <w:jc w:val="center"/>
              <w:rPr>
                <w:b/>
                <w:i/>
                <w:sz w:val="20"/>
                <w:szCs w:val="20"/>
                <w:lang w:val="ru-RU"/>
              </w:rPr>
            </w:pPr>
            <w:r w:rsidRPr="000A3113">
              <w:rPr>
                <w:b/>
                <w:i/>
                <w:sz w:val="20"/>
                <w:szCs w:val="20"/>
                <w:lang w:val="ru-RU"/>
              </w:rPr>
              <w:t>Наименование расчетного показателя, единица измерения</w:t>
            </w:r>
          </w:p>
        </w:tc>
        <w:tc>
          <w:tcPr>
            <w:tcW w:w="2410" w:type="dxa"/>
            <w:shd w:val="clear" w:color="auto" w:fill="D9D9D9" w:themeFill="background1" w:themeFillShade="D9"/>
          </w:tcPr>
          <w:p w14:paraId="67D3DC98" w14:textId="77777777" w:rsidR="00F21E7E" w:rsidRPr="000A3113" w:rsidRDefault="00F21E7E" w:rsidP="00B7466F">
            <w:pPr>
              <w:pStyle w:val="aff6"/>
              <w:keepNext/>
              <w:ind w:firstLine="0"/>
              <w:jc w:val="center"/>
              <w:rPr>
                <w:sz w:val="20"/>
                <w:szCs w:val="20"/>
                <w:lang w:val="ru-RU"/>
              </w:rPr>
            </w:pPr>
            <w:r w:rsidRPr="000A3113">
              <w:rPr>
                <w:b/>
                <w:i/>
                <w:sz w:val="20"/>
                <w:szCs w:val="20"/>
                <w:lang w:val="ru-RU"/>
              </w:rPr>
              <w:t>Значение расчетного показателя</w:t>
            </w:r>
          </w:p>
        </w:tc>
      </w:tr>
      <w:tr w:rsidR="00F21E7E" w:rsidRPr="000A3113" w14:paraId="7768BD3A" w14:textId="77777777" w:rsidTr="00B7466F">
        <w:trPr>
          <w:cantSplit/>
        </w:trPr>
        <w:tc>
          <w:tcPr>
            <w:tcW w:w="2295" w:type="dxa"/>
            <w:vMerge w:val="restart"/>
            <w:shd w:val="clear" w:color="auto" w:fill="F2F2F2" w:themeFill="background1" w:themeFillShade="F2"/>
          </w:tcPr>
          <w:p w14:paraId="58C90F26" w14:textId="5BCBF575" w:rsidR="00F21E7E" w:rsidRPr="002327DB" w:rsidRDefault="00510E45" w:rsidP="00B7466F">
            <w:pPr>
              <w:pStyle w:val="aff6"/>
              <w:ind w:firstLine="0"/>
              <w:rPr>
                <w:sz w:val="20"/>
                <w:szCs w:val="20"/>
                <w:lang w:val="ru-RU"/>
              </w:rPr>
            </w:pPr>
            <w:r>
              <w:rPr>
                <w:sz w:val="20"/>
                <w:szCs w:val="20"/>
                <w:lang w:val="ru-RU"/>
              </w:rPr>
              <w:t xml:space="preserve">Объекты </w:t>
            </w:r>
            <w:r w:rsidRPr="00510E45">
              <w:rPr>
                <w:sz w:val="20"/>
                <w:szCs w:val="20"/>
                <w:lang w:val="ru-RU"/>
              </w:rPr>
              <w:t>утилизации, обезвреживания, захоронения твердых коммунальных отходов</w:t>
            </w:r>
          </w:p>
        </w:tc>
        <w:tc>
          <w:tcPr>
            <w:tcW w:w="2269" w:type="dxa"/>
          </w:tcPr>
          <w:p w14:paraId="3456FECB"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367" w:type="dxa"/>
          </w:tcPr>
          <w:p w14:paraId="0879915C" w14:textId="77777777" w:rsidR="00F21E7E" w:rsidRPr="000A3113" w:rsidRDefault="00F21E7E" w:rsidP="00B7466F">
            <w:pPr>
              <w:pStyle w:val="aff6"/>
              <w:ind w:firstLine="0"/>
              <w:rPr>
                <w:sz w:val="20"/>
                <w:szCs w:val="20"/>
                <w:lang w:val="ru-RU"/>
              </w:rPr>
            </w:pPr>
            <w:r>
              <w:rPr>
                <w:sz w:val="20"/>
                <w:szCs w:val="20"/>
                <w:lang w:val="ru-RU"/>
              </w:rPr>
              <w:t>Количество объектов на субъект РФ, ед.</w:t>
            </w:r>
          </w:p>
        </w:tc>
        <w:tc>
          <w:tcPr>
            <w:tcW w:w="2410" w:type="dxa"/>
          </w:tcPr>
          <w:p w14:paraId="3ACA2135" w14:textId="0772E5DC" w:rsidR="00F21E7E" w:rsidRPr="000A3113" w:rsidRDefault="00F21E7E" w:rsidP="00B7466F">
            <w:pPr>
              <w:pStyle w:val="aff6"/>
              <w:ind w:firstLine="0"/>
              <w:jc w:val="center"/>
              <w:rPr>
                <w:sz w:val="20"/>
                <w:szCs w:val="20"/>
                <w:lang w:val="ru-RU"/>
              </w:rPr>
            </w:pPr>
            <w:r>
              <w:rPr>
                <w:sz w:val="20"/>
                <w:szCs w:val="20"/>
                <w:lang w:val="ru-RU"/>
              </w:rPr>
              <w:t>Количество объектов определяется в соответствии с действующей ТСОО</w:t>
            </w:r>
            <w:r w:rsidR="00D115E5">
              <w:rPr>
                <w:sz w:val="20"/>
                <w:szCs w:val="20"/>
                <w:lang w:val="ru-RU"/>
              </w:rPr>
              <w:t xml:space="preserve"> </w:t>
            </w:r>
            <w:r w:rsidR="00732922">
              <w:rPr>
                <w:sz w:val="20"/>
                <w:szCs w:val="20"/>
                <w:lang w:val="ru-RU"/>
              </w:rPr>
              <w:t>Республики Тыва</w:t>
            </w:r>
          </w:p>
        </w:tc>
      </w:tr>
      <w:tr w:rsidR="00F21E7E" w:rsidRPr="000A3113" w14:paraId="418DBFAE" w14:textId="77777777" w:rsidTr="00B7466F">
        <w:trPr>
          <w:cantSplit/>
        </w:trPr>
        <w:tc>
          <w:tcPr>
            <w:tcW w:w="2295" w:type="dxa"/>
            <w:vMerge/>
            <w:shd w:val="clear" w:color="auto" w:fill="F2F2F2" w:themeFill="background1" w:themeFillShade="F2"/>
          </w:tcPr>
          <w:p w14:paraId="08304526" w14:textId="77777777" w:rsidR="00F21E7E" w:rsidRPr="000A3113" w:rsidRDefault="00F21E7E" w:rsidP="00B7466F">
            <w:pPr>
              <w:pStyle w:val="aff6"/>
              <w:ind w:firstLine="0"/>
              <w:rPr>
                <w:sz w:val="20"/>
                <w:szCs w:val="20"/>
                <w:lang w:val="ru-RU"/>
              </w:rPr>
            </w:pPr>
          </w:p>
        </w:tc>
        <w:tc>
          <w:tcPr>
            <w:tcW w:w="2269" w:type="dxa"/>
          </w:tcPr>
          <w:p w14:paraId="3ED965A6"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777" w:type="dxa"/>
            <w:gridSpan w:val="2"/>
          </w:tcPr>
          <w:p w14:paraId="351D568A" w14:textId="77777777" w:rsidR="00F21E7E" w:rsidRPr="000A3113" w:rsidRDefault="00F21E7E" w:rsidP="00B7466F">
            <w:pPr>
              <w:pStyle w:val="aff6"/>
              <w:ind w:firstLine="0"/>
              <w:jc w:val="center"/>
              <w:rPr>
                <w:sz w:val="20"/>
                <w:szCs w:val="20"/>
                <w:lang w:val="ru-RU"/>
              </w:rPr>
            </w:pPr>
            <w:r>
              <w:rPr>
                <w:sz w:val="20"/>
                <w:szCs w:val="20"/>
                <w:lang w:val="ru-RU"/>
              </w:rPr>
              <w:t>Не нормируется</w:t>
            </w:r>
          </w:p>
        </w:tc>
      </w:tr>
    </w:tbl>
    <w:p w14:paraId="38B3A41C" w14:textId="4CF1B016" w:rsidR="00F21E7E" w:rsidRPr="000A3113" w:rsidRDefault="00F21E7E" w:rsidP="00F21E7E">
      <w:pPr>
        <w:keepNext/>
        <w:suppressAutoHyphens/>
        <w:spacing w:before="120"/>
        <w:jc w:val="right"/>
        <w:rPr>
          <w:b/>
          <w:i/>
        </w:rPr>
      </w:pPr>
      <w:r w:rsidRPr="000A3113">
        <w:rPr>
          <w:b/>
          <w:i/>
        </w:rPr>
        <w:t>Таблица 1.</w:t>
      </w:r>
      <w:r w:rsidR="00D844A3">
        <w:rPr>
          <w:b/>
          <w:i/>
        </w:rPr>
        <w:t>2</w:t>
      </w:r>
      <w:r>
        <w:rPr>
          <w:b/>
          <w:i/>
        </w:rPr>
        <w:t>.</w:t>
      </w:r>
      <w:r w:rsidR="00B808CF">
        <w:rPr>
          <w:b/>
          <w:i/>
        </w:rPr>
        <w:t>13</w:t>
      </w:r>
    </w:p>
    <w:p w14:paraId="5EAB8735" w14:textId="2B21C030" w:rsidR="00F21E7E" w:rsidRDefault="00F21E7E" w:rsidP="00F21E7E">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Объекты регионального значения в иных областях в соответствии с полномочиями субъекта Российской Федерации</w:t>
      </w:r>
      <w:r>
        <w:rPr>
          <w:rFonts w:ascii="Times New Roman" w:hAnsi="Times New Roman"/>
          <w:sz w:val="24"/>
          <w:szCs w:val="24"/>
        </w:rPr>
        <w:t> –</w:t>
      </w:r>
      <w:r w:rsidRPr="004B2F40">
        <w:rPr>
          <w:rFonts w:ascii="Times New Roman" w:hAnsi="Times New Roman"/>
          <w:sz w:val="24"/>
          <w:szCs w:val="24"/>
        </w:rPr>
        <w:t xml:space="preserve"> </w:t>
      </w:r>
      <w:r w:rsidR="00D154D9">
        <w:rPr>
          <w:rFonts w:ascii="Times New Roman" w:hAnsi="Times New Roman"/>
          <w:sz w:val="24"/>
          <w:szCs w:val="24"/>
        </w:rPr>
        <w:t>Республики Тыва</w:t>
      </w:r>
    </w:p>
    <w:tbl>
      <w:tblPr>
        <w:tblStyle w:val="af1"/>
        <w:tblW w:w="93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969"/>
        <w:gridCol w:w="3968"/>
        <w:gridCol w:w="2270"/>
        <w:gridCol w:w="1178"/>
      </w:tblGrid>
      <w:tr w:rsidR="00F21E7E" w:rsidRPr="000A3113" w14:paraId="511F9D88" w14:textId="77777777" w:rsidTr="00D115E5">
        <w:trPr>
          <w:cantSplit/>
          <w:tblHeader/>
        </w:trPr>
        <w:tc>
          <w:tcPr>
            <w:tcW w:w="1969" w:type="dxa"/>
            <w:shd w:val="clear" w:color="auto" w:fill="D9D9D9" w:themeFill="background1" w:themeFillShade="D9"/>
          </w:tcPr>
          <w:p w14:paraId="756EEF91" w14:textId="77777777" w:rsidR="00F21E7E" w:rsidRPr="000A3113" w:rsidRDefault="00F21E7E" w:rsidP="00B7466F">
            <w:pPr>
              <w:pStyle w:val="aff6"/>
              <w:ind w:firstLine="0"/>
              <w:jc w:val="center"/>
              <w:rPr>
                <w:b/>
                <w:i/>
                <w:sz w:val="20"/>
                <w:szCs w:val="20"/>
                <w:lang w:val="ru-RU"/>
              </w:rPr>
            </w:pPr>
            <w:r w:rsidRPr="000A3113">
              <w:rPr>
                <w:b/>
                <w:i/>
                <w:sz w:val="20"/>
                <w:szCs w:val="20"/>
                <w:lang w:val="ru-RU"/>
              </w:rPr>
              <w:t>Наименование вида объекта</w:t>
            </w:r>
          </w:p>
        </w:tc>
        <w:tc>
          <w:tcPr>
            <w:tcW w:w="3968" w:type="dxa"/>
            <w:shd w:val="clear" w:color="auto" w:fill="D9D9D9" w:themeFill="background1" w:themeFillShade="D9"/>
          </w:tcPr>
          <w:p w14:paraId="3BE97C6C" w14:textId="77777777" w:rsidR="00F21E7E" w:rsidRPr="000A3113" w:rsidRDefault="00F21E7E" w:rsidP="00B7466F">
            <w:pPr>
              <w:pStyle w:val="aff6"/>
              <w:ind w:firstLine="0"/>
              <w:jc w:val="center"/>
              <w:rPr>
                <w:b/>
                <w:i/>
                <w:sz w:val="20"/>
                <w:szCs w:val="20"/>
                <w:lang w:val="ru-RU"/>
              </w:rPr>
            </w:pPr>
            <w:r w:rsidRPr="000A3113">
              <w:rPr>
                <w:b/>
                <w:i/>
                <w:sz w:val="20"/>
                <w:szCs w:val="20"/>
                <w:lang w:val="ru-RU"/>
              </w:rPr>
              <w:t>Тип расчетного показателя</w:t>
            </w:r>
          </w:p>
        </w:tc>
        <w:tc>
          <w:tcPr>
            <w:tcW w:w="2270" w:type="dxa"/>
            <w:shd w:val="clear" w:color="auto" w:fill="D9D9D9" w:themeFill="background1" w:themeFillShade="D9"/>
          </w:tcPr>
          <w:p w14:paraId="075700B2" w14:textId="77777777" w:rsidR="00F21E7E" w:rsidRPr="000A3113" w:rsidRDefault="00F21E7E" w:rsidP="00B7466F">
            <w:pPr>
              <w:pStyle w:val="aff6"/>
              <w:ind w:firstLine="0"/>
              <w:jc w:val="center"/>
              <w:rPr>
                <w:b/>
                <w:i/>
                <w:sz w:val="20"/>
                <w:szCs w:val="20"/>
                <w:lang w:val="ru-RU"/>
              </w:rPr>
            </w:pPr>
            <w:r w:rsidRPr="000A3113">
              <w:rPr>
                <w:b/>
                <w:i/>
                <w:sz w:val="20"/>
                <w:szCs w:val="20"/>
                <w:lang w:val="ru-RU"/>
              </w:rPr>
              <w:t>Наименование расчетного показателя, единица измерения</w:t>
            </w:r>
          </w:p>
        </w:tc>
        <w:tc>
          <w:tcPr>
            <w:tcW w:w="1178" w:type="dxa"/>
            <w:shd w:val="clear" w:color="auto" w:fill="D9D9D9" w:themeFill="background1" w:themeFillShade="D9"/>
          </w:tcPr>
          <w:p w14:paraId="2FC26EC1" w14:textId="77777777" w:rsidR="00F21E7E" w:rsidRPr="000A3113" w:rsidRDefault="00F21E7E" w:rsidP="00B7466F">
            <w:pPr>
              <w:pStyle w:val="aff6"/>
              <w:ind w:firstLine="0"/>
              <w:jc w:val="center"/>
              <w:rPr>
                <w:sz w:val="20"/>
                <w:szCs w:val="20"/>
                <w:lang w:val="ru-RU"/>
              </w:rPr>
            </w:pPr>
            <w:r w:rsidRPr="000A3113">
              <w:rPr>
                <w:b/>
                <w:i/>
                <w:sz w:val="20"/>
                <w:szCs w:val="20"/>
                <w:lang w:val="ru-RU"/>
              </w:rPr>
              <w:t>Значение расчетного показателя</w:t>
            </w:r>
          </w:p>
        </w:tc>
      </w:tr>
      <w:tr w:rsidR="00F21E7E" w:rsidRPr="000A3113" w14:paraId="276E09E2" w14:textId="77777777" w:rsidTr="00D115E5">
        <w:trPr>
          <w:cantSplit/>
        </w:trPr>
        <w:tc>
          <w:tcPr>
            <w:tcW w:w="1969" w:type="dxa"/>
            <w:vMerge w:val="restart"/>
            <w:shd w:val="clear" w:color="auto" w:fill="F2F2F2" w:themeFill="background1" w:themeFillShade="F2"/>
          </w:tcPr>
          <w:p w14:paraId="44EB45D2" w14:textId="77777777" w:rsidR="00F21E7E" w:rsidRPr="000A3113" w:rsidRDefault="00F21E7E" w:rsidP="00B7466F">
            <w:pPr>
              <w:pStyle w:val="aff6"/>
              <w:ind w:firstLine="0"/>
              <w:rPr>
                <w:sz w:val="20"/>
                <w:szCs w:val="20"/>
                <w:lang w:val="ru-RU"/>
              </w:rPr>
            </w:pPr>
            <w:r>
              <w:rPr>
                <w:sz w:val="20"/>
                <w:szCs w:val="20"/>
                <w:lang w:val="ru-RU"/>
              </w:rPr>
              <w:t>Станции по борьбе с болезнями животных</w:t>
            </w:r>
          </w:p>
        </w:tc>
        <w:tc>
          <w:tcPr>
            <w:tcW w:w="3968" w:type="dxa"/>
          </w:tcPr>
          <w:p w14:paraId="10E253D9"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70" w:type="dxa"/>
          </w:tcPr>
          <w:p w14:paraId="55B7550B" w14:textId="77777777" w:rsidR="00F21E7E" w:rsidRPr="000A3113" w:rsidRDefault="00F21E7E" w:rsidP="00B7466F">
            <w:pPr>
              <w:pStyle w:val="aff6"/>
              <w:ind w:firstLine="0"/>
              <w:rPr>
                <w:sz w:val="20"/>
                <w:szCs w:val="20"/>
                <w:lang w:val="ru-RU"/>
              </w:rPr>
            </w:pPr>
            <w:r>
              <w:rPr>
                <w:sz w:val="20"/>
                <w:szCs w:val="20"/>
                <w:lang w:val="ru-RU"/>
              </w:rPr>
              <w:t>Количество объектов на субъект РФ, ед.</w:t>
            </w:r>
          </w:p>
        </w:tc>
        <w:tc>
          <w:tcPr>
            <w:tcW w:w="1178" w:type="dxa"/>
          </w:tcPr>
          <w:p w14:paraId="75465D16" w14:textId="77777777" w:rsidR="00F21E7E" w:rsidRPr="000A3113" w:rsidRDefault="00F21E7E" w:rsidP="00B7466F">
            <w:pPr>
              <w:pStyle w:val="aff6"/>
              <w:ind w:firstLine="0"/>
              <w:jc w:val="center"/>
              <w:rPr>
                <w:sz w:val="20"/>
                <w:szCs w:val="20"/>
                <w:lang w:val="ru-RU"/>
              </w:rPr>
            </w:pPr>
            <w:r>
              <w:rPr>
                <w:sz w:val="20"/>
                <w:szCs w:val="20"/>
                <w:lang w:val="ru-RU"/>
              </w:rPr>
              <w:t>1</w:t>
            </w:r>
          </w:p>
        </w:tc>
      </w:tr>
      <w:tr w:rsidR="00F21E7E" w:rsidRPr="000A3113" w14:paraId="221BB1CD" w14:textId="77777777" w:rsidTr="00D559C6">
        <w:trPr>
          <w:cantSplit/>
        </w:trPr>
        <w:tc>
          <w:tcPr>
            <w:tcW w:w="1969" w:type="dxa"/>
            <w:vMerge/>
            <w:shd w:val="clear" w:color="auto" w:fill="F2F2F2" w:themeFill="background1" w:themeFillShade="F2"/>
          </w:tcPr>
          <w:p w14:paraId="437DE45D" w14:textId="77777777" w:rsidR="00F21E7E" w:rsidRPr="000A3113" w:rsidRDefault="00F21E7E" w:rsidP="00B7466F">
            <w:pPr>
              <w:pStyle w:val="aff6"/>
              <w:ind w:firstLine="0"/>
              <w:rPr>
                <w:sz w:val="20"/>
                <w:szCs w:val="20"/>
                <w:lang w:val="ru-RU"/>
              </w:rPr>
            </w:pPr>
          </w:p>
        </w:tc>
        <w:tc>
          <w:tcPr>
            <w:tcW w:w="3968" w:type="dxa"/>
          </w:tcPr>
          <w:p w14:paraId="4FAEA5A4"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448" w:type="dxa"/>
            <w:gridSpan w:val="2"/>
          </w:tcPr>
          <w:p w14:paraId="7A1566F5" w14:textId="77777777" w:rsidR="00F21E7E" w:rsidRPr="000A3113" w:rsidRDefault="00F21E7E" w:rsidP="00B7466F">
            <w:pPr>
              <w:pStyle w:val="aff6"/>
              <w:ind w:firstLine="0"/>
              <w:jc w:val="center"/>
              <w:rPr>
                <w:sz w:val="20"/>
                <w:szCs w:val="20"/>
                <w:lang w:val="ru-RU"/>
              </w:rPr>
            </w:pPr>
            <w:r>
              <w:rPr>
                <w:sz w:val="20"/>
                <w:szCs w:val="20"/>
                <w:lang w:val="ru-RU"/>
              </w:rPr>
              <w:t>Не нормируется</w:t>
            </w:r>
          </w:p>
        </w:tc>
      </w:tr>
      <w:tr w:rsidR="00F21E7E" w:rsidRPr="000A3113" w14:paraId="1574C24E" w14:textId="77777777" w:rsidTr="00D115E5">
        <w:trPr>
          <w:cantSplit/>
        </w:trPr>
        <w:tc>
          <w:tcPr>
            <w:tcW w:w="1969" w:type="dxa"/>
            <w:vMerge w:val="restart"/>
            <w:shd w:val="clear" w:color="auto" w:fill="F2F2F2" w:themeFill="background1" w:themeFillShade="F2"/>
          </w:tcPr>
          <w:p w14:paraId="1B80D56C" w14:textId="77777777" w:rsidR="00F21E7E" w:rsidRPr="000A3113" w:rsidRDefault="00F21E7E" w:rsidP="00B7466F">
            <w:pPr>
              <w:pStyle w:val="aff6"/>
              <w:ind w:firstLine="0"/>
              <w:rPr>
                <w:sz w:val="20"/>
                <w:szCs w:val="20"/>
                <w:lang w:val="ru-RU"/>
              </w:rPr>
            </w:pPr>
            <w:r>
              <w:rPr>
                <w:sz w:val="20"/>
                <w:szCs w:val="20"/>
                <w:lang w:val="ru-RU"/>
              </w:rPr>
              <w:t>В</w:t>
            </w:r>
            <w:r w:rsidRPr="00BC1EFE">
              <w:rPr>
                <w:sz w:val="20"/>
                <w:szCs w:val="20"/>
                <w:lang w:val="ru-RU"/>
              </w:rPr>
              <w:t>етеринарны</w:t>
            </w:r>
            <w:r>
              <w:rPr>
                <w:sz w:val="20"/>
                <w:szCs w:val="20"/>
                <w:lang w:val="ru-RU"/>
              </w:rPr>
              <w:t>е</w:t>
            </w:r>
            <w:r w:rsidRPr="00BC1EFE">
              <w:rPr>
                <w:sz w:val="20"/>
                <w:szCs w:val="20"/>
                <w:lang w:val="ru-RU"/>
              </w:rPr>
              <w:t xml:space="preserve"> лечебно-профилактически</w:t>
            </w:r>
            <w:r>
              <w:rPr>
                <w:sz w:val="20"/>
                <w:szCs w:val="20"/>
                <w:lang w:val="ru-RU"/>
              </w:rPr>
              <w:t>е</w:t>
            </w:r>
            <w:r w:rsidRPr="00BC1EFE">
              <w:rPr>
                <w:sz w:val="20"/>
                <w:szCs w:val="20"/>
                <w:lang w:val="ru-RU"/>
              </w:rPr>
              <w:t xml:space="preserve"> центр</w:t>
            </w:r>
            <w:r>
              <w:rPr>
                <w:sz w:val="20"/>
                <w:szCs w:val="20"/>
                <w:lang w:val="ru-RU"/>
              </w:rPr>
              <w:t>ы (ветеринарные службы)</w:t>
            </w:r>
          </w:p>
        </w:tc>
        <w:tc>
          <w:tcPr>
            <w:tcW w:w="3968" w:type="dxa"/>
          </w:tcPr>
          <w:p w14:paraId="388862CE"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70" w:type="dxa"/>
          </w:tcPr>
          <w:p w14:paraId="6343591E" w14:textId="1C87A14C" w:rsidR="00F21E7E" w:rsidRPr="000A3113" w:rsidRDefault="00F21E7E" w:rsidP="00B7466F">
            <w:pPr>
              <w:pStyle w:val="aff6"/>
              <w:ind w:firstLine="0"/>
              <w:rPr>
                <w:sz w:val="20"/>
                <w:szCs w:val="20"/>
                <w:lang w:val="ru-RU"/>
              </w:rPr>
            </w:pPr>
            <w:r>
              <w:rPr>
                <w:sz w:val="20"/>
                <w:szCs w:val="20"/>
                <w:lang w:val="ru-RU"/>
              </w:rPr>
              <w:t xml:space="preserve">Количество объектов на </w:t>
            </w:r>
            <w:r w:rsidR="00BC63BC">
              <w:rPr>
                <w:sz w:val="20"/>
                <w:szCs w:val="20"/>
                <w:lang w:val="ru-RU"/>
              </w:rPr>
              <w:t>муниципальный район</w:t>
            </w:r>
            <w:r>
              <w:rPr>
                <w:sz w:val="20"/>
                <w:szCs w:val="20"/>
                <w:lang w:val="ru-RU"/>
              </w:rPr>
              <w:t>, городской округ, ед.</w:t>
            </w:r>
          </w:p>
        </w:tc>
        <w:tc>
          <w:tcPr>
            <w:tcW w:w="1178" w:type="dxa"/>
          </w:tcPr>
          <w:p w14:paraId="29BEBD66" w14:textId="77777777" w:rsidR="00F21E7E" w:rsidRPr="000A3113" w:rsidRDefault="00F21E7E" w:rsidP="00B7466F">
            <w:pPr>
              <w:pStyle w:val="aff6"/>
              <w:ind w:firstLine="0"/>
              <w:jc w:val="center"/>
              <w:rPr>
                <w:sz w:val="20"/>
                <w:szCs w:val="20"/>
                <w:lang w:val="ru-RU"/>
              </w:rPr>
            </w:pPr>
            <w:r>
              <w:rPr>
                <w:sz w:val="20"/>
                <w:szCs w:val="20"/>
                <w:lang w:val="ru-RU"/>
              </w:rPr>
              <w:t>По заданию на проектирование</w:t>
            </w:r>
          </w:p>
        </w:tc>
      </w:tr>
      <w:tr w:rsidR="00F21E7E" w:rsidRPr="000A3113" w14:paraId="396C386D" w14:textId="77777777" w:rsidTr="00D559C6">
        <w:trPr>
          <w:cantSplit/>
        </w:trPr>
        <w:tc>
          <w:tcPr>
            <w:tcW w:w="1969" w:type="dxa"/>
            <w:vMerge/>
            <w:shd w:val="clear" w:color="auto" w:fill="F2F2F2" w:themeFill="background1" w:themeFillShade="F2"/>
          </w:tcPr>
          <w:p w14:paraId="3B4EF26B" w14:textId="77777777" w:rsidR="00F21E7E" w:rsidRPr="000A3113" w:rsidRDefault="00F21E7E" w:rsidP="00B7466F">
            <w:pPr>
              <w:pStyle w:val="aff6"/>
              <w:ind w:firstLine="0"/>
              <w:rPr>
                <w:sz w:val="20"/>
                <w:szCs w:val="20"/>
                <w:lang w:val="ru-RU"/>
              </w:rPr>
            </w:pPr>
          </w:p>
        </w:tc>
        <w:tc>
          <w:tcPr>
            <w:tcW w:w="3968" w:type="dxa"/>
          </w:tcPr>
          <w:p w14:paraId="5EB6C2AB"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448" w:type="dxa"/>
            <w:gridSpan w:val="2"/>
          </w:tcPr>
          <w:p w14:paraId="2457051F" w14:textId="77777777" w:rsidR="00F21E7E" w:rsidRPr="000A3113" w:rsidRDefault="00F21E7E" w:rsidP="00B7466F">
            <w:pPr>
              <w:pStyle w:val="aff6"/>
              <w:ind w:firstLine="0"/>
              <w:jc w:val="center"/>
              <w:rPr>
                <w:sz w:val="20"/>
                <w:szCs w:val="20"/>
                <w:lang w:val="ru-RU"/>
              </w:rPr>
            </w:pPr>
            <w:r>
              <w:rPr>
                <w:sz w:val="20"/>
                <w:szCs w:val="20"/>
                <w:lang w:val="ru-RU"/>
              </w:rPr>
              <w:t>Не нормируется</w:t>
            </w:r>
          </w:p>
        </w:tc>
      </w:tr>
      <w:tr w:rsidR="00F21E7E" w:rsidRPr="000A3113" w14:paraId="3EE69EA4" w14:textId="77777777" w:rsidTr="00D115E5">
        <w:trPr>
          <w:cantSplit/>
        </w:trPr>
        <w:tc>
          <w:tcPr>
            <w:tcW w:w="1969" w:type="dxa"/>
            <w:vMerge w:val="restart"/>
            <w:shd w:val="clear" w:color="auto" w:fill="F2F2F2" w:themeFill="background1" w:themeFillShade="F2"/>
          </w:tcPr>
          <w:p w14:paraId="07BD6FFD" w14:textId="77777777" w:rsidR="00F21E7E" w:rsidRPr="000A3113" w:rsidRDefault="00F21E7E" w:rsidP="00B7466F">
            <w:pPr>
              <w:pStyle w:val="aff6"/>
              <w:ind w:firstLine="0"/>
              <w:rPr>
                <w:sz w:val="20"/>
                <w:szCs w:val="20"/>
                <w:lang w:val="ru-RU"/>
              </w:rPr>
            </w:pPr>
            <w:r w:rsidRPr="000A3113">
              <w:rPr>
                <w:sz w:val="20"/>
                <w:szCs w:val="20"/>
                <w:lang w:val="ru-RU"/>
              </w:rPr>
              <w:t>Санатории (без туберкулезных)</w:t>
            </w:r>
          </w:p>
        </w:tc>
        <w:tc>
          <w:tcPr>
            <w:tcW w:w="3968" w:type="dxa"/>
          </w:tcPr>
          <w:p w14:paraId="097DEDD8"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70" w:type="dxa"/>
          </w:tcPr>
          <w:p w14:paraId="3F1A1C09" w14:textId="77777777" w:rsidR="00F21E7E" w:rsidRPr="000A3113" w:rsidRDefault="00F21E7E" w:rsidP="00B7466F">
            <w:pPr>
              <w:pStyle w:val="aff6"/>
              <w:ind w:firstLine="0"/>
              <w:rPr>
                <w:sz w:val="20"/>
                <w:szCs w:val="20"/>
                <w:lang w:val="ru-RU"/>
              </w:rPr>
            </w:pPr>
            <w:r w:rsidRPr="000A3113">
              <w:rPr>
                <w:sz w:val="20"/>
                <w:szCs w:val="20"/>
                <w:lang w:val="ru-RU"/>
              </w:rPr>
              <w:t xml:space="preserve">Размер земельного участка, </w:t>
            </w:r>
            <w:r>
              <w:rPr>
                <w:sz w:val="20"/>
                <w:szCs w:val="20"/>
                <w:lang w:val="ru-RU"/>
              </w:rPr>
              <w:t>кв. м</w:t>
            </w:r>
            <w:r w:rsidRPr="000A3113">
              <w:rPr>
                <w:sz w:val="20"/>
                <w:szCs w:val="20"/>
                <w:lang w:val="ru-RU"/>
              </w:rPr>
              <w:t xml:space="preserve"> на место</w:t>
            </w:r>
          </w:p>
        </w:tc>
        <w:tc>
          <w:tcPr>
            <w:tcW w:w="1178" w:type="dxa"/>
          </w:tcPr>
          <w:p w14:paraId="67B25152" w14:textId="77777777" w:rsidR="00F21E7E" w:rsidRPr="000A3113" w:rsidRDefault="00F21E7E" w:rsidP="00B7466F">
            <w:pPr>
              <w:pStyle w:val="aff6"/>
              <w:ind w:firstLine="0"/>
              <w:jc w:val="center"/>
              <w:rPr>
                <w:sz w:val="20"/>
                <w:szCs w:val="20"/>
                <w:lang w:val="ru-RU"/>
              </w:rPr>
            </w:pPr>
            <w:r w:rsidRPr="000A3113">
              <w:rPr>
                <w:sz w:val="20"/>
                <w:szCs w:val="20"/>
                <w:lang w:val="ru-RU"/>
              </w:rPr>
              <w:t>125</w:t>
            </w:r>
          </w:p>
        </w:tc>
      </w:tr>
      <w:tr w:rsidR="00F21E7E" w:rsidRPr="000A3113" w14:paraId="12DE7B25" w14:textId="77777777" w:rsidTr="00D559C6">
        <w:trPr>
          <w:cantSplit/>
        </w:trPr>
        <w:tc>
          <w:tcPr>
            <w:tcW w:w="1969" w:type="dxa"/>
            <w:vMerge/>
            <w:shd w:val="clear" w:color="auto" w:fill="F2F2F2" w:themeFill="background1" w:themeFillShade="F2"/>
          </w:tcPr>
          <w:p w14:paraId="3060C9FA" w14:textId="77777777" w:rsidR="00F21E7E" w:rsidRPr="000A3113" w:rsidRDefault="00F21E7E" w:rsidP="00B7466F">
            <w:pPr>
              <w:pStyle w:val="aff6"/>
              <w:ind w:firstLine="0"/>
              <w:rPr>
                <w:sz w:val="20"/>
                <w:szCs w:val="20"/>
                <w:lang w:val="ru-RU"/>
              </w:rPr>
            </w:pPr>
          </w:p>
        </w:tc>
        <w:tc>
          <w:tcPr>
            <w:tcW w:w="3968" w:type="dxa"/>
          </w:tcPr>
          <w:p w14:paraId="0C3151D7"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448" w:type="dxa"/>
            <w:gridSpan w:val="2"/>
          </w:tcPr>
          <w:p w14:paraId="5B1D6CA9" w14:textId="77777777" w:rsidR="00F21E7E" w:rsidRPr="000A3113" w:rsidRDefault="00F21E7E" w:rsidP="00B7466F">
            <w:pPr>
              <w:pStyle w:val="aff6"/>
              <w:ind w:firstLine="0"/>
              <w:jc w:val="center"/>
              <w:rPr>
                <w:sz w:val="20"/>
                <w:szCs w:val="20"/>
                <w:lang w:val="ru-RU"/>
              </w:rPr>
            </w:pPr>
            <w:r w:rsidRPr="000A3113">
              <w:rPr>
                <w:sz w:val="20"/>
                <w:szCs w:val="20"/>
                <w:lang w:val="ru-RU"/>
              </w:rPr>
              <w:t>Не нормируется</w:t>
            </w:r>
          </w:p>
        </w:tc>
      </w:tr>
      <w:tr w:rsidR="00F21E7E" w:rsidRPr="000A3113" w14:paraId="04CEC811" w14:textId="77777777" w:rsidTr="00D115E5">
        <w:trPr>
          <w:cantSplit/>
        </w:trPr>
        <w:tc>
          <w:tcPr>
            <w:tcW w:w="1969" w:type="dxa"/>
            <w:vMerge w:val="restart"/>
            <w:shd w:val="clear" w:color="auto" w:fill="F2F2F2" w:themeFill="background1" w:themeFillShade="F2"/>
          </w:tcPr>
          <w:p w14:paraId="7C26F58E" w14:textId="77777777" w:rsidR="00F21E7E" w:rsidRPr="000A3113" w:rsidRDefault="00F21E7E" w:rsidP="00B7466F">
            <w:pPr>
              <w:pStyle w:val="aff6"/>
              <w:ind w:firstLine="0"/>
              <w:rPr>
                <w:sz w:val="20"/>
                <w:szCs w:val="20"/>
                <w:lang w:val="ru-RU"/>
              </w:rPr>
            </w:pPr>
            <w:r w:rsidRPr="000A3113">
              <w:rPr>
                <w:sz w:val="20"/>
                <w:szCs w:val="20"/>
                <w:lang w:val="ru-RU"/>
              </w:rPr>
              <w:t>Санатории для родителей с детьми и детские санатории (без туберкулезных)</w:t>
            </w:r>
          </w:p>
        </w:tc>
        <w:tc>
          <w:tcPr>
            <w:tcW w:w="3968" w:type="dxa"/>
          </w:tcPr>
          <w:p w14:paraId="7DA754D9"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70" w:type="dxa"/>
          </w:tcPr>
          <w:p w14:paraId="176F0A3C" w14:textId="77777777" w:rsidR="00F21E7E" w:rsidRPr="000A3113" w:rsidRDefault="00F21E7E" w:rsidP="00B7466F">
            <w:pPr>
              <w:pStyle w:val="aff6"/>
              <w:ind w:firstLine="0"/>
              <w:rPr>
                <w:sz w:val="20"/>
                <w:szCs w:val="20"/>
                <w:lang w:val="ru-RU"/>
              </w:rPr>
            </w:pPr>
            <w:r w:rsidRPr="000A3113">
              <w:rPr>
                <w:sz w:val="20"/>
                <w:szCs w:val="20"/>
                <w:lang w:val="ru-RU"/>
              </w:rPr>
              <w:t xml:space="preserve">Размер земельного участка, </w:t>
            </w:r>
            <w:r>
              <w:rPr>
                <w:sz w:val="20"/>
                <w:szCs w:val="20"/>
                <w:lang w:val="ru-RU"/>
              </w:rPr>
              <w:t>кв. м</w:t>
            </w:r>
            <w:r w:rsidRPr="000A3113">
              <w:rPr>
                <w:sz w:val="20"/>
                <w:szCs w:val="20"/>
                <w:lang w:val="ru-RU"/>
              </w:rPr>
              <w:t xml:space="preserve"> на место</w:t>
            </w:r>
          </w:p>
        </w:tc>
        <w:tc>
          <w:tcPr>
            <w:tcW w:w="1178" w:type="dxa"/>
          </w:tcPr>
          <w:p w14:paraId="19E86DF3" w14:textId="77777777" w:rsidR="00F21E7E" w:rsidRPr="000A3113" w:rsidRDefault="00F21E7E" w:rsidP="00B7466F">
            <w:pPr>
              <w:pStyle w:val="aff6"/>
              <w:ind w:firstLine="0"/>
              <w:jc w:val="center"/>
              <w:rPr>
                <w:sz w:val="20"/>
                <w:szCs w:val="20"/>
                <w:lang w:val="ru-RU"/>
              </w:rPr>
            </w:pPr>
            <w:r w:rsidRPr="000A3113">
              <w:rPr>
                <w:sz w:val="20"/>
                <w:szCs w:val="20"/>
                <w:lang w:val="ru-RU"/>
              </w:rPr>
              <w:t>145</w:t>
            </w:r>
          </w:p>
        </w:tc>
      </w:tr>
      <w:tr w:rsidR="00F21E7E" w:rsidRPr="000A3113" w14:paraId="04617F82" w14:textId="77777777" w:rsidTr="00D559C6">
        <w:trPr>
          <w:cantSplit/>
        </w:trPr>
        <w:tc>
          <w:tcPr>
            <w:tcW w:w="1969" w:type="dxa"/>
            <w:vMerge/>
            <w:shd w:val="clear" w:color="auto" w:fill="F2F2F2" w:themeFill="background1" w:themeFillShade="F2"/>
          </w:tcPr>
          <w:p w14:paraId="0BDDDDEA" w14:textId="77777777" w:rsidR="00F21E7E" w:rsidRPr="000A3113" w:rsidRDefault="00F21E7E" w:rsidP="00B7466F">
            <w:pPr>
              <w:pStyle w:val="aff6"/>
              <w:ind w:firstLine="0"/>
              <w:rPr>
                <w:sz w:val="20"/>
                <w:szCs w:val="20"/>
                <w:lang w:val="ru-RU"/>
              </w:rPr>
            </w:pPr>
          </w:p>
        </w:tc>
        <w:tc>
          <w:tcPr>
            <w:tcW w:w="3968" w:type="dxa"/>
          </w:tcPr>
          <w:p w14:paraId="59971427"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448" w:type="dxa"/>
            <w:gridSpan w:val="2"/>
          </w:tcPr>
          <w:p w14:paraId="13ECF436" w14:textId="77777777" w:rsidR="00F21E7E" w:rsidRPr="000A3113" w:rsidRDefault="00F21E7E" w:rsidP="00B7466F">
            <w:pPr>
              <w:pStyle w:val="aff6"/>
              <w:ind w:firstLine="0"/>
              <w:jc w:val="center"/>
              <w:rPr>
                <w:sz w:val="20"/>
                <w:szCs w:val="20"/>
                <w:lang w:val="ru-RU"/>
              </w:rPr>
            </w:pPr>
            <w:r w:rsidRPr="000A3113">
              <w:rPr>
                <w:sz w:val="20"/>
                <w:szCs w:val="20"/>
                <w:lang w:val="ru-RU"/>
              </w:rPr>
              <w:t>Не нормируется</w:t>
            </w:r>
          </w:p>
        </w:tc>
      </w:tr>
      <w:tr w:rsidR="00F21E7E" w:rsidRPr="000A3113" w14:paraId="02F0AABD" w14:textId="77777777" w:rsidTr="00D115E5">
        <w:trPr>
          <w:cantSplit/>
        </w:trPr>
        <w:tc>
          <w:tcPr>
            <w:tcW w:w="1969" w:type="dxa"/>
            <w:vMerge w:val="restart"/>
            <w:shd w:val="clear" w:color="auto" w:fill="F2F2F2" w:themeFill="background1" w:themeFillShade="F2"/>
          </w:tcPr>
          <w:p w14:paraId="2B654112" w14:textId="77777777" w:rsidR="00F21E7E" w:rsidRPr="000A3113" w:rsidRDefault="00F21E7E" w:rsidP="00B7466F">
            <w:pPr>
              <w:pStyle w:val="aff6"/>
              <w:ind w:firstLine="0"/>
              <w:rPr>
                <w:sz w:val="20"/>
                <w:szCs w:val="20"/>
                <w:lang w:val="ru-RU"/>
              </w:rPr>
            </w:pPr>
            <w:r w:rsidRPr="000A3113">
              <w:rPr>
                <w:sz w:val="20"/>
                <w:szCs w:val="20"/>
                <w:lang w:val="ru-RU"/>
              </w:rPr>
              <w:lastRenderedPageBreak/>
              <w:t xml:space="preserve">Детские санаторные лагеря </w:t>
            </w:r>
          </w:p>
        </w:tc>
        <w:tc>
          <w:tcPr>
            <w:tcW w:w="3968" w:type="dxa"/>
          </w:tcPr>
          <w:p w14:paraId="667E14C5"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70" w:type="dxa"/>
          </w:tcPr>
          <w:p w14:paraId="0DEFC37A" w14:textId="77777777" w:rsidR="00F21E7E" w:rsidRPr="000A3113" w:rsidRDefault="00F21E7E" w:rsidP="00B7466F">
            <w:pPr>
              <w:pStyle w:val="aff6"/>
              <w:ind w:firstLine="0"/>
              <w:rPr>
                <w:sz w:val="20"/>
                <w:szCs w:val="20"/>
                <w:lang w:val="ru-RU"/>
              </w:rPr>
            </w:pPr>
            <w:r w:rsidRPr="000A3113">
              <w:rPr>
                <w:sz w:val="20"/>
                <w:szCs w:val="20"/>
                <w:lang w:val="ru-RU"/>
              </w:rPr>
              <w:t xml:space="preserve">Размер земельного участка, </w:t>
            </w:r>
            <w:r>
              <w:rPr>
                <w:sz w:val="20"/>
                <w:szCs w:val="20"/>
                <w:lang w:val="ru-RU"/>
              </w:rPr>
              <w:t>кв. м</w:t>
            </w:r>
            <w:r w:rsidRPr="000A3113">
              <w:rPr>
                <w:sz w:val="20"/>
                <w:szCs w:val="20"/>
                <w:lang w:val="ru-RU"/>
              </w:rPr>
              <w:t xml:space="preserve"> на место</w:t>
            </w:r>
          </w:p>
        </w:tc>
        <w:tc>
          <w:tcPr>
            <w:tcW w:w="1178" w:type="dxa"/>
          </w:tcPr>
          <w:p w14:paraId="422AE71A" w14:textId="77777777" w:rsidR="00F21E7E" w:rsidRPr="000A3113" w:rsidRDefault="00F21E7E" w:rsidP="00B7466F">
            <w:pPr>
              <w:pStyle w:val="aff6"/>
              <w:ind w:firstLine="0"/>
              <w:jc w:val="center"/>
              <w:rPr>
                <w:sz w:val="20"/>
                <w:szCs w:val="20"/>
                <w:lang w:val="ru-RU"/>
              </w:rPr>
            </w:pPr>
            <w:r w:rsidRPr="000A3113">
              <w:rPr>
                <w:sz w:val="20"/>
                <w:szCs w:val="20"/>
                <w:lang w:val="ru-RU"/>
              </w:rPr>
              <w:t>200</w:t>
            </w:r>
          </w:p>
        </w:tc>
      </w:tr>
      <w:tr w:rsidR="00F21E7E" w:rsidRPr="000A3113" w14:paraId="4C2A37CE" w14:textId="77777777" w:rsidTr="00D559C6">
        <w:trPr>
          <w:cantSplit/>
        </w:trPr>
        <w:tc>
          <w:tcPr>
            <w:tcW w:w="1969" w:type="dxa"/>
            <w:vMerge/>
            <w:shd w:val="clear" w:color="auto" w:fill="F2F2F2" w:themeFill="background1" w:themeFillShade="F2"/>
          </w:tcPr>
          <w:p w14:paraId="65D2C36A" w14:textId="77777777" w:rsidR="00F21E7E" w:rsidRPr="000A3113" w:rsidRDefault="00F21E7E" w:rsidP="00B7466F">
            <w:pPr>
              <w:pStyle w:val="aff6"/>
              <w:ind w:firstLine="0"/>
              <w:rPr>
                <w:sz w:val="20"/>
                <w:szCs w:val="20"/>
                <w:lang w:val="ru-RU"/>
              </w:rPr>
            </w:pPr>
          </w:p>
        </w:tc>
        <w:tc>
          <w:tcPr>
            <w:tcW w:w="3968" w:type="dxa"/>
          </w:tcPr>
          <w:p w14:paraId="619FA089"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448" w:type="dxa"/>
            <w:gridSpan w:val="2"/>
          </w:tcPr>
          <w:p w14:paraId="43DE8F3F" w14:textId="77777777" w:rsidR="00F21E7E" w:rsidRPr="000A3113" w:rsidRDefault="00F21E7E" w:rsidP="00B7466F">
            <w:pPr>
              <w:pStyle w:val="aff6"/>
              <w:ind w:firstLine="0"/>
              <w:jc w:val="center"/>
              <w:rPr>
                <w:sz w:val="20"/>
                <w:szCs w:val="20"/>
                <w:lang w:val="ru-RU"/>
              </w:rPr>
            </w:pPr>
            <w:r w:rsidRPr="000A3113">
              <w:rPr>
                <w:sz w:val="20"/>
                <w:szCs w:val="20"/>
                <w:lang w:val="ru-RU"/>
              </w:rPr>
              <w:t>Не нормируется</w:t>
            </w:r>
          </w:p>
        </w:tc>
      </w:tr>
      <w:tr w:rsidR="00F21E7E" w:rsidRPr="000A3113" w14:paraId="3CABEC76" w14:textId="77777777" w:rsidTr="00D115E5">
        <w:trPr>
          <w:cantSplit/>
        </w:trPr>
        <w:tc>
          <w:tcPr>
            <w:tcW w:w="1969" w:type="dxa"/>
            <w:vMerge w:val="restart"/>
            <w:shd w:val="clear" w:color="auto" w:fill="F2F2F2" w:themeFill="background1" w:themeFillShade="F2"/>
          </w:tcPr>
          <w:p w14:paraId="0AABC476" w14:textId="77777777" w:rsidR="00F21E7E" w:rsidRPr="000A3113" w:rsidRDefault="00F21E7E" w:rsidP="00B7466F">
            <w:pPr>
              <w:pStyle w:val="aff6"/>
              <w:ind w:firstLine="0"/>
              <w:rPr>
                <w:sz w:val="20"/>
                <w:szCs w:val="20"/>
                <w:lang w:val="ru-RU"/>
              </w:rPr>
            </w:pPr>
            <w:r w:rsidRPr="000A3113">
              <w:rPr>
                <w:sz w:val="20"/>
                <w:szCs w:val="20"/>
                <w:lang w:val="ru-RU"/>
              </w:rPr>
              <w:t>Детские летние лагеря и детские спортивные летние лагеря</w:t>
            </w:r>
          </w:p>
        </w:tc>
        <w:tc>
          <w:tcPr>
            <w:tcW w:w="3968" w:type="dxa"/>
          </w:tcPr>
          <w:p w14:paraId="7A9CA88C"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70" w:type="dxa"/>
          </w:tcPr>
          <w:p w14:paraId="66FB0036" w14:textId="77777777" w:rsidR="00F21E7E" w:rsidRPr="000A3113" w:rsidRDefault="00F21E7E" w:rsidP="00B7466F">
            <w:pPr>
              <w:pStyle w:val="aff6"/>
              <w:ind w:firstLine="0"/>
              <w:rPr>
                <w:sz w:val="20"/>
                <w:szCs w:val="20"/>
                <w:lang w:val="ru-RU"/>
              </w:rPr>
            </w:pPr>
            <w:r w:rsidRPr="000A3113">
              <w:rPr>
                <w:sz w:val="20"/>
                <w:szCs w:val="20"/>
                <w:lang w:val="ru-RU"/>
              </w:rPr>
              <w:t xml:space="preserve">Размер земельного участка, </w:t>
            </w:r>
            <w:r>
              <w:rPr>
                <w:sz w:val="20"/>
                <w:szCs w:val="20"/>
                <w:lang w:val="ru-RU"/>
              </w:rPr>
              <w:t>кв. м</w:t>
            </w:r>
            <w:r w:rsidRPr="000A3113">
              <w:rPr>
                <w:sz w:val="20"/>
                <w:szCs w:val="20"/>
                <w:lang w:val="ru-RU"/>
              </w:rPr>
              <w:t xml:space="preserve"> на место</w:t>
            </w:r>
          </w:p>
        </w:tc>
        <w:tc>
          <w:tcPr>
            <w:tcW w:w="1178" w:type="dxa"/>
          </w:tcPr>
          <w:p w14:paraId="46441379" w14:textId="77777777" w:rsidR="00F21E7E" w:rsidRPr="000A3113" w:rsidRDefault="00F21E7E" w:rsidP="00B7466F">
            <w:pPr>
              <w:pStyle w:val="aff6"/>
              <w:ind w:firstLine="0"/>
              <w:jc w:val="center"/>
              <w:rPr>
                <w:sz w:val="20"/>
                <w:szCs w:val="20"/>
                <w:lang w:val="ru-RU"/>
              </w:rPr>
            </w:pPr>
            <w:r w:rsidRPr="000A3113">
              <w:rPr>
                <w:sz w:val="20"/>
                <w:szCs w:val="20"/>
                <w:lang w:val="ru-RU"/>
              </w:rPr>
              <w:t>150</w:t>
            </w:r>
          </w:p>
        </w:tc>
      </w:tr>
      <w:tr w:rsidR="00F21E7E" w:rsidRPr="000A3113" w14:paraId="077511D9" w14:textId="77777777" w:rsidTr="00D559C6">
        <w:trPr>
          <w:cantSplit/>
        </w:trPr>
        <w:tc>
          <w:tcPr>
            <w:tcW w:w="1969" w:type="dxa"/>
            <w:vMerge/>
            <w:shd w:val="clear" w:color="auto" w:fill="F2F2F2" w:themeFill="background1" w:themeFillShade="F2"/>
          </w:tcPr>
          <w:p w14:paraId="2A9B4D1A" w14:textId="77777777" w:rsidR="00F21E7E" w:rsidRPr="000A3113" w:rsidRDefault="00F21E7E" w:rsidP="00B7466F">
            <w:pPr>
              <w:pStyle w:val="aff6"/>
              <w:ind w:firstLine="0"/>
              <w:rPr>
                <w:sz w:val="20"/>
                <w:szCs w:val="20"/>
                <w:lang w:val="ru-RU"/>
              </w:rPr>
            </w:pPr>
          </w:p>
        </w:tc>
        <w:tc>
          <w:tcPr>
            <w:tcW w:w="3968" w:type="dxa"/>
          </w:tcPr>
          <w:p w14:paraId="22E996F1"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448" w:type="dxa"/>
            <w:gridSpan w:val="2"/>
          </w:tcPr>
          <w:p w14:paraId="765073BD" w14:textId="77777777" w:rsidR="00F21E7E" w:rsidRPr="000A3113" w:rsidRDefault="00F21E7E" w:rsidP="00B7466F">
            <w:pPr>
              <w:pStyle w:val="aff6"/>
              <w:ind w:firstLine="0"/>
              <w:jc w:val="center"/>
              <w:rPr>
                <w:sz w:val="20"/>
                <w:szCs w:val="20"/>
                <w:lang w:val="ru-RU"/>
              </w:rPr>
            </w:pPr>
            <w:r w:rsidRPr="000A3113">
              <w:rPr>
                <w:sz w:val="20"/>
                <w:szCs w:val="20"/>
                <w:lang w:val="ru-RU"/>
              </w:rPr>
              <w:t>Не нормируется</w:t>
            </w:r>
          </w:p>
        </w:tc>
      </w:tr>
      <w:tr w:rsidR="00F21E7E" w:rsidRPr="000A3113" w14:paraId="323B3B9D" w14:textId="77777777" w:rsidTr="00D115E5">
        <w:trPr>
          <w:cantSplit/>
        </w:trPr>
        <w:tc>
          <w:tcPr>
            <w:tcW w:w="1969" w:type="dxa"/>
            <w:vMerge w:val="restart"/>
            <w:shd w:val="clear" w:color="auto" w:fill="F2F2F2" w:themeFill="background1" w:themeFillShade="F2"/>
          </w:tcPr>
          <w:p w14:paraId="313A72CC" w14:textId="77777777" w:rsidR="00F21E7E" w:rsidRPr="000A3113" w:rsidRDefault="00F21E7E" w:rsidP="00B7466F">
            <w:pPr>
              <w:pStyle w:val="aff6"/>
              <w:ind w:firstLine="0"/>
              <w:rPr>
                <w:sz w:val="20"/>
                <w:szCs w:val="20"/>
                <w:lang w:val="ru-RU"/>
              </w:rPr>
            </w:pPr>
            <w:r w:rsidRPr="000A3113">
              <w:rPr>
                <w:sz w:val="20"/>
                <w:szCs w:val="20"/>
                <w:lang w:val="ru-RU"/>
              </w:rPr>
              <w:t>Дома отдыха (пансионаты)</w:t>
            </w:r>
          </w:p>
        </w:tc>
        <w:tc>
          <w:tcPr>
            <w:tcW w:w="3968" w:type="dxa"/>
          </w:tcPr>
          <w:p w14:paraId="2A52C218"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70" w:type="dxa"/>
          </w:tcPr>
          <w:p w14:paraId="43ECDF38" w14:textId="77777777" w:rsidR="00F21E7E" w:rsidRPr="000A3113" w:rsidRDefault="00F21E7E" w:rsidP="00B7466F">
            <w:pPr>
              <w:pStyle w:val="aff6"/>
              <w:ind w:firstLine="0"/>
              <w:rPr>
                <w:sz w:val="20"/>
                <w:szCs w:val="20"/>
                <w:lang w:val="ru-RU"/>
              </w:rPr>
            </w:pPr>
            <w:r w:rsidRPr="000A3113">
              <w:rPr>
                <w:sz w:val="20"/>
                <w:szCs w:val="20"/>
                <w:lang w:val="ru-RU"/>
              </w:rPr>
              <w:t xml:space="preserve">Размер земельного участка, </w:t>
            </w:r>
            <w:r>
              <w:rPr>
                <w:sz w:val="20"/>
                <w:szCs w:val="20"/>
                <w:lang w:val="ru-RU"/>
              </w:rPr>
              <w:t>кв. м</w:t>
            </w:r>
            <w:r w:rsidRPr="000A3113">
              <w:rPr>
                <w:sz w:val="20"/>
                <w:szCs w:val="20"/>
                <w:lang w:val="ru-RU"/>
              </w:rPr>
              <w:t xml:space="preserve"> на место</w:t>
            </w:r>
          </w:p>
        </w:tc>
        <w:tc>
          <w:tcPr>
            <w:tcW w:w="1178" w:type="dxa"/>
          </w:tcPr>
          <w:p w14:paraId="713C52A3" w14:textId="77777777" w:rsidR="00F21E7E" w:rsidRPr="000A3113" w:rsidRDefault="00F21E7E" w:rsidP="00B7466F">
            <w:pPr>
              <w:pStyle w:val="aff6"/>
              <w:ind w:firstLine="0"/>
              <w:jc w:val="center"/>
              <w:rPr>
                <w:sz w:val="20"/>
                <w:szCs w:val="20"/>
                <w:lang w:val="ru-RU"/>
              </w:rPr>
            </w:pPr>
            <w:r w:rsidRPr="000A3113">
              <w:rPr>
                <w:sz w:val="20"/>
                <w:szCs w:val="20"/>
                <w:lang w:val="ru-RU"/>
              </w:rPr>
              <w:t>120</w:t>
            </w:r>
          </w:p>
        </w:tc>
      </w:tr>
      <w:tr w:rsidR="00F21E7E" w:rsidRPr="000A3113" w14:paraId="175406EC" w14:textId="77777777" w:rsidTr="00D559C6">
        <w:trPr>
          <w:cantSplit/>
        </w:trPr>
        <w:tc>
          <w:tcPr>
            <w:tcW w:w="1969" w:type="dxa"/>
            <w:vMerge/>
            <w:shd w:val="clear" w:color="auto" w:fill="F2F2F2" w:themeFill="background1" w:themeFillShade="F2"/>
          </w:tcPr>
          <w:p w14:paraId="256ACE61" w14:textId="77777777" w:rsidR="00F21E7E" w:rsidRPr="000A3113" w:rsidRDefault="00F21E7E" w:rsidP="00B7466F">
            <w:pPr>
              <w:pStyle w:val="aff6"/>
              <w:ind w:firstLine="0"/>
              <w:rPr>
                <w:sz w:val="20"/>
                <w:szCs w:val="20"/>
                <w:lang w:val="ru-RU"/>
              </w:rPr>
            </w:pPr>
          </w:p>
        </w:tc>
        <w:tc>
          <w:tcPr>
            <w:tcW w:w="3968" w:type="dxa"/>
          </w:tcPr>
          <w:p w14:paraId="0D7C18A3"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448" w:type="dxa"/>
            <w:gridSpan w:val="2"/>
          </w:tcPr>
          <w:p w14:paraId="6CC9DDEF" w14:textId="77777777" w:rsidR="00F21E7E" w:rsidRPr="000A3113" w:rsidRDefault="00F21E7E" w:rsidP="00B7466F">
            <w:pPr>
              <w:pStyle w:val="aff6"/>
              <w:ind w:firstLine="0"/>
              <w:jc w:val="center"/>
              <w:rPr>
                <w:sz w:val="20"/>
                <w:szCs w:val="20"/>
                <w:lang w:val="ru-RU"/>
              </w:rPr>
            </w:pPr>
            <w:r w:rsidRPr="000A3113">
              <w:rPr>
                <w:sz w:val="20"/>
                <w:szCs w:val="20"/>
                <w:lang w:val="ru-RU"/>
              </w:rPr>
              <w:t>Не нормируется</w:t>
            </w:r>
          </w:p>
        </w:tc>
      </w:tr>
      <w:tr w:rsidR="00F21E7E" w:rsidRPr="000A3113" w14:paraId="133D6C4B" w14:textId="77777777" w:rsidTr="00D115E5">
        <w:trPr>
          <w:cantSplit/>
        </w:trPr>
        <w:tc>
          <w:tcPr>
            <w:tcW w:w="1969" w:type="dxa"/>
            <w:vMerge w:val="restart"/>
            <w:shd w:val="clear" w:color="auto" w:fill="F2F2F2" w:themeFill="background1" w:themeFillShade="F2"/>
          </w:tcPr>
          <w:p w14:paraId="0D9A5132" w14:textId="77777777" w:rsidR="00F21E7E" w:rsidRPr="000A3113" w:rsidRDefault="00F21E7E" w:rsidP="00B7466F">
            <w:pPr>
              <w:pStyle w:val="aff6"/>
              <w:ind w:firstLine="0"/>
              <w:rPr>
                <w:sz w:val="20"/>
                <w:szCs w:val="20"/>
                <w:lang w:val="ru-RU"/>
              </w:rPr>
            </w:pPr>
            <w:r w:rsidRPr="000A3113">
              <w:rPr>
                <w:sz w:val="20"/>
                <w:szCs w:val="20"/>
                <w:lang w:val="ru-RU"/>
              </w:rPr>
              <w:t>Дома отдыха (пансионаты) для семей с детьми</w:t>
            </w:r>
          </w:p>
        </w:tc>
        <w:tc>
          <w:tcPr>
            <w:tcW w:w="3968" w:type="dxa"/>
          </w:tcPr>
          <w:p w14:paraId="7429AD3F"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70" w:type="dxa"/>
          </w:tcPr>
          <w:p w14:paraId="7DE85207" w14:textId="77777777" w:rsidR="00F21E7E" w:rsidRPr="000A3113" w:rsidRDefault="00F21E7E" w:rsidP="00B7466F">
            <w:pPr>
              <w:pStyle w:val="aff6"/>
              <w:ind w:firstLine="0"/>
              <w:rPr>
                <w:sz w:val="20"/>
                <w:szCs w:val="20"/>
                <w:lang w:val="ru-RU"/>
              </w:rPr>
            </w:pPr>
            <w:r w:rsidRPr="000A3113">
              <w:rPr>
                <w:sz w:val="20"/>
                <w:szCs w:val="20"/>
                <w:lang w:val="ru-RU"/>
              </w:rPr>
              <w:t xml:space="preserve">Размер земельного участка, </w:t>
            </w:r>
            <w:r>
              <w:rPr>
                <w:sz w:val="20"/>
                <w:szCs w:val="20"/>
                <w:lang w:val="ru-RU"/>
              </w:rPr>
              <w:t>кв. м</w:t>
            </w:r>
            <w:r w:rsidRPr="000A3113">
              <w:rPr>
                <w:sz w:val="20"/>
                <w:szCs w:val="20"/>
                <w:lang w:val="ru-RU"/>
              </w:rPr>
              <w:t xml:space="preserve"> на место</w:t>
            </w:r>
          </w:p>
        </w:tc>
        <w:tc>
          <w:tcPr>
            <w:tcW w:w="1178" w:type="dxa"/>
          </w:tcPr>
          <w:p w14:paraId="549FD865" w14:textId="77777777" w:rsidR="00F21E7E" w:rsidRPr="000A3113" w:rsidRDefault="00F21E7E" w:rsidP="00B7466F">
            <w:pPr>
              <w:pStyle w:val="aff6"/>
              <w:ind w:firstLine="0"/>
              <w:jc w:val="center"/>
              <w:rPr>
                <w:sz w:val="20"/>
                <w:szCs w:val="20"/>
                <w:lang w:val="ru-RU"/>
              </w:rPr>
            </w:pPr>
            <w:r w:rsidRPr="000A3113">
              <w:rPr>
                <w:sz w:val="20"/>
                <w:szCs w:val="20"/>
                <w:lang w:val="ru-RU"/>
              </w:rPr>
              <w:t>140</w:t>
            </w:r>
          </w:p>
        </w:tc>
      </w:tr>
      <w:tr w:rsidR="00F21E7E" w:rsidRPr="000A3113" w14:paraId="4B469F24" w14:textId="77777777" w:rsidTr="00D559C6">
        <w:trPr>
          <w:cantSplit/>
        </w:trPr>
        <w:tc>
          <w:tcPr>
            <w:tcW w:w="1969" w:type="dxa"/>
            <w:vMerge/>
            <w:shd w:val="clear" w:color="auto" w:fill="F2F2F2" w:themeFill="background1" w:themeFillShade="F2"/>
          </w:tcPr>
          <w:p w14:paraId="3670254E" w14:textId="77777777" w:rsidR="00F21E7E" w:rsidRPr="000A3113" w:rsidRDefault="00F21E7E" w:rsidP="00B7466F">
            <w:pPr>
              <w:pStyle w:val="aff6"/>
              <w:ind w:firstLine="0"/>
              <w:rPr>
                <w:sz w:val="20"/>
                <w:szCs w:val="20"/>
                <w:lang w:val="ru-RU"/>
              </w:rPr>
            </w:pPr>
          </w:p>
        </w:tc>
        <w:tc>
          <w:tcPr>
            <w:tcW w:w="3968" w:type="dxa"/>
          </w:tcPr>
          <w:p w14:paraId="0753F3B0"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448" w:type="dxa"/>
            <w:gridSpan w:val="2"/>
          </w:tcPr>
          <w:p w14:paraId="3AB84BF4" w14:textId="77777777" w:rsidR="00F21E7E" w:rsidRPr="000A3113" w:rsidRDefault="00F21E7E" w:rsidP="00B7466F">
            <w:pPr>
              <w:pStyle w:val="aff6"/>
              <w:ind w:firstLine="0"/>
              <w:jc w:val="center"/>
              <w:rPr>
                <w:sz w:val="20"/>
                <w:szCs w:val="20"/>
                <w:lang w:val="ru-RU"/>
              </w:rPr>
            </w:pPr>
            <w:r w:rsidRPr="000A3113">
              <w:rPr>
                <w:sz w:val="20"/>
                <w:szCs w:val="20"/>
                <w:lang w:val="ru-RU"/>
              </w:rPr>
              <w:t>Не нормируется</w:t>
            </w:r>
          </w:p>
        </w:tc>
      </w:tr>
      <w:tr w:rsidR="00F21E7E" w:rsidRPr="000A3113" w14:paraId="45FD9FAE" w14:textId="77777777" w:rsidTr="00D115E5">
        <w:trPr>
          <w:cantSplit/>
        </w:trPr>
        <w:tc>
          <w:tcPr>
            <w:tcW w:w="1969" w:type="dxa"/>
            <w:vMerge w:val="restart"/>
            <w:shd w:val="clear" w:color="auto" w:fill="F2F2F2" w:themeFill="background1" w:themeFillShade="F2"/>
          </w:tcPr>
          <w:p w14:paraId="6F53F733" w14:textId="77777777" w:rsidR="00F21E7E" w:rsidRPr="000A3113" w:rsidRDefault="00F21E7E" w:rsidP="00B7466F">
            <w:pPr>
              <w:pStyle w:val="aff6"/>
              <w:ind w:firstLine="0"/>
              <w:rPr>
                <w:sz w:val="20"/>
                <w:szCs w:val="20"/>
                <w:lang w:val="ru-RU"/>
              </w:rPr>
            </w:pPr>
            <w:r w:rsidRPr="000A3113">
              <w:rPr>
                <w:sz w:val="20"/>
                <w:szCs w:val="20"/>
                <w:lang w:val="ru-RU"/>
              </w:rPr>
              <w:t>Туристские базы</w:t>
            </w:r>
          </w:p>
        </w:tc>
        <w:tc>
          <w:tcPr>
            <w:tcW w:w="3968" w:type="dxa"/>
          </w:tcPr>
          <w:p w14:paraId="033F588A"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70" w:type="dxa"/>
          </w:tcPr>
          <w:p w14:paraId="30346719" w14:textId="77777777" w:rsidR="00F21E7E" w:rsidRPr="000A3113" w:rsidRDefault="00F21E7E" w:rsidP="00B7466F">
            <w:pPr>
              <w:pStyle w:val="aff6"/>
              <w:ind w:firstLine="0"/>
              <w:rPr>
                <w:sz w:val="20"/>
                <w:szCs w:val="20"/>
                <w:lang w:val="ru-RU"/>
              </w:rPr>
            </w:pPr>
            <w:r w:rsidRPr="000A3113">
              <w:rPr>
                <w:sz w:val="20"/>
                <w:szCs w:val="20"/>
                <w:lang w:val="ru-RU"/>
              </w:rPr>
              <w:t xml:space="preserve">Размер земельного участка, </w:t>
            </w:r>
            <w:r>
              <w:rPr>
                <w:sz w:val="20"/>
                <w:szCs w:val="20"/>
                <w:lang w:val="ru-RU"/>
              </w:rPr>
              <w:t>кв. м</w:t>
            </w:r>
            <w:r w:rsidRPr="000A3113">
              <w:rPr>
                <w:sz w:val="20"/>
                <w:szCs w:val="20"/>
                <w:lang w:val="ru-RU"/>
              </w:rPr>
              <w:t xml:space="preserve"> на место</w:t>
            </w:r>
          </w:p>
        </w:tc>
        <w:tc>
          <w:tcPr>
            <w:tcW w:w="1178" w:type="dxa"/>
          </w:tcPr>
          <w:p w14:paraId="6563F011" w14:textId="77777777" w:rsidR="00F21E7E" w:rsidRPr="000A3113" w:rsidRDefault="00F21E7E" w:rsidP="00B7466F">
            <w:pPr>
              <w:pStyle w:val="aff6"/>
              <w:ind w:firstLine="0"/>
              <w:jc w:val="center"/>
              <w:rPr>
                <w:sz w:val="20"/>
                <w:szCs w:val="20"/>
                <w:lang w:val="ru-RU"/>
              </w:rPr>
            </w:pPr>
            <w:r w:rsidRPr="000A3113">
              <w:rPr>
                <w:sz w:val="20"/>
                <w:szCs w:val="20"/>
                <w:lang w:val="ru-RU"/>
              </w:rPr>
              <w:t>65</w:t>
            </w:r>
          </w:p>
        </w:tc>
      </w:tr>
      <w:tr w:rsidR="00F21E7E" w:rsidRPr="000A3113" w14:paraId="4543EA90" w14:textId="77777777" w:rsidTr="00D559C6">
        <w:trPr>
          <w:cantSplit/>
        </w:trPr>
        <w:tc>
          <w:tcPr>
            <w:tcW w:w="1969" w:type="dxa"/>
            <w:vMerge/>
            <w:shd w:val="clear" w:color="auto" w:fill="F2F2F2" w:themeFill="background1" w:themeFillShade="F2"/>
          </w:tcPr>
          <w:p w14:paraId="2DE3B871" w14:textId="77777777" w:rsidR="00F21E7E" w:rsidRPr="000A3113" w:rsidRDefault="00F21E7E" w:rsidP="00B7466F">
            <w:pPr>
              <w:pStyle w:val="aff6"/>
              <w:ind w:firstLine="0"/>
              <w:rPr>
                <w:sz w:val="20"/>
                <w:szCs w:val="20"/>
                <w:lang w:val="ru-RU"/>
              </w:rPr>
            </w:pPr>
          </w:p>
        </w:tc>
        <w:tc>
          <w:tcPr>
            <w:tcW w:w="3968" w:type="dxa"/>
          </w:tcPr>
          <w:p w14:paraId="1427A5EA"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448" w:type="dxa"/>
            <w:gridSpan w:val="2"/>
          </w:tcPr>
          <w:p w14:paraId="5014B3D6" w14:textId="77777777" w:rsidR="00F21E7E" w:rsidRPr="000A3113" w:rsidRDefault="00F21E7E" w:rsidP="00B7466F">
            <w:pPr>
              <w:pStyle w:val="aff6"/>
              <w:ind w:firstLine="0"/>
              <w:jc w:val="center"/>
              <w:rPr>
                <w:sz w:val="20"/>
                <w:szCs w:val="20"/>
                <w:lang w:val="ru-RU"/>
              </w:rPr>
            </w:pPr>
            <w:r w:rsidRPr="000A3113">
              <w:rPr>
                <w:sz w:val="20"/>
                <w:szCs w:val="20"/>
                <w:lang w:val="ru-RU"/>
              </w:rPr>
              <w:t>Не нормируется</w:t>
            </w:r>
          </w:p>
        </w:tc>
      </w:tr>
      <w:tr w:rsidR="00F21E7E" w:rsidRPr="000A3113" w14:paraId="56F0FDF5" w14:textId="77777777" w:rsidTr="00D115E5">
        <w:trPr>
          <w:cantSplit/>
        </w:trPr>
        <w:tc>
          <w:tcPr>
            <w:tcW w:w="1969" w:type="dxa"/>
            <w:vMerge w:val="restart"/>
            <w:shd w:val="clear" w:color="auto" w:fill="F2F2F2" w:themeFill="background1" w:themeFillShade="F2"/>
          </w:tcPr>
          <w:p w14:paraId="598A7DA3" w14:textId="77777777" w:rsidR="00F21E7E" w:rsidRPr="000A3113" w:rsidRDefault="00F21E7E" w:rsidP="00B7466F">
            <w:pPr>
              <w:pStyle w:val="aff6"/>
              <w:ind w:firstLine="0"/>
              <w:rPr>
                <w:sz w:val="20"/>
                <w:szCs w:val="20"/>
                <w:lang w:val="ru-RU"/>
              </w:rPr>
            </w:pPr>
            <w:r w:rsidRPr="000A3113">
              <w:rPr>
                <w:sz w:val="20"/>
                <w:szCs w:val="20"/>
                <w:lang w:val="ru-RU"/>
              </w:rPr>
              <w:t>Туристские базы для семей с детьми</w:t>
            </w:r>
          </w:p>
        </w:tc>
        <w:tc>
          <w:tcPr>
            <w:tcW w:w="3968" w:type="dxa"/>
          </w:tcPr>
          <w:p w14:paraId="3102C290"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2270" w:type="dxa"/>
          </w:tcPr>
          <w:p w14:paraId="51EEDAD0" w14:textId="77777777" w:rsidR="00F21E7E" w:rsidRPr="000A3113" w:rsidRDefault="00F21E7E" w:rsidP="00B7466F">
            <w:pPr>
              <w:pStyle w:val="aff6"/>
              <w:ind w:firstLine="0"/>
              <w:rPr>
                <w:sz w:val="20"/>
                <w:szCs w:val="20"/>
                <w:lang w:val="ru-RU"/>
              </w:rPr>
            </w:pPr>
            <w:r w:rsidRPr="000A3113">
              <w:rPr>
                <w:sz w:val="20"/>
                <w:szCs w:val="20"/>
                <w:lang w:val="ru-RU"/>
              </w:rPr>
              <w:t xml:space="preserve">Размер земельного участка, </w:t>
            </w:r>
            <w:r>
              <w:rPr>
                <w:sz w:val="20"/>
                <w:szCs w:val="20"/>
                <w:lang w:val="ru-RU"/>
              </w:rPr>
              <w:t>кв. м</w:t>
            </w:r>
            <w:r w:rsidRPr="000A3113">
              <w:rPr>
                <w:sz w:val="20"/>
                <w:szCs w:val="20"/>
                <w:lang w:val="ru-RU"/>
              </w:rPr>
              <w:t xml:space="preserve"> на место</w:t>
            </w:r>
          </w:p>
        </w:tc>
        <w:tc>
          <w:tcPr>
            <w:tcW w:w="1178" w:type="dxa"/>
          </w:tcPr>
          <w:p w14:paraId="534D48DC" w14:textId="77777777" w:rsidR="00F21E7E" w:rsidRPr="000A3113" w:rsidRDefault="00F21E7E" w:rsidP="00B7466F">
            <w:pPr>
              <w:pStyle w:val="aff6"/>
              <w:ind w:firstLine="0"/>
              <w:jc w:val="center"/>
              <w:rPr>
                <w:sz w:val="20"/>
                <w:szCs w:val="20"/>
                <w:lang w:val="ru-RU"/>
              </w:rPr>
            </w:pPr>
            <w:r w:rsidRPr="000A3113">
              <w:rPr>
                <w:sz w:val="20"/>
                <w:szCs w:val="20"/>
                <w:lang w:val="ru-RU"/>
              </w:rPr>
              <w:t>95</w:t>
            </w:r>
          </w:p>
        </w:tc>
      </w:tr>
      <w:tr w:rsidR="00F21E7E" w:rsidRPr="000A3113" w14:paraId="649FA86E" w14:textId="77777777" w:rsidTr="00D559C6">
        <w:trPr>
          <w:cantSplit/>
          <w:trHeight w:val="43"/>
        </w:trPr>
        <w:tc>
          <w:tcPr>
            <w:tcW w:w="1969" w:type="dxa"/>
            <w:vMerge/>
            <w:shd w:val="clear" w:color="auto" w:fill="F2F2F2" w:themeFill="background1" w:themeFillShade="F2"/>
          </w:tcPr>
          <w:p w14:paraId="764B7844" w14:textId="77777777" w:rsidR="00F21E7E" w:rsidRPr="000A3113" w:rsidRDefault="00F21E7E" w:rsidP="00B7466F">
            <w:pPr>
              <w:pStyle w:val="aff6"/>
              <w:ind w:firstLine="0"/>
              <w:rPr>
                <w:sz w:val="20"/>
                <w:szCs w:val="20"/>
                <w:lang w:val="ru-RU"/>
              </w:rPr>
            </w:pPr>
          </w:p>
        </w:tc>
        <w:tc>
          <w:tcPr>
            <w:tcW w:w="3968" w:type="dxa"/>
          </w:tcPr>
          <w:p w14:paraId="4851C7DB" w14:textId="77777777" w:rsidR="00F21E7E" w:rsidRPr="000A3113" w:rsidRDefault="00F21E7E" w:rsidP="00B7466F">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3448" w:type="dxa"/>
            <w:gridSpan w:val="2"/>
          </w:tcPr>
          <w:p w14:paraId="046CFFD8" w14:textId="77777777" w:rsidR="00F21E7E" w:rsidRPr="000A3113" w:rsidRDefault="00F21E7E" w:rsidP="00B7466F">
            <w:pPr>
              <w:pStyle w:val="aff6"/>
              <w:ind w:firstLine="0"/>
              <w:jc w:val="center"/>
              <w:rPr>
                <w:sz w:val="20"/>
                <w:szCs w:val="20"/>
                <w:lang w:val="ru-RU"/>
              </w:rPr>
            </w:pPr>
            <w:r w:rsidRPr="000A3113">
              <w:rPr>
                <w:sz w:val="20"/>
                <w:szCs w:val="20"/>
                <w:lang w:val="ru-RU"/>
              </w:rPr>
              <w:t>Не нормируется</w:t>
            </w:r>
          </w:p>
        </w:tc>
      </w:tr>
      <w:tr w:rsidR="00F21E7E" w:rsidRPr="000A3113" w14:paraId="01DE8BAC" w14:textId="77777777" w:rsidTr="00D559C6">
        <w:trPr>
          <w:cantSplit/>
        </w:trPr>
        <w:tc>
          <w:tcPr>
            <w:tcW w:w="9385" w:type="dxa"/>
            <w:gridSpan w:val="4"/>
            <w:shd w:val="clear" w:color="auto" w:fill="F2F2F2" w:themeFill="background1" w:themeFillShade="F2"/>
          </w:tcPr>
          <w:p w14:paraId="5C0D6F2F" w14:textId="77777777" w:rsidR="00F21E7E" w:rsidRPr="00D85775" w:rsidRDefault="00F21E7E" w:rsidP="00B7466F">
            <w:pPr>
              <w:pStyle w:val="aff6"/>
              <w:ind w:firstLine="0"/>
              <w:rPr>
                <w:b/>
                <w:bCs/>
                <w:sz w:val="20"/>
                <w:szCs w:val="20"/>
                <w:lang w:val="ru-RU"/>
              </w:rPr>
            </w:pPr>
            <w:r w:rsidRPr="00D85775">
              <w:rPr>
                <w:b/>
                <w:bCs/>
                <w:sz w:val="20"/>
                <w:szCs w:val="20"/>
                <w:lang w:val="ru-RU"/>
              </w:rPr>
              <w:t>Примечани</w:t>
            </w:r>
            <w:r>
              <w:rPr>
                <w:b/>
                <w:bCs/>
                <w:sz w:val="20"/>
                <w:szCs w:val="20"/>
                <w:lang w:val="ru-RU"/>
              </w:rPr>
              <w:t>я</w:t>
            </w:r>
            <w:r w:rsidRPr="00D85775">
              <w:rPr>
                <w:b/>
                <w:bCs/>
                <w:sz w:val="20"/>
                <w:szCs w:val="20"/>
                <w:lang w:val="ru-RU"/>
              </w:rPr>
              <w:t>:</w:t>
            </w:r>
          </w:p>
          <w:p w14:paraId="0A6F3525" w14:textId="77777777" w:rsidR="00F21E7E" w:rsidRDefault="00F21E7E" w:rsidP="00B7466F">
            <w:pPr>
              <w:pStyle w:val="aff6"/>
              <w:ind w:firstLine="0"/>
              <w:rPr>
                <w:sz w:val="20"/>
                <w:szCs w:val="20"/>
                <w:lang w:val="ru-RU"/>
              </w:rPr>
            </w:pPr>
            <w:r>
              <w:rPr>
                <w:sz w:val="20"/>
                <w:szCs w:val="20"/>
                <w:lang w:val="ru-RU"/>
              </w:rPr>
              <w:t>1. Размещение санаторно-курортных учреждений длительного отдыха на территориях с допустимыми уровнями шума, детских санаторно-курортных и оздоровительных учреждений изолированно от учреждений для взрослых с отделением их полосой зеленых насаждений шириной не менее 100 м.</w:t>
            </w:r>
          </w:p>
          <w:p w14:paraId="67568276" w14:textId="77777777" w:rsidR="00F21E7E" w:rsidRDefault="00F21E7E" w:rsidP="00B7466F">
            <w:pPr>
              <w:pStyle w:val="aff6"/>
              <w:ind w:firstLine="0"/>
              <w:rPr>
                <w:sz w:val="20"/>
                <w:szCs w:val="20"/>
                <w:lang w:val="ru-RU"/>
              </w:rPr>
            </w:pPr>
            <w:r>
              <w:rPr>
                <w:sz w:val="20"/>
                <w:szCs w:val="20"/>
                <w:lang w:val="ru-RU"/>
              </w:rPr>
              <w:t>2. 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w:t>
            </w:r>
          </w:p>
          <w:p w14:paraId="7CD7E7A4" w14:textId="38A55F6C" w:rsidR="00F21E7E" w:rsidRPr="000A3113" w:rsidRDefault="00F21E7E" w:rsidP="00B7466F">
            <w:pPr>
              <w:pStyle w:val="aff6"/>
              <w:ind w:firstLine="0"/>
              <w:rPr>
                <w:sz w:val="20"/>
                <w:szCs w:val="20"/>
                <w:lang w:val="ru-RU"/>
              </w:rPr>
            </w:pPr>
            <w:r>
              <w:rPr>
                <w:sz w:val="20"/>
                <w:szCs w:val="20"/>
                <w:lang w:val="ru-RU"/>
              </w:rPr>
              <w:t xml:space="preserve">3. </w:t>
            </w:r>
            <w:r w:rsidRPr="00755213">
              <w:rPr>
                <w:sz w:val="20"/>
                <w:szCs w:val="20"/>
                <w:lang w:val="ru-RU"/>
              </w:rPr>
              <w:t>В сложившихся горных курортах и в условиях их реконструкции, а также для баз отдыха в пригородных зонах крупных городов размеры земельных участков допускается уменьшать, но не более чем на 25%</w:t>
            </w:r>
            <w:r>
              <w:rPr>
                <w:sz w:val="20"/>
                <w:szCs w:val="20"/>
                <w:lang w:val="ru-RU"/>
              </w:rPr>
              <w:t>.</w:t>
            </w:r>
          </w:p>
        </w:tc>
      </w:tr>
    </w:tbl>
    <w:p w14:paraId="7ED8C797" w14:textId="77777777" w:rsidR="00B06A28" w:rsidRPr="00B06A28" w:rsidRDefault="00B06A28" w:rsidP="00B06A28">
      <w:bookmarkStart w:id="56" w:name="_Toc107399183"/>
    </w:p>
    <w:p w14:paraId="3ADD79D2" w14:textId="77777777" w:rsidR="00B06A28" w:rsidRDefault="00B06A28">
      <w:pPr>
        <w:spacing w:after="200" w:line="276" w:lineRule="auto"/>
        <w:ind w:firstLine="0"/>
        <w:jc w:val="left"/>
        <w:rPr>
          <w:rFonts w:eastAsia="Times New Roman" w:cs="Times New Roman"/>
          <w:b/>
          <w:bCs/>
          <w:i/>
          <w:iCs/>
          <w:szCs w:val="28"/>
        </w:rPr>
      </w:pPr>
      <w:r>
        <w:rPr>
          <w:rFonts w:cs="Times New Roman"/>
        </w:rPr>
        <w:br w:type="page"/>
      </w:r>
    </w:p>
    <w:p w14:paraId="06682E8A" w14:textId="3ABB3498" w:rsidR="005E769A" w:rsidRDefault="005E769A" w:rsidP="005E769A">
      <w:pPr>
        <w:pStyle w:val="21"/>
        <w:numPr>
          <w:ilvl w:val="1"/>
          <w:numId w:val="13"/>
        </w:numPr>
        <w:ind w:left="0" w:firstLine="0"/>
        <w:rPr>
          <w:rFonts w:cs="Times New Roman"/>
        </w:rPr>
      </w:pPr>
      <w:r>
        <w:rPr>
          <w:rFonts w:cs="Times New Roman"/>
        </w:rPr>
        <w:lastRenderedPageBreak/>
        <w:t>Предельные значения расчетных показателей для объектов местного значения</w:t>
      </w:r>
      <w:bookmarkEnd w:id="56"/>
    </w:p>
    <w:p w14:paraId="51938641" w14:textId="414F9DFE" w:rsidR="005E769A" w:rsidRPr="000A3113" w:rsidRDefault="005E769A" w:rsidP="005E769A">
      <w:pPr>
        <w:keepNext/>
        <w:suppressAutoHyphens/>
        <w:spacing w:before="120"/>
        <w:jc w:val="right"/>
        <w:rPr>
          <w:b/>
          <w:i/>
        </w:rPr>
      </w:pPr>
      <w:r w:rsidRPr="000A3113">
        <w:rPr>
          <w:b/>
          <w:i/>
        </w:rPr>
        <w:t>Таблица 1.</w:t>
      </w:r>
      <w:r>
        <w:rPr>
          <w:b/>
          <w:i/>
        </w:rPr>
        <w:t>3.1</w:t>
      </w:r>
    </w:p>
    <w:p w14:paraId="23923DD0" w14:textId="1B21A7E4" w:rsidR="005E769A" w:rsidRDefault="005E769A" w:rsidP="005E769A">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w:t>
      </w:r>
      <w:r>
        <w:rPr>
          <w:rFonts w:ascii="Times New Roman" w:hAnsi="Times New Roman"/>
          <w:sz w:val="24"/>
          <w:szCs w:val="24"/>
        </w:rPr>
        <w:t>местного значения</w:t>
      </w:r>
      <w:r w:rsidRPr="004B2F40">
        <w:rPr>
          <w:rFonts w:ascii="Times New Roman" w:hAnsi="Times New Roman"/>
          <w:sz w:val="24"/>
          <w:szCs w:val="24"/>
        </w:rPr>
        <w:t xml:space="preserve"> в </w:t>
      </w:r>
      <w:r w:rsidR="00FE45B0">
        <w:rPr>
          <w:rFonts w:ascii="Times New Roman" w:hAnsi="Times New Roman"/>
          <w:sz w:val="24"/>
          <w:szCs w:val="24"/>
        </w:rPr>
        <w:t>области о</w:t>
      </w:r>
      <w:r w:rsidR="00FE45B0" w:rsidRPr="00FE45B0">
        <w:rPr>
          <w:rFonts w:ascii="Times New Roman" w:hAnsi="Times New Roman"/>
          <w:sz w:val="24"/>
          <w:szCs w:val="24"/>
        </w:rPr>
        <w:t>беспечени</w:t>
      </w:r>
      <w:r w:rsidR="00FE45B0">
        <w:rPr>
          <w:rFonts w:ascii="Times New Roman" w:hAnsi="Times New Roman"/>
          <w:sz w:val="24"/>
          <w:szCs w:val="24"/>
        </w:rPr>
        <w:t>я</w:t>
      </w:r>
      <w:r w:rsidR="00FE45B0" w:rsidRPr="00FE45B0">
        <w:rPr>
          <w:rFonts w:ascii="Times New Roman" w:hAnsi="Times New Roman"/>
          <w:sz w:val="24"/>
          <w:szCs w:val="24"/>
        </w:rPr>
        <w:t xml:space="preserve"> населения </w:t>
      </w:r>
      <w:r w:rsidR="00A9508A">
        <w:rPr>
          <w:rFonts w:ascii="Times New Roman" w:hAnsi="Times New Roman"/>
          <w:sz w:val="24"/>
          <w:szCs w:val="24"/>
        </w:rPr>
        <w:t>автомобильными стоянками</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3"/>
        <w:gridCol w:w="1984"/>
        <w:gridCol w:w="1843"/>
        <w:gridCol w:w="2835"/>
        <w:gridCol w:w="1276"/>
      </w:tblGrid>
      <w:tr w:rsidR="00FE45B0" w:rsidRPr="000A3113" w14:paraId="3ED89C48" w14:textId="77777777" w:rsidTr="00B06A28">
        <w:trPr>
          <w:tblHeader/>
        </w:trPr>
        <w:tc>
          <w:tcPr>
            <w:tcW w:w="1403" w:type="dxa"/>
            <w:shd w:val="clear" w:color="auto" w:fill="D9D9D9" w:themeFill="background1" w:themeFillShade="D9"/>
          </w:tcPr>
          <w:p w14:paraId="461322B7" w14:textId="77777777" w:rsidR="00FE45B0" w:rsidRPr="00D86DB2" w:rsidRDefault="00FE45B0" w:rsidP="00013E79">
            <w:pPr>
              <w:pStyle w:val="aff6"/>
              <w:keepNext/>
              <w:spacing w:after="20"/>
              <w:ind w:firstLine="0"/>
              <w:jc w:val="center"/>
              <w:rPr>
                <w:b/>
                <w:i/>
                <w:sz w:val="20"/>
                <w:szCs w:val="20"/>
                <w:lang w:val="ru-RU"/>
              </w:rPr>
            </w:pPr>
            <w:r w:rsidRPr="00D86DB2">
              <w:rPr>
                <w:b/>
                <w:i/>
                <w:sz w:val="20"/>
                <w:szCs w:val="20"/>
                <w:lang w:val="ru-RU"/>
              </w:rPr>
              <w:t>Наименование вида объекта</w:t>
            </w:r>
          </w:p>
        </w:tc>
        <w:tc>
          <w:tcPr>
            <w:tcW w:w="1984" w:type="dxa"/>
            <w:shd w:val="clear" w:color="auto" w:fill="D9D9D9" w:themeFill="background1" w:themeFillShade="D9"/>
          </w:tcPr>
          <w:p w14:paraId="6727A5DD" w14:textId="77777777" w:rsidR="00FE45B0" w:rsidRPr="00D86DB2" w:rsidRDefault="00FE45B0" w:rsidP="00013E79">
            <w:pPr>
              <w:pStyle w:val="aff6"/>
              <w:keepNext/>
              <w:spacing w:after="20"/>
              <w:ind w:firstLine="0"/>
              <w:jc w:val="center"/>
              <w:rPr>
                <w:b/>
                <w:i/>
                <w:sz w:val="20"/>
                <w:szCs w:val="20"/>
                <w:lang w:val="ru-RU"/>
              </w:rPr>
            </w:pPr>
            <w:r w:rsidRPr="00D86DB2">
              <w:rPr>
                <w:b/>
                <w:i/>
                <w:sz w:val="20"/>
                <w:szCs w:val="20"/>
                <w:lang w:val="ru-RU"/>
              </w:rPr>
              <w:t>Тип расчетного показателя</w:t>
            </w:r>
          </w:p>
        </w:tc>
        <w:tc>
          <w:tcPr>
            <w:tcW w:w="1843" w:type="dxa"/>
            <w:shd w:val="clear" w:color="auto" w:fill="D9D9D9" w:themeFill="background1" w:themeFillShade="D9"/>
          </w:tcPr>
          <w:p w14:paraId="7712F1E3" w14:textId="77777777" w:rsidR="00FE45B0" w:rsidRPr="00D86DB2" w:rsidRDefault="00FE45B0" w:rsidP="00013E79">
            <w:pPr>
              <w:pStyle w:val="aff6"/>
              <w:keepNext/>
              <w:spacing w:after="20"/>
              <w:ind w:firstLine="0"/>
              <w:jc w:val="center"/>
              <w:rPr>
                <w:b/>
                <w:i/>
                <w:sz w:val="20"/>
                <w:szCs w:val="20"/>
                <w:lang w:val="ru-RU"/>
              </w:rPr>
            </w:pPr>
            <w:r w:rsidRPr="00D86DB2">
              <w:rPr>
                <w:b/>
                <w:i/>
                <w:sz w:val="20"/>
                <w:szCs w:val="20"/>
                <w:lang w:val="ru-RU"/>
              </w:rPr>
              <w:t>Наименование расчетного показателя, единица измерения</w:t>
            </w:r>
          </w:p>
        </w:tc>
        <w:tc>
          <w:tcPr>
            <w:tcW w:w="4111" w:type="dxa"/>
            <w:gridSpan w:val="2"/>
            <w:shd w:val="clear" w:color="auto" w:fill="D9D9D9" w:themeFill="background1" w:themeFillShade="D9"/>
          </w:tcPr>
          <w:p w14:paraId="2CD6932B" w14:textId="77777777" w:rsidR="00FE45B0" w:rsidRPr="00D86DB2" w:rsidRDefault="00FE45B0" w:rsidP="00013E79">
            <w:pPr>
              <w:pStyle w:val="aff6"/>
              <w:keepNext/>
              <w:spacing w:after="20"/>
              <w:ind w:firstLine="0"/>
              <w:jc w:val="center"/>
              <w:rPr>
                <w:sz w:val="20"/>
                <w:szCs w:val="20"/>
                <w:lang w:val="ru-RU"/>
              </w:rPr>
            </w:pPr>
            <w:r>
              <w:rPr>
                <w:b/>
                <w:i/>
                <w:sz w:val="20"/>
                <w:szCs w:val="20"/>
                <w:lang w:val="ru-RU"/>
              </w:rPr>
              <w:t>Предельные значения</w:t>
            </w:r>
            <w:r w:rsidRPr="00D86DB2">
              <w:rPr>
                <w:b/>
                <w:i/>
                <w:sz w:val="20"/>
                <w:szCs w:val="20"/>
                <w:lang w:val="ru-RU"/>
              </w:rPr>
              <w:t xml:space="preserve"> расчетного показателя</w:t>
            </w:r>
          </w:p>
        </w:tc>
      </w:tr>
      <w:tr w:rsidR="006A654A" w:rsidRPr="008B028E" w14:paraId="3486727A" w14:textId="77777777" w:rsidTr="00B06A28">
        <w:tc>
          <w:tcPr>
            <w:tcW w:w="1403" w:type="dxa"/>
            <w:vMerge w:val="restart"/>
            <w:shd w:val="clear" w:color="auto" w:fill="F2F2F2" w:themeFill="background1" w:themeFillShade="F2"/>
          </w:tcPr>
          <w:p w14:paraId="37A949D9" w14:textId="4AD84FB6" w:rsidR="006A654A" w:rsidRDefault="006A654A" w:rsidP="006A654A">
            <w:pPr>
              <w:pStyle w:val="aff6"/>
              <w:spacing w:after="20"/>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парковки) в </w:t>
            </w:r>
            <w:r w:rsidRPr="00405F52">
              <w:rPr>
                <w:sz w:val="20"/>
                <w:szCs w:val="20"/>
                <w:lang w:val="ru-RU"/>
              </w:rPr>
              <w:t>жилых</w:t>
            </w:r>
            <w:r>
              <w:rPr>
                <w:sz w:val="20"/>
                <w:szCs w:val="20"/>
                <w:lang w:val="ru-RU"/>
              </w:rPr>
              <w:t xml:space="preserve"> зонах</w:t>
            </w:r>
          </w:p>
        </w:tc>
        <w:tc>
          <w:tcPr>
            <w:tcW w:w="1984" w:type="dxa"/>
            <w:vMerge w:val="restart"/>
          </w:tcPr>
          <w:p w14:paraId="7482DC7A" w14:textId="77777777" w:rsidR="006A654A" w:rsidRPr="000A3113" w:rsidRDefault="006A654A" w:rsidP="006A654A">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1843" w:type="dxa"/>
            <w:vMerge w:val="restart"/>
          </w:tcPr>
          <w:p w14:paraId="5B511B92" w14:textId="77777777" w:rsidR="006A654A" w:rsidRPr="005413E9" w:rsidRDefault="006A654A" w:rsidP="006A654A">
            <w:pPr>
              <w:pStyle w:val="aff6"/>
              <w:spacing w:after="20"/>
              <w:ind w:firstLine="0"/>
              <w:rPr>
                <w:sz w:val="20"/>
                <w:szCs w:val="20"/>
                <w:lang w:val="ru-RU"/>
              </w:rPr>
            </w:pPr>
            <w:r>
              <w:rPr>
                <w:sz w:val="20"/>
                <w:szCs w:val="20"/>
                <w:lang w:val="ru-RU"/>
              </w:rPr>
              <w:t xml:space="preserve">Количество машино-мест на 1 квартиру многоквартирного жилого дома </w:t>
            </w:r>
            <w:r w:rsidRPr="00B749FB">
              <w:rPr>
                <w:sz w:val="20"/>
                <w:szCs w:val="20"/>
                <w:lang w:val="ru-RU"/>
              </w:rPr>
              <w:t>[1]</w:t>
            </w:r>
          </w:p>
        </w:tc>
        <w:tc>
          <w:tcPr>
            <w:tcW w:w="2835" w:type="dxa"/>
            <w:shd w:val="clear" w:color="auto" w:fill="FFFFFF" w:themeFill="background1"/>
          </w:tcPr>
          <w:p w14:paraId="519B9591" w14:textId="3B32A162" w:rsidR="006A654A" w:rsidRPr="005413E9" w:rsidRDefault="006A654A" w:rsidP="006A654A">
            <w:pPr>
              <w:pStyle w:val="aff6"/>
              <w:spacing w:after="20"/>
              <w:ind w:firstLine="0"/>
              <w:rPr>
                <w:sz w:val="20"/>
                <w:szCs w:val="20"/>
                <w:lang w:val="ru-RU"/>
              </w:rPr>
            </w:pPr>
            <w:r>
              <w:rPr>
                <w:sz w:val="20"/>
                <w:szCs w:val="20"/>
                <w:lang w:val="ru-RU"/>
              </w:rPr>
              <w:t>Жилой дом бизнес-класса</w:t>
            </w:r>
          </w:p>
        </w:tc>
        <w:tc>
          <w:tcPr>
            <w:tcW w:w="1276" w:type="dxa"/>
            <w:shd w:val="clear" w:color="auto" w:fill="FFFFFF" w:themeFill="background1"/>
          </w:tcPr>
          <w:p w14:paraId="58C5BA3C" w14:textId="053FECA8" w:rsidR="006A654A" w:rsidRDefault="006A654A" w:rsidP="006A654A">
            <w:pPr>
              <w:pStyle w:val="aff6"/>
              <w:spacing w:after="20"/>
              <w:ind w:firstLine="0"/>
              <w:jc w:val="center"/>
              <w:rPr>
                <w:sz w:val="20"/>
                <w:szCs w:val="20"/>
                <w:lang w:val="ru-RU"/>
              </w:rPr>
            </w:pPr>
            <w:r>
              <w:rPr>
                <w:sz w:val="20"/>
                <w:szCs w:val="20"/>
                <w:lang w:val="ru-RU"/>
              </w:rPr>
              <w:t>2,0</w:t>
            </w:r>
          </w:p>
        </w:tc>
      </w:tr>
      <w:tr w:rsidR="006A654A" w:rsidRPr="008B028E" w14:paraId="1B33E98E" w14:textId="77777777" w:rsidTr="00B06A28">
        <w:tc>
          <w:tcPr>
            <w:tcW w:w="1403" w:type="dxa"/>
            <w:vMerge/>
            <w:shd w:val="clear" w:color="auto" w:fill="F2F2F2" w:themeFill="background1" w:themeFillShade="F2"/>
          </w:tcPr>
          <w:p w14:paraId="10B3731D" w14:textId="77777777" w:rsidR="006A654A" w:rsidRDefault="006A654A" w:rsidP="006A654A">
            <w:pPr>
              <w:pStyle w:val="aff6"/>
              <w:spacing w:after="20"/>
              <w:ind w:firstLine="0"/>
              <w:rPr>
                <w:sz w:val="20"/>
                <w:szCs w:val="20"/>
                <w:lang w:val="ru-RU"/>
              </w:rPr>
            </w:pPr>
          </w:p>
        </w:tc>
        <w:tc>
          <w:tcPr>
            <w:tcW w:w="1984" w:type="dxa"/>
            <w:vMerge/>
          </w:tcPr>
          <w:p w14:paraId="4F53D110" w14:textId="77777777" w:rsidR="006A654A" w:rsidRPr="000A3113" w:rsidRDefault="006A654A" w:rsidP="006A654A">
            <w:pPr>
              <w:pStyle w:val="aff6"/>
              <w:spacing w:after="20"/>
              <w:ind w:firstLine="0"/>
              <w:rPr>
                <w:sz w:val="20"/>
                <w:szCs w:val="20"/>
                <w:lang w:val="ru-RU"/>
              </w:rPr>
            </w:pPr>
          </w:p>
        </w:tc>
        <w:tc>
          <w:tcPr>
            <w:tcW w:w="1843" w:type="dxa"/>
            <w:vMerge/>
          </w:tcPr>
          <w:p w14:paraId="5D882F1F" w14:textId="77777777" w:rsidR="006A654A" w:rsidRDefault="006A654A" w:rsidP="006A654A">
            <w:pPr>
              <w:pStyle w:val="aff6"/>
              <w:spacing w:after="20"/>
              <w:ind w:firstLine="0"/>
              <w:rPr>
                <w:sz w:val="20"/>
                <w:szCs w:val="20"/>
                <w:lang w:val="ru-RU"/>
              </w:rPr>
            </w:pPr>
          </w:p>
        </w:tc>
        <w:tc>
          <w:tcPr>
            <w:tcW w:w="2835" w:type="dxa"/>
            <w:shd w:val="clear" w:color="auto" w:fill="FFFFFF" w:themeFill="background1"/>
          </w:tcPr>
          <w:p w14:paraId="4C84B012" w14:textId="0066A6DA" w:rsidR="006A654A" w:rsidRDefault="006A654A" w:rsidP="006A654A">
            <w:pPr>
              <w:pStyle w:val="aff6"/>
              <w:spacing w:after="20"/>
              <w:ind w:firstLine="0"/>
              <w:rPr>
                <w:sz w:val="20"/>
                <w:szCs w:val="20"/>
                <w:lang w:val="ru-RU"/>
              </w:rPr>
            </w:pPr>
            <w:r>
              <w:rPr>
                <w:sz w:val="20"/>
                <w:szCs w:val="20"/>
                <w:lang w:val="ru-RU"/>
              </w:rPr>
              <w:t>Жилой дом эконом-класса</w:t>
            </w:r>
          </w:p>
        </w:tc>
        <w:tc>
          <w:tcPr>
            <w:tcW w:w="1276" w:type="dxa"/>
            <w:shd w:val="clear" w:color="auto" w:fill="FFFFFF" w:themeFill="background1"/>
          </w:tcPr>
          <w:p w14:paraId="19638D64" w14:textId="7D1BA70C" w:rsidR="006A654A" w:rsidRDefault="006A654A" w:rsidP="006A654A">
            <w:pPr>
              <w:pStyle w:val="aff6"/>
              <w:spacing w:after="20"/>
              <w:ind w:firstLine="0"/>
              <w:jc w:val="center"/>
              <w:rPr>
                <w:sz w:val="20"/>
                <w:szCs w:val="20"/>
                <w:lang w:val="ru-RU"/>
              </w:rPr>
            </w:pPr>
            <w:r>
              <w:rPr>
                <w:sz w:val="20"/>
                <w:szCs w:val="20"/>
                <w:lang w:val="ru-RU"/>
              </w:rPr>
              <w:t>1,2</w:t>
            </w:r>
          </w:p>
        </w:tc>
      </w:tr>
      <w:tr w:rsidR="006A654A" w:rsidRPr="008B028E" w14:paraId="04075B65" w14:textId="77777777" w:rsidTr="00B06A28">
        <w:tc>
          <w:tcPr>
            <w:tcW w:w="1403" w:type="dxa"/>
            <w:vMerge/>
            <w:shd w:val="clear" w:color="auto" w:fill="F2F2F2" w:themeFill="background1" w:themeFillShade="F2"/>
          </w:tcPr>
          <w:p w14:paraId="24E294A1" w14:textId="77777777" w:rsidR="006A654A" w:rsidRDefault="006A654A" w:rsidP="006A654A">
            <w:pPr>
              <w:pStyle w:val="aff6"/>
              <w:spacing w:after="20"/>
              <w:ind w:firstLine="0"/>
              <w:rPr>
                <w:sz w:val="20"/>
                <w:szCs w:val="20"/>
                <w:lang w:val="ru-RU"/>
              </w:rPr>
            </w:pPr>
          </w:p>
        </w:tc>
        <w:tc>
          <w:tcPr>
            <w:tcW w:w="1984" w:type="dxa"/>
            <w:vMerge/>
          </w:tcPr>
          <w:p w14:paraId="236CA3F4" w14:textId="77777777" w:rsidR="006A654A" w:rsidRPr="000A3113" w:rsidRDefault="006A654A" w:rsidP="006A654A">
            <w:pPr>
              <w:pStyle w:val="aff6"/>
              <w:spacing w:after="20"/>
              <w:ind w:firstLine="0"/>
              <w:rPr>
                <w:sz w:val="20"/>
                <w:szCs w:val="20"/>
                <w:lang w:val="ru-RU"/>
              </w:rPr>
            </w:pPr>
          </w:p>
        </w:tc>
        <w:tc>
          <w:tcPr>
            <w:tcW w:w="1843" w:type="dxa"/>
            <w:vMerge/>
          </w:tcPr>
          <w:p w14:paraId="19DA9BB6" w14:textId="77777777" w:rsidR="006A654A" w:rsidRDefault="006A654A" w:rsidP="006A654A">
            <w:pPr>
              <w:pStyle w:val="aff6"/>
              <w:spacing w:after="20"/>
              <w:ind w:firstLine="0"/>
              <w:rPr>
                <w:sz w:val="20"/>
                <w:szCs w:val="20"/>
                <w:lang w:val="ru-RU"/>
              </w:rPr>
            </w:pPr>
          </w:p>
        </w:tc>
        <w:tc>
          <w:tcPr>
            <w:tcW w:w="2835" w:type="dxa"/>
            <w:shd w:val="clear" w:color="auto" w:fill="FFFFFF" w:themeFill="background1"/>
          </w:tcPr>
          <w:p w14:paraId="72946750" w14:textId="60BD2495" w:rsidR="006A654A" w:rsidRPr="005413E9" w:rsidRDefault="006A654A" w:rsidP="006A654A">
            <w:pPr>
              <w:pStyle w:val="aff6"/>
              <w:spacing w:after="20"/>
              <w:ind w:firstLine="0"/>
              <w:rPr>
                <w:sz w:val="20"/>
                <w:szCs w:val="20"/>
                <w:lang w:val="ru-RU"/>
              </w:rPr>
            </w:pPr>
            <w:r>
              <w:rPr>
                <w:sz w:val="20"/>
                <w:szCs w:val="20"/>
                <w:lang w:val="ru-RU"/>
              </w:rPr>
              <w:t>Жилой дом муниципального фонда</w:t>
            </w:r>
          </w:p>
        </w:tc>
        <w:tc>
          <w:tcPr>
            <w:tcW w:w="1276" w:type="dxa"/>
            <w:shd w:val="clear" w:color="auto" w:fill="FFFFFF" w:themeFill="background1"/>
          </w:tcPr>
          <w:p w14:paraId="424C4BDE" w14:textId="23DC3758" w:rsidR="006A654A" w:rsidRDefault="006A654A" w:rsidP="006A654A">
            <w:pPr>
              <w:pStyle w:val="aff6"/>
              <w:spacing w:after="20"/>
              <w:ind w:firstLine="0"/>
              <w:jc w:val="center"/>
              <w:rPr>
                <w:sz w:val="20"/>
                <w:szCs w:val="20"/>
                <w:lang w:val="ru-RU"/>
              </w:rPr>
            </w:pPr>
            <w:r>
              <w:rPr>
                <w:sz w:val="20"/>
                <w:szCs w:val="20"/>
                <w:lang w:val="ru-RU"/>
              </w:rPr>
              <w:t>1,0</w:t>
            </w:r>
          </w:p>
        </w:tc>
      </w:tr>
      <w:tr w:rsidR="006A654A" w:rsidRPr="008B028E" w14:paraId="12789A99" w14:textId="77777777" w:rsidTr="00B06A28">
        <w:tc>
          <w:tcPr>
            <w:tcW w:w="1403" w:type="dxa"/>
            <w:vMerge/>
            <w:shd w:val="clear" w:color="auto" w:fill="F2F2F2" w:themeFill="background1" w:themeFillShade="F2"/>
          </w:tcPr>
          <w:p w14:paraId="6AE1A5E8" w14:textId="77777777" w:rsidR="006A654A" w:rsidRDefault="006A654A" w:rsidP="006A654A">
            <w:pPr>
              <w:pStyle w:val="aff6"/>
              <w:spacing w:after="20"/>
              <w:ind w:firstLine="0"/>
              <w:rPr>
                <w:sz w:val="20"/>
                <w:szCs w:val="20"/>
                <w:lang w:val="ru-RU"/>
              </w:rPr>
            </w:pPr>
          </w:p>
        </w:tc>
        <w:tc>
          <w:tcPr>
            <w:tcW w:w="1984" w:type="dxa"/>
            <w:vMerge/>
          </w:tcPr>
          <w:p w14:paraId="6DA69988" w14:textId="77777777" w:rsidR="006A654A" w:rsidRPr="000A3113" w:rsidRDefault="006A654A" w:rsidP="006A654A">
            <w:pPr>
              <w:pStyle w:val="aff6"/>
              <w:spacing w:after="20"/>
              <w:ind w:firstLine="0"/>
              <w:rPr>
                <w:sz w:val="20"/>
                <w:szCs w:val="20"/>
                <w:lang w:val="ru-RU"/>
              </w:rPr>
            </w:pPr>
          </w:p>
        </w:tc>
        <w:tc>
          <w:tcPr>
            <w:tcW w:w="1843" w:type="dxa"/>
            <w:vMerge/>
          </w:tcPr>
          <w:p w14:paraId="2B5CF81C" w14:textId="77777777" w:rsidR="006A654A" w:rsidRDefault="006A654A" w:rsidP="006A654A">
            <w:pPr>
              <w:pStyle w:val="aff6"/>
              <w:spacing w:after="20"/>
              <w:ind w:firstLine="0"/>
              <w:rPr>
                <w:sz w:val="20"/>
                <w:szCs w:val="20"/>
                <w:lang w:val="ru-RU"/>
              </w:rPr>
            </w:pPr>
          </w:p>
        </w:tc>
        <w:tc>
          <w:tcPr>
            <w:tcW w:w="2835" w:type="dxa"/>
            <w:shd w:val="clear" w:color="auto" w:fill="FFFFFF" w:themeFill="background1"/>
          </w:tcPr>
          <w:p w14:paraId="28A70DD5" w14:textId="5243FD64" w:rsidR="006A654A" w:rsidRDefault="006A654A" w:rsidP="006A654A">
            <w:pPr>
              <w:pStyle w:val="aff6"/>
              <w:spacing w:after="20"/>
              <w:ind w:firstLine="0"/>
              <w:rPr>
                <w:sz w:val="20"/>
                <w:szCs w:val="20"/>
                <w:lang w:val="ru-RU"/>
              </w:rPr>
            </w:pPr>
            <w:r>
              <w:rPr>
                <w:sz w:val="20"/>
                <w:szCs w:val="20"/>
                <w:lang w:val="ru-RU"/>
              </w:rPr>
              <w:t>Жилой дом специализированного фонда</w:t>
            </w:r>
          </w:p>
        </w:tc>
        <w:tc>
          <w:tcPr>
            <w:tcW w:w="1276" w:type="dxa"/>
            <w:shd w:val="clear" w:color="auto" w:fill="FFFFFF" w:themeFill="background1"/>
          </w:tcPr>
          <w:p w14:paraId="2BCA7F0B" w14:textId="155CB7AD" w:rsidR="006A654A" w:rsidRDefault="006A654A" w:rsidP="006A654A">
            <w:pPr>
              <w:pStyle w:val="aff6"/>
              <w:spacing w:after="20"/>
              <w:ind w:firstLine="0"/>
              <w:jc w:val="center"/>
              <w:rPr>
                <w:sz w:val="20"/>
                <w:szCs w:val="20"/>
                <w:lang w:val="ru-RU"/>
              </w:rPr>
            </w:pPr>
            <w:r>
              <w:rPr>
                <w:sz w:val="20"/>
                <w:szCs w:val="20"/>
                <w:lang w:val="ru-RU"/>
              </w:rPr>
              <w:t>0,7</w:t>
            </w:r>
          </w:p>
        </w:tc>
      </w:tr>
      <w:tr w:rsidR="006A654A" w:rsidRPr="008B028E" w14:paraId="442CB521" w14:textId="77777777" w:rsidTr="00B06A28">
        <w:tc>
          <w:tcPr>
            <w:tcW w:w="1403" w:type="dxa"/>
            <w:vMerge/>
            <w:shd w:val="clear" w:color="auto" w:fill="F2F2F2" w:themeFill="background1" w:themeFillShade="F2"/>
          </w:tcPr>
          <w:p w14:paraId="2949D9B4" w14:textId="77777777" w:rsidR="006A654A" w:rsidRDefault="006A654A" w:rsidP="006A654A">
            <w:pPr>
              <w:pStyle w:val="aff6"/>
              <w:spacing w:after="20"/>
              <w:ind w:firstLine="0"/>
              <w:rPr>
                <w:sz w:val="20"/>
                <w:szCs w:val="20"/>
                <w:lang w:val="ru-RU"/>
              </w:rPr>
            </w:pPr>
          </w:p>
        </w:tc>
        <w:tc>
          <w:tcPr>
            <w:tcW w:w="1984" w:type="dxa"/>
            <w:vMerge w:val="restart"/>
          </w:tcPr>
          <w:p w14:paraId="1131A815" w14:textId="77777777" w:rsidR="006A654A" w:rsidRPr="000A3113" w:rsidRDefault="006A654A" w:rsidP="006A654A">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vMerge w:val="restart"/>
          </w:tcPr>
          <w:p w14:paraId="3909F15D" w14:textId="77777777" w:rsidR="006A654A" w:rsidRDefault="006A654A" w:rsidP="006A654A">
            <w:pPr>
              <w:pStyle w:val="aff6"/>
              <w:spacing w:after="20"/>
              <w:ind w:firstLine="0"/>
              <w:rPr>
                <w:sz w:val="20"/>
                <w:szCs w:val="20"/>
                <w:lang w:val="ru-RU"/>
              </w:rPr>
            </w:pPr>
            <w:r>
              <w:rPr>
                <w:sz w:val="20"/>
                <w:szCs w:val="20"/>
                <w:lang w:val="ru-RU"/>
              </w:rPr>
              <w:t>Пешеходная доступность, м</w:t>
            </w:r>
            <w:r>
              <w:rPr>
                <w:sz w:val="20"/>
                <w:szCs w:val="20"/>
              </w:rPr>
              <w:t xml:space="preserve"> [2]</w:t>
            </w:r>
          </w:p>
        </w:tc>
        <w:tc>
          <w:tcPr>
            <w:tcW w:w="2835" w:type="dxa"/>
            <w:shd w:val="clear" w:color="auto" w:fill="FFFFFF" w:themeFill="background1"/>
          </w:tcPr>
          <w:p w14:paraId="4D7D5E6B" w14:textId="77777777" w:rsidR="006A654A" w:rsidRPr="005413E9" w:rsidRDefault="006A654A" w:rsidP="006A654A">
            <w:pPr>
              <w:pStyle w:val="aff6"/>
              <w:spacing w:after="20"/>
              <w:ind w:firstLine="0"/>
              <w:rPr>
                <w:sz w:val="20"/>
                <w:szCs w:val="20"/>
                <w:lang w:val="ru-RU"/>
              </w:rPr>
            </w:pPr>
            <w:r>
              <w:rPr>
                <w:sz w:val="20"/>
                <w:szCs w:val="20"/>
                <w:lang w:val="ru-RU"/>
              </w:rPr>
              <w:t>В зонах жилой застройки</w:t>
            </w:r>
          </w:p>
        </w:tc>
        <w:tc>
          <w:tcPr>
            <w:tcW w:w="1276" w:type="dxa"/>
            <w:shd w:val="clear" w:color="auto" w:fill="FFFFFF" w:themeFill="background1"/>
          </w:tcPr>
          <w:p w14:paraId="5D9BFC58" w14:textId="77777777" w:rsidR="006A654A" w:rsidRDefault="006A654A" w:rsidP="006A654A">
            <w:pPr>
              <w:pStyle w:val="aff6"/>
              <w:spacing w:after="20"/>
              <w:ind w:firstLine="0"/>
              <w:jc w:val="center"/>
              <w:rPr>
                <w:sz w:val="20"/>
                <w:szCs w:val="20"/>
                <w:lang w:val="ru-RU"/>
              </w:rPr>
            </w:pPr>
            <w:r>
              <w:rPr>
                <w:sz w:val="20"/>
                <w:szCs w:val="20"/>
                <w:lang w:val="ru-RU"/>
              </w:rPr>
              <w:t>800</w:t>
            </w:r>
          </w:p>
        </w:tc>
      </w:tr>
      <w:tr w:rsidR="006A654A" w:rsidRPr="008B028E" w14:paraId="0CC39676" w14:textId="77777777" w:rsidTr="00B06A28">
        <w:tc>
          <w:tcPr>
            <w:tcW w:w="1403" w:type="dxa"/>
            <w:vMerge/>
            <w:shd w:val="clear" w:color="auto" w:fill="F2F2F2" w:themeFill="background1" w:themeFillShade="F2"/>
          </w:tcPr>
          <w:p w14:paraId="022D81D1" w14:textId="77777777" w:rsidR="006A654A" w:rsidRDefault="006A654A" w:rsidP="006A654A">
            <w:pPr>
              <w:pStyle w:val="aff6"/>
              <w:spacing w:after="20"/>
              <w:ind w:firstLine="0"/>
              <w:rPr>
                <w:sz w:val="20"/>
                <w:szCs w:val="20"/>
                <w:lang w:val="ru-RU"/>
              </w:rPr>
            </w:pPr>
          </w:p>
        </w:tc>
        <w:tc>
          <w:tcPr>
            <w:tcW w:w="1984" w:type="dxa"/>
            <w:vMerge/>
          </w:tcPr>
          <w:p w14:paraId="26D9E5B3" w14:textId="77777777" w:rsidR="006A654A" w:rsidRPr="000A3113" w:rsidRDefault="006A654A" w:rsidP="006A654A">
            <w:pPr>
              <w:pStyle w:val="aff6"/>
              <w:spacing w:after="20"/>
              <w:ind w:firstLine="0"/>
              <w:rPr>
                <w:sz w:val="20"/>
                <w:szCs w:val="20"/>
                <w:lang w:val="ru-RU"/>
              </w:rPr>
            </w:pPr>
          </w:p>
        </w:tc>
        <w:tc>
          <w:tcPr>
            <w:tcW w:w="1843" w:type="dxa"/>
            <w:vMerge/>
          </w:tcPr>
          <w:p w14:paraId="104DD568" w14:textId="77777777" w:rsidR="006A654A" w:rsidRPr="005413E9" w:rsidRDefault="006A654A" w:rsidP="006A654A">
            <w:pPr>
              <w:pStyle w:val="aff6"/>
              <w:spacing w:after="20"/>
              <w:ind w:firstLine="0"/>
              <w:rPr>
                <w:sz w:val="20"/>
                <w:szCs w:val="20"/>
                <w:lang w:val="ru-RU"/>
              </w:rPr>
            </w:pPr>
          </w:p>
        </w:tc>
        <w:tc>
          <w:tcPr>
            <w:tcW w:w="2835" w:type="dxa"/>
            <w:shd w:val="clear" w:color="auto" w:fill="FFFFFF" w:themeFill="background1"/>
          </w:tcPr>
          <w:p w14:paraId="1500A4F1" w14:textId="77777777" w:rsidR="006A654A" w:rsidRPr="005413E9" w:rsidRDefault="006A654A" w:rsidP="006A654A">
            <w:pPr>
              <w:pStyle w:val="aff6"/>
              <w:spacing w:after="20"/>
              <w:ind w:firstLine="0"/>
              <w:rPr>
                <w:sz w:val="20"/>
                <w:szCs w:val="20"/>
                <w:lang w:val="ru-RU"/>
              </w:rPr>
            </w:pPr>
            <w:r>
              <w:rPr>
                <w:sz w:val="20"/>
                <w:szCs w:val="20"/>
                <w:lang w:val="ru-RU"/>
              </w:rPr>
              <w:t>В районах реконструкции</w:t>
            </w:r>
          </w:p>
        </w:tc>
        <w:tc>
          <w:tcPr>
            <w:tcW w:w="1276" w:type="dxa"/>
            <w:shd w:val="clear" w:color="auto" w:fill="FFFFFF" w:themeFill="background1"/>
          </w:tcPr>
          <w:p w14:paraId="54C460D4" w14:textId="77777777" w:rsidR="006A654A" w:rsidRDefault="006A654A" w:rsidP="006A654A">
            <w:pPr>
              <w:pStyle w:val="aff6"/>
              <w:spacing w:after="20"/>
              <w:ind w:firstLine="0"/>
              <w:jc w:val="center"/>
              <w:rPr>
                <w:sz w:val="20"/>
                <w:szCs w:val="20"/>
                <w:lang w:val="ru-RU"/>
              </w:rPr>
            </w:pPr>
            <w:r>
              <w:rPr>
                <w:sz w:val="20"/>
                <w:szCs w:val="20"/>
                <w:lang w:val="ru-RU"/>
              </w:rPr>
              <w:t>1000</w:t>
            </w:r>
          </w:p>
        </w:tc>
      </w:tr>
      <w:tr w:rsidR="006A654A" w:rsidRPr="008B028E" w14:paraId="204BCC4A" w14:textId="77777777" w:rsidTr="00B06A28">
        <w:tc>
          <w:tcPr>
            <w:tcW w:w="1403" w:type="dxa"/>
            <w:vMerge w:val="restart"/>
            <w:shd w:val="clear" w:color="auto" w:fill="F2F2F2" w:themeFill="background1" w:themeFillShade="F2"/>
          </w:tcPr>
          <w:p w14:paraId="466FE07E" w14:textId="39F15D06" w:rsidR="006A654A" w:rsidRPr="00B749FB" w:rsidRDefault="006A654A" w:rsidP="006A654A">
            <w:pPr>
              <w:pStyle w:val="aff6"/>
              <w:spacing w:after="20"/>
              <w:ind w:firstLine="0"/>
              <w:rPr>
                <w:sz w:val="20"/>
                <w:szCs w:val="20"/>
                <w:lang w:val="ru-RU"/>
              </w:rPr>
            </w:pPr>
            <w:r>
              <w:rPr>
                <w:sz w:val="20"/>
                <w:szCs w:val="20"/>
                <w:lang w:val="ru-RU"/>
              </w:rPr>
              <w:t>Автомобильные стоянки (объекты парковки) в общественно-деловых зонах</w:t>
            </w:r>
            <w:r w:rsidRPr="00B749FB">
              <w:rPr>
                <w:sz w:val="20"/>
                <w:szCs w:val="20"/>
                <w:lang w:val="ru-RU"/>
              </w:rPr>
              <w:t xml:space="preserve"> </w:t>
            </w:r>
          </w:p>
        </w:tc>
        <w:tc>
          <w:tcPr>
            <w:tcW w:w="1984" w:type="dxa"/>
            <w:vMerge w:val="restart"/>
          </w:tcPr>
          <w:p w14:paraId="4D042162" w14:textId="77777777" w:rsidR="006A654A" w:rsidRPr="00B749FB" w:rsidRDefault="006A654A" w:rsidP="006A654A">
            <w:pPr>
              <w:pStyle w:val="aff6"/>
              <w:spacing w:after="20"/>
              <w:ind w:firstLine="0"/>
              <w:rPr>
                <w:sz w:val="20"/>
                <w:szCs w:val="20"/>
                <w:lang w:val="ru-RU"/>
              </w:rPr>
            </w:pPr>
            <w:r w:rsidRPr="000A3113">
              <w:rPr>
                <w:sz w:val="20"/>
                <w:szCs w:val="20"/>
                <w:lang w:val="ru-RU"/>
              </w:rPr>
              <w:t>Расчетный показатель минимально допустимого уровня обеспеченности</w:t>
            </w:r>
            <w:r w:rsidRPr="00B749FB">
              <w:rPr>
                <w:sz w:val="20"/>
                <w:szCs w:val="20"/>
                <w:lang w:val="ru-RU"/>
              </w:rPr>
              <w:t xml:space="preserve"> [3] [4]</w:t>
            </w:r>
          </w:p>
        </w:tc>
        <w:tc>
          <w:tcPr>
            <w:tcW w:w="1843" w:type="dxa"/>
            <w:vMerge w:val="restart"/>
          </w:tcPr>
          <w:p w14:paraId="32817DC0" w14:textId="77777777" w:rsidR="006A654A" w:rsidRDefault="006A654A" w:rsidP="006A654A">
            <w:pPr>
              <w:pStyle w:val="aff6"/>
              <w:spacing w:after="20"/>
              <w:ind w:firstLine="0"/>
              <w:rPr>
                <w:sz w:val="20"/>
                <w:szCs w:val="20"/>
                <w:lang w:val="ru-RU"/>
              </w:rPr>
            </w:pPr>
            <w:r w:rsidRPr="005413E9">
              <w:rPr>
                <w:sz w:val="20"/>
                <w:szCs w:val="20"/>
                <w:lang w:val="ru-RU"/>
              </w:rPr>
              <w:t xml:space="preserve">Количество </w:t>
            </w:r>
            <w:r>
              <w:rPr>
                <w:sz w:val="20"/>
                <w:szCs w:val="20"/>
                <w:lang w:val="ru-RU"/>
              </w:rPr>
              <w:t>кв. м</w:t>
            </w:r>
            <w:r w:rsidRPr="005413E9">
              <w:rPr>
                <w:sz w:val="20"/>
                <w:szCs w:val="20"/>
                <w:lang w:val="ru-RU"/>
              </w:rPr>
              <w:t xml:space="preserve"> общей площади </w:t>
            </w:r>
            <w:r>
              <w:rPr>
                <w:sz w:val="20"/>
                <w:szCs w:val="20"/>
                <w:lang w:val="ru-RU"/>
              </w:rPr>
              <w:t xml:space="preserve">зданий и </w:t>
            </w:r>
            <w:r w:rsidRPr="006A654A">
              <w:rPr>
                <w:sz w:val="20"/>
                <w:szCs w:val="20"/>
                <w:lang w:val="ru-RU"/>
              </w:rPr>
              <w:t>сооружений объекта на 1 машино-место</w:t>
            </w:r>
          </w:p>
        </w:tc>
        <w:tc>
          <w:tcPr>
            <w:tcW w:w="2835" w:type="dxa"/>
            <w:shd w:val="clear" w:color="auto" w:fill="FFFFFF" w:themeFill="background1"/>
          </w:tcPr>
          <w:p w14:paraId="2CC1FDBA" w14:textId="77777777" w:rsidR="006A654A" w:rsidRDefault="006A654A" w:rsidP="006A654A">
            <w:pPr>
              <w:pStyle w:val="aff6"/>
              <w:spacing w:after="20"/>
              <w:ind w:firstLine="0"/>
              <w:rPr>
                <w:sz w:val="20"/>
                <w:szCs w:val="20"/>
                <w:lang w:val="ru-RU"/>
              </w:rPr>
            </w:pPr>
            <w:r w:rsidRPr="005413E9">
              <w:rPr>
                <w:sz w:val="20"/>
                <w:szCs w:val="20"/>
                <w:lang w:val="ru-RU"/>
              </w:rPr>
              <w:t>Учреждения органов государственной власти, органы местного самоуправления</w:t>
            </w:r>
          </w:p>
        </w:tc>
        <w:tc>
          <w:tcPr>
            <w:tcW w:w="1276" w:type="dxa"/>
            <w:shd w:val="clear" w:color="auto" w:fill="FFFFFF" w:themeFill="background1"/>
          </w:tcPr>
          <w:p w14:paraId="292F8D48" w14:textId="77777777" w:rsidR="006A654A" w:rsidRDefault="006A654A" w:rsidP="006A654A">
            <w:pPr>
              <w:pStyle w:val="aff6"/>
              <w:spacing w:after="20"/>
              <w:ind w:firstLine="0"/>
              <w:jc w:val="center"/>
              <w:rPr>
                <w:sz w:val="20"/>
                <w:szCs w:val="20"/>
                <w:lang w:val="ru-RU"/>
              </w:rPr>
            </w:pPr>
            <w:r>
              <w:rPr>
                <w:sz w:val="20"/>
                <w:szCs w:val="20"/>
                <w:lang w:val="ru-RU"/>
              </w:rPr>
              <w:t>220</w:t>
            </w:r>
          </w:p>
        </w:tc>
      </w:tr>
      <w:tr w:rsidR="006A654A" w:rsidRPr="008B028E" w14:paraId="45ED16CA" w14:textId="77777777" w:rsidTr="00B06A28">
        <w:tc>
          <w:tcPr>
            <w:tcW w:w="1403" w:type="dxa"/>
            <w:vMerge/>
            <w:shd w:val="clear" w:color="auto" w:fill="F2F2F2" w:themeFill="background1" w:themeFillShade="F2"/>
          </w:tcPr>
          <w:p w14:paraId="16E8F127" w14:textId="77777777" w:rsidR="006A654A" w:rsidRDefault="006A654A" w:rsidP="006A654A">
            <w:pPr>
              <w:pStyle w:val="aff6"/>
              <w:spacing w:after="20"/>
              <w:ind w:firstLine="0"/>
              <w:rPr>
                <w:sz w:val="20"/>
                <w:szCs w:val="20"/>
                <w:lang w:val="ru-RU"/>
              </w:rPr>
            </w:pPr>
          </w:p>
        </w:tc>
        <w:tc>
          <w:tcPr>
            <w:tcW w:w="1984" w:type="dxa"/>
            <w:vMerge/>
          </w:tcPr>
          <w:p w14:paraId="0178167A" w14:textId="77777777" w:rsidR="006A654A" w:rsidRPr="000A3113" w:rsidRDefault="006A654A" w:rsidP="006A654A">
            <w:pPr>
              <w:pStyle w:val="aff6"/>
              <w:spacing w:after="20"/>
              <w:ind w:firstLine="0"/>
              <w:rPr>
                <w:sz w:val="20"/>
                <w:szCs w:val="20"/>
                <w:lang w:val="ru-RU"/>
              </w:rPr>
            </w:pPr>
          </w:p>
        </w:tc>
        <w:tc>
          <w:tcPr>
            <w:tcW w:w="1843" w:type="dxa"/>
            <w:vMerge/>
          </w:tcPr>
          <w:p w14:paraId="7702E75C" w14:textId="77777777" w:rsidR="006A654A" w:rsidRPr="005413E9" w:rsidRDefault="006A654A" w:rsidP="006A654A">
            <w:pPr>
              <w:pStyle w:val="aff6"/>
              <w:spacing w:after="20"/>
              <w:ind w:firstLine="0"/>
              <w:rPr>
                <w:sz w:val="20"/>
                <w:szCs w:val="20"/>
                <w:lang w:val="ru-RU"/>
              </w:rPr>
            </w:pPr>
          </w:p>
        </w:tc>
        <w:tc>
          <w:tcPr>
            <w:tcW w:w="2835" w:type="dxa"/>
            <w:shd w:val="clear" w:color="auto" w:fill="FFFFFF" w:themeFill="background1"/>
          </w:tcPr>
          <w:p w14:paraId="4572B899" w14:textId="77777777" w:rsidR="006A654A" w:rsidRPr="005413E9" w:rsidRDefault="006A654A" w:rsidP="006A654A">
            <w:pPr>
              <w:pStyle w:val="aff6"/>
              <w:spacing w:after="20"/>
              <w:ind w:firstLine="0"/>
              <w:rPr>
                <w:sz w:val="20"/>
                <w:szCs w:val="20"/>
                <w:lang w:val="ru-RU"/>
              </w:rPr>
            </w:pPr>
            <w:r w:rsidRPr="005413E9">
              <w:rPr>
                <w:sz w:val="20"/>
                <w:szCs w:val="20"/>
                <w:lang w:val="ru-RU"/>
              </w:rPr>
              <w:t>Административно-управленческие</w:t>
            </w:r>
            <w:r>
              <w:rPr>
                <w:sz w:val="20"/>
                <w:szCs w:val="20"/>
                <w:lang w:val="ru-RU"/>
              </w:rPr>
              <w:t xml:space="preserve"> </w:t>
            </w:r>
            <w:r w:rsidRPr="005413E9">
              <w:rPr>
                <w:sz w:val="20"/>
                <w:szCs w:val="20"/>
                <w:lang w:val="ru-RU"/>
              </w:rPr>
              <w:t>учреждения, иностранные</w:t>
            </w:r>
            <w:r>
              <w:rPr>
                <w:sz w:val="20"/>
                <w:szCs w:val="20"/>
                <w:lang w:val="ru-RU"/>
              </w:rPr>
              <w:t xml:space="preserve"> </w:t>
            </w:r>
            <w:r w:rsidRPr="005413E9">
              <w:rPr>
                <w:sz w:val="20"/>
                <w:szCs w:val="20"/>
                <w:lang w:val="ru-RU"/>
              </w:rPr>
              <w:t>представительства,</w:t>
            </w:r>
            <w:r>
              <w:rPr>
                <w:sz w:val="20"/>
                <w:szCs w:val="20"/>
                <w:lang w:val="ru-RU"/>
              </w:rPr>
              <w:t xml:space="preserve"> </w:t>
            </w:r>
            <w:r w:rsidRPr="005413E9">
              <w:rPr>
                <w:sz w:val="20"/>
                <w:szCs w:val="20"/>
                <w:lang w:val="ru-RU"/>
              </w:rPr>
              <w:t>представительства</w:t>
            </w:r>
            <w:r>
              <w:rPr>
                <w:sz w:val="20"/>
                <w:szCs w:val="20"/>
                <w:lang w:val="ru-RU"/>
              </w:rPr>
              <w:t xml:space="preserve"> </w:t>
            </w:r>
            <w:r w:rsidRPr="005413E9">
              <w:rPr>
                <w:sz w:val="20"/>
                <w:szCs w:val="20"/>
                <w:lang w:val="ru-RU"/>
              </w:rPr>
              <w:t>субъектов Российской</w:t>
            </w:r>
            <w:r>
              <w:rPr>
                <w:sz w:val="20"/>
                <w:szCs w:val="20"/>
                <w:lang w:val="ru-RU"/>
              </w:rPr>
              <w:t xml:space="preserve"> </w:t>
            </w:r>
            <w:r w:rsidRPr="005413E9">
              <w:rPr>
                <w:sz w:val="20"/>
                <w:szCs w:val="20"/>
                <w:lang w:val="ru-RU"/>
              </w:rPr>
              <w:t>Федерации, здания и</w:t>
            </w:r>
            <w:r>
              <w:rPr>
                <w:sz w:val="20"/>
                <w:szCs w:val="20"/>
                <w:lang w:val="ru-RU"/>
              </w:rPr>
              <w:t xml:space="preserve"> </w:t>
            </w:r>
            <w:r w:rsidRPr="005413E9">
              <w:rPr>
                <w:sz w:val="20"/>
                <w:szCs w:val="20"/>
                <w:lang w:val="ru-RU"/>
              </w:rPr>
              <w:t>помещения общественных</w:t>
            </w:r>
            <w:r>
              <w:rPr>
                <w:sz w:val="20"/>
                <w:szCs w:val="20"/>
                <w:lang w:val="ru-RU"/>
              </w:rPr>
              <w:t xml:space="preserve"> </w:t>
            </w:r>
            <w:r w:rsidRPr="005413E9">
              <w:rPr>
                <w:sz w:val="20"/>
                <w:szCs w:val="20"/>
                <w:lang w:val="ru-RU"/>
              </w:rPr>
              <w:t>организаций</w:t>
            </w:r>
          </w:p>
        </w:tc>
        <w:tc>
          <w:tcPr>
            <w:tcW w:w="1276" w:type="dxa"/>
            <w:shd w:val="clear" w:color="auto" w:fill="FFFFFF" w:themeFill="background1"/>
          </w:tcPr>
          <w:p w14:paraId="5D20947B" w14:textId="77777777" w:rsidR="006A654A" w:rsidRDefault="006A654A" w:rsidP="006A654A">
            <w:pPr>
              <w:pStyle w:val="aff6"/>
              <w:spacing w:after="20"/>
              <w:ind w:firstLine="0"/>
              <w:jc w:val="center"/>
              <w:rPr>
                <w:sz w:val="20"/>
                <w:szCs w:val="20"/>
                <w:lang w:val="ru-RU"/>
              </w:rPr>
            </w:pPr>
            <w:r>
              <w:rPr>
                <w:sz w:val="20"/>
                <w:szCs w:val="20"/>
                <w:lang w:val="ru-RU"/>
              </w:rPr>
              <w:t>120</w:t>
            </w:r>
          </w:p>
        </w:tc>
      </w:tr>
      <w:tr w:rsidR="006A654A" w:rsidRPr="008B028E" w14:paraId="41DEF67E" w14:textId="77777777" w:rsidTr="00B06A28">
        <w:tc>
          <w:tcPr>
            <w:tcW w:w="1403" w:type="dxa"/>
            <w:vMerge/>
            <w:shd w:val="clear" w:color="auto" w:fill="F2F2F2" w:themeFill="background1" w:themeFillShade="F2"/>
          </w:tcPr>
          <w:p w14:paraId="339010A3" w14:textId="77777777" w:rsidR="006A654A" w:rsidRDefault="006A654A" w:rsidP="006A654A">
            <w:pPr>
              <w:pStyle w:val="aff6"/>
              <w:spacing w:after="20"/>
              <w:ind w:firstLine="0"/>
              <w:rPr>
                <w:sz w:val="20"/>
                <w:szCs w:val="20"/>
                <w:lang w:val="ru-RU"/>
              </w:rPr>
            </w:pPr>
          </w:p>
        </w:tc>
        <w:tc>
          <w:tcPr>
            <w:tcW w:w="1984" w:type="dxa"/>
            <w:vMerge/>
          </w:tcPr>
          <w:p w14:paraId="38DAFB1B" w14:textId="77777777" w:rsidR="006A654A" w:rsidRPr="000A3113" w:rsidRDefault="006A654A" w:rsidP="006A654A">
            <w:pPr>
              <w:pStyle w:val="aff6"/>
              <w:spacing w:after="20"/>
              <w:ind w:firstLine="0"/>
              <w:rPr>
                <w:sz w:val="20"/>
                <w:szCs w:val="20"/>
                <w:lang w:val="ru-RU"/>
              </w:rPr>
            </w:pPr>
          </w:p>
        </w:tc>
        <w:tc>
          <w:tcPr>
            <w:tcW w:w="1843" w:type="dxa"/>
            <w:vMerge/>
          </w:tcPr>
          <w:p w14:paraId="43E015FF" w14:textId="77777777" w:rsidR="006A654A" w:rsidRPr="005413E9" w:rsidRDefault="006A654A" w:rsidP="006A654A">
            <w:pPr>
              <w:pStyle w:val="aff6"/>
              <w:spacing w:after="20"/>
              <w:ind w:firstLine="0"/>
              <w:rPr>
                <w:sz w:val="20"/>
                <w:szCs w:val="20"/>
                <w:lang w:val="ru-RU"/>
              </w:rPr>
            </w:pPr>
          </w:p>
        </w:tc>
        <w:tc>
          <w:tcPr>
            <w:tcW w:w="2835" w:type="dxa"/>
            <w:shd w:val="clear" w:color="auto" w:fill="FFFFFF" w:themeFill="background1"/>
          </w:tcPr>
          <w:p w14:paraId="06B8B3A7" w14:textId="77777777" w:rsidR="006A654A" w:rsidRPr="005413E9" w:rsidRDefault="006A654A" w:rsidP="006A654A">
            <w:pPr>
              <w:pStyle w:val="aff6"/>
              <w:spacing w:after="20"/>
              <w:ind w:firstLine="0"/>
              <w:rPr>
                <w:sz w:val="20"/>
                <w:szCs w:val="20"/>
                <w:lang w:val="ru-RU"/>
              </w:rPr>
            </w:pPr>
            <w:r w:rsidRPr="00311629">
              <w:rPr>
                <w:sz w:val="20"/>
                <w:szCs w:val="20"/>
                <w:lang w:val="ru-RU"/>
              </w:rPr>
              <w:t>Коммерческо-деловые</w:t>
            </w:r>
            <w:r>
              <w:rPr>
                <w:sz w:val="20"/>
                <w:szCs w:val="20"/>
                <w:lang w:val="ru-RU"/>
              </w:rPr>
              <w:t xml:space="preserve"> ц</w:t>
            </w:r>
            <w:r w:rsidRPr="00311629">
              <w:rPr>
                <w:sz w:val="20"/>
                <w:szCs w:val="20"/>
                <w:lang w:val="ru-RU"/>
              </w:rPr>
              <w:t>ентры, офисные здания и</w:t>
            </w:r>
            <w:r>
              <w:rPr>
                <w:sz w:val="20"/>
                <w:szCs w:val="20"/>
                <w:lang w:val="ru-RU"/>
              </w:rPr>
              <w:t xml:space="preserve"> </w:t>
            </w:r>
            <w:r w:rsidRPr="00311629">
              <w:rPr>
                <w:sz w:val="20"/>
                <w:szCs w:val="20"/>
                <w:lang w:val="ru-RU"/>
              </w:rPr>
              <w:t>помещения, страховые</w:t>
            </w:r>
            <w:r>
              <w:rPr>
                <w:sz w:val="20"/>
                <w:szCs w:val="20"/>
                <w:lang w:val="ru-RU"/>
              </w:rPr>
              <w:t xml:space="preserve"> </w:t>
            </w:r>
            <w:r w:rsidRPr="00311629">
              <w:rPr>
                <w:sz w:val="20"/>
                <w:szCs w:val="20"/>
                <w:lang w:val="ru-RU"/>
              </w:rPr>
              <w:t>компании</w:t>
            </w:r>
          </w:p>
        </w:tc>
        <w:tc>
          <w:tcPr>
            <w:tcW w:w="1276" w:type="dxa"/>
            <w:shd w:val="clear" w:color="auto" w:fill="FFFFFF" w:themeFill="background1"/>
          </w:tcPr>
          <w:p w14:paraId="76D0C33D" w14:textId="77777777" w:rsidR="006A654A" w:rsidRDefault="006A654A" w:rsidP="006A654A">
            <w:pPr>
              <w:pStyle w:val="aff6"/>
              <w:spacing w:after="20"/>
              <w:ind w:firstLine="0"/>
              <w:jc w:val="center"/>
              <w:rPr>
                <w:sz w:val="20"/>
                <w:szCs w:val="20"/>
                <w:lang w:val="ru-RU"/>
              </w:rPr>
            </w:pPr>
            <w:r>
              <w:rPr>
                <w:sz w:val="20"/>
                <w:szCs w:val="20"/>
                <w:lang w:val="ru-RU"/>
              </w:rPr>
              <w:t>60</w:t>
            </w:r>
          </w:p>
        </w:tc>
      </w:tr>
      <w:tr w:rsidR="006A654A" w:rsidRPr="008B028E" w14:paraId="4AADE01A" w14:textId="77777777" w:rsidTr="00B06A28">
        <w:tc>
          <w:tcPr>
            <w:tcW w:w="1403" w:type="dxa"/>
            <w:vMerge/>
            <w:shd w:val="clear" w:color="auto" w:fill="F2F2F2" w:themeFill="background1" w:themeFillShade="F2"/>
          </w:tcPr>
          <w:p w14:paraId="21A31904" w14:textId="77777777" w:rsidR="006A654A" w:rsidRDefault="006A654A" w:rsidP="006A654A">
            <w:pPr>
              <w:pStyle w:val="aff6"/>
              <w:spacing w:after="20"/>
              <w:ind w:firstLine="0"/>
              <w:rPr>
                <w:sz w:val="20"/>
                <w:szCs w:val="20"/>
                <w:lang w:val="ru-RU"/>
              </w:rPr>
            </w:pPr>
          </w:p>
        </w:tc>
        <w:tc>
          <w:tcPr>
            <w:tcW w:w="1984" w:type="dxa"/>
            <w:vMerge/>
          </w:tcPr>
          <w:p w14:paraId="09036EBF" w14:textId="77777777" w:rsidR="006A654A" w:rsidRPr="000A3113" w:rsidRDefault="006A654A" w:rsidP="006A654A">
            <w:pPr>
              <w:pStyle w:val="aff6"/>
              <w:spacing w:after="20"/>
              <w:ind w:firstLine="0"/>
              <w:rPr>
                <w:sz w:val="20"/>
                <w:szCs w:val="20"/>
                <w:lang w:val="ru-RU"/>
              </w:rPr>
            </w:pPr>
          </w:p>
        </w:tc>
        <w:tc>
          <w:tcPr>
            <w:tcW w:w="1843" w:type="dxa"/>
            <w:vMerge/>
          </w:tcPr>
          <w:p w14:paraId="63BC4304" w14:textId="77777777" w:rsidR="006A654A" w:rsidRPr="005413E9" w:rsidRDefault="006A654A" w:rsidP="006A654A">
            <w:pPr>
              <w:pStyle w:val="aff6"/>
              <w:spacing w:after="20"/>
              <w:ind w:firstLine="0"/>
              <w:rPr>
                <w:sz w:val="20"/>
                <w:szCs w:val="20"/>
                <w:lang w:val="ru-RU"/>
              </w:rPr>
            </w:pPr>
          </w:p>
        </w:tc>
        <w:tc>
          <w:tcPr>
            <w:tcW w:w="2835" w:type="dxa"/>
            <w:shd w:val="clear" w:color="auto" w:fill="FFFFFF" w:themeFill="background1"/>
          </w:tcPr>
          <w:p w14:paraId="4863E20B" w14:textId="77777777" w:rsidR="006A654A" w:rsidRPr="00311629" w:rsidRDefault="006A654A" w:rsidP="006A654A">
            <w:pPr>
              <w:pStyle w:val="aff6"/>
              <w:spacing w:after="20"/>
              <w:ind w:firstLine="0"/>
              <w:rPr>
                <w:sz w:val="20"/>
                <w:szCs w:val="20"/>
                <w:lang w:val="ru-RU"/>
              </w:rPr>
            </w:pPr>
            <w:r w:rsidRPr="00C335A9">
              <w:rPr>
                <w:sz w:val="20"/>
                <w:szCs w:val="20"/>
                <w:lang w:val="ru-RU"/>
              </w:rPr>
              <w:t>Банки и банковские учреждения, кредитно-финансовые учреждения с операционным залом</w:t>
            </w:r>
          </w:p>
        </w:tc>
        <w:tc>
          <w:tcPr>
            <w:tcW w:w="1276" w:type="dxa"/>
            <w:shd w:val="clear" w:color="auto" w:fill="FFFFFF" w:themeFill="background1"/>
          </w:tcPr>
          <w:p w14:paraId="3AE3A7EC" w14:textId="77777777" w:rsidR="006A654A" w:rsidRDefault="006A654A" w:rsidP="006A654A">
            <w:pPr>
              <w:pStyle w:val="aff6"/>
              <w:spacing w:after="20"/>
              <w:ind w:firstLine="0"/>
              <w:jc w:val="center"/>
              <w:rPr>
                <w:sz w:val="20"/>
                <w:szCs w:val="20"/>
                <w:lang w:val="ru-RU"/>
              </w:rPr>
            </w:pPr>
            <w:r>
              <w:rPr>
                <w:sz w:val="20"/>
                <w:szCs w:val="20"/>
                <w:lang w:val="ru-RU"/>
              </w:rPr>
              <w:t>35</w:t>
            </w:r>
          </w:p>
        </w:tc>
      </w:tr>
      <w:tr w:rsidR="006A654A" w:rsidRPr="008B028E" w14:paraId="3B97D381" w14:textId="77777777" w:rsidTr="00B06A28">
        <w:tc>
          <w:tcPr>
            <w:tcW w:w="1403" w:type="dxa"/>
            <w:vMerge/>
            <w:shd w:val="clear" w:color="auto" w:fill="F2F2F2" w:themeFill="background1" w:themeFillShade="F2"/>
          </w:tcPr>
          <w:p w14:paraId="0B7B1758" w14:textId="77777777" w:rsidR="006A654A" w:rsidRDefault="006A654A" w:rsidP="006A654A">
            <w:pPr>
              <w:pStyle w:val="aff6"/>
              <w:spacing w:after="20"/>
              <w:ind w:firstLine="0"/>
              <w:rPr>
                <w:sz w:val="20"/>
                <w:szCs w:val="20"/>
                <w:lang w:val="ru-RU"/>
              </w:rPr>
            </w:pPr>
          </w:p>
        </w:tc>
        <w:tc>
          <w:tcPr>
            <w:tcW w:w="1984" w:type="dxa"/>
            <w:vMerge/>
          </w:tcPr>
          <w:p w14:paraId="0C3B52E7" w14:textId="77777777" w:rsidR="006A654A" w:rsidRPr="000A3113" w:rsidRDefault="006A654A" w:rsidP="006A654A">
            <w:pPr>
              <w:pStyle w:val="aff6"/>
              <w:spacing w:after="20"/>
              <w:ind w:firstLine="0"/>
              <w:rPr>
                <w:sz w:val="20"/>
                <w:szCs w:val="20"/>
                <w:lang w:val="ru-RU"/>
              </w:rPr>
            </w:pPr>
          </w:p>
        </w:tc>
        <w:tc>
          <w:tcPr>
            <w:tcW w:w="1843" w:type="dxa"/>
            <w:vMerge/>
          </w:tcPr>
          <w:p w14:paraId="5AE829C7" w14:textId="77777777" w:rsidR="006A654A" w:rsidRPr="005413E9" w:rsidRDefault="006A654A" w:rsidP="006A654A">
            <w:pPr>
              <w:pStyle w:val="aff6"/>
              <w:spacing w:after="20"/>
              <w:ind w:firstLine="0"/>
              <w:rPr>
                <w:sz w:val="20"/>
                <w:szCs w:val="20"/>
                <w:lang w:val="ru-RU"/>
              </w:rPr>
            </w:pPr>
          </w:p>
        </w:tc>
        <w:tc>
          <w:tcPr>
            <w:tcW w:w="2835" w:type="dxa"/>
            <w:shd w:val="clear" w:color="auto" w:fill="FFFFFF" w:themeFill="background1"/>
          </w:tcPr>
          <w:p w14:paraId="1797AA89" w14:textId="77777777" w:rsidR="006A654A" w:rsidRPr="00C335A9" w:rsidRDefault="006A654A" w:rsidP="006A654A">
            <w:pPr>
              <w:pStyle w:val="aff6"/>
              <w:spacing w:after="20"/>
              <w:ind w:firstLine="0"/>
              <w:rPr>
                <w:sz w:val="20"/>
                <w:szCs w:val="20"/>
                <w:lang w:val="ru-RU"/>
              </w:rPr>
            </w:pPr>
            <w:r w:rsidRPr="00C335A9">
              <w:rPr>
                <w:sz w:val="20"/>
                <w:szCs w:val="20"/>
                <w:lang w:val="ru-RU"/>
              </w:rPr>
              <w:t xml:space="preserve">Банки и банковские учреждения, кредитно-финансовые учреждения </w:t>
            </w:r>
            <w:r>
              <w:rPr>
                <w:sz w:val="20"/>
                <w:szCs w:val="20"/>
                <w:lang w:val="ru-RU"/>
              </w:rPr>
              <w:t>без</w:t>
            </w:r>
            <w:r w:rsidRPr="00C335A9">
              <w:rPr>
                <w:sz w:val="20"/>
                <w:szCs w:val="20"/>
                <w:lang w:val="ru-RU"/>
              </w:rPr>
              <w:t xml:space="preserve"> операционн</w:t>
            </w:r>
            <w:r>
              <w:rPr>
                <w:sz w:val="20"/>
                <w:szCs w:val="20"/>
                <w:lang w:val="ru-RU"/>
              </w:rPr>
              <w:t>ого</w:t>
            </w:r>
            <w:r w:rsidRPr="00C335A9">
              <w:rPr>
                <w:sz w:val="20"/>
                <w:szCs w:val="20"/>
                <w:lang w:val="ru-RU"/>
              </w:rPr>
              <w:t xml:space="preserve"> зал</w:t>
            </w:r>
            <w:r>
              <w:rPr>
                <w:sz w:val="20"/>
                <w:szCs w:val="20"/>
                <w:lang w:val="ru-RU"/>
              </w:rPr>
              <w:t>а</w:t>
            </w:r>
          </w:p>
        </w:tc>
        <w:tc>
          <w:tcPr>
            <w:tcW w:w="1276" w:type="dxa"/>
            <w:shd w:val="clear" w:color="auto" w:fill="FFFFFF" w:themeFill="background1"/>
          </w:tcPr>
          <w:p w14:paraId="30760B2F" w14:textId="77777777" w:rsidR="006A654A" w:rsidRDefault="006A654A" w:rsidP="006A654A">
            <w:pPr>
              <w:pStyle w:val="aff6"/>
              <w:spacing w:after="20"/>
              <w:ind w:firstLine="0"/>
              <w:jc w:val="center"/>
              <w:rPr>
                <w:sz w:val="20"/>
                <w:szCs w:val="20"/>
                <w:lang w:val="ru-RU"/>
              </w:rPr>
            </w:pPr>
            <w:r>
              <w:rPr>
                <w:sz w:val="20"/>
                <w:szCs w:val="20"/>
                <w:lang w:val="ru-RU"/>
              </w:rPr>
              <w:t>60</w:t>
            </w:r>
          </w:p>
        </w:tc>
      </w:tr>
      <w:tr w:rsidR="006A654A" w:rsidRPr="008B028E" w14:paraId="7CA80845" w14:textId="77777777" w:rsidTr="00B06A28">
        <w:tc>
          <w:tcPr>
            <w:tcW w:w="1403" w:type="dxa"/>
            <w:vMerge/>
            <w:shd w:val="clear" w:color="auto" w:fill="F2F2F2" w:themeFill="background1" w:themeFillShade="F2"/>
          </w:tcPr>
          <w:p w14:paraId="4A99D600" w14:textId="77777777" w:rsidR="006A654A" w:rsidRDefault="006A654A" w:rsidP="006A654A">
            <w:pPr>
              <w:pStyle w:val="aff6"/>
              <w:spacing w:after="20"/>
              <w:ind w:firstLine="0"/>
              <w:rPr>
                <w:sz w:val="20"/>
                <w:szCs w:val="20"/>
                <w:lang w:val="ru-RU"/>
              </w:rPr>
            </w:pPr>
          </w:p>
        </w:tc>
        <w:tc>
          <w:tcPr>
            <w:tcW w:w="1984" w:type="dxa"/>
            <w:vMerge/>
          </w:tcPr>
          <w:p w14:paraId="0AB3AB8C" w14:textId="77777777" w:rsidR="006A654A" w:rsidRPr="000A3113" w:rsidRDefault="006A654A" w:rsidP="006A654A">
            <w:pPr>
              <w:pStyle w:val="aff6"/>
              <w:spacing w:after="20"/>
              <w:ind w:firstLine="0"/>
              <w:rPr>
                <w:sz w:val="20"/>
                <w:szCs w:val="20"/>
                <w:lang w:val="ru-RU"/>
              </w:rPr>
            </w:pPr>
          </w:p>
        </w:tc>
        <w:tc>
          <w:tcPr>
            <w:tcW w:w="1843" w:type="dxa"/>
          </w:tcPr>
          <w:p w14:paraId="29C8E2C4" w14:textId="77777777" w:rsidR="006A654A" w:rsidRPr="005413E9" w:rsidRDefault="006A654A" w:rsidP="006A654A">
            <w:pPr>
              <w:pStyle w:val="aff6"/>
              <w:spacing w:after="20"/>
              <w:ind w:firstLine="0"/>
              <w:rPr>
                <w:sz w:val="20"/>
                <w:szCs w:val="20"/>
                <w:lang w:val="ru-RU"/>
              </w:rPr>
            </w:pPr>
            <w:r w:rsidRPr="00D51FCA">
              <w:rPr>
                <w:sz w:val="20"/>
                <w:szCs w:val="20"/>
                <w:lang w:val="ru-RU"/>
              </w:rPr>
              <w:t xml:space="preserve">Количество </w:t>
            </w:r>
            <w:r>
              <w:rPr>
                <w:sz w:val="20"/>
                <w:szCs w:val="20"/>
                <w:lang w:val="ru-RU"/>
              </w:rPr>
              <w:t>преподавателей и сотрудников организации, занятых в одну смену, на 1 машино-место</w:t>
            </w:r>
          </w:p>
        </w:tc>
        <w:tc>
          <w:tcPr>
            <w:tcW w:w="2835" w:type="dxa"/>
            <w:vMerge w:val="restart"/>
            <w:shd w:val="clear" w:color="auto" w:fill="FFFFFF" w:themeFill="background1"/>
          </w:tcPr>
          <w:p w14:paraId="1AB048EE" w14:textId="77777777" w:rsidR="006A654A" w:rsidRPr="00C335A9" w:rsidRDefault="006A654A" w:rsidP="006A654A">
            <w:pPr>
              <w:pStyle w:val="aff6"/>
              <w:spacing w:after="20"/>
              <w:ind w:firstLine="0"/>
              <w:rPr>
                <w:sz w:val="20"/>
                <w:szCs w:val="20"/>
                <w:lang w:val="ru-RU"/>
              </w:rPr>
            </w:pPr>
            <w:r w:rsidRPr="00C37083">
              <w:rPr>
                <w:sz w:val="20"/>
                <w:szCs w:val="20"/>
                <w:lang w:val="ru-RU"/>
              </w:rPr>
              <w:t>Образовательные организации, реализующие программы высшего образования</w:t>
            </w:r>
          </w:p>
        </w:tc>
        <w:tc>
          <w:tcPr>
            <w:tcW w:w="1276" w:type="dxa"/>
            <w:shd w:val="clear" w:color="auto" w:fill="FFFFFF" w:themeFill="background1"/>
          </w:tcPr>
          <w:p w14:paraId="77EA9020" w14:textId="77777777" w:rsidR="006A654A" w:rsidRDefault="006A654A" w:rsidP="006A654A">
            <w:pPr>
              <w:pStyle w:val="aff6"/>
              <w:spacing w:after="20"/>
              <w:ind w:firstLine="0"/>
              <w:jc w:val="center"/>
              <w:rPr>
                <w:sz w:val="20"/>
                <w:szCs w:val="20"/>
                <w:lang w:val="ru-RU"/>
              </w:rPr>
            </w:pPr>
            <w:r>
              <w:rPr>
                <w:sz w:val="20"/>
                <w:szCs w:val="20"/>
                <w:lang w:val="ru-RU"/>
              </w:rPr>
              <w:t>4</w:t>
            </w:r>
          </w:p>
        </w:tc>
      </w:tr>
      <w:tr w:rsidR="006A654A" w:rsidRPr="008B028E" w14:paraId="6F4654B0" w14:textId="77777777" w:rsidTr="00B06A28">
        <w:tc>
          <w:tcPr>
            <w:tcW w:w="1403" w:type="dxa"/>
            <w:vMerge/>
            <w:shd w:val="clear" w:color="auto" w:fill="F2F2F2" w:themeFill="background1" w:themeFillShade="F2"/>
          </w:tcPr>
          <w:p w14:paraId="55522797" w14:textId="77777777" w:rsidR="006A654A" w:rsidRDefault="006A654A" w:rsidP="006A654A">
            <w:pPr>
              <w:pStyle w:val="aff6"/>
              <w:spacing w:after="20"/>
              <w:ind w:firstLine="0"/>
              <w:rPr>
                <w:sz w:val="20"/>
                <w:szCs w:val="20"/>
                <w:lang w:val="ru-RU"/>
              </w:rPr>
            </w:pPr>
          </w:p>
        </w:tc>
        <w:tc>
          <w:tcPr>
            <w:tcW w:w="1984" w:type="dxa"/>
            <w:vMerge/>
          </w:tcPr>
          <w:p w14:paraId="4BC5B4AE" w14:textId="77777777" w:rsidR="006A654A" w:rsidRPr="000A3113" w:rsidRDefault="006A654A" w:rsidP="006A654A">
            <w:pPr>
              <w:pStyle w:val="aff6"/>
              <w:spacing w:after="20"/>
              <w:ind w:firstLine="0"/>
              <w:rPr>
                <w:sz w:val="20"/>
                <w:szCs w:val="20"/>
                <w:lang w:val="ru-RU"/>
              </w:rPr>
            </w:pPr>
          </w:p>
        </w:tc>
        <w:tc>
          <w:tcPr>
            <w:tcW w:w="1843" w:type="dxa"/>
          </w:tcPr>
          <w:p w14:paraId="7AB15578" w14:textId="77777777" w:rsidR="006A654A" w:rsidRPr="00D51FCA" w:rsidRDefault="006A654A" w:rsidP="006A654A">
            <w:pPr>
              <w:pStyle w:val="aff6"/>
              <w:spacing w:after="20"/>
              <w:ind w:firstLine="0"/>
              <w:rPr>
                <w:sz w:val="20"/>
                <w:szCs w:val="20"/>
                <w:lang w:val="ru-RU"/>
              </w:rPr>
            </w:pPr>
            <w:r w:rsidRPr="00D51FCA">
              <w:rPr>
                <w:sz w:val="20"/>
                <w:szCs w:val="20"/>
                <w:lang w:val="ru-RU"/>
              </w:rPr>
              <w:t xml:space="preserve">Количество </w:t>
            </w:r>
            <w:r>
              <w:rPr>
                <w:sz w:val="20"/>
                <w:szCs w:val="20"/>
                <w:lang w:val="ru-RU"/>
              </w:rPr>
              <w:t xml:space="preserve">студентов </w:t>
            </w:r>
            <w:r w:rsidRPr="00D51FCA">
              <w:rPr>
                <w:sz w:val="20"/>
                <w:szCs w:val="20"/>
                <w:lang w:val="ru-RU"/>
              </w:rPr>
              <w:t>очной</w:t>
            </w:r>
            <w:r>
              <w:rPr>
                <w:sz w:val="20"/>
                <w:szCs w:val="20"/>
                <w:lang w:val="ru-RU"/>
              </w:rPr>
              <w:t xml:space="preserve"> </w:t>
            </w:r>
            <w:r w:rsidRPr="00D51FCA">
              <w:rPr>
                <w:sz w:val="20"/>
                <w:szCs w:val="20"/>
                <w:lang w:val="ru-RU"/>
              </w:rPr>
              <w:t>формы обучения,</w:t>
            </w:r>
            <w:r>
              <w:rPr>
                <w:sz w:val="20"/>
                <w:szCs w:val="20"/>
                <w:lang w:val="ru-RU"/>
              </w:rPr>
              <w:t xml:space="preserve"> </w:t>
            </w:r>
            <w:r w:rsidRPr="00D51FCA">
              <w:rPr>
                <w:sz w:val="20"/>
                <w:szCs w:val="20"/>
                <w:lang w:val="ru-RU"/>
              </w:rPr>
              <w:t>занимающихся в одну</w:t>
            </w:r>
            <w:r>
              <w:rPr>
                <w:sz w:val="20"/>
                <w:szCs w:val="20"/>
                <w:lang w:val="ru-RU"/>
              </w:rPr>
              <w:t xml:space="preserve"> </w:t>
            </w:r>
            <w:r w:rsidRPr="00D51FCA">
              <w:rPr>
                <w:sz w:val="20"/>
                <w:szCs w:val="20"/>
                <w:lang w:val="ru-RU"/>
              </w:rPr>
              <w:t>смену</w:t>
            </w:r>
            <w:r>
              <w:rPr>
                <w:sz w:val="20"/>
                <w:szCs w:val="20"/>
                <w:lang w:val="ru-RU"/>
              </w:rPr>
              <w:t>,</w:t>
            </w:r>
            <w:r w:rsidRPr="00D51FCA">
              <w:rPr>
                <w:sz w:val="20"/>
                <w:szCs w:val="20"/>
                <w:lang w:val="ru-RU"/>
              </w:rPr>
              <w:t xml:space="preserve"> </w:t>
            </w:r>
            <w:r>
              <w:rPr>
                <w:sz w:val="20"/>
                <w:szCs w:val="20"/>
                <w:lang w:val="ru-RU"/>
              </w:rPr>
              <w:t>на 1 машино-место</w:t>
            </w:r>
            <w:r w:rsidRPr="00D51FCA">
              <w:rPr>
                <w:sz w:val="20"/>
                <w:szCs w:val="20"/>
                <w:lang w:val="ru-RU"/>
              </w:rPr>
              <w:t xml:space="preserve"> </w:t>
            </w:r>
          </w:p>
        </w:tc>
        <w:tc>
          <w:tcPr>
            <w:tcW w:w="2835" w:type="dxa"/>
            <w:vMerge/>
            <w:shd w:val="clear" w:color="auto" w:fill="FFFFFF" w:themeFill="background1"/>
          </w:tcPr>
          <w:p w14:paraId="0028C9C5" w14:textId="77777777" w:rsidR="006A654A" w:rsidRPr="00C335A9" w:rsidRDefault="006A654A" w:rsidP="006A654A">
            <w:pPr>
              <w:pStyle w:val="aff6"/>
              <w:spacing w:after="20"/>
              <w:ind w:firstLine="0"/>
              <w:rPr>
                <w:sz w:val="20"/>
                <w:szCs w:val="20"/>
                <w:lang w:val="ru-RU"/>
              </w:rPr>
            </w:pPr>
          </w:p>
        </w:tc>
        <w:tc>
          <w:tcPr>
            <w:tcW w:w="1276" w:type="dxa"/>
            <w:shd w:val="clear" w:color="auto" w:fill="FFFFFF" w:themeFill="background1"/>
          </w:tcPr>
          <w:p w14:paraId="37D130B5" w14:textId="77777777" w:rsidR="006A654A" w:rsidRDefault="006A654A" w:rsidP="006A654A">
            <w:pPr>
              <w:pStyle w:val="aff6"/>
              <w:spacing w:after="20"/>
              <w:ind w:firstLine="0"/>
              <w:jc w:val="center"/>
              <w:rPr>
                <w:sz w:val="20"/>
                <w:szCs w:val="20"/>
                <w:lang w:val="ru-RU"/>
              </w:rPr>
            </w:pPr>
            <w:r>
              <w:rPr>
                <w:sz w:val="20"/>
                <w:szCs w:val="20"/>
                <w:lang w:val="ru-RU"/>
              </w:rPr>
              <w:t>10</w:t>
            </w:r>
          </w:p>
        </w:tc>
      </w:tr>
      <w:tr w:rsidR="006A654A" w:rsidRPr="008B028E" w14:paraId="6E78C29A" w14:textId="77777777" w:rsidTr="00B06A28">
        <w:tc>
          <w:tcPr>
            <w:tcW w:w="1403" w:type="dxa"/>
            <w:vMerge/>
            <w:shd w:val="clear" w:color="auto" w:fill="F2F2F2" w:themeFill="background1" w:themeFillShade="F2"/>
          </w:tcPr>
          <w:p w14:paraId="782BD05B" w14:textId="77777777" w:rsidR="006A654A" w:rsidRDefault="006A654A" w:rsidP="006A654A">
            <w:pPr>
              <w:pStyle w:val="aff6"/>
              <w:spacing w:after="20"/>
              <w:ind w:firstLine="0"/>
              <w:rPr>
                <w:sz w:val="20"/>
                <w:szCs w:val="20"/>
                <w:lang w:val="ru-RU"/>
              </w:rPr>
            </w:pPr>
          </w:p>
        </w:tc>
        <w:tc>
          <w:tcPr>
            <w:tcW w:w="1984" w:type="dxa"/>
            <w:vMerge/>
          </w:tcPr>
          <w:p w14:paraId="43E52CF8" w14:textId="77777777" w:rsidR="006A654A" w:rsidRPr="000A3113" w:rsidRDefault="006A654A" w:rsidP="006A654A">
            <w:pPr>
              <w:pStyle w:val="aff6"/>
              <w:spacing w:after="20"/>
              <w:ind w:firstLine="0"/>
              <w:rPr>
                <w:sz w:val="20"/>
                <w:szCs w:val="20"/>
                <w:lang w:val="ru-RU"/>
              </w:rPr>
            </w:pPr>
          </w:p>
        </w:tc>
        <w:tc>
          <w:tcPr>
            <w:tcW w:w="1843" w:type="dxa"/>
          </w:tcPr>
          <w:p w14:paraId="49FAEDF3" w14:textId="77777777" w:rsidR="006A654A" w:rsidRPr="00D51FCA" w:rsidRDefault="006A654A" w:rsidP="006A654A">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преподавателей, занятых в одну смену,</w:t>
            </w:r>
            <w:r w:rsidRPr="00D51FCA">
              <w:rPr>
                <w:sz w:val="20"/>
                <w:szCs w:val="20"/>
                <w:lang w:val="ru-RU"/>
              </w:rPr>
              <w:t xml:space="preserve"> </w:t>
            </w:r>
            <w:r>
              <w:rPr>
                <w:sz w:val="20"/>
                <w:szCs w:val="20"/>
                <w:lang w:val="ru-RU"/>
              </w:rPr>
              <w:t>на 1 машино-место</w:t>
            </w:r>
          </w:p>
        </w:tc>
        <w:tc>
          <w:tcPr>
            <w:tcW w:w="2835" w:type="dxa"/>
            <w:shd w:val="clear" w:color="auto" w:fill="FFFFFF" w:themeFill="background1"/>
          </w:tcPr>
          <w:p w14:paraId="3A876489" w14:textId="77777777" w:rsidR="006A654A" w:rsidRPr="00C335A9" w:rsidRDefault="006A654A" w:rsidP="006A654A">
            <w:pPr>
              <w:pStyle w:val="aff6"/>
              <w:spacing w:after="20"/>
              <w:ind w:firstLine="0"/>
              <w:rPr>
                <w:sz w:val="20"/>
                <w:szCs w:val="20"/>
                <w:lang w:val="ru-RU"/>
              </w:rPr>
            </w:pPr>
            <w:r w:rsidRPr="00E10ABC">
              <w:rPr>
                <w:sz w:val="20"/>
                <w:szCs w:val="20"/>
                <w:lang w:val="ru-RU"/>
              </w:rPr>
              <w:t>Профессиональные</w:t>
            </w:r>
            <w:r>
              <w:rPr>
                <w:sz w:val="20"/>
                <w:szCs w:val="20"/>
                <w:lang w:val="ru-RU"/>
              </w:rPr>
              <w:t xml:space="preserve"> </w:t>
            </w:r>
            <w:r w:rsidRPr="00E10ABC">
              <w:rPr>
                <w:sz w:val="20"/>
                <w:szCs w:val="20"/>
                <w:lang w:val="ru-RU"/>
              </w:rPr>
              <w:t>образовательные</w:t>
            </w:r>
            <w:r>
              <w:rPr>
                <w:sz w:val="20"/>
                <w:szCs w:val="20"/>
                <w:lang w:val="ru-RU"/>
              </w:rPr>
              <w:t xml:space="preserve"> </w:t>
            </w:r>
            <w:r w:rsidRPr="00E10ABC">
              <w:rPr>
                <w:sz w:val="20"/>
                <w:szCs w:val="20"/>
                <w:lang w:val="ru-RU"/>
              </w:rPr>
              <w:t>организации,</w:t>
            </w:r>
            <w:r>
              <w:rPr>
                <w:sz w:val="20"/>
                <w:szCs w:val="20"/>
                <w:lang w:val="ru-RU"/>
              </w:rPr>
              <w:t xml:space="preserve"> </w:t>
            </w:r>
            <w:r w:rsidRPr="00E10ABC">
              <w:rPr>
                <w:sz w:val="20"/>
                <w:szCs w:val="20"/>
                <w:lang w:val="ru-RU"/>
              </w:rPr>
              <w:t>образовательные</w:t>
            </w:r>
            <w:r>
              <w:rPr>
                <w:sz w:val="20"/>
                <w:szCs w:val="20"/>
                <w:lang w:val="ru-RU"/>
              </w:rPr>
              <w:t xml:space="preserve"> </w:t>
            </w:r>
            <w:r w:rsidRPr="00E10ABC">
              <w:rPr>
                <w:sz w:val="20"/>
                <w:szCs w:val="20"/>
                <w:lang w:val="ru-RU"/>
              </w:rPr>
              <w:t>организации искусств</w:t>
            </w:r>
            <w:r>
              <w:rPr>
                <w:sz w:val="20"/>
                <w:szCs w:val="20"/>
                <w:lang w:val="ru-RU"/>
              </w:rPr>
              <w:t xml:space="preserve"> </w:t>
            </w:r>
            <w:r w:rsidRPr="00E10ABC">
              <w:rPr>
                <w:sz w:val="20"/>
                <w:szCs w:val="20"/>
                <w:lang w:val="ru-RU"/>
              </w:rPr>
              <w:t>городского значения</w:t>
            </w:r>
          </w:p>
        </w:tc>
        <w:tc>
          <w:tcPr>
            <w:tcW w:w="1276" w:type="dxa"/>
            <w:shd w:val="clear" w:color="auto" w:fill="FFFFFF" w:themeFill="background1"/>
          </w:tcPr>
          <w:p w14:paraId="7728ACC4" w14:textId="77777777" w:rsidR="006A654A" w:rsidRDefault="006A654A" w:rsidP="006A654A">
            <w:pPr>
              <w:pStyle w:val="aff6"/>
              <w:spacing w:after="20"/>
              <w:ind w:firstLine="0"/>
              <w:jc w:val="center"/>
              <w:rPr>
                <w:sz w:val="20"/>
                <w:szCs w:val="20"/>
                <w:lang w:val="ru-RU"/>
              </w:rPr>
            </w:pPr>
            <w:r>
              <w:rPr>
                <w:sz w:val="20"/>
                <w:szCs w:val="20"/>
                <w:lang w:val="ru-RU"/>
              </w:rPr>
              <w:t>3</w:t>
            </w:r>
          </w:p>
        </w:tc>
      </w:tr>
      <w:tr w:rsidR="006A654A" w:rsidRPr="008B028E" w14:paraId="44462D6D" w14:textId="77777777" w:rsidTr="00B06A28">
        <w:tc>
          <w:tcPr>
            <w:tcW w:w="1403" w:type="dxa"/>
            <w:vMerge/>
            <w:shd w:val="clear" w:color="auto" w:fill="F2F2F2" w:themeFill="background1" w:themeFillShade="F2"/>
          </w:tcPr>
          <w:p w14:paraId="29CE8143" w14:textId="77777777" w:rsidR="006A654A" w:rsidRDefault="006A654A" w:rsidP="006A654A">
            <w:pPr>
              <w:pStyle w:val="aff6"/>
              <w:spacing w:after="20"/>
              <w:ind w:firstLine="0"/>
              <w:rPr>
                <w:sz w:val="20"/>
                <w:szCs w:val="20"/>
                <w:lang w:val="ru-RU"/>
              </w:rPr>
            </w:pPr>
          </w:p>
        </w:tc>
        <w:tc>
          <w:tcPr>
            <w:tcW w:w="1984" w:type="dxa"/>
            <w:vMerge/>
          </w:tcPr>
          <w:p w14:paraId="7241AFCB" w14:textId="77777777" w:rsidR="006A654A" w:rsidRPr="000A3113" w:rsidRDefault="006A654A" w:rsidP="006A654A">
            <w:pPr>
              <w:pStyle w:val="aff6"/>
              <w:spacing w:after="20"/>
              <w:ind w:firstLine="0"/>
              <w:rPr>
                <w:sz w:val="20"/>
                <w:szCs w:val="20"/>
                <w:lang w:val="ru-RU"/>
              </w:rPr>
            </w:pPr>
          </w:p>
        </w:tc>
        <w:tc>
          <w:tcPr>
            <w:tcW w:w="1843" w:type="dxa"/>
          </w:tcPr>
          <w:p w14:paraId="5D01F163" w14:textId="77777777" w:rsidR="006A654A" w:rsidRPr="00E10ABC" w:rsidRDefault="006A654A" w:rsidP="006A654A">
            <w:pPr>
              <w:pStyle w:val="aff6"/>
              <w:spacing w:after="20"/>
              <w:ind w:firstLine="0"/>
              <w:rPr>
                <w:sz w:val="20"/>
                <w:szCs w:val="20"/>
                <w:lang w:val="ru-RU"/>
              </w:rPr>
            </w:pPr>
            <w:r w:rsidRPr="00E10ABC">
              <w:rPr>
                <w:sz w:val="20"/>
                <w:szCs w:val="20"/>
                <w:lang w:val="ru-RU"/>
              </w:rPr>
              <w:t xml:space="preserve">Количество </w:t>
            </w:r>
            <w:r>
              <w:rPr>
                <w:sz w:val="20"/>
                <w:szCs w:val="20"/>
                <w:lang w:val="ru-RU"/>
              </w:rPr>
              <w:t>кв. м</w:t>
            </w:r>
            <w:r w:rsidRPr="00E10ABC">
              <w:rPr>
                <w:sz w:val="20"/>
                <w:szCs w:val="20"/>
                <w:lang w:val="ru-RU"/>
              </w:rPr>
              <w:t xml:space="preserve"> общей</w:t>
            </w:r>
            <w:r>
              <w:rPr>
                <w:sz w:val="20"/>
                <w:szCs w:val="20"/>
                <w:lang w:val="ru-RU"/>
              </w:rPr>
              <w:t xml:space="preserve"> </w:t>
            </w:r>
            <w:r w:rsidRPr="00E10ABC">
              <w:rPr>
                <w:sz w:val="20"/>
                <w:szCs w:val="20"/>
                <w:lang w:val="ru-RU"/>
              </w:rPr>
              <w:t>площади клуб</w:t>
            </w:r>
            <w:r w:rsidRPr="00E10ABC">
              <w:rPr>
                <w:sz w:val="20"/>
                <w:szCs w:val="20"/>
                <w:lang w:val="ru-RU"/>
              </w:rPr>
              <w:lastRenderedPageBreak/>
              <w:t>ных</w:t>
            </w:r>
            <w:r>
              <w:rPr>
                <w:sz w:val="20"/>
                <w:szCs w:val="20"/>
                <w:lang w:val="ru-RU"/>
              </w:rPr>
              <w:t xml:space="preserve"> </w:t>
            </w:r>
            <w:r w:rsidRPr="00E10ABC">
              <w:rPr>
                <w:sz w:val="20"/>
                <w:szCs w:val="20"/>
                <w:lang w:val="ru-RU"/>
              </w:rPr>
              <w:t>помещений объекта на 1</w:t>
            </w:r>
            <w:r>
              <w:rPr>
                <w:sz w:val="20"/>
                <w:szCs w:val="20"/>
                <w:lang w:val="ru-RU"/>
              </w:rPr>
              <w:t xml:space="preserve"> </w:t>
            </w:r>
            <w:r w:rsidRPr="00E10ABC">
              <w:rPr>
                <w:sz w:val="20"/>
                <w:szCs w:val="20"/>
                <w:lang w:val="ru-RU"/>
              </w:rPr>
              <w:t>машино</w:t>
            </w:r>
            <w:r>
              <w:rPr>
                <w:sz w:val="20"/>
                <w:szCs w:val="20"/>
                <w:lang w:val="ru-RU"/>
              </w:rPr>
              <w:t>-</w:t>
            </w:r>
            <w:r w:rsidRPr="00E10ABC">
              <w:rPr>
                <w:sz w:val="20"/>
                <w:szCs w:val="20"/>
                <w:lang w:val="ru-RU"/>
              </w:rPr>
              <w:t>место</w:t>
            </w:r>
          </w:p>
        </w:tc>
        <w:tc>
          <w:tcPr>
            <w:tcW w:w="2835" w:type="dxa"/>
            <w:shd w:val="clear" w:color="auto" w:fill="FFFFFF" w:themeFill="background1"/>
          </w:tcPr>
          <w:p w14:paraId="2E963982" w14:textId="77777777" w:rsidR="006A654A" w:rsidRPr="00E10ABC" w:rsidRDefault="006A654A" w:rsidP="006A654A">
            <w:pPr>
              <w:pStyle w:val="aff6"/>
              <w:spacing w:after="20"/>
              <w:ind w:firstLine="0"/>
              <w:rPr>
                <w:sz w:val="20"/>
                <w:szCs w:val="20"/>
                <w:lang w:val="ru-RU"/>
              </w:rPr>
            </w:pPr>
            <w:r w:rsidRPr="00E10ABC">
              <w:rPr>
                <w:sz w:val="20"/>
                <w:szCs w:val="20"/>
                <w:lang w:val="ru-RU"/>
              </w:rPr>
              <w:lastRenderedPageBreak/>
              <w:t>Центры обучения,</w:t>
            </w:r>
            <w:r>
              <w:rPr>
                <w:sz w:val="20"/>
                <w:szCs w:val="20"/>
                <w:lang w:val="ru-RU"/>
              </w:rPr>
              <w:t xml:space="preserve"> </w:t>
            </w:r>
            <w:r w:rsidRPr="00E10ABC">
              <w:rPr>
                <w:sz w:val="20"/>
                <w:szCs w:val="20"/>
                <w:lang w:val="ru-RU"/>
              </w:rPr>
              <w:t>самодеятельного</w:t>
            </w:r>
            <w:r>
              <w:rPr>
                <w:sz w:val="20"/>
                <w:szCs w:val="20"/>
                <w:lang w:val="ru-RU"/>
              </w:rPr>
              <w:t xml:space="preserve"> </w:t>
            </w:r>
            <w:r w:rsidRPr="00E10ABC">
              <w:rPr>
                <w:sz w:val="20"/>
                <w:szCs w:val="20"/>
                <w:lang w:val="ru-RU"/>
              </w:rPr>
              <w:t>творчества, клубы по</w:t>
            </w:r>
            <w:r>
              <w:rPr>
                <w:sz w:val="20"/>
                <w:szCs w:val="20"/>
                <w:lang w:val="ru-RU"/>
              </w:rPr>
              <w:t xml:space="preserve"> </w:t>
            </w:r>
            <w:r w:rsidRPr="00E10ABC">
              <w:rPr>
                <w:sz w:val="20"/>
                <w:szCs w:val="20"/>
                <w:lang w:val="ru-RU"/>
              </w:rPr>
              <w:t>интересам для взрослых</w:t>
            </w:r>
          </w:p>
        </w:tc>
        <w:tc>
          <w:tcPr>
            <w:tcW w:w="1276" w:type="dxa"/>
            <w:shd w:val="clear" w:color="auto" w:fill="FFFFFF" w:themeFill="background1"/>
          </w:tcPr>
          <w:p w14:paraId="54290232" w14:textId="77777777" w:rsidR="006A654A" w:rsidRDefault="006A654A" w:rsidP="006A654A">
            <w:pPr>
              <w:pStyle w:val="aff6"/>
              <w:spacing w:after="20"/>
              <w:ind w:firstLine="0"/>
              <w:jc w:val="center"/>
              <w:rPr>
                <w:sz w:val="20"/>
                <w:szCs w:val="20"/>
                <w:lang w:val="ru-RU"/>
              </w:rPr>
            </w:pPr>
            <w:r>
              <w:rPr>
                <w:sz w:val="20"/>
                <w:szCs w:val="20"/>
                <w:lang w:val="ru-RU"/>
              </w:rPr>
              <w:t>25</w:t>
            </w:r>
          </w:p>
        </w:tc>
      </w:tr>
      <w:tr w:rsidR="006A654A" w:rsidRPr="008B028E" w14:paraId="637B52DF" w14:textId="77777777" w:rsidTr="00B06A28">
        <w:tc>
          <w:tcPr>
            <w:tcW w:w="1403" w:type="dxa"/>
            <w:vMerge/>
            <w:shd w:val="clear" w:color="auto" w:fill="F2F2F2" w:themeFill="background1" w:themeFillShade="F2"/>
          </w:tcPr>
          <w:p w14:paraId="534992B3" w14:textId="77777777" w:rsidR="006A654A" w:rsidRDefault="006A654A" w:rsidP="006A654A">
            <w:pPr>
              <w:pStyle w:val="aff6"/>
              <w:spacing w:after="20"/>
              <w:ind w:firstLine="0"/>
              <w:rPr>
                <w:sz w:val="20"/>
                <w:szCs w:val="20"/>
                <w:lang w:val="ru-RU"/>
              </w:rPr>
            </w:pPr>
          </w:p>
        </w:tc>
        <w:tc>
          <w:tcPr>
            <w:tcW w:w="1984" w:type="dxa"/>
            <w:vMerge/>
          </w:tcPr>
          <w:p w14:paraId="488DD0A4" w14:textId="77777777" w:rsidR="006A654A" w:rsidRPr="000A3113" w:rsidRDefault="006A654A" w:rsidP="006A654A">
            <w:pPr>
              <w:pStyle w:val="aff6"/>
              <w:spacing w:after="20"/>
              <w:ind w:firstLine="0"/>
              <w:rPr>
                <w:sz w:val="20"/>
                <w:szCs w:val="20"/>
                <w:lang w:val="ru-RU"/>
              </w:rPr>
            </w:pPr>
          </w:p>
        </w:tc>
        <w:tc>
          <w:tcPr>
            <w:tcW w:w="1843" w:type="dxa"/>
          </w:tcPr>
          <w:p w14:paraId="038A07D6" w14:textId="77777777" w:rsidR="006A654A" w:rsidRPr="00E10ABC" w:rsidRDefault="006A654A" w:rsidP="006A654A">
            <w:pPr>
              <w:pStyle w:val="aff6"/>
              <w:spacing w:after="20"/>
              <w:ind w:firstLine="0"/>
              <w:rPr>
                <w:sz w:val="20"/>
                <w:szCs w:val="20"/>
                <w:lang w:val="ru-RU"/>
              </w:rPr>
            </w:pPr>
            <w:r w:rsidRPr="00E10ABC">
              <w:rPr>
                <w:sz w:val="20"/>
                <w:szCs w:val="20"/>
                <w:lang w:val="ru-RU"/>
              </w:rPr>
              <w:t xml:space="preserve">Количество </w:t>
            </w:r>
            <w:r>
              <w:rPr>
                <w:sz w:val="20"/>
                <w:szCs w:val="20"/>
                <w:lang w:val="ru-RU"/>
              </w:rPr>
              <w:t>кв. м</w:t>
            </w:r>
            <w:r w:rsidRPr="00E10ABC">
              <w:rPr>
                <w:sz w:val="20"/>
                <w:szCs w:val="20"/>
                <w:lang w:val="ru-RU"/>
              </w:rPr>
              <w:t xml:space="preserve"> общей</w:t>
            </w:r>
            <w:r>
              <w:rPr>
                <w:sz w:val="20"/>
                <w:szCs w:val="20"/>
                <w:lang w:val="ru-RU"/>
              </w:rPr>
              <w:t xml:space="preserve"> </w:t>
            </w:r>
            <w:r w:rsidRPr="00E10ABC">
              <w:rPr>
                <w:sz w:val="20"/>
                <w:szCs w:val="20"/>
                <w:lang w:val="ru-RU"/>
              </w:rPr>
              <w:t>площади</w:t>
            </w:r>
            <w:r>
              <w:rPr>
                <w:sz w:val="20"/>
                <w:szCs w:val="20"/>
                <w:lang w:val="ru-RU"/>
              </w:rPr>
              <w:t xml:space="preserve"> </w:t>
            </w:r>
            <w:r w:rsidRPr="00E10ABC">
              <w:rPr>
                <w:sz w:val="20"/>
                <w:szCs w:val="20"/>
                <w:lang w:val="ru-RU"/>
              </w:rPr>
              <w:t>административных</w:t>
            </w:r>
            <w:r>
              <w:rPr>
                <w:sz w:val="20"/>
                <w:szCs w:val="20"/>
                <w:lang w:val="ru-RU"/>
              </w:rPr>
              <w:t xml:space="preserve"> </w:t>
            </w:r>
            <w:r w:rsidRPr="00E10ABC">
              <w:rPr>
                <w:sz w:val="20"/>
                <w:szCs w:val="20"/>
                <w:lang w:val="ru-RU"/>
              </w:rPr>
              <w:t>(офисных), лабораторных</w:t>
            </w:r>
            <w:r>
              <w:rPr>
                <w:sz w:val="20"/>
                <w:szCs w:val="20"/>
                <w:lang w:val="ru-RU"/>
              </w:rPr>
              <w:t xml:space="preserve"> </w:t>
            </w:r>
            <w:r w:rsidRPr="00E10ABC">
              <w:rPr>
                <w:sz w:val="20"/>
                <w:szCs w:val="20"/>
                <w:lang w:val="ru-RU"/>
              </w:rPr>
              <w:t>помещений объекта на 1</w:t>
            </w:r>
            <w:r>
              <w:rPr>
                <w:sz w:val="20"/>
                <w:szCs w:val="20"/>
                <w:lang w:val="ru-RU"/>
              </w:rPr>
              <w:t xml:space="preserve"> </w:t>
            </w:r>
            <w:r w:rsidRPr="00E10ABC">
              <w:rPr>
                <w:sz w:val="20"/>
                <w:szCs w:val="20"/>
                <w:lang w:val="ru-RU"/>
              </w:rPr>
              <w:t>машино</w:t>
            </w:r>
            <w:r>
              <w:rPr>
                <w:sz w:val="20"/>
                <w:szCs w:val="20"/>
                <w:lang w:val="ru-RU"/>
              </w:rPr>
              <w:t>-</w:t>
            </w:r>
            <w:r w:rsidRPr="00E10ABC">
              <w:rPr>
                <w:sz w:val="20"/>
                <w:szCs w:val="20"/>
                <w:lang w:val="ru-RU"/>
              </w:rPr>
              <w:t>место</w:t>
            </w:r>
          </w:p>
        </w:tc>
        <w:tc>
          <w:tcPr>
            <w:tcW w:w="2835" w:type="dxa"/>
            <w:shd w:val="clear" w:color="auto" w:fill="FFFFFF" w:themeFill="background1"/>
          </w:tcPr>
          <w:p w14:paraId="615B5191" w14:textId="77777777" w:rsidR="006A654A" w:rsidRPr="00E10ABC" w:rsidRDefault="006A654A" w:rsidP="006A654A">
            <w:pPr>
              <w:pStyle w:val="aff6"/>
              <w:spacing w:after="20"/>
              <w:ind w:firstLine="0"/>
              <w:rPr>
                <w:sz w:val="20"/>
                <w:szCs w:val="20"/>
                <w:lang w:val="ru-RU"/>
              </w:rPr>
            </w:pPr>
            <w:r w:rsidRPr="00E10ABC">
              <w:rPr>
                <w:sz w:val="20"/>
                <w:szCs w:val="20"/>
                <w:lang w:val="ru-RU"/>
              </w:rPr>
              <w:t>Научно-исследовательские и</w:t>
            </w:r>
            <w:r>
              <w:rPr>
                <w:sz w:val="20"/>
                <w:szCs w:val="20"/>
                <w:lang w:val="ru-RU"/>
              </w:rPr>
              <w:t xml:space="preserve"> </w:t>
            </w:r>
            <w:r w:rsidRPr="00E10ABC">
              <w:rPr>
                <w:sz w:val="20"/>
                <w:szCs w:val="20"/>
                <w:lang w:val="ru-RU"/>
              </w:rPr>
              <w:t>проектные институты</w:t>
            </w:r>
          </w:p>
        </w:tc>
        <w:tc>
          <w:tcPr>
            <w:tcW w:w="1276" w:type="dxa"/>
            <w:shd w:val="clear" w:color="auto" w:fill="FFFFFF" w:themeFill="background1"/>
          </w:tcPr>
          <w:p w14:paraId="075503B1" w14:textId="77777777" w:rsidR="006A654A" w:rsidRDefault="006A654A" w:rsidP="006A654A">
            <w:pPr>
              <w:pStyle w:val="aff6"/>
              <w:spacing w:after="20"/>
              <w:ind w:firstLine="0"/>
              <w:jc w:val="center"/>
              <w:rPr>
                <w:sz w:val="20"/>
                <w:szCs w:val="20"/>
                <w:lang w:val="ru-RU"/>
              </w:rPr>
            </w:pPr>
            <w:r>
              <w:rPr>
                <w:sz w:val="20"/>
                <w:szCs w:val="20"/>
                <w:lang w:val="ru-RU"/>
              </w:rPr>
              <w:t>170</w:t>
            </w:r>
          </w:p>
        </w:tc>
      </w:tr>
      <w:tr w:rsidR="006A654A" w:rsidRPr="008B028E" w14:paraId="1627A002" w14:textId="77777777" w:rsidTr="00B06A28">
        <w:tc>
          <w:tcPr>
            <w:tcW w:w="1403" w:type="dxa"/>
            <w:vMerge/>
            <w:shd w:val="clear" w:color="auto" w:fill="F2F2F2" w:themeFill="background1" w:themeFillShade="F2"/>
          </w:tcPr>
          <w:p w14:paraId="0D273059" w14:textId="77777777" w:rsidR="006A654A" w:rsidRDefault="006A654A" w:rsidP="006A654A">
            <w:pPr>
              <w:pStyle w:val="aff6"/>
              <w:spacing w:after="20"/>
              <w:ind w:firstLine="0"/>
              <w:rPr>
                <w:sz w:val="20"/>
                <w:szCs w:val="20"/>
                <w:lang w:val="ru-RU"/>
              </w:rPr>
            </w:pPr>
          </w:p>
        </w:tc>
        <w:tc>
          <w:tcPr>
            <w:tcW w:w="1984" w:type="dxa"/>
            <w:vMerge/>
          </w:tcPr>
          <w:p w14:paraId="3376790F" w14:textId="77777777" w:rsidR="006A654A" w:rsidRPr="000A3113" w:rsidRDefault="006A654A" w:rsidP="006A654A">
            <w:pPr>
              <w:pStyle w:val="aff6"/>
              <w:spacing w:after="20"/>
              <w:ind w:firstLine="0"/>
              <w:rPr>
                <w:sz w:val="20"/>
                <w:szCs w:val="20"/>
                <w:lang w:val="ru-RU"/>
              </w:rPr>
            </w:pPr>
          </w:p>
        </w:tc>
        <w:tc>
          <w:tcPr>
            <w:tcW w:w="1843" w:type="dxa"/>
          </w:tcPr>
          <w:p w14:paraId="630F0D2A" w14:textId="77777777" w:rsidR="006A654A" w:rsidRPr="00E10ABC" w:rsidRDefault="006A654A" w:rsidP="006A654A">
            <w:pPr>
              <w:pStyle w:val="aff6"/>
              <w:spacing w:after="20"/>
              <w:ind w:firstLine="0"/>
              <w:rPr>
                <w:sz w:val="20"/>
                <w:szCs w:val="20"/>
                <w:lang w:val="ru-RU"/>
              </w:rPr>
            </w:pPr>
            <w:r w:rsidRPr="00E10ABC">
              <w:rPr>
                <w:sz w:val="20"/>
                <w:szCs w:val="20"/>
                <w:lang w:val="ru-RU"/>
              </w:rPr>
              <w:t>Количество</w:t>
            </w:r>
            <w:r>
              <w:rPr>
                <w:sz w:val="20"/>
                <w:szCs w:val="20"/>
                <w:lang w:val="ru-RU"/>
              </w:rPr>
              <w:t xml:space="preserve"> работающих в смежных сменах</w:t>
            </w:r>
            <w:r w:rsidRPr="00E10ABC">
              <w:rPr>
                <w:sz w:val="20"/>
                <w:szCs w:val="20"/>
                <w:lang w:val="ru-RU"/>
              </w:rPr>
              <w:t xml:space="preserve"> на 1</w:t>
            </w:r>
            <w:r>
              <w:rPr>
                <w:sz w:val="20"/>
                <w:szCs w:val="20"/>
                <w:lang w:val="ru-RU"/>
              </w:rPr>
              <w:t xml:space="preserve"> </w:t>
            </w:r>
            <w:r w:rsidRPr="00E10ABC">
              <w:rPr>
                <w:sz w:val="20"/>
                <w:szCs w:val="20"/>
                <w:lang w:val="ru-RU"/>
              </w:rPr>
              <w:t>машино</w:t>
            </w:r>
            <w:r>
              <w:rPr>
                <w:sz w:val="20"/>
                <w:szCs w:val="20"/>
                <w:lang w:val="ru-RU"/>
              </w:rPr>
              <w:t>-</w:t>
            </w:r>
            <w:r w:rsidRPr="00E10ABC">
              <w:rPr>
                <w:sz w:val="20"/>
                <w:szCs w:val="20"/>
                <w:lang w:val="ru-RU"/>
              </w:rPr>
              <w:t>место</w:t>
            </w:r>
          </w:p>
        </w:tc>
        <w:tc>
          <w:tcPr>
            <w:tcW w:w="2835" w:type="dxa"/>
            <w:shd w:val="clear" w:color="auto" w:fill="FFFFFF" w:themeFill="background1"/>
          </w:tcPr>
          <w:p w14:paraId="5378E07E" w14:textId="77777777" w:rsidR="006A654A" w:rsidRPr="00E10ABC" w:rsidRDefault="006A654A" w:rsidP="006A654A">
            <w:pPr>
              <w:pStyle w:val="aff6"/>
              <w:spacing w:after="20"/>
              <w:ind w:firstLine="0"/>
              <w:rPr>
                <w:sz w:val="20"/>
                <w:szCs w:val="20"/>
                <w:lang w:val="ru-RU"/>
              </w:rPr>
            </w:pPr>
            <w:r w:rsidRPr="00E10ABC">
              <w:rPr>
                <w:sz w:val="20"/>
                <w:szCs w:val="20"/>
                <w:lang w:val="ru-RU"/>
              </w:rPr>
              <w:t>Производственные здания,</w:t>
            </w:r>
            <w:r>
              <w:rPr>
                <w:sz w:val="20"/>
                <w:szCs w:val="20"/>
                <w:lang w:val="ru-RU"/>
              </w:rPr>
              <w:t xml:space="preserve"> </w:t>
            </w:r>
            <w:r w:rsidRPr="00E10ABC">
              <w:rPr>
                <w:sz w:val="20"/>
                <w:szCs w:val="20"/>
                <w:lang w:val="ru-RU"/>
              </w:rPr>
              <w:t>коммунально-складские</w:t>
            </w:r>
            <w:r>
              <w:rPr>
                <w:sz w:val="20"/>
                <w:szCs w:val="20"/>
                <w:lang w:val="ru-RU"/>
              </w:rPr>
              <w:t xml:space="preserve"> </w:t>
            </w:r>
            <w:r w:rsidRPr="00E10ABC">
              <w:rPr>
                <w:sz w:val="20"/>
                <w:szCs w:val="20"/>
                <w:lang w:val="ru-RU"/>
              </w:rPr>
              <w:t>объекты, размещаемые в</w:t>
            </w:r>
            <w:r>
              <w:rPr>
                <w:sz w:val="20"/>
                <w:szCs w:val="20"/>
                <w:lang w:val="ru-RU"/>
              </w:rPr>
              <w:t xml:space="preserve"> </w:t>
            </w:r>
            <w:r w:rsidRPr="00E10ABC">
              <w:rPr>
                <w:sz w:val="20"/>
                <w:szCs w:val="20"/>
                <w:lang w:val="ru-RU"/>
              </w:rPr>
              <w:t>составе</w:t>
            </w:r>
            <w:r>
              <w:rPr>
                <w:sz w:val="20"/>
                <w:szCs w:val="20"/>
                <w:lang w:val="ru-RU"/>
              </w:rPr>
              <w:t xml:space="preserve"> многофункциональных зон</w:t>
            </w:r>
          </w:p>
        </w:tc>
        <w:tc>
          <w:tcPr>
            <w:tcW w:w="1276" w:type="dxa"/>
            <w:shd w:val="clear" w:color="auto" w:fill="FFFFFF" w:themeFill="background1"/>
          </w:tcPr>
          <w:p w14:paraId="5F49329D" w14:textId="77777777" w:rsidR="006A654A" w:rsidRDefault="006A654A" w:rsidP="006A654A">
            <w:pPr>
              <w:pStyle w:val="aff6"/>
              <w:spacing w:after="20"/>
              <w:ind w:firstLine="0"/>
              <w:jc w:val="center"/>
              <w:rPr>
                <w:sz w:val="20"/>
                <w:szCs w:val="20"/>
                <w:lang w:val="ru-RU"/>
              </w:rPr>
            </w:pPr>
            <w:r>
              <w:rPr>
                <w:sz w:val="20"/>
                <w:szCs w:val="20"/>
                <w:lang w:val="ru-RU"/>
              </w:rPr>
              <w:t>8</w:t>
            </w:r>
          </w:p>
        </w:tc>
      </w:tr>
      <w:tr w:rsidR="006A654A" w:rsidRPr="008B028E" w14:paraId="31C143AE" w14:textId="77777777" w:rsidTr="00B06A28">
        <w:tc>
          <w:tcPr>
            <w:tcW w:w="1403" w:type="dxa"/>
            <w:vMerge/>
            <w:shd w:val="clear" w:color="auto" w:fill="F2F2F2" w:themeFill="background1" w:themeFillShade="F2"/>
          </w:tcPr>
          <w:p w14:paraId="09322095" w14:textId="77777777" w:rsidR="006A654A" w:rsidRDefault="006A654A" w:rsidP="006A654A">
            <w:pPr>
              <w:pStyle w:val="aff6"/>
              <w:spacing w:after="20"/>
              <w:ind w:firstLine="0"/>
              <w:rPr>
                <w:sz w:val="20"/>
                <w:szCs w:val="20"/>
                <w:lang w:val="ru-RU"/>
              </w:rPr>
            </w:pPr>
          </w:p>
        </w:tc>
        <w:tc>
          <w:tcPr>
            <w:tcW w:w="1984" w:type="dxa"/>
            <w:vMerge/>
          </w:tcPr>
          <w:p w14:paraId="63189BEA" w14:textId="77777777" w:rsidR="006A654A" w:rsidRPr="000A3113" w:rsidRDefault="006A654A" w:rsidP="006A654A">
            <w:pPr>
              <w:pStyle w:val="aff6"/>
              <w:spacing w:after="20"/>
              <w:ind w:firstLine="0"/>
              <w:rPr>
                <w:sz w:val="20"/>
                <w:szCs w:val="20"/>
                <w:lang w:val="ru-RU"/>
              </w:rPr>
            </w:pPr>
          </w:p>
        </w:tc>
        <w:tc>
          <w:tcPr>
            <w:tcW w:w="1843" w:type="dxa"/>
          </w:tcPr>
          <w:p w14:paraId="42224B28" w14:textId="77777777" w:rsidR="006A654A" w:rsidRPr="00E10ABC" w:rsidRDefault="006A654A" w:rsidP="006A654A">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машино-мест на 1000 работающих</w:t>
            </w:r>
            <w:r w:rsidRPr="00272D1F">
              <w:rPr>
                <w:sz w:val="20"/>
                <w:szCs w:val="20"/>
                <w:lang w:val="ru-RU"/>
              </w:rPr>
              <w:t xml:space="preserve"> в двух</w:t>
            </w:r>
            <w:r>
              <w:rPr>
                <w:sz w:val="20"/>
                <w:szCs w:val="20"/>
                <w:lang w:val="ru-RU"/>
              </w:rPr>
              <w:t xml:space="preserve"> </w:t>
            </w:r>
            <w:r w:rsidRPr="00272D1F">
              <w:rPr>
                <w:sz w:val="20"/>
                <w:szCs w:val="20"/>
                <w:lang w:val="ru-RU"/>
              </w:rPr>
              <w:t>смежных сменах</w:t>
            </w:r>
            <w:r>
              <w:rPr>
                <w:sz w:val="20"/>
                <w:szCs w:val="20"/>
                <w:lang w:val="ru-RU"/>
              </w:rPr>
              <w:t xml:space="preserve"> </w:t>
            </w:r>
          </w:p>
        </w:tc>
        <w:tc>
          <w:tcPr>
            <w:tcW w:w="2835" w:type="dxa"/>
            <w:shd w:val="clear" w:color="auto" w:fill="FFFFFF" w:themeFill="background1"/>
          </w:tcPr>
          <w:p w14:paraId="38AA0DA1" w14:textId="77777777" w:rsidR="006A654A" w:rsidRPr="00E10ABC" w:rsidRDefault="006A654A" w:rsidP="006A654A">
            <w:pPr>
              <w:pStyle w:val="aff6"/>
              <w:spacing w:after="20"/>
              <w:ind w:firstLine="0"/>
              <w:rPr>
                <w:sz w:val="20"/>
                <w:szCs w:val="20"/>
                <w:lang w:val="ru-RU"/>
              </w:rPr>
            </w:pPr>
            <w:r w:rsidRPr="00272D1F">
              <w:rPr>
                <w:sz w:val="20"/>
                <w:szCs w:val="20"/>
                <w:lang w:val="ru-RU"/>
              </w:rPr>
              <w:t>Объекты</w:t>
            </w:r>
            <w:r>
              <w:rPr>
                <w:sz w:val="20"/>
                <w:szCs w:val="20"/>
                <w:lang w:val="ru-RU"/>
              </w:rPr>
              <w:t xml:space="preserve"> </w:t>
            </w:r>
            <w:r w:rsidRPr="00272D1F">
              <w:rPr>
                <w:sz w:val="20"/>
                <w:szCs w:val="20"/>
                <w:lang w:val="ru-RU"/>
              </w:rPr>
              <w:t>производственного и</w:t>
            </w:r>
            <w:r>
              <w:rPr>
                <w:sz w:val="20"/>
                <w:szCs w:val="20"/>
                <w:lang w:val="ru-RU"/>
              </w:rPr>
              <w:t xml:space="preserve"> </w:t>
            </w:r>
            <w:r w:rsidRPr="00272D1F">
              <w:rPr>
                <w:sz w:val="20"/>
                <w:szCs w:val="20"/>
                <w:lang w:val="ru-RU"/>
              </w:rPr>
              <w:t>коммунального</w:t>
            </w:r>
            <w:r>
              <w:rPr>
                <w:sz w:val="20"/>
                <w:szCs w:val="20"/>
                <w:lang w:val="ru-RU"/>
              </w:rPr>
              <w:t xml:space="preserve"> </w:t>
            </w:r>
            <w:r w:rsidRPr="00272D1F">
              <w:rPr>
                <w:sz w:val="20"/>
                <w:szCs w:val="20"/>
                <w:lang w:val="ru-RU"/>
              </w:rPr>
              <w:t>назначения, размещаемые</w:t>
            </w:r>
            <w:r>
              <w:rPr>
                <w:sz w:val="20"/>
                <w:szCs w:val="20"/>
                <w:lang w:val="ru-RU"/>
              </w:rPr>
              <w:t xml:space="preserve"> </w:t>
            </w:r>
            <w:r w:rsidRPr="00272D1F">
              <w:rPr>
                <w:sz w:val="20"/>
                <w:szCs w:val="20"/>
                <w:lang w:val="ru-RU"/>
              </w:rPr>
              <w:t>на участках территорий</w:t>
            </w:r>
            <w:r>
              <w:rPr>
                <w:sz w:val="20"/>
                <w:szCs w:val="20"/>
                <w:lang w:val="ru-RU"/>
              </w:rPr>
              <w:t xml:space="preserve"> </w:t>
            </w:r>
            <w:r w:rsidRPr="00272D1F">
              <w:rPr>
                <w:sz w:val="20"/>
                <w:szCs w:val="20"/>
                <w:lang w:val="ru-RU"/>
              </w:rPr>
              <w:t>производственных и</w:t>
            </w:r>
            <w:r>
              <w:rPr>
                <w:sz w:val="20"/>
                <w:szCs w:val="20"/>
                <w:lang w:val="ru-RU"/>
              </w:rPr>
              <w:t xml:space="preserve"> </w:t>
            </w:r>
            <w:r w:rsidRPr="00272D1F">
              <w:rPr>
                <w:sz w:val="20"/>
                <w:szCs w:val="20"/>
                <w:lang w:val="ru-RU"/>
              </w:rPr>
              <w:t>промышленно-производственных</w:t>
            </w:r>
            <w:r>
              <w:rPr>
                <w:sz w:val="20"/>
                <w:szCs w:val="20"/>
                <w:lang w:val="ru-RU"/>
              </w:rPr>
              <w:t xml:space="preserve"> </w:t>
            </w:r>
            <w:r w:rsidRPr="00272D1F">
              <w:rPr>
                <w:sz w:val="20"/>
                <w:szCs w:val="20"/>
                <w:lang w:val="ru-RU"/>
              </w:rPr>
              <w:t>объектов</w:t>
            </w:r>
          </w:p>
        </w:tc>
        <w:tc>
          <w:tcPr>
            <w:tcW w:w="1276" w:type="dxa"/>
            <w:shd w:val="clear" w:color="auto" w:fill="FFFFFF" w:themeFill="background1"/>
          </w:tcPr>
          <w:p w14:paraId="6ED9B9FE" w14:textId="77777777" w:rsidR="006A654A" w:rsidRDefault="006A654A" w:rsidP="006A654A">
            <w:pPr>
              <w:pStyle w:val="aff6"/>
              <w:spacing w:after="20"/>
              <w:ind w:firstLine="0"/>
              <w:jc w:val="center"/>
              <w:rPr>
                <w:sz w:val="20"/>
                <w:szCs w:val="20"/>
                <w:lang w:val="ru-RU"/>
              </w:rPr>
            </w:pPr>
            <w:r>
              <w:rPr>
                <w:sz w:val="20"/>
                <w:szCs w:val="20"/>
                <w:lang w:val="ru-RU"/>
              </w:rPr>
              <w:t>140</w:t>
            </w:r>
          </w:p>
        </w:tc>
      </w:tr>
      <w:tr w:rsidR="006A654A" w:rsidRPr="008B028E" w14:paraId="0D429A41" w14:textId="77777777" w:rsidTr="00B06A28">
        <w:tc>
          <w:tcPr>
            <w:tcW w:w="1403" w:type="dxa"/>
            <w:vMerge/>
            <w:shd w:val="clear" w:color="auto" w:fill="F2F2F2" w:themeFill="background1" w:themeFillShade="F2"/>
          </w:tcPr>
          <w:p w14:paraId="5E4E2E2B" w14:textId="77777777" w:rsidR="006A654A" w:rsidRDefault="006A654A" w:rsidP="006A654A">
            <w:pPr>
              <w:pStyle w:val="aff6"/>
              <w:spacing w:after="20"/>
              <w:ind w:firstLine="0"/>
              <w:rPr>
                <w:sz w:val="20"/>
                <w:szCs w:val="20"/>
                <w:lang w:val="ru-RU"/>
              </w:rPr>
            </w:pPr>
          </w:p>
        </w:tc>
        <w:tc>
          <w:tcPr>
            <w:tcW w:w="1984" w:type="dxa"/>
            <w:vMerge/>
          </w:tcPr>
          <w:p w14:paraId="784E1E28" w14:textId="77777777" w:rsidR="006A654A" w:rsidRPr="000A3113" w:rsidRDefault="006A654A" w:rsidP="006A654A">
            <w:pPr>
              <w:pStyle w:val="aff6"/>
              <w:spacing w:after="20"/>
              <w:ind w:firstLine="0"/>
              <w:rPr>
                <w:sz w:val="20"/>
                <w:szCs w:val="20"/>
                <w:lang w:val="ru-RU"/>
              </w:rPr>
            </w:pPr>
          </w:p>
        </w:tc>
        <w:tc>
          <w:tcPr>
            <w:tcW w:w="1843" w:type="dxa"/>
          </w:tcPr>
          <w:p w14:paraId="67E7CC01" w14:textId="77777777" w:rsidR="006A654A" w:rsidRPr="00272D1F" w:rsidRDefault="006A654A" w:rsidP="006A654A">
            <w:pPr>
              <w:pStyle w:val="aff6"/>
              <w:spacing w:after="20"/>
              <w:ind w:firstLine="0"/>
              <w:rPr>
                <w:sz w:val="20"/>
                <w:szCs w:val="20"/>
                <w:lang w:val="ru-RU"/>
              </w:rPr>
            </w:pPr>
            <w:r w:rsidRPr="00272D1F">
              <w:rPr>
                <w:sz w:val="20"/>
                <w:szCs w:val="20"/>
                <w:lang w:val="ru-RU"/>
              </w:rPr>
              <w:t xml:space="preserve">Количество </w:t>
            </w:r>
            <w:r>
              <w:rPr>
                <w:sz w:val="20"/>
                <w:szCs w:val="20"/>
                <w:lang w:val="ru-RU"/>
              </w:rPr>
              <w:t>кв. м</w:t>
            </w:r>
            <w:r w:rsidRPr="00272D1F">
              <w:rPr>
                <w:sz w:val="20"/>
                <w:szCs w:val="20"/>
                <w:lang w:val="ru-RU"/>
              </w:rPr>
              <w:t xml:space="preserve"> общей</w:t>
            </w:r>
            <w:r>
              <w:rPr>
                <w:sz w:val="20"/>
                <w:szCs w:val="20"/>
                <w:lang w:val="ru-RU"/>
              </w:rPr>
              <w:t xml:space="preserve"> </w:t>
            </w:r>
            <w:r w:rsidRPr="00272D1F">
              <w:rPr>
                <w:sz w:val="20"/>
                <w:szCs w:val="20"/>
                <w:lang w:val="ru-RU"/>
              </w:rPr>
              <w:t>площади складских</w:t>
            </w:r>
            <w:r>
              <w:rPr>
                <w:sz w:val="20"/>
                <w:szCs w:val="20"/>
                <w:lang w:val="ru-RU"/>
              </w:rPr>
              <w:t xml:space="preserve"> </w:t>
            </w:r>
            <w:r w:rsidRPr="00272D1F">
              <w:rPr>
                <w:sz w:val="20"/>
                <w:szCs w:val="20"/>
                <w:lang w:val="ru-RU"/>
              </w:rPr>
              <w:t>помещений объекта на 1</w:t>
            </w:r>
            <w:r>
              <w:rPr>
                <w:sz w:val="20"/>
                <w:szCs w:val="20"/>
                <w:lang w:val="ru-RU"/>
              </w:rPr>
              <w:t xml:space="preserve"> </w:t>
            </w:r>
            <w:r w:rsidRPr="00272D1F">
              <w:rPr>
                <w:sz w:val="20"/>
                <w:szCs w:val="20"/>
                <w:lang w:val="ru-RU"/>
              </w:rPr>
              <w:t>машино</w:t>
            </w:r>
            <w:r>
              <w:rPr>
                <w:sz w:val="20"/>
                <w:szCs w:val="20"/>
                <w:lang w:val="ru-RU"/>
              </w:rPr>
              <w:t>-</w:t>
            </w:r>
            <w:r w:rsidRPr="00272D1F">
              <w:rPr>
                <w:sz w:val="20"/>
                <w:szCs w:val="20"/>
                <w:lang w:val="ru-RU"/>
              </w:rPr>
              <w:t>место</w:t>
            </w:r>
          </w:p>
        </w:tc>
        <w:tc>
          <w:tcPr>
            <w:tcW w:w="2835" w:type="dxa"/>
            <w:shd w:val="clear" w:color="auto" w:fill="FFFFFF" w:themeFill="background1"/>
          </w:tcPr>
          <w:p w14:paraId="428A3CB9" w14:textId="77777777" w:rsidR="006A654A" w:rsidRPr="00272D1F" w:rsidRDefault="006A654A" w:rsidP="006A654A">
            <w:pPr>
              <w:pStyle w:val="aff6"/>
              <w:spacing w:after="20"/>
              <w:ind w:firstLine="0"/>
              <w:rPr>
                <w:sz w:val="20"/>
                <w:szCs w:val="20"/>
                <w:lang w:val="ru-RU"/>
              </w:rPr>
            </w:pPr>
            <w:r w:rsidRPr="005926DC">
              <w:rPr>
                <w:sz w:val="20"/>
                <w:szCs w:val="20"/>
                <w:lang w:val="ru-RU"/>
              </w:rPr>
              <w:t>Магазины-склады</w:t>
            </w:r>
            <w:r>
              <w:rPr>
                <w:sz w:val="20"/>
                <w:szCs w:val="20"/>
                <w:lang w:val="ru-RU"/>
              </w:rPr>
              <w:t xml:space="preserve"> </w:t>
            </w:r>
            <w:r w:rsidRPr="005926DC">
              <w:rPr>
                <w:sz w:val="20"/>
                <w:szCs w:val="20"/>
                <w:lang w:val="ru-RU"/>
              </w:rPr>
              <w:t>(мелкооптовой и</w:t>
            </w:r>
            <w:r>
              <w:rPr>
                <w:sz w:val="20"/>
                <w:szCs w:val="20"/>
                <w:lang w:val="ru-RU"/>
              </w:rPr>
              <w:t xml:space="preserve"> </w:t>
            </w:r>
            <w:r w:rsidRPr="005926DC">
              <w:rPr>
                <w:sz w:val="20"/>
                <w:szCs w:val="20"/>
                <w:lang w:val="ru-RU"/>
              </w:rPr>
              <w:t>розничной торговли,</w:t>
            </w:r>
            <w:r>
              <w:rPr>
                <w:sz w:val="20"/>
                <w:szCs w:val="20"/>
                <w:lang w:val="ru-RU"/>
              </w:rPr>
              <w:t xml:space="preserve"> </w:t>
            </w:r>
            <w:r w:rsidRPr="005926DC">
              <w:rPr>
                <w:sz w:val="20"/>
                <w:szCs w:val="20"/>
                <w:lang w:val="ru-RU"/>
              </w:rPr>
              <w:t>гипермаркеты)</w:t>
            </w:r>
          </w:p>
        </w:tc>
        <w:tc>
          <w:tcPr>
            <w:tcW w:w="1276" w:type="dxa"/>
            <w:shd w:val="clear" w:color="auto" w:fill="FFFFFF" w:themeFill="background1"/>
          </w:tcPr>
          <w:p w14:paraId="4C48506F" w14:textId="77777777" w:rsidR="006A654A" w:rsidRDefault="006A654A" w:rsidP="006A654A">
            <w:pPr>
              <w:pStyle w:val="aff6"/>
              <w:spacing w:after="20"/>
              <w:ind w:firstLine="0"/>
              <w:jc w:val="center"/>
              <w:rPr>
                <w:sz w:val="20"/>
                <w:szCs w:val="20"/>
                <w:lang w:val="ru-RU"/>
              </w:rPr>
            </w:pPr>
            <w:r>
              <w:rPr>
                <w:sz w:val="20"/>
                <w:szCs w:val="20"/>
                <w:lang w:val="ru-RU"/>
              </w:rPr>
              <w:t>35</w:t>
            </w:r>
          </w:p>
        </w:tc>
      </w:tr>
      <w:tr w:rsidR="006A654A" w:rsidRPr="008B028E" w14:paraId="364400E3" w14:textId="77777777" w:rsidTr="00B06A28">
        <w:tc>
          <w:tcPr>
            <w:tcW w:w="1403" w:type="dxa"/>
            <w:vMerge/>
            <w:shd w:val="clear" w:color="auto" w:fill="F2F2F2" w:themeFill="background1" w:themeFillShade="F2"/>
          </w:tcPr>
          <w:p w14:paraId="4F24609E" w14:textId="77777777" w:rsidR="006A654A" w:rsidRDefault="006A654A" w:rsidP="006A654A">
            <w:pPr>
              <w:pStyle w:val="aff6"/>
              <w:spacing w:after="20"/>
              <w:ind w:firstLine="0"/>
              <w:rPr>
                <w:sz w:val="20"/>
                <w:szCs w:val="20"/>
                <w:lang w:val="ru-RU"/>
              </w:rPr>
            </w:pPr>
          </w:p>
        </w:tc>
        <w:tc>
          <w:tcPr>
            <w:tcW w:w="1984" w:type="dxa"/>
            <w:vMerge/>
          </w:tcPr>
          <w:p w14:paraId="419B5F4C" w14:textId="77777777" w:rsidR="006A654A" w:rsidRPr="000A3113" w:rsidRDefault="006A654A" w:rsidP="006A654A">
            <w:pPr>
              <w:pStyle w:val="aff6"/>
              <w:spacing w:after="20"/>
              <w:ind w:firstLine="0"/>
              <w:rPr>
                <w:sz w:val="20"/>
                <w:szCs w:val="20"/>
                <w:lang w:val="ru-RU"/>
              </w:rPr>
            </w:pPr>
          </w:p>
        </w:tc>
        <w:tc>
          <w:tcPr>
            <w:tcW w:w="1843" w:type="dxa"/>
            <w:vMerge w:val="restart"/>
          </w:tcPr>
          <w:p w14:paraId="00A3AE8B" w14:textId="77777777" w:rsidR="006A654A" w:rsidRPr="00272D1F" w:rsidRDefault="006A654A" w:rsidP="006A654A">
            <w:pPr>
              <w:pStyle w:val="aff6"/>
              <w:spacing w:after="20"/>
              <w:ind w:firstLine="0"/>
              <w:rPr>
                <w:sz w:val="20"/>
                <w:szCs w:val="20"/>
                <w:lang w:val="ru-RU"/>
              </w:rPr>
            </w:pPr>
            <w:r w:rsidRPr="00C270A3">
              <w:rPr>
                <w:sz w:val="20"/>
                <w:szCs w:val="20"/>
                <w:lang w:val="ru-RU"/>
              </w:rPr>
              <w:t xml:space="preserve">Количество </w:t>
            </w:r>
            <w:r>
              <w:rPr>
                <w:sz w:val="20"/>
                <w:szCs w:val="20"/>
                <w:lang w:val="ru-RU"/>
              </w:rPr>
              <w:t>кв. м</w:t>
            </w:r>
            <w:r w:rsidRPr="00C270A3">
              <w:rPr>
                <w:sz w:val="20"/>
                <w:szCs w:val="20"/>
                <w:lang w:val="ru-RU"/>
              </w:rPr>
              <w:t xml:space="preserve"> общей</w:t>
            </w:r>
            <w:r>
              <w:rPr>
                <w:sz w:val="20"/>
                <w:szCs w:val="20"/>
                <w:lang w:val="ru-RU"/>
              </w:rPr>
              <w:t xml:space="preserve"> </w:t>
            </w:r>
            <w:r w:rsidRPr="00C270A3">
              <w:rPr>
                <w:sz w:val="20"/>
                <w:szCs w:val="20"/>
                <w:lang w:val="ru-RU"/>
              </w:rPr>
              <w:t>площади торговых залов</w:t>
            </w:r>
            <w:r>
              <w:rPr>
                <w:sz w:val="20"/>
                <w:szCs w:val="20"/>
                <w:lang w:val="ru-RU"/>
              </w:rPr>
              <w:t xml:space="preserve"> </w:t>
            </w:r>
            <w:r w:rsidRPr="00C270A3">
              <w:rPr>
                <w:sz w:val="20"/>
                <w:szCs w:val="20"/>
                <w:lang w:val="ru-RU"/>
              </w:rPr>
              <w:t>объекта на 1 машино</w:t>
            </w:r>
            <w:r>
              <w:rPr>
                <w:sz w:val="20"/>
                <w:szCs w:val="20"/>
                <w:lang w:val="ru-RU"/>
              </w:rPr>
              <w:t>-</w:t>
            </w:r>
            <w:r w:rsidRPr="00C270A3">
              <w:rPr>
                <w:sz w:val="20"/>
                <w:szCs w:val="20"/>
                <w:lang w:val="ru-RU"/>
              </w:rPr>
              <w:t>место</w:t>
            </w:r>
          </w:p>
        </w:tc>
        <w:tc>
          <w:tcPr>
            <w:tcW w:w="2835" w:type="dxa"/>
            <w:shd w:val="clear" w:color="auto" w:fill="FFFFFF" w:themeFill="background1"/>
          </w:tcPr>
          <w:p w14:paraId="226BCC5C" w14:textId="77777777" w:rsidR="006A654A" w:rsidRPr="005926DC" w:rsidRDefault="006A654A" w:rsidP="006A654A">
            <w:pPr>
              <w:pStyle w:val="aff6"/>
              <w:spacing w:after="20"/>
              <w:ind w:firstLine="0"/>
              <w:rPr>
                <w:sz w:val="20"/>
                <w:szCs w:val="20"/>
                <w:lang w:val="ru-RU"/>
              </w:rPr>
            </w:pPr>
            <w:r w:rsidRPr="005926DC">
              <w:rPr>
                <w:sz w:val="20"/>
                <w:szCs w:val="20"/>
                <w:lang w:val="ru-RU"/>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276" w:type="dxa"/>
            <w:shd w:val="clear" w:color="auto" w:fill="FFFFFF" w:themeFill="background1"/>
          </w:tcPr>
          <w:p w14:paraId="1C8BB24D" w14:textId="77777777" w:rsidR="006A654A" w:rsidRDefault="006A654A" w:rsidP="006A654A">
            <w:pPr>
              <w:pStyle w:val="aff6"/>
              <w:spacing w:after="20"/>
              <w:ind w:firstLine="0"/>
              <w:jc w:val="center"/>
              <w:rPr>
                <w:sz w:val="20"/>
                <w:szCs w:val="20"/>
                <w:lang w:val="ru-RU"/>
              </w:rPr>
            </w:pPr>
            <w:r>
              <w:rPr>
                <w:sz w:val="20"/>
                <w:szCs w:val="20"/>
                <w:lang w:val="ru-RU"/>
              </w:rPr>
              <w:t>50</w:t>
            </w:r>
          </w:p>
        </w:tc>
      </w:tr>
      <w:tr w:rsidR="006A654A" w:rsidRPr="008B028E" w14:paraId="3DF57B3B" w14:textId="77777777" w:rsidTr="00B06A28">
        <w:tc>
          <w:tcPr>
            <w:tcW w:w="1403" w:type="dxa"/>
            <w:vMerge/>
            <w:shd w:val="clear" w:color="auto" w:fill="F2F2F2" w:themeFill="background1" w:themeFillShade="F2"/>
          </w:tcPr>
          <w:p w14:paraId="69E2DC8A" w14:textId="77777777" w:rsidR="006A654A" w:rsidRDefault="006A654A" w:rsidP="006A654A">
            <w:pPr>
              <w:pStyle w:val="aff6"/>
              <w:spacing w:after="20"/>
              <w:ind w:firstLine="0"/>
              <w:rPr>
                <w:sz w:val="20"/>
                <w:szCs w:val="20"/>
                <w:lang w:val="ru-RU"/>
              </w:rPr>
            </w:pPr>
          </w:p>
        </w:tc>
        <w:tc>
          <w:tcPr>
            <w:tcW w:w="1984" w:type="dxa"/>
            <w:vMerge/>
          </w:tcPr>
          <w:p w14:paraId="3F339B03" w14:textId="77777777" w:rsidR="006A654A" w:rsidRPr="000A3113" w:rsidRDefault="006A654A" w:rsidP="006A654A">
            <w:pPr>
              <w:pStyle w:val="aff6"/>
              <w:spacing w:after="20"/>
              <w:ind w:firstLine="0"/>
              <w:rPr>
                <w:sz w:val="20"/>
                <w:szCs w:val="20"/>
                <w:lang w:val="ru-RU"/>
              </w:rPr>
            </w:pPr>
          </w:p>
        </w:tc>
        <w:tc>
          <w:tcPr>
            <w:tcW w:w="1843" w:type="dxa"/>
            <w:vMerge/>
          </w:tcPr>
          <w:p w14:paraId="39CE85C0" w14:textId="77777777" w:rsidR="006A654A" w:rsidRPr="00C270A3" w:rsidRDefault="006A654A" w:rsidP="006A654A">
            <w:pPr>
              <w:pStyle w:val="aff6"/>
              <w:spacing w:after="20"/>
              <w:ind w:firstLine="0"/>
              <w:rPr>
                <w:sz w:val="20"/>
                <w:szCs w:val="20"/>
                <w:lang w:val="ru-RU"/>
              </w:rPr>
            </w:pPr>
          </w:p>
        </w:tc>
        <w:tc>
          <w:tcPr>
            <w:tcW w:w="2835" w:type="dxa"/>
            <w:shd w:val="clear" w:color="auto" w:fill="FFFFFF" w:themeFill="background1"/>
          </w:tcPr>
          <w:p w14:paraId="42EDF16A" w14:textId="77777777" w:rsidR="006A654A" w:rsidRPr="005926DC" w:rsidRDefault="006A654A" w:rsidP="006A654A">
            <w:pPr>
              <w:pStyle w:val="aff6"/>
              <w:spacing w:after="20"/>
              <w:ind w:firstLine="0"/>
              <w:rPr>
                <w:sz w:val="20"/>
                <w:szCs w:val="20"/>
                <w:lang w:val="ru-RU"/>
              </w:rPr>
            </w:pPr>
            <w:r w:rsidRPr="00C270A3">
              <w:rPr>
                <w:sz w:val="20"/>
                <w:szCs w:val="20"/>
                <w:lang w:val="ru-RU"/>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1276" w:type="dxa"/>
            <w:shd w:val="clear" w:color="auto" w:fill="FFFFFF" w:themeFill="background1"/>
          </w:tcPr>
          <w:p w14:paraId="3D53411B" w14:textId="77777777" w:rsidR="006A654A" w:rsidRDefault="006A654A" w:rsidP="006A654A">
            <w:pPr>
              <w:pStyle w:val="aff6"/>
              <w:spacing w:after="20"/>
              <w:ind w:firstLine="0"/>
              <w:jc w:val="center"/>
              <w:rPr>
                <w:sz w:val="20"/>
                <w:szCs w:val="20"/>
                <w:lang w:val="ru-RU"/>
              </w:rPr>
            </w:pPr>
            <w:r>
              <w:rPr>
                <w:sz w:val="20"/>
                <w:szCs w:val="20"/>
                <w:lang w:val="ru-RU"/>
              </w:rPr>
              <w:t>70</w:t>
            </w:r>
          </w:p>
        </w:tc>
      </w:tr>
      <w:tr w:rsidR="006A654A" w:rsidRPr="008B028E" w14:paraId="422B5B2A" w14:textId="77777777" w:rsidTr="00B06A28">
        <w:tc>
          <w:tcPr>
            <w:tcW w:w="1403" w:type="dxa"/>
            <w:vMerge/>
            <w:shd w:val="clear" w:color="auto" w:fill="F2F2F2" w:themeFill="background1" w:themeFillShade="F2"/>
          </w:tcPr>
          <w:p w14:paraId="0D8558C8" w14:textId="77777777" w:rsidR="006A654A" w:rsidRDefault="006A654A" w:rsidP="006A654A">
            <w:pPr>
              <w:pStyle w:val="aff6"/>
              <w:spacing w:after="20"/>
              <w:ind w:firstLine="0"/>
              <w:rPr>
                <w:sz w:val="20"/>
                <w:szCs w:val="20"/>
                <w:lang w:val="ru-RU"/>
              </w:rPr>
            </w:pPr>
          </w:p>
        </w:tc>
        <w:tc>
          <w:tcPr>
            <w:tcW w:w="1984" w:type="dxa"/>
            <w:vMerge/>
          </w:tcPr>
          <w:p w14:paraId="4FABBC09" w14:textId="77777777" w:rsidR="006A654A" w:rsidRPr="000A3113" w:rsidRDefault="006A654A" w:rsidP="006A654A">
            <w:pPr>
              <w:pStyle w:val="aff6"/>
              <w:spacing w:after="20"/>
              <w:ind w:firstLine="0"/>
              <w:rPr>
                <w:sz w:val="20"/>
                <w:szCs w:val="20"/>
                <w:lang w:val="ru-RU"/>
              </w:rPr>
            </w:pPr>
          </w:p>
        </w:tc>
        <w:tc>
          <w:tcPr>
            <w:tcW w:w="1843" w:type="dxa"/>
            <w:vMerge w:val="restart"/>
          </w:tcPr>
          <w:p w14:paraId="0A5974C6" w14:textId="77777777" w:rsidR="006A654A" w:rsidRPr="00C270A3" w:rsidRDefault="006A654A" w:rsidP="006A654A">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рынка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24E178B1" w14:textId="77777777" w:rsidR="006A654A" w:rsidRPr="00C270A3" w:rsidRDefault="006A654A" w:rsidP="006A654A">
            <w:pPr>
              <w:pStyle w:val="aff6"/>
              <w:spacing w:after="20"/>
              <w:ind w:firstLine="0"/>
              <w:rPr>
                <w:sz w:val="20"/>
                <w:szCs w:val="20"/>
                <w:lang w:val="ru-RU"/>
              </w:rPr>
            </w:pPr>
            <w:r w:rsidRPr="008D06A5">
              <w:rPr>
                <w:sz w:val="20"/>
                <w:szCs w:val="20"/>
                <w:lang w:val="ru-RU"/>
              </w:rPr>
              <w:t>Рынки универсальные и непродовольственные</w:t>
            </w:r>
          </w:p>
        </w:tc>
        <w:tc>
          <w:tcPr>
            <w:tcW w:w="1276" w:type="dxa"/>
            <w:shd w:val="clear" w:color="auto" w:fill="FFFFFF" w:themeFill="background1"/>
          </w:tcPr>
          <w:p w14:paraId="78DFF0F2" w14:textId="77777777" w:rsidR="006A654A" w:rsidRDefault="006A654A" w:rsidP="006A654A">
            <w:pPr>
              <w:pStyle w:val="aff6"/>
              <w:spacing w:after="20"/>
              <w:ind w:firstLine="0"/>
              <w:jc w:val="center"/>
              <w:rPr>
                <w:sz w:val="20"/>
                <w:szCs w:val="20"/>
                <w:lang w:val="ru-RU"/>
              </w:rPr>
            </w:pPr>
            <w:r>
              <w:rPr>
                <w:sz w:val="20"/>
                <w:szCs w:val="20"/>
                <w:lang w:val="ru-RU"/>
              </w:rPr>
              <w:t>40</w:t>
            </w:r>
          </w:p>
        </w:tc>
      </w:tr>
      <w:tr w:rsidR="006A654A" w:rsidRPr="008B028E" w14:paraId="22CE51A2" w14:textId="77777777" w:rsidTr="00B06A28">
        <w:tc>
          <w:tcPr>
            <w:tcW w:w="1403" w:type="dxa"/>
            <w:vMerge/>
            <w:shd w:val="clear" w:color="auto" w:fill="F2F2F2" w:themeFill="background1" w:themeFillShade="F2"/>
          </w:tcPr>
          <w:p w14:paraId="14553FCA" w14:textId="77777777" w:rsidR="006A654A" w:rsidRDefault="006A654A" w:rsidP="006A654A">
            <w:pPr>
              <w:pStyle w:val="aff6"/>
              <w:spacing w:after="20"/>
              <w:ind w:firstLine="0"/>
              <w:rPr>
                <w:sz w:val="20"/>
                <w:szCs w:val="20"/>
                <w:lang w:val="ru-RU"/>
              </w:rPr>
            </w:pPr>
          </w:p>
        </w:tc>
        <w:tc>
          <w:tcPr>
            <w:tcW w:w="1984" w:type="dxa"/>
            <w:vMerge/>
          </w:tcPr>
          <w:p w14:paraId="257CE095" w14:textId="77777777" w:rsidR="006A654A" w:rsidRPr="000A3113" w:rsidRDefault="006A654A" w:rsidP="006A654A">
            <w:pPr>
              <w:pStyle w:val="aff6"/>
              <w:spacing w:after="20"/>
              <w:ind w:firstLine="0"/>
              <w:rPr>
                <w:sz w:val="20"/>
                <w:szCs w:val="20"/>
                <w:lang w:val="ru-RU"/>
              </w:rPr>
            </w:pPr>
          </w:p>
        </w:tc>
        <w:tc>
          <w:tcPr>
            <w:tcW w:w="1843" w:type="dxa"/>
            <w:vMerge/>
          </w:tcPr>
          <w:p w14:paraId="42C07072" w14:textId="77777777" w:rsidR="006A654A" w:rsidRPr="008D06A5" w:rsidRDefault="006A654A" w:rsidP="006A654A">
            <w:pPr>
              <w:pStyle w:val="aff6"/>
              <w:spacing w:after="20"/>
              <w:ind w:firstLine="0"/>
              <w:rPr>
                <w:sz w:val="20"/>
                <w:szCs w:val="20"/>
                <w:lang w:val="ru-RU"/>
              </w:rPr>
            </w:pPr>
          </w:p>
        </w:tc>
        <w:tc>
          <w:tcPr>
            <w:tcW w:w="2835" w:type="dxa"/>
            <w:shd w:val="clear" w:color="auto" w:fill="FFFFFF" w:themeFill="background1"/>
          </w:tcPr>
          <w:p w14:paraId="6BA6A7B8" w14:textId="77777777" w:rsidR="006A654A" w:rsidRPr="008D06A5" w:rsidRDefault="006A654A" w:rsidP="006A654A">
            <w:pPr>
              <w:pStyle w:val="aff6"/>
              <w:spacing w:after="20"/>
              <w:ind w:firstLine="0"/>
              <w:rPr>
                <w:sz w:val="20"/>
                <w:szCs w:val="20"/>
                <w:lang w:val="ru-RU"/>
              </w:rPr>
            </w:pPr>
            <w:r w:rsidRPr="008D06A5">
              <w:rPr>
                <w:sz w:val="20"/>
                <w:szCs w:val="20"/>
                <w:lang w:val="ru-RU"/>
              </w:rPr>
              <w:t>Рынки продовольственные и сельскохозяйственные</w:t>
            </w:r>
          </w:p>
        </w:tc>
        <w:tc>
          <w:tcPr>
            <w:tcW w:w="1276" w:type="dxa"/>
            <w:shd w:val="clear" w:color="auto" w:fill="FFFFFF" w:themeFill="background1"/>
          </w:tcPr>
          <w:p w14:paraId="737D23AB" w14:textId="77777777" w:rsidR="006A654A" w:rsidRDefault="006A654A" w:rsidP="006A654A">
            <w:pPr>
              <w:pStyle w:val="aff6"/>
              <w:spacing w:after="20"/>
              <w:ind w:firstLine="0"/>
              <w:jc w:val="center"/>
              <w:rPr>
                <w:sz w:val="20"/>
                <w:szCs w:val="20"/>
                <w:lang w:val="ru-RU"/>
              </w:rPr>
            </w:pPr>
            <w:r>
              <w:rPr>
                <w:sz w:val="20"/>
                <w:szCs w:val="20"/>
                <w:lang w:val="ru-RU"/>
              </w:rPr>
              <w:t>50</w:t>
            </w:r>
          </w:p>
        </w:tc>
      </w:tr>
      <w:tr w:rsidR="006A654A" w:rsidRPr="008B028E" w14:paraId="79493697" w14:textId="77777777" w:rsidTr="00B06A28">
        <w:tc>
          <w:tcPr>
            <w:tcW w:w="1403" w:type="dxa"/>
            <w:vMerge/>
            <w:shd w:val="clear" w:color="auto" w:fill="F2F2F2" w:themeFill="background1" w:themeFillShade="F2"/>
          </w:tcPr>
          <w:p w14:paraId="601E66BA" w14:textId="77777777" w:rsidR="006A654A" w:rsidRDefault="006A654A" w:rsidP="006A654A">
            <w:pPr>
              <w:pStyle w:val="aff6"/>
              <w:spacing w:after="20"/>
              <w:ind w:firstLine="0"/>
              <w:rPr>
                <w:sz w:val="20"/>
                <w:szCs w:val="20"/>
                <w:lang w:val="ru-RU"/>
              </w:rPr>
            </w:pPr>
          </w:p>
        </w:tc>
        <w:tc>
          <w:tcPr>
            <w:tcW w:w="1984" w:type="dxa"/>
            <w:vMerge/>
          </w:tcPr>
          <w:p w14:paraId="0957D43A" w14:textId="77777777" w:rsidR="006A654A" w:rsidRPr="000A3113" w:rsidRDefault="006A654A" w:rsidP="006A654A">
            <w:pPr>
              <w:pStyle w:val="aff6"/>
              <w:spacing w:after="20"/>
              <w:ind w:firstLine="0"/>
              <w:rPr>
                <w:sz w:val="20"/>
                <w:szCs w:val="20"/>
                <w:lang w:val="ru-RU"/>
              </w:rPr>
            </w:pPr>
          </w:p>
        </w:tc>
        <w:tc>
          <w:tcPr>
            <w:tcW w:w="1843" w:type="dxa"/>
          </w:tcPr>
          <w:p w14:paraId="097562B5" w14:textId="77777777" w:rsidR="006A654A" w:rsidRPr="008D06A5" w:rsidRDefault="006A654A" w:rsidP="006A654A">
            <w:pPr>
              <w:pStyle w:val="aff6"/>
              <w:spacing w:after="20"/>
              <w:ind w:firstLine="0"/>
              <w:rPr>
                <w:sz w:val="20"/>
                <w:szCs w:val="20"/>
                <w:lang w:val="ru-RU"/>
              </w:rPr>
            </w:pPr>
            <w:r w:rsidRPr="008D06A5">
              <w:rPr>
                <w:sz w:val="20"/>
                <w:szCs w:val="20"/>
                <w:lang w:val="ru-RU"/>
              </w:rPr>
              <w:t>Количество посадочных мест на 1 машино-место</w:t>
            </w:r>
          </w:p>
        </w:tc>
        <w:tc>
          <w:tcPr>
            <w:tcW w:w="2835" w:type="dxa"/>
            <w:shd w:val="clear" w:color="auto" w:fill="FFFFFF" w:themeFill="background1"/>
          </w:tcPr>
          <w:p w14:paraId="77585E9E" w14:textId="77777777" w:rsidR="006A654A" w:rsidRPr="008D06A5" w:rsidRDefault="006A654A" w:rsidP="006A654A">
            <w:pPr>
              <w:pStyle w:val="aff6"/>
              <w:spacing w:after="20"/>
              <w:ind w:firstLine="0"/>
              <w:rPr>
                <w:sz w:val="20"/>
                <w:szCs w:val="20"/>
                <w:lang w:val="ru-RU"/>
              </w:rPr>
            </w:pPr>
            <w:r w:rsidRPr="008D06A5">
              <w:rPr>
                <w:sz w:val="20"/>
                <w:szCs w:val="20"/>
                <w:lang w:val="ru-RU"/>
              </w:rPr>
              <w:t>Предприятия общественного питания периодического спроса (рестораны, кафе)</w:t>
            </w:r>
          </w:p>
        </w:tc>
        <w:tc>
          <w:tcPr>
            <w:tcW w:w="1276" w:type="dxa"/>
            <w:shd w:val="clear" w:color="auto" w:fill="FFFFFF" w:themeFill="background1"/>
          </w:tcPr>
          <w:p w14:paraId="1432BB54" w14:textId="77777777" w:rsidR="006A654A" w:rsidRDefault="006A654A" w:rsidP="006A654A">
            <w:pPr>
              <w:pStyle w:val="aff6"/>
              <w:spacing w:after="20"/>
              <w:ind w:firstLine="0"/>
              <w:jc w:val="center"/>
              <w:rPr>
                <w:sz w:val="20"/>
                <w:szCs w:val="20"/>
                <w:lang w:val="ru-RU"/>
              </w:rPr>
            </w:pPr>
            <w:r>
              <w:rPr>
                <w:sz w:val="20"/>
                <w:szCs w:val="20"/>
                <w:lang w:val="ru-RU"/>
              </w:rPr>
              <w:t>5</w:t>
            </w:r>
          </w:p>
        </w:tc>
      </w:tr>
      <w:tr w:rsidR="006A654A" w:rsidRPr="008B028E" w14:paraId="30E7A2D9" w14:textId="77777777" w:rsidTr="00B06A28">
        <w:tc>
          <w:tcPr>
            <w:tcW w:w="1403" w:type="dxa"/>
            <w:vMerge/>
            <w:shd w:val="clear" w:color="auto" w:fill="F2F2F2" w:themeFill="background1" w:themeFillShade="F2"/>
          </w:tcPr>
          <w:p w14:paraId="08C03E16" w14:textId="77777777" w:rsidR="006A654A" w:rsidRDefault="006A654A" w:rsidP="006A654A">
            <w:pPr>
              <w:pStyle w:val="aff6"/>
              <w:spacing w:after="20"/>
              <w:ind w:firstLine="0"/>
              <w:rPr>
                <w:sz w:val="20"/>
                <w:szCs w:val="20"/>
                <w:lang w:val="ru-RU"/>
              </w:rPr>
            </w:pPr>
          </w:p>
        </w:tc>
        <w:tc>
          <w:tcPr>
            <w:tcW w:w="1984" w:type="dxa"/>
            <w:vMerge/>
          </w:tcPr>
          <w:p w14:paraId="521A95F4" w14:textId="77777777" w:rsidR="006A654A" w:rsidRPr="000A3113" w:rsidRDefault="006A654A" w:rsidP="006A654A">
            <w:pPr>
              <w:pStyle w:val="aff6"/>
              <w:spacing w:after="20"/>
              <w:ind w:firstLine="0"/>
              <w:rPr>
                <w:sz w:val="20"/>
                <w:szCs w:val="20"/>
                <w:lang w:val="ru-RU"/>
              </w:rPr>
            </w:pPr>
          </w:p>
        </w:tc>
        <w:tc>
          <w:tcPr>
            <w:tcW w:w="1843" w:type="dxa"/>
          </w:tcPr>
          <w:p w14:paraId="60F781D0" w14:textId="77777777" w:rsidR="006A654A" w:rsidRPr="008D06A5" w:rsidRDefault="006A654A" w:rsidP="006A654A">
            <w:pPr>
              <w:pStyle w:val="aff6"/>
              <w:spacing w:after="20"/>
              <w:ind w:firstLine="0"/>
              <w:rPr>
                <w:sz w:val="20"/>
                <w:szCs w:val="20"/>
                <w:lang w:val="ru-RU"/>
              </w:rPr>
            </w:pPr>
            <w:r w:rsidRPr="008D06A5">
              <w:rPr>
                <w:sz w:val="20"/>
                <w:szCs w:val="20"/>
                <w:lang w:val="ru-RU"/>
              </w:rPr>
              <w:t>Количество единовременных посетителей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123BF00B" w14:textId="77777777" w:rsidR="006A654A" w:rsidRPr="008D06A5" w:rsidRDefault="006A654A" w:rsidP="006A654A">
            <w:pPr>
              <w:pStyle w:val="aff6"/>
              <w:spacing w:after="20"/>
              <w:ind w:firstLine="0"/>
              <w:rPr>
                <w:sz w:val="20"/>
                <w:szCs w:val="20"/>
                <w:lang w:val="ru-RU"/>
              </w:rPr>
            </w:pPr>
            <w:r w:rsidRPr="008D06A5">
              <w:rPr>
                <w:sz w:val="20"/>
                <w:szCs w:val="20"/>
                <w:lang w:val="ru-RU"/>
              </w:rPr>
              <w:t>Бани</w:t>
            </w:r>
          </w:p>
        </w:tc>
        <w:tc>
          <w:tcPr>
            <w:tcW w:w="1276" w:type="dxa"/>
            <w:shd w:val="clear" w:color="auto" w:fill="FFFFFF" w:themeFill="background1"/>
          </w:tcPr>
          <w:p w14:paraId="2074838E" w14:textId="77777777" w:rsidR="006A654A" w:rsidRDefault="006A654A" w:rsidP="006A654A">
            <w:pPr>
              <w:pStyle w:val="aff6"/>
              <w:spacing w:after="20"/>
              <w:ind w:firstLine="0"/>
              <w:jc w:val="center"/>
              <w:rPr>
                <w:sz w:val="20"/>
                <w:szCs w:val="20"/>
                <w:lang w:val="ru-RU"/>
              </w:rPr>
            </w:pPr>
            <w:r>
              <w:rPr>
                <w:sz w:val="20"/>
                <w:szCs w:val="20"/>
                <w:lang w:val="ru-RU"/>
              </w:rPr>
              <w:t>6</w:t>
            </w:r>
          </w:p>
        </w:tc>
      </w:tr>
      <w:tr w:rsidR="006A654A" w:rsidRPr="008B028E" w14:paraId="6D956E67" w14:textId="77777777" w:rsidTr="00B06A28">
        <w:tc>
          <w:tcPr>
            <w:tcW w:w="1403" w:type="dxa"/>
            <w:vMerge/>
            <w:shd w:val="clear" w:color="auto" w:fill="F2F2F2" w:themeFill="background1" w:themeFillShade="F2"/>
          </w:tcPr>
          <w:p w14:paraId="415F2484" w14:textId="77777777" w:rsidR="006A654A" w:rsidRDefault="006A654A" w:rsidP="006A654A">
            <w:pPr>
              <w:pStyle w:val="aff6"/>
              <w:spacing w:after="20"/>
              <w:ind w:firstLine="0"/>
              <w:rPr>
                <w:sz w:val="20"/>
                <w:szCs w:val="20"/>
                <w:lang w:val="ru-RU"/>
              </w:rPr>
            </w:pPr>
          </w:p>
        </w:tc>
        <w:tc>
          <w:tcPr>
            <w:tcW w:w="1984" w:type="dxa"/>
            <w:vMerge/>
          </w:tcPr>
          <w:p w14:paraId="7A08B2F1" w14:textId="77777777" w:rsidR="006A654A" w:rsidRPr="000A3113" w:rsidRDefault="006A654A" w:rsidP="006A654A">
            <w:pPr>
              <w:pStyle w:val="aff6"/>
              <w:spacing w:after="20"/>
              <w:ind w:firstLine="0"/>
              <w:rPr>
                <w:sz w:val="20"/>
                <w:szCs w:val="20"/>
                <w:lang w:val="ru-RU"/>
              </w:rPr>
            </w:pPr>
          </w:p>
        </w:tc>
        <w:tc>
          <w:tcPr>
            <w:tcW w:w="1843" w:type="dxa"/>
            <w:vMerge w:val="restart"/>
          </w:tcPr>
          <w:p w14:paraId="3AC5C355" w14:textId="77777777" w:rsidR="006A654A" w:rsidRPr="008D06A5" w:rsidRDefault="006A654A" w:rsidP="006A654A">
            <w:pPr>
              <w:pStyle w:val="aff6"/>
              <w:spacing w:after="20"/>
              <w:ind w:firstLine="0"/>
              <w:rPr>
                <w:sz w:val="20"/>
                <w:szCs w:val="20"/>
                <w:lang w:val="ru-RU"/>
              </w:rPr>
            </w:pPr>
            <w:r w:rsidRPr="008D06A5">
              <w:rPr>
                <w:sz w:val="20"/>
                <w:szCs w:val="20"/>
                <w:lang w:val="ru-RU"/>
              </w:rPr>
              <w:t xml:space="preserve">Количество </w:t>
            </w:r>
            <w:r>
              <w:rPr>
                <w:sz w:val="20"/>
                <w:szCs w:val="20"/>
                <w:lang w:val="ru-RU"/>
              </w:rPr>
              <w:t>кв. м</w:t>
            </w:r>
            <w:r w:rsidRPr="008D06A5">
              <w:rPr>
                <w:sz w:val="20"/>
                <w:szCs w:val="20"/>
                <w:lang w:val="ru-RU"/>
              </w:rPr>
              <w:t xml:space="preserve"> общей площади объекта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4FE3706A" w14:textId="77777777" w:rsidR="006A654A" w:rsidRPr="008D06A5" w:rsidRDefault="006A654A" w:rsidP="006A654A">
            <w:pPr>
              <w:pStyle w:val="aff6"/>
              <w:spacing w:after="20"/>
              <w:ind w:firstLine="0"/>
              <w:rPr>
                <w:sz w:val="20"/>
                <w:szCs w:val="20"/>
                <w:lang w:val="ru-RU"/>
              </w:rPr>
            </w:pPr>
            <w:r w:rsidRPr="008D06A5">
              <w:rPr>
                <w:sz w:val="20"/>
                <w:szCs w:val="20"/>
                <w:lang w:val="ru-RU"/>
              </w:rPr>
              <w:t>Ателье, фотосалоны городского значения, салоны-парикмахерские, салоны красоты, солярии, салоны моды, свадебные салоны</w:t>
            </w:r>
          </w:p>
        </w:tc>
        <w:tc>
          <w:tcPr>
            <w:tcW w:w="1276" w:type="dxa"/>
            <w:shd w:val="clear" w:color="auto" w:fill="FFFFFF" w:themeFill="background1"/>
          </w:tcPr>
          <w:p w14:paraId="635C78DC" w14:textId="77777777" w:rsidR="006A654A" w:rsidRDefault="006A654A" w:rsidP="006A654A">
            <w:pPr>
              <w:pStyle w:val="aff6"/>
              <w:spacing w:after="20"/>
              <w:ind w:firstLine="0"/>
              <w:jc w:val="center"/>
              <w:rPr>
                <w:sz w:val="20"/>
                <w:szCs w:val="20"/>
                <w:lang w:val="ru-RU"/>
              </w:rPr>
            </w:pPr>
            <w:r>
              <w:rPr>
                <w:sz w:val="20"/>
                <w:szCs w:val="20"/>
                <w:lang w:val="ru-RU"/>
              </w:rPr>
              <w:t>15</w:t>
            </w:r>
          </w:p>
        </w:tc>
      </w:tr>
      <w:tr w:rsidR="006A654A" w:rsidRPr="008B028E" w14:paraId="6AAE55DD" w14:textId="77777777" w:rsidTr="00B06A28">
        <w:tc>
          <w:tcPr>
            <w:tcW w:w="1403" w:type="dxa"/>
            <w:vMerge/>
            <w:shd w:val="clear" w:color="auto" w:fill="F2F2F2" w:themeFill="background1" w:themeFillShade="F2"/>
          </w:tcPr>
          <w:p w14:paraId="18B9677F" w14:textId="77777777" w:rsidR="006A654A" w:rsidRDefault="006A654A" w:rsidP="006A654A">
            <w:pPr>
              <w:pStyle w:val="aff6"/>
              <w:spacing w:after="20"/>
              <w:ind w:firstLine="0"/>
              <w:rPr>
                <w:sz w:val="20"/>
                <w:szCs w:val="20"/>
                <w:lang w:val="ru-RU"/>
              </w:rPr>
            </w:pPr>
          </w:p>
        </w:tc>
        <w:tc>
          <w:tcPr>
            <w:tcW w:w="1984" w:type="dxa"/>
            <w:vMerge/>
          </w:tcPr>
          <w:p w14:paraId="1BC43334" w14:textId="77777777" w:rsidR="006A654A" w:rsidRPr="000A3113" w:rsidRDefault="006A654A" w:rsidP="006A654A">
            <w:pPr>
              <w:pStyle w:val="aff6"/>
              <w:spacing w:after="20"/>
              <w:ind w:firstLine="0"/>
              <w:rPr>
                <w:sz w:val="20"/>
                <w:szCs w:val="20"/>
                <w:lang w:val="ru-RU"/>
              </w:rPr>
            </w:pPr>
          </w:p>
        </w:tc>
        <w:tc>
          <w:tcPr>
            <w:tcW w:w="1843" w:type="dxa"/>
            <w:vMerge/>
          </w:tcPr>
          <w:p w14:paraId="50ED10FB" w14:textId="77777777" w:rsidR="006A654A" w:rsidRPr="008D06A5" w:rsidRDefault="006A654A" w:rsidP="006A654A">
            <w:pPr>
              <w:pStyle w:val="aff6"/>
              <w:spacing w:after="20"/>
              <w:ind w:firstLine="0"/>
              <w:rPr>
                <w:sz w:val="20"/>
                <w:szCs w:val="20"/>
                <w:lang w:val="ru-RU"/>
              </w:rPr>
            </w:pPr>
          </w:p>
        </w:tc>
        <w:tc>
          <w:tcPr>
            <w:tcW w:w="2835" w:type="dxa"/>
            <w:shd w:val="clear" w:color="auto" w:fill="FFFFFF" w:themeFill="background1"/>
          </w:tcPr>
          <w:p w14:paraId="31B144C7" w14:textId="77777777" w:rsidR="006A654A" w:rsidRPr="008D06A5" w:rsidRDefault="006A654A" w:rsidP="006A654A">
            <w:pPr>
              <w:pStyle w:val="aff6"/>
              <w:spacing w:after="20"/>
              <w:ind w:firstLine="0"/>
              <w:rPr>
                <w:sz w:val="20"/>
                <w:szCs w:val="20"/>
                <w:lang w:val="ru-RU"/>
              </w:rPr>
            </w:pPr>
            <w:r w:rsidRPr="008D06A5">
              <w:rPr>
                <w:sz w:val="20"/>
                <w:szCs w:val="20"/>
                <w:lang w:val="ru-RU"/>
              </w:rPr>
              <w:t>Салоны ритуальных услуг</w:t>
            </w:r>
          </w:p>
        </w:tc>
        <w:tc>
          <w:tcPr>
            <w:tcW w:w="1276" w:type="dxa"/>
            <w:shd w:val="clear" w:color="auto" w:fill="FFFFFF" w:themeFill="background1"/>
          </w:tcPr>
          <w:p w14:paraId="78A846BA" w14:textId="77777777" w:rsidR="006A654A" w:rsidRDefault="006A654A" w:rsidP="006A654A">
            <w:pPr>
              <w:pStyle w:val="aff6"/>
              <w:spacing w:after="20"/>
              <w:ind w:firstLine="0"/>
              <w:jc w:val="center"/>
              <w:rPr>
                <w:sz w:val="20"/>
                <w:szCs w:val="20"/>
                <w:lang w:val="ru-RU"/>
              </w:rPr>
            </w:pPr>
            <w:r>
              <w:rPr>
                <w:sz w:val="20"/>
                <w:szCs w:val="20"/>
                <w:lang w:val="ru-RU"/>
              </w:rPr>
              <w:t>25</w:t>
            </w:r>
          </w:p>
        </w:tc>
      </w:tr>
      <w:tr w:rsidR="006A654A" w:rsidRPr="008B028E" w14:paraId="1B0ED42C" w14:textId="77777777" w:rsidTr="00B06A28">
        <w:tc>
          <w:tcPr>
            <w:tcW w:w="1403" w:type="dxa"/>
            <w:vMerge/>
            <w:shd w:val="clear" w:color="auto" w:fill="F2F2F2" w:themeFill="background1" w:themeFillShade="F2"/>
          </w:tcPr>
          <w:p w14:paraId="3D20E8B6" w14:textId="77777777" w:rsidR="006A654A" w:rsidRDefault="006A654A" w:rsidP="006A654A">
            <w:pPr>
              <w:pStyle w:val="aff6"/>
              <w:spacing w:after="20"/>
              <w:ind w:firstLine="0"/>
              <w:rPr>
                <w:sz w:val="20"/>
                <w:szCs w:val="20"/>
                <w:lang w:val="ru-RU"/>
              </w:rPr>
            </w:pPr>
          </w:p>
        </w:tc>
        <w:tc>
          <w:tcPr>
            <w:tcW w:w="1984" w:type="dxa"/>
            <w:vMerge/>
          </w:tcPr>
          <w:p w14:paraId="328C5766" w14:textId="77777777" w:rsidR="006A654A" w:rsidRPr="000A3113" w:rsidRDefault="006A654A" w:rsidP="006A654A">
            <w:pPr>
              <w:pStyle w:val="aff6"/>
              <w:spacing w:after="20"/>
              <w:ind w:firstLine="0"/>
              <w:rPr>
                <w:sz w:val="20"/>
                <w:szCs w:val="20"/>
                <w:lang w:val="ru-RU"/>
              </w:rPr>
            </w:pPr>
          </w:p>
        </w:tc>
        <w:tc>
          <w:tcPr>
            <w:tcW w:w="1843" w:type="dxa"/>
          </w:tcPr>
          <w:p w14:paraId="4D01B042" w14:textId="77777777" w:rsidR="006A654A" w:rsidRPr="008D06A5" w:rsidRDefault="006A654A" w:rsidP="006A654A">
            <w:pPr>
              <w:pStyle w:val="aff6"/>
              <w:spacing w:after="20"/>
              <w:ind w:firstLine="0"/>
              <w:rPr>
                <w:sz w:val="20"/>
                <w:szCs w:val="20"/>
                <w:lang w:val="ru-RU"/>
              </w:rPr>
            </w:pPr>
            <w:r w:rsidRPr="008D06A5">
              <w:rPr>
                <w:sz w:val="20"/>
                <w:szCs w:val="20"/>
                <w:lang w:val="ru-RU"/>
              </w:rPr>
              <w:t>Количество рабочих мест приемщиков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54D3A366" w14:textId="77777777" w:rsidR="006A654A" w:rsidRPr="008D06A5" w:rsidRDefault="006A654A" w:rsidP="006A654A">
            <w:pPr>
              <w:pStyle w:val="aff6"/>
              <w:spacing w:after="20"/>
              <w:ind w:firstLine="0"/>
              <w:rPr>
                <w:sz w:val="20"/>
                <w:szCs w:val="20"/>
                <w:lang w:val="ru-RU"/>
              </w:rPr>
            </w:pPr>
            <w:r w:rsidRPr="008D06A5">
              <w:rPr>
                <w:sz w:val="20"/>
                <w:szCs w:val="20"/>
                <w:lang w:val="ru-RU"/>
              </w:rPr>
              <w:t>Химчистки, прачечные, ремонтные мастерские, специализированные центры по обслуживанию сложной бытовой техники и др.</w:t>
            </w:r>
          </w:p>
        </w:tc>
        <w:tc>
          <w:tcPr>
            <w:tcW w:w="1276" w:type="dxa"/>
            <w:shd w:val="clear" w:color="auto" w:fill="FFFFFF" w:themeFill="background1"/>
          </w:tcPr>
          <w:p w14:paraId="56306E93" w14:textId="77777777" w:rsidR="006A654A" w:rsidRDefault="006A654A" w:rsidP="006A654A">
            <w:pPr>
              <w:pStyle w:val="aff6"/>
              <w:spacing w:after="20"/>
              <w:ind w:firstLine="0"/>
              <w:jc w:val="center"/>
              <w:rPr>
                <w:sz w:val="20"/>
                <w:szCs w:val="20"/>
                <w:lang w:val="ru-RU"/>
              </w:rPr>
            </w:pPr>
            <w:r>
              <w:rPr>
                <w:sz w:val="20"/>
                <w:szCs w:val="20"/>
                <w:lang w:val="ru-RU"/>
              </w:rPr>
              <w:t>2</w:t>
            </w:r>
          </w:p>
        </w:tc>
      </w:tr>
      <w:tr w:rsidR="006A654A" w:rsidRPr="008B028E" w14:paraId="640BA70A" w14:textId="77777777" w:rsidTr="00B06A28">
        <w:tc>
          <w:tcPr>
            <w:tcW w:w="1403" w:type="dxa"/>
            <w:vMerge/>
            <w:shd w:val="clear" w:color="auto" w:fill="F2F2F2" w:themeFill="background1" w:themeFillShade="F2"/>
          </w:tcPr>
          <w:p w14:paraId="22EE5C80" w14:textId="77777777" w:rsidR="006A654A" w:rsidRDefault="006A654A" w:rsidP="006A654A">
            <w:pPr>
              <w:pStyle w:val="aff6"/>
              <w:spacing w:after="20"/>
              <w:ind w:firstLine="0"/>
              <w:rPr>
                <w:sz w:val="20"/>
                <w:szCs w:val="20"/>
                <w:lang w:val="ru-RU"/>
              </w:rPr>
            </w:pPr>
          </w:p>
        </w:tc>
        <w:tc>
          <w:tcPr>
            <w:tcW w:w="1984" w:type="dxa"/>
            <w:vMerge/>
          </w:tcPr>
          <w:p w14:paraId="2D5F5D0A" w14:textId="77777777" w:rsidR="006A654A" w:rsidRPr="000A3113" w:rsidRDefault="006A654A" w:rsidP="006A654A">
            <w:pPr>
              <w:pStyle w:val="aff6"/>
              <w:spacing w:after="20"/>
              <w:ind w:firstLine="0"/>
              <w:rPr>
                <w:sz w:val="20"/>
                <w:szCs w:val="20"/>
                <w:lang w:val="ru-RU"/>
              </w:rPr>
            </w:pPr>
          </w:p>
        </w:tc>
        <w:tc>
          <w:tcPr>
            <w:tcW w:w="1843" w:type="dxa"/>
          </w:tcPr>
          <w:p w14:paraId="3E810780" w14:textId="77777777" w:rsidR="006A654A" w:rsidRPr="008D06A5" w:rsidRDefault="006A654A" w:rsidP="006A654A">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единовременных</w:t>
            </w:r>
            <w:r>
              <w:rPr>
                <w:sz w:val="20"/>
                <w:szCs w:val="20"/>
                <w:lang w:val="ru-RU"/>
              </w:rPr>
              <w:t xml:space="preserve"> п</w:t>
            </w:r>
            <w:r w:rsidRPr="008D06A5">
              <w:rPr>
                <w:sz w:val="20"/>
                <w:szCs w:val="20"/>
                <w:lang w:val="ru-RU"/>
              </w:rPr>
              <w:t>осетителей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77097C2F" w14:textId="77777777" w:rsidR="006A654A" w:rsidRPr="008D06A5" w:rsidRDefault="006A654A" w:rsidP="006A654A">
            <w:pPr>
              <w:pStyle w:val="aff6"/>
              <w:spacing w:after="20"/>
              <w:ind w:firstLine="0"/>
              <w:rPr>
                <w:sz w:val="20"/>
                <w:szCs w:val="20"/>
                <w:lang w:val="ru-RU"/>
              </w:rPr>
            </w:pPr>
            <w:r w:rsidRPr="008D06A5">
              <w:rPr>
                <w:sz w:val="20"/>
                <w:szCs w:val="20"/>
                <w:lang w:val="ru-RU"/>
              </w:rPr>
              <w:t>Выставочно-музейные</w:t>
            </w:r>
            <w:r>
              <w:rPr>
                <w:sz w:val="20"/>
                <w:szCs w:val="20"/>
                <w:lang w:val="ru-RU"/>
              </w:rPr>
              <w:t xml:space="preserve"> </w:t>
            </w:r>
            <w:r w:rsidRPr="008D06A5">
              <w:rPr>
                <w:sz w:val="20"/>
                <w:szCs w:val="20"/>
                <w:lang w:val="ru-RU"/>
              </w:rPr>
              <w:t>комплексы, музеи-</w:t>
            </w:r>
            <w:r w:rsidRPr="002E518B">
              <w:rPr>
                <w:sz w:val="20"/>
                <w:szCs w:val="20"/>
                <w:lang w:val="ru-RU"/>
              </w:rPr>
              <w:t xml:space="preserve"> </w:t>
            </w:r>
            <w:r w:rsidRPr="008D06A5">
              <w:rPr>
                <w:sz w:val="20"/>
                <w:szCs w:val="20"/>
                <w:lang w:val="ru-RU"/>
              </w:rPr>
              <w:t>заповедники, музеи,</w:t>
            </w:r>
            <w:r>
              <w:rPr>
                <w:sz w:val="20"/>
                <w:szCs w:val="20"/>
                <w:lang w:val="ru-RU"/>
              </w:rPr>
              <w:t xml:space="preserve"> </w:t>
            </w:r>
            <w:r w:rsidRPr="008D06A5">
              <w:rPr>
                <w:sz w:val="20"/>
                <w:szCs w:val="20"/>
                <w:lang w:val="ru-RU"/>
              </w:rPr>
              <w:t>галереи, выставочные</w:t>
            </w:r>
            <w:r>
              <w:rPr>
                <w:sz w:val="20"/>
                <w:szCs w:val="20"/>
                <w:lang w:val="ru-RU"/>
              </w:rPr>
              <w:t xml:space="preserve"> </w:t>
            </w:r>
            <w:r w:rsidRPr="008D06A5">
              <w:rPr>
                <w:sz w:val="20"/>
                <w:szCs w:val="20"/>
                <w:lang w:val="ru-RU"/>
              </w:rPr>
              <w:t>залы</w:t>
            </w:r>
          </w:p>
        </w:tc>
        <w:tc>
          <w:tcPr>
            <w:tcW w:w="1276" w:type="dxa"/>
            <w:shd w:val="clear" w:color="auto" w:fill="FFFFFF" w:themeFill="background1"/>
          </w:tcPr>
          <w:p w14:paraId="41EE0A3D" w14:textId="77777777" w:rsidR="006A654A" w:rsidRDefault="006A654A" w:rsidP="006A654A">
            <w:pPr>
              <w:pStyle w:val="aff6"/>
              <w:spacing w:after="20"/>
              <w:ind w:firstLine="0"/>
              <w:jc w:val="center"/>
              <w:rPr>
                <w:sz w:val="20"/>
                <w:szCs w:val="20"/>
                <w:lang w:val="ru-RU"/>
              </w:rPr>
            </w:pPr>
            <w:r>
              <w:rPr>
                <w:sz w:val="20"/>
                <w:szCs w:val="20"/>
                <w:lang w:val="ru-RU"/>
              </w:rPr>
              <w:t>8</w:t>
            </w:r>
          </w:p>
        </w:tc>
      </w:tr>
      <w:tr w:rsidR="006A654A" w:rsidRPr="008B028E" w14:paraId="349716A3" w14:textId="77777777" w:rsidTr="00B06A28">
        <w:tc>
          <w:tcPr>
            <w:tcW w:w="1403" w:type="dxa"/>
            <w:vMerge/>
            <w:shd w:val="clear" w:color="auto" w:fill="F2F2F2" w:themeFill="background1" w:themeFillShade="F2"/>
          </w:tcPr>
          <w:p w14:paraId="2E142584" w14:textId="77777777" w:rsidR="006A654A" w:rsidRDefault="006A654A" w:rsidP="006A654A">
            <w:pPr>
              <w:pStyle w:val="aff6"/>
              <w:spacing w:after="20"/>
              <w:ind w:firstLine="0"/>
              <w:rPr>
                <w:sz w:val="20"/>
                <w:szCs w:val="20"/>
                <w:lang w:val="ru-RU"/>
              </w:rPr>
            </w:pPr>
          </w:p>
        </w:tc>
        <w:tc>
          <w:tcPr>
            <w:tcW w:w="1984" w:type="dxa"/>
            <w:vMerge/>
          </w:tcPr>
          <w:p w14:paraId="55F00E98" w14:textId="77777777" w:rsidR="006A654A" w:rsidRPr="000A3113" w:rsidRDefault="006A654A" w:rsidP="006A654A">
            <w:pPr>
              <w:pStyle w:val="aff6"/>
              <w:spacing w:after="20"/>
              <w:ind w:firstLine="0"/>
              <w:rPr>
                <w:sz w:val="20"/>
                <w:szCs w:val="20"/>
                <w:lang w:val="ru-RU"/>
              </w:rPr>
            </w:pPr>
          </w:p>
        </w:tc>
        <w:tc>
          <w:tcPr>
            <w:tcW w:w="1843" w:type="dxa"/>
            <w:vMerge w:val="restart"/>
          </w:tcPr>
          <w:p w14:paraId="756CCEA8" w14:textId="77777777" w:rsidR="006A654A" w:rsidRPr="008D06A5" w:rsidRDefault="006A654A" w:rsidP="006A654A">
            <w:pPr>
              <w:pStyle w:val="aff6"/>
              <w:spacing w:after="20"/>
              <w:ind w:firstLine="0"/>
              <w:rPr>
                <w:sz w:val="20"/>
                <w:szCs w:val="20"/>
                <w:lang w:val="ru-RU"/>
              </w:rPr>
            </w:pPr>
            <w:r w:rsidRPr="008D06A5">
              <w:rPr>
                <w:sz w:val="20"/>
                <w:szCs w:val="20"/>
                <w:lang w:val="ru-RU"/>
              </w:rPr>
              <w:t>Количество зрительских</w:t>
            </w:r>
            <w:r>
              <w:rPr>
                <w:sz w:val="20"/>
                <w:szCs w:val="20"/>
                <w:lang w:val="ru-RU"/>
              </w:rPr>
              <w:t xml:space="preserve"> </w:t>
            </w:r>
            <w:r w:rsidRPr="008D06A5">
              <w:rPr>
                <w:sz w:val="20"/>
                <w:szCs w:val="20"/>
                <w:lang w:val="ru-RU"/>
              </w:rPr>
              <w:t>мест 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6A410362" w14:textId="77777777" w:rsidR="006A654A" w:rsidRPr="008D06A5" w:rsidRDefault="006A654A" w:rsidP="006A654A">
            <w:pPr>
              <w:pStyle w:val="aff6"/>
              <w:spacing w:after="20"/>
              <w:ind w:firstLine="0"/>
              <w:rPr>
                <w:sz w:val="20"/>
                <w:szCs w:val="20"/>
                <w:lang w:val="ru-RU"/>
              </w:rPr>
            </w:pPr>
            <w:r w:rsidRPr="008D06A5">
              <w:rPr>
                <w:sz w:val="20"/>
                <w:szCs w:val="20"/>
                <w:lang w:val="ru-RU"/>
              </w:rPr>
              <w:t>Театры городского и (или)</w:t>
            </w:r>
            <w:r>
              <w:rPr>
                <w:sz w:val="20"/>
                <w:szCs w:val="20"/>
                <w:lang w:val="ru-RU"/>
              </w:rPr>
              <w:t xml:space="preserve"> регионального</w:t>
            </w:r>
            <w:r w:rsidRPr="008D06A5">
              <w:rPr>
                <w:sz w:val="20"/>
                <w:szCs w:val="20"/>
                <w:lang w:val="ru-RU"/>
              </w:rPr>
              <w:t xml:space="preserve"> значения</w:t>
            </w:r>
          </w:p>
        </w:tc>
        <w:tc>
          <w:tcPr>
            <w:tcW w:w="1276" w:type="dxa"/>
            <w:shd w:val="clear" w:color="auto" w:fill="FFFFFF" w:themeFill="background1"/>
          </w:tcPr>
          <w:p w14:paraId="5B2BA649" w14:textId="77777777" w:rsidR="006A654A" w:rsidRDefault="006A654A" w:rsidP="006A654A">
            <w:pPr>
              <w:pStyle w:val="aff6"/>
              <w:spacing w:after="20"/>
              <w:ind w:firstLine="0"/>
              <w:jc w:val="center"/>
              <w:rPr>
                <w:sz w:val="20"/>
                <w:szCs w:val="20"/>
                <w:lang w:val="ru-RU"/>
              </w:rPr>
            </w:pPr>
            <w:r>
              <w:rPr>
                <w:sz w:val="20"/>
                <w:szCs w:val="20"/>
                <w:lang w:val="ru-RU"/>
              </w:rPr>
              <w:t>7</w:t>
            </w:r>
          </w:p>
        </w:tc>
      </w:tr>
      <w:tr w:rsidR="006A654A" w:rsidRPr="008B028E" w14:paraId="7B4DF40F" w14:textId="77777777" w:rsidTr="00B06A28">
        <w:tc>
          <w:tcPr>
            <w:tcW w:w="1403" w:type="dxa"/>
            <w:vMerge/>
            <w:shd w:val="clear" w:color="auto" w:fill="F2F2F2" w:themeFill="background1" w:themeFillShade="F2"/>
          </w:tcPr>
          <w:p w14:paraId="234C3612" w14:textId="77777777" w:rsidR="006A654A" w:rsidRDefault="006A654A" w:rsidP="006A654A">
            <w:pPr>
              <w:pStyle w:val="aff6"/>
              <w:spacing w:after="20"/>
              <w:ind w:firstLine="0"/>
              <w:rPr>
                <w:sz w:val="20"/>
                <w:szCs w:val="20"/>
                <w:lang w:val="ru-RU"/>
              </w:rPr>
            </w:pPr>
          </w:p>
        </w:tc>
        <w:tc>
          <w:tcPr>
            <w:tcW w:w="1984" w:type="dxa"/>
            <w:vMerge/>
          </w:tcPr>
          <w:p w14:paraId="3DC315A0" w14:textId="77777777" w:rsidR="006A654A" w:rsidRPr="000A3113" w:rsidRDefault="006A654A" w:rsidP="006A654A">
            <w:pPr>
              <w:pStyle w:val="aff6"/>
              <w:spacing w:after="20"/>
              <w:ind w:firstLine="0"/>
              <w:rPr>
                <w:sz w:val="20"/>
                <w:szCs w:val="20"/>
                <w:lang w:val="ru-RU"/>
              </w:rPr>
            </w:pPr>
          </w:p>
        </w:tc>
        <w:tc>
          <w:tcPr>
            <w:tcW w:w="1843" w:type="dxa"/>
            <w:vMerge/>
          </w:tcPr>
          <w:p w14:paraId="002160BD" w14:textId="77777777" w:rsidR="006A654A" w:rsidRPr="008D06A5" w:rsidRDefault="006A654A" w:rsidP="006A654A">
            <w:pPr>
              <w:pStyle w:val="aff6"/>
              <w:spacing w:after="20"/>
              <w:ind w:firstLine="0"/>
              <w:rPr>
                <w:sz w:val="20"/>
                <w:szCs w:val="20"/>
                <w:lang w:val="ru-RU"/>
              </w:rPr>
            </w:pPr>
          </w:p>
        </w:tc>
        <w:tc>
          <w:tcPr>
            <w:tcW w:w="2835" w:type="dxa"/>
            <w:shd w:val="clear" w:color="auto" w:fill="FFFFFF" w:themeFill="background1"/>
          </w:tcPr>
          <w:p w14:paraId="1B88DC53" w14:textId="77777777" w:rsidR="006A654A" w:rsidRPr="008D06A5" w:rsidRDefault="006A654A" w:rsidP="006A654A">
            <w:pPr>
              <w:pStyle w:val="aff6"/>
              <w:spacing w:after="20"/>
              <w:ind w:firstLine="0"/>
              <w:rPr>
                <w:sz w:val="20"/>
                <w:szCs w:val="20"/>
                <w:lang w:val="ru-RU"/>
              </w:rPr>
            </w:pPr>
            <w:r w:rsidRPr="008D06A5">
              <w:rPr>
                <w:sz w:val="20"/>
                <w:szCs w:val="20"/>
                <w:lang w:val="ru-RU"/>
              </w:rPr>
              <w:t>Другие театры и</w:t>
            </w:r>
            <w:r>
              <w:rPr>
                <w:sz w:val="20"/>
                <w:szCs w:val="20"/>
                <w:lang w:val="ru-RU"/>
              </w:rPr>
              <w:t xml:space="preserve"> </w:t>
            </w:r>
            <w:r w:rsidRPr="008D06A5">
              <w:rPr>
                <w:sz w:val="20"/>
                <w:szCs w:val="20"/>
                <w:lang w:val="ru-RU"/>
              </w:rPr>
              <w:t>конференц-залы</w:t>
            </w:r>
          </w:p>
        </w:tc>
        <w:tc>
          <w:tcPr>
            <w:tcW w:w="1276" w:type="dxa"/>
            <w:shd w:val="clear" w:color="auto" w:fill="FFFFFF" w:themeFill="background1"/>
          </w:tcPr>
          <w:p w14:paraId="6C790F54" w14:textId="77777777" w:rsidR="006A654A" w:rsidRDefault="006A654A" w:rsidP="006A654A">
            <w:pPr>
              <w:pStyle w:val="aff6"/>
              <w:spacing w:after="20"/>
              <w:ind w:firstLine="0"/>
              <w:jc w:val="center"/>
              <w:rPr>
                <w:sz w:val="20"/>
                <w:szCs w:val="20"/>
                <w:lang w:val="ru-RU"/>
              </w:rPr>
            </w:pPr>
            <w:r>
              <w:rPr>
                <w:sz w:val="20"/>
                <w:szCs w:val="20"/>
                <w:lang w:val="ru-RU"/>
              </w:rPr>
              <w:t>20</w:t>
            </w:r>
          </w:p>
        </w:tc>
      </w:tr>
      <w:tr w:rsidR="006A654A" w:rsidRPr="008B028E" w14:paraId="7341FBC6" w14:textId="77777777" w:rsidTr="00B06A28">
        <w:tc>
          <w:tcPr>
            <w:tcW w:w="1403" w:type="dxa"/>
            <w:vMerge/>
            <w:shd w:val="clear" w:color="auto" w:fill="F2F2F2" w:themeFill="background1" w:themeFillShade="F2"/>
          </w:tcPr>
          <w:p w14:paraId="7898EF0A" w14:textId="77777777" w:rsidR="006A654A" w:rsidRDefault="006A654A" w:rsidP="006A654A">
            <w:pPr>
              <w:pStyle w:val="aff6"/>
              <w:spacing w:after="20"/>
              <w:ind w:firstLine="0"/>
              <w:rPr>
                <w:sz w:val="20"/>
                <w:szCs w:val="20"/>
                <w:lang w:val="ru-RU"/>
              </w:rPr>
            </w:pPr>
          </w:p>
        </w:tc>
        <w:tc>
          <w:tcPr>
            <w:tcW w:w="1984" w:type="dxa"/>
            <w:vMerge/>
          </w:tcPr>
          <w:p w14:paraId="1E173BC2" w14:textId="77777777" w:rsidR="006A654A" w:rsidRPr="000A3113" w:rsidRDefault="006A654A" w:rsidP="006A654A">
            <w:pPr>
              <w:pStyle w:val="aff6"/>
              <w:spacing w:after="20"/>
              <w:ind w:firstLine="0"/>
              <w:rPr>
                <w:sz w:val="20"/>
                <w:szCs w:val="20"/>
                <w:lang w:val="ru-RU"/>
              </w:rPr>
            </w:pPr>
          </w:p>
        </w:tc>
        <w:tc>
          <w:tcPr>
            <w:tcW w:w="1843" w:type="dxa"/>
            <w:vMerge/>
          </w:tcPr>
          <w:p w14:paraId="7C5C5551" w14:textId="77777777" w:rsidR="006A654A" w:rsidRPr="008D06A5" w:rsidRDefault="006A654A" w:rsidP="006A654A">
            <w:pPr>
              <w:pStyle w:val="aff6"/>
              <w:spacing w:after="20"/>
              <w:ind w:firstLine="0"/>
              <w:rPr>
                <w:sz w:val="20"/>
                <w:szCs w:val="20"/>
                <w:lang w:val="ru-RU"/>
              </w:rPr>
            </w:pPr>
          </w:p>
        </w:tc>
        <w:tc>
          <w:tcPr>
            <w:tcW w:w="2835" w:type="dxa"/>
            <w:shd w:val="clear" w:color="auto" w:fill="FFFFFF" w:themeFill="background1"/>
          </w:tcPr>
          <w:p w14:paraId="7D420E71" w14:textId="77777777" w:rsidR="006A654A" w:rsidRPr="008D06A5" w:rsidRDefault="006A654A" w:rsidP="006A654A">
            <w:pPr>
              <w:pStyle w:val="aff6"/>
              <w:spacing w:after="20"/>
              <w:ind w:firstLine="0"/>
              <w:rPr>
                <w:sz w:val="20"/>
                <w:szCs w:val="20"/>
                <w:lang w:val="ru-RU"/>
              </w:rPr>
            </w:pPr>
            <w:r w:rsidRPr="008D06A5">
              <w:rPr>
                <w:sz w:val="20"/>
                <w:szCs w:val="20"/>
                <w:lang w:val="ru-RU"/>
              </w:rPr>
              <w:t>Киноцентры и кинотеатры</w:t>
            </w:r>
            <w:r>
              <w:rPr>
                <w:sz w:val="20"/>
                <w:szCs w:val="20"/>
                <w:lang w:val="ru-RU"/>
              </w:rPr>
              <w:t xml:space="preserve"> </w:t>
            </w:r>
            <w:r w:rsidRPr="008D06A5">
              <w:rPr>
                <w:sz w:val="20"/>
                <w:szCs w:val="20"/>
                <w:lang w:val="ru-RU"/>
              </w:rPr>
              <w:t>городского и (или)</w:t>
            </w:r>
            <w:r>
              <w:rPr>
                <w:sz w:val="20"/>
                <w:szCs w:val="20"/>
                <w:lang w:val="ru-RU"/>
              </w:rPr>
              <w:t xml:space="preserve"> регионального</w:t>
            </w:r>
            <w:r w:rsidRPr="008D06A5">
              <w:rPr>
                <w:sz w:val="20"/>
                <w:szCs w:val="20"/>
                <w:lang w:val="ru-RU"/>
              </w:rPr>
              <w:t xml:space="preserve"> значения</w:t>
            </w:r>
          </w:p>
        </w:tc>
        <w:tc>
          <w:tcPr>
            <w:tcW w:w="1276" w:type="dxa"/>
            <w:shd w:val="clear" w:color="auto" w:fill="FFFFFF" w:themeFill="background1"/>
          </w:tcPr>
          <w:p w14:paraId="6A30F55E" w14:textId="77777777" w:rsidR="006A654A" w:rsidRDefault="006A654A" w:rsidP="006A654A">
            <w:pPr>
              <w:pStyle w:val="aff6"/>
              <w:spacing w:after="20"/>
              <w:ind w:firstLine="0"/>
              <w:jc w:val="center"/>
              <w:rPr>
                <w:sz w:val="20"/>
                <w:szCs w:val="20"/>
                <w:lang w:val="ru-RU"/>
              </w:rPr>
            </w:pPr>
            <w:r>
              <w:rPr>
                <w:sz w:val="20"/>
                <w:szCs w:val="20"/>
                <w:lang w:val="ru-RU"/>
              </w:rPr>
              <w:t>12</w:t>
            </w:r>
          </w:p>
        </w:tc>
      </w:tr>
      <w:tr w:rsidR="006A654A" w:rsidRPr="008B028E" w14:paraId="1972C5CE" w14:textId="77777777" w:rsidTr="00B06A28">
        <w:tc>
          <w:tcPr>
            <w:tcW w:w="1403" w:type="dxa"/>
            <w:vMerge/>
            <w:shd w:val="clear" w:color="auto" w:fill="F2F2F2" w:themeFill="background1" w:themeFillShade="F2"/>
          </w:tcPr>
          <w:p w14:paraId="4564D8F6" w14:textId="77777777" w:rsidR="006A654A" w:rsidRDefault="006A654A" w:rsidP="006A654A">
            <w:pPr>
              <w:pStyle w:val="aff6"/>
              <w:spacing w:after="20"/>
              <w:ind w:firstLine="0"/>
              <w:rPr>
                <w:sz w:val="20"/>
                <w:szCs w:val="20"/>
                <w:lang w:val="ru-RU"/>
              </w:rPr>
            </w:pPr>
          </w:p>
        </w:tc>
        <w:tc>
          <w:tcPr>
            <w:tcW w:w="1984" w:type="dxa"/>
            <w:vMerge/>
          </w:tcPr>
          <w:p w14:paraId="48E41CEC" w14:textId="77777777" w:rsidR="006A654A" w:rsidRPr="000A3113" w:rsidRDefault="006A654A" w:rsidP="006A654A">
            <w:pPr>
              <w:pStyle w:val="aff6"/>
              <w:spacing w:after="20"/>
              <w:ind w:firstLine="0"/>
              <w:rPr>
                <w:sz w:val="20"/>
                <w:szCs w:val="20"/>
                <w:lang w:val="ru-RU"/>
              </w:rPr>
            </w:pPr>
          </w:p>
        </w:tc>
        <w:tc>
          <w:tcPr>
            <w:tcW w:w="1843" w:type="dxa"/>
            <w:vMerge/>
          </w:tcPr>
          <w:p w14:paraId="7236757B" w14:textId="77777777" w:rsidR="006A654A" w:rsidRPr="008D06A5" w:rsidRDefault="006A654A" w:rsidP="006A654A">
            <w:pPr>
              <w:pStyle w:val="aff6"/>
              <w:spacing w:after="20"/>
              <w:ind w:firstLine="0"/>
              <w:rPr>
                <w:sz w:val="20"/>
                <w:szCs w:val="20"/>
                <w:lang w:val="ru-RU"/>
              </w:rPr>
            </w:pPr>
          </w:p>
        </w:tc>
        <w:tc>
          <w:tcPr>
            <w:tcW w:w="2835" w:type="dxa"/>
            <w:shd w:val="clear" w:color="auto" w:fill="FFFFFF" w:themeFill="background1"/>
          </w:tcPr>
          <w:p w14:paraId="2E45D12B" w14:textId="77777777" w:rsidR="006A654A" w:rsidRPr="008D06A5" w:rsidRDefault="006A654A" w:rsidP="006A654A">
            <w:pPr>
              <w:pStyle w:val="aff6"/>
              <w:spacing w:after="20"/>
              <w:ind w:firstLine="0"/>
              <w:rPr>
                <w:sz w:val="20"/>
                <w:szCs w:val="20"/>
                <w:lang w:val="ru-RU"/>
              </w:rPr>
            </w:pPr>
            <w:r w:rsidRPr="008D06A5">
              <w:rPr>
                <w:sz w:val="20"/>
                <w:szCs w:val="20"/>
                <w:lang w:val="ru-RU"/>
              </w:rPr>
              <w:t>Прочие киноцентры и</w:t>
            </w:r>
            <w:r>
              <w:rPr>
                <w:sz w:val="20"/>
                <w:szCs w:val="20"/>
                <w:lang w:val="ru-RU"/>
              </w:rPr>
              <w:t xml:space="preserve"> </w:t>
            </w:r>
            <w:r w:rsidRPr="008D06A5">
              <w:rPr>
                <w:sz w:val="20"/>
                <w:szCs w:val="20"/>
                <w:lang w:val="ru-RU"/>
              </w:rPr>
              <w:t>кинотеатры</w:t>
            </w:r>
          </w:p>
        </w:tc>
        <w:tc>
          <w:tcPr>
            <w:tcW w:w="1276" w:type="dxa"/>
            <w:shd w:val="clear" w:color="auto" w:fill="FFFFFF" w:themeFill="background1"/>
          </w:tcPr>
          <w:p w14:paraId="47761E3C" w14:textId="77777777" w:rsidR="006A654A" w:rsidRDefault="006A654A" w:rsidP="006A654A">
            <w:pPr>
              <w:pStyle w:val="aff6"/>
              <w:spacing w:after="20"/>
              <w:ind w:firstLine="0"/>
              <w:jc w:val="center"/>
              <w:rPr>
                <w:sz w:val="20"/>
                <w:szCs w:val="20"/>
                <w:lang w:val="ru-RU"/>
              </w:rPr>
            </w:pPr>
            <w:r>
              <w:rPr>
                <w:sz w:val="20"/>
                <w:szCs w:val="20"/>
                <w:lang w:val="ru-RU"/>
              </w:rPr>
              <w:t>20</w:t>
            </w:r>
          </w:p>
        </w:tc>
      </w:tr>
      <w:tr w:rsidR="006A654A" w:rsidRPr="008B028E" w14:paraId="33A0CE00" w14:textId="77777777" w:rsidTr="00B06A28">
        <w:tc>
          <w:tcPr>
            <w:tcW w:w="1403" w:type="dxa"/>
            <w:vMerge/>
            <w:shd w:val="clear" w:color="auto" w:fill="F2F2F2" w:themeFill="background1" w:themeFillShade="F2"/>
          </w:tcPr>
          <w:p w14:paraId="631B39CA" w14:textId="77777777" w:rsidR="006A654A" w:rsidRDefault="006A654A" w:rsidP="006A654A">
            <w:pPr>
              <w:pStyle w:val="aff6"/>
              <w:spacing w:after="20"/>
              <w:ind w:firstLine="0"/>
              <w:rPr>
                <w:sz w:val="20"/>
                <w:szCs w:val="20"/>
                <w:lang w:val="ru-RU"/>
              </w:rPr>
            </w:pPr>
          </w:p>
        </w:tc>
        <w:tc>
          <w:tcPr>
            <w:tcW w:w="1984" w:type="dxa"/>
            <w:vMerge/>
          </w:tcPr>
          <w:p w14:paraId="2684DEF0" w14:textId="77777777" w:rsidR="006A654A" w:rsidRPr="000A3113" w:rsidRDefault="006A654A" w:rsidP="006A654A">
            <w:pPr>
              <w:pStyle w:val="aff6"/>
              <w:spacing w:after="20"/>
              <w:ind w:firstLine="0"/>
              <w:rPr>
                <w:sz w:val="20"/>
                <w:szCs w:val="20"/>
                <w:lang w:val="ru-RU"/>
              </w:rPr>
            </w:pPr>
          </w:p>
        </w:tc>
        <w:tc>
          <w:tcPr>
            <w:tcW w:w="1843" w:type="dxa"/>
          </w:tcPr>
          <w:p w14:paraId="52696DE2" w14:textId="77777777" w:rsidR="006A654A" w:rsidRPr="008D06A5" w:rsidRDefault="006A654A" w:rsidP="006A654A">
            <w:pPr>
              <w:pStyle w:val="aff6"/>
              <w:spacing w:after="20"/>
              <w:ind w:firstLine="0"/>
              <w:rPr>
                <w:sz w:val="20"/>
                <w:szCs w:val="20"/>
                <w:lang w:val="ru-RU"/>
              </w:rPr>
            </w:pPr>
            <w:r w:rsidRPr="008D06A5">
              <w:rPr>
                <w:sz w:val="20"/>
                <w:szCs w:val="20"/>
                <w:lang w:val="ru-RU"/>
              </w:rPr>
              <w:t>Количество постоянных</w:t>
            </w:r>
            <w:r>
              <w:rPr>
                <w:sz w:val="20"/>
                <w:szCs w:val="20"/>
                <w:lang w:val="ru-RU"/>
              </w:rPr>
              <w:t xml:space="preserve"> </w:t>
            </w:r>
            <w:r w:rsidRPr="008D06A5">
              <w:rPr>
                <w:sz w:val="20"/>
                <w:szCs w:val="20"/>
                <w:lang w:val="ru-RU"/>
              </w:rPr>
              <w:t>мест в читальных залах</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31A968FE" w14:textId="77777777" w:rsidR="006A654A" w:rsidRPr="008D06A5" w:rsidRDefault="006A654A" w:rsidP="006A654A">
            <w:pPr>
              <w:pStyle w:val="aff6"/>
              <w:spacing w:after="20"/>
              <w:ind w:firstLine="0"/>
              <w:rPr>
                <w:sz w:val="20"/>
                <w:szCs w:val="20"/>
                <w:lang w:val="ru-RU"/>
              </w:rPr>
            </w:pPr>
            <w:r w:rsidRPr="008D06A5">
              <w:rPr>
                <w:sz w:val="20"/>
                <w:szCs w:val="20"/>
                <w:lang w:val="ru-RU"/>
              </w:rPr>
              <w:t>Центральные,</w:t>
            </w:r>
            <w:r>
              <w:rPr>
                <w:sz w:val="20"/>
                <w:szCs w:val="20"/>
                <w:lang w:val="ru-RU"/>
              </w:rPr>
              <w:t xml:space="preserve"> </w:t>
            </w:r>
            <w:r w:rsidRPr="008D06A5">
              <w:rPr>
                <w:sz w:val="20"/>
                <w:szCs w:val="20"/>
                <w:lang w:val="ru-RU"/>
              </w:rPr>
              <w:t>специальные и</w:t>
            </w:r>
            <w:r>
              <w:rPr>
                <w:sz w:val="20"/>
                <w:szCs w:val="20"/>
                <w:lang w:val="ru-RU"/>
              </w:rPr>
              <w:t xml:space="preserve"> </w:t>
            </w:r>
            <w:r w:rsidRPr="008D06A5">
              <w:rPr>
                <w:sz w:val="20"/>
                <w:szCs w:val="20"/>
                <w:lang w:val="ru-RU"/>
              </w:rPr>
              <w:t>специализированные</w:t>
            </w:r>
            <w:r>
              <w:rPr>
                <w:sz w:val="20"/>
                <w:szCs w:val="20"/>
                <w:lang w:val="ru-RU"/>
              </w:rPr>
              <w:t xml:space="preserve"> </w:t>
            </w:r>
            <w:r w:rsidRPr="008D06A5">
              <w:rPr>
                <w:sz w:val="20"/>
                <w:szCs w:val="20"/>
                <w:lang w:val="ru-RU"/>
              </w:rPr>
              <w:t>библиотеки, интернет-кафе</w:t>
            </w:r>
          </w:p>
        </w:tc>
        <w:tc>
          <w:tcPr>
            <w:tcW w:w="1276" w:type="dxa"/>
            <w:shd w:val="clear" w:color="auto" w:fill="FFFFFF" w:themeFill="background1"/>
          </w:tcPr>
          <w:p w14:paraId="4B2DB5B5" w14:textId="77777777" w:rsidR="006A654A" w:rsidRDefault="006A654A" w:rsidP="006A654A">
            <w:pPr>
              <w:pStyle w:val="aff6"/>
              <w:spacing w:after="20"/>
              <w:ind w:firstLine="0"/>
              <w:jc w:val="center"/>
              <w:rPr>
                <w:sz w:val="20"/>
                <w:szCs w:val="20"/>
                <w:lang w:val="ru-RU"/>
              </w:rPr>
            </w:pPr>
            <w:r>
              <w:rPr>
                <w:sz w:val="20"/>
                <w:szCs w:val="20"/>
                <w:lang w:val="ru-RU"/>
              </w:rPr>
              <w:t>8</w:t>
            </w:r>
          </w:p>
        </w:tc>
      </w:tr>
      <w:tr w:rsidR="006A654A" w:rsidRPr="008B028E" w14:paraId="65172917" w14:textId="77777777" w:rsidTr="00B06A28">
        <w:tc>
          <w:tcPr>
            <w:tcW w:w="1403" w:type="dxa"/>
            <w:vMerge/>
            <w:shd w:val="clear" w:color="auto" w:fill="F2F2F2" w:themeFill="background1" w:themeFillShade="F2"/>
          </w:tcPr>
          <w:p w14:paraId="3B0BA965" w14:textId="77777777" w:rsidR="006A654A" w:rsidRDefault="006A654A" w:rsidP="006A654A">
            <w:pPr>
              <w:pStyle w:val="aff6"/>
              <w:spacing w:after="20"/>
              <w:ind w:firstLine="0"/>
              <w:rPr>
                <w:sz w:val="20"/>
                <w:szCs w:val="20"/>
                <w:lang w:val="ru-RU"/>
              </w:rPr>
            </w:pPr>
          </w:p>
        </w:tc>
        <w:tc>
          <w:tcPr>
            <w:tcW w:w="1984" w:type="dxa"/>
            <w:vMerge/>
          </w:tcPr>
          <w:p w14:paraId="496E67E6" w14:textId="77777777" w:rsidR="006A654A" w:rsidRPr="000A3113" w:rsidRDefault="006A654A" w:rsidP="006A654A">
            <w:pPr>
              <w:pStyle w:val="aff6"/>
              <w:spacing w:after="20"/>
              <w:ind w:firstLine="0"/>
              <w:rPr>
                <w:sz w:val="20"/>
                <w:szCs w:val="20"/>
                <w:lang w:val="ru-RU"/>
              </w:rPr>
            </w:pPr>
          </w:p>
        </w:tc>
        <w:tc>
          <w:tcPr>
            <w:tcW w:w="1843" w:type="dxa"/>
          </w:tcPr>
          <w:p w14:paraId="2B94C516" w14:textId="77777777" w:rsidR="006A654A" w:rsidRPr="008D06A5" w:rsidRDefault="006A654A" w:rsidP="006A654A">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единовременных</w:t>
            </w:r>
            <w:r>
              <w:rPr>
                <w:sz w:val="20"/>
                <w:szCs w:val="20"/>
                <w:lang w:val="ru-RU"/>
              </w:rPr>
              <w:t xml:space="preserve"> </w:t>
            </w:r>
            <w:r w:rsidRPr="008D06A5">
              <w:rPr>
                <w:sz w:val="20"/>
                <w:szCs w:val="20"/>
                <w:lang w:val="ru-RU"/>
              </w:rPr>
              <w:t>посетителей</w:t>
            </w:r>
            <w:r>
              <w:rPr>
                <w:sz w:val="20"/>
                <w:szCs w:val="20"/>
                <w:lang w:val="ru-RU"/>
              </w:rPr>
              <w:t xml:space="preserve"> </w:t>
            </w:r>
            <w:r w:rsidRPr="008D06A5">
              <w:rPr>
                <w:sz w:val="20"/>
                <w:szCs w:val="20"/>
                <w:lang w:val="ru-RU"/>
              </w:rPr>
              <w:t>на 1 машино</w:t>
            </w:r>
            <w:r>
              <w:rPr>
                <w:sz w:val="20"/>
                <w:szCs w:val="20"/>
                <w:lang w:val="ru-RU"/>
              </w:rPr>
              <w:t>-</w:t>
            </w:r>
            <w:r w:rsidRPr="008D06A5">
              <w:rPr>
                <w:sz w:val="20"/>
                <w:szCs w:val="20"/>
                <w:lang w:val="ru-RU"/>
              </w:rPr>
              <w:t>место</w:t>
            </w:r>
            <w:r>
              <w:rPr>
                <w:sz w:val="20"/>
                <w:szCs w:val="20"/>
                <w:lang w:val="ru-RU"/>
              </w:rPr>
              <w:t xml:space="preserve"> </w:t>
            </w:r>
            <w:r w:rsidRPr="008D06A5">
              <w:rPr>
                <w:sz w:val="20"/>
                <w:szCs w:val="20"/>
                <w:lang w:val="ru-RU"/>
              </w:rPr>
              <w:t>(не менее 10 машиномест</w:t>
            </w:r>
            <w:r>
              <w:rPr>
                <w:sz w:val="20"/>
                <w:szCs w:val="20"/>
                <w:lang w:val="ru-RU"/>
              </w:rPr>
              <w:t xml:space="preserve"> </w:t>
            </w:r>
            <w:r w:rsidRPr="008D06A5">
              <w:rPr>
                <w:sz w:val="20"/>
                <w:szCs w:val="20"/>
                <w:lang w:val="ru-RU"/>
              </w:rPr>
              <w:t>на объект)</w:t>
            </w:r>
          </w:p>
        </w:tc>
        <w:tc>
          <w:tcPr>
            <w:tcW w:w="2835" w:type="dxa"/>
            <w:shd w:val="clear" w:color="auto" w:fill="FFFFFF" w:themeFill="background1"/>
          </w:tcPr>
          <w:p w14:paraId="0559B15E" w14:textId="77777777" w:rsidR="006A654A" w:rsidRPr="008D06A5" w:rsidRDefault="006A654A" w:rsidP="006A654A">
            <w:pPr>
              <w:pStyle w:val="aff6"/>
              <w:spacing w:after="20"/>
              <w:ind w:firstLine="0"/>
              <w:rPr>
                <w:sz w:val="20"/>
                <w:szCs w:val="20"/>
                <w:lang w:val="ru-RU"/>
              </w:rPr>
            </w:pPr>
            <w:r w:rsidRPr="008D06A5">
              <w:rPr>
                <w:sz w:val="20"/>
                <w:szCs w:val="20"/>
                <w:lang w:val="ru-RU"/>
              </w:rPr>
              <w:t>Объекты религиозных</w:t>
            </w:r>
            <w:r>
              <w:rPr>
                <w:sz w:val="20"/>
                <w:szCs w:val="20"/>
                <w:lang w:val="ru-RU"/>
              </w:rPr>
              <w:t xml:space="preserve"> </w:t>
            </w:r>
            <w:r w:rsidRPr="008D06A5">
              <w:rPr>
                <w:sz w:val="20"/>
                <w:szCs w:val="20"/>
                <w:lang w:val="ru-RU"/>
              </w:rPr>
              <w:t>конфессий</w:t>
            </w:r>
          </w:p>
        </w:tc>
        <w:tc>
          <w:tcPr>
            <w:tcW w:w="1276" w:type="dxa"/>
            <w:shd w:val="clear" w:color="auto" w:fill="FFFFFF" w:themeFill="background1"/>
          </w:tcPr>
          <w:p w14:paraId="5CF6047D" w14:textId="77777777" w:rsidR="006A654A" w:rsidRDefault="006A654A" w:rsidP="006A654A">
            <w:pPr>
              <w:pStyle w:val="aff6"/>
              <w:spacing w:after="20"/>
              <w:ind w:firstLine="0"/>
              <w:jc w:val="center"/>
              <w:rPr>
                <w:sz w:val="20"/>
                <w:szCs w:val="20"/>
                <w:lang w:val="ru-RU"/>
              </w:rPr>
            </w:pPr>
            <w:r>
              <w:rPr>
                <w:sz w:val="20"/>
                <w:szCs w:val="20"/>
                <w:lang w:val="ru-RU"/>
              </w:rPr>
              <w:t>10</w:t>
            </w:r>
          </w:p>
        </w:tc>
      </w:tr>
      <w:tr w:rsidR="006A654A" w:rsidRPr="008B028E" w14:paraId="54905B08" w14:textId="77777777" w:rsidTr="00B06A28">
        <w:tc>
          <w:tcPr>
            <w:tcW w:w="1403" w:type="dxa"/>
            <w:vMerge/>
            <w:shd w:val="clear" w:color="auto" w:fill="F2F2F2" w:themeFill="background1" w:themeFillShade="F2"/>
          </w:tcPr>
          <w:p w14:paraId="449056F5" w14:textId="77777777" w:rsidR="006A654A" w:rsidRDefault="006A654A" w:rsidP="006A654A">
            <w:pPr>
              <w:pStyle w:val="aff6"/>
              <w:spacing w:after="20"/>
              <w:ind w:firstLine="0"/>
              <w:rPr>
                <w:sz w:val="20"/>
                <w:szCs w:val="20"/>
                <w:lang w:val="ru-RU"/>
              </w:rPr>
            </w:pPr>
          </w:p>
        </w:tc>
        <w:tc>
          <w:tcPr>
            <w:tcW w:w="1984" w:type="dxa"/>
            <w:vMerge/>
          </w:tcPr>
          <w:p w14:paraId="7064DBA7" w14:textId="77777777" w:rsidR="006A654A" w:rsidRPr="000A3113" w:rsidRDefault="006A654A" w:rsidP="006A654A">
            <w:pPr>
              <w:pStyle w:val="aff6"/>
              <w:spacing w:after="20"/>
              <w:ind w:firstLine="0"/>
              <w:rPr>
                <w:sz w:val="20"/>
                <w:szCs w:val="20"/>
                <w:lang w:val="ru-RU"/>
              </w:rPr>
            </w:pPr>
          </w:p>
        </w:tc>
        <w:tc>
          <w:tcPr>
            <w:tcW w:w="1843" w:type="dxa"/>
            <w:vMerge w:val="restart"/>
          </w:tcPr>
          <w:p w14:paraId="684B9006" w14:textId="77777777" w:rsidR="006A654A" w:rsidRPr="008D06A5" w:rsidRDefault="006A654A" w:rsidP="006A654A">
            <w:pPr>
              <w:pStyle w:val="aff6"/>
              <w:spacing w:after="20"/>
              <w:ind w:firstLine="0"/>
              <w:rPr>
                <w:sz w:val="20"/>
                <w:szCs w:val="20"/>
                <w:lang w:val="ru-RU"/>
              </w:rPr>
            </w:pPr>
            <w:r w:rsidRPr="008D06A5">
              <w:rPr>
                <w:sz w:val="20"/>
                <w:szCs w:val="20"/>
                <w:lang w:val="ru-RU"/>
              </w:rPr>
              <w:t>Количество</w:t>
            </w:r>
            <w:r>
              <w:rPr>
                <w:sz w:val="20"/>
                <w:szCs w:val="20"/>
                <w:lang w:val="ru-RU"/>
              </w:rPr>
              <w:t xml:space="preserve"> </w:t>
            </w:r>
            <w:r w:rsidRPr="008D06A5">
              <w:rPr>
                <w:sz w:val="20"/>
                <w:szCs w:val="20"/>
                <w:lang w:val="ru-RU"/>
              </w:rPr>
              <w:t>единовременных</w:t>
            </w:r>
            <w:r>
              <w:rPr>
                <w:sz w:val="20"/>
                <w:szCs w:val="20"/>
                <w:lang w:val="ru-RU"/>
              </w:rPr>
              <w:t xml:space="preserve"> </w:t>
            </w:r>
            <w:r w:rsidRPr="008D06A5">
              <w:rPr>
                <w:sz w:val="20"/>
                <w:szCs w:val="20"/>
                <w:lang w:val="ru-RU"/>
              </w:rPr>
              <w:t>посетителей на 1</w:t>
            </w:r>
            <w:r>
              <w:rPr>
                <w:sz w:val="20"/>
                <w:szCs w:val="20"/>
                <w:lang w:val="ru-RU"/>
              </w:rPr>
              <w:t xml:space="preserve"> </w:t>
            </w:r>
            <w:r w:rsidRPr="008D06A5">
              <w:rPr>
                <w:sz w:val="20"/>
                <w:szCs w:val="20"/>
                <w:lang w:val="ru-RU"/>
              </w:rPr>
              <w:t>машино</w:t>
            </w:r>
            <w:r>
              <w:rPr>
                <w:sz w:val="20"/>
                <w:szCs w:val="20"/>
                <w:lang w:val="ru-RU"/>
              </w:rPr>
              <w:t>-</w:t>
            </w:r>
            <w:r w:rsidRPr="008D06A5">
              <w:rPr>
                <w:sz w:val="20"/>
                <w:szCs w:val="20"/>
                <w:lang w:val="ru-RU"/>
              </w:rPr>
              <w:t>место</w:t>
            </w:r>
          </w:p>
        </w:tc>
        <w:tc>
          <w:tcPr>
            <w:tcW w:w="2835" w:type="dxa"/>
            <w:shd w:val="clear" w:color="auto" w:fill="FFFFFF" w:themeFill="background1"/>
          </w:tcPr>
          <w:p w14:paraId="35E127D9" w14:textId="77777777" w:rsidR="006A654A" w:rsidRPr="008D06A5" w:rsidRDefault="006A654A" w:rsidP="006A654A">
            <w:pPr>
              <w:pStyle w:val="aff6"/>
              <w:spacing w:after="20"/>
              <w:ind w:firstLine="0"/>
              <w:rPr>
                <w:sz w:val="20"/>
                <w:szCs w:val="20"/>
                <w:lang w:val="ru-RU"/>
              </w:rPr>
            </w:pPr>
            <w:r>
              <w:rPr>
                <w:sz w:val="20"/>
                <w:szCs w:val="20"/>
                <w:lang w:val="ru-RU"/>
              </w:rPr>
              <w:t>До</w:t>
            </w:r>
            <w:r w:rsidRPr="008D06A5">
              <w:rPr>
                <w:sz w:val="20"/>
                <w:szCs w:val="20"/>
                <w:lang w:val="ru-RU"/>
              </w:rPr>
              <w:t>сугово-развлекательные</w:t>
            </w:r>
            <w:r>
              <w:rPr>
                <w:sz w:val="20"/>
                <w:szCs w:val="20"/>
                <w:lang w:val="ru-RU"/>
              </w:rPr>
              <w:t xml:space="preserve"> </w:t>
            </w:r>
            <w:r w:rsidRPr="008D06A5">
              <w:rPr>
                <w:sz w:val="20"/>
                <w:szCs w:val="20"/>
                <w:lang w:val="ru-RU"/>
              </w:rPr>
              <w:t>учреждения:</w:t>
            </w:r>
            <w:r>
              <w:rPr>
                <w:sz w:val="20"/>
                <w:szCs w:val="20"/>
                <w:lang w:val="ru-RU"/>
              </w:rPr>
              <w:t xml:space="preserve"> </w:t>
            </w:r>
            <w:r w:rsidRPr="008D06A5">
              <w:rPr>
                <w:sz w:val="20"/>
                <w:szCs w:val="20"/>
                <w:lang w:val="ru-RU"/>
              </w:rPr>
              <w:t>развлекательные</w:t>
            </w:r>
            <w:r>
              <w:rPr>
                <w:sz w:val="20"/>
                <w:szCs w:val="20"/>
                <w:lang w:val="ru-RU"/>
              </w:rPr>
              <w:t xml:space="preserve"> </w:t>
            </w:r>
            <w:r w:rsidRPr="008D06A5">
              <w:rPr>
                <w:sz w:val="20"/>
                <w:szCs w:val="20"/>
                <w:lang w:val="ru-RU"/>
              </w:rPr>
              <w:t>центры, дискотеки, залы</w:t>
            </w:r>
            <w:r>
              <w:rPr>
                <w:sz w:val="20"/>
                <w:szCs w:val="20"/>
                <w:lang w:val="ru-RU"/>
              </w:rPr>
              <w:t xml:space="preserve"> </w:t>
            </w:r>
            <w:r w:rsidRPr="008D06A5">
              <w:rPr>
                <w:sz w:val="20"/>
                <w:szCs w:val="20"/>
                <w:lang w:val="ru-RU"/>
              </w:rPr>
              <w:t>игровых автоматов,</w:t>
            </w:r>
            <w:r>
              <w:rPr>
                <w:sz w:val="20"/>
                <w:szCs w:val="20"/>
                <w:lang w:val="ru-RU"/>
              </w:rPr>
              <w:t xml:space="preserve"> </w:t>
            </w:r>
            <w:r w:rsidRPr="008D06A5">
              <w:rPr>
                <w:sz w:val="20"/>
                <w:szCs w:val="20"/>
                <w:lang w:val="ru-RU"/>
              </w:rPr>
              <w:t>ночные клубы</w:t>
            </w:r>
          </w:p>
        </w:tc>
        <w:tc>
          <w:tcPr>
            <w:tcW w:w="1276" w:type="dxa"/>
            <w:shd w:val="clear" w:color="auto" w:fill="FFFFFF" w:themeFill="background1"/>
          </w:tcPr>
          <w:p w14:paraId="19C2785E" w14:textId="77777777" w:rsidR="006A654A" w:rsidRDefault="006A654A" w:rsidP="006A654A">
            <w:pPr>
              <w:pStyle w:val="aff6"/>
              <w:spacing w:after="20"/>
              <w:ind w:firstLine="0"/>
              <w:jc w:val="center"/>
              <w:rPr>
                <w:sz w:val="20"/>
                <w:szCs w:val="20"/>
                <w:lang w:val="ru-RU"/>
              </w:rPr>
            </w:pPr>
            <w:r>
              <w:rPr>
                <w:sz w:val="20"/>
                <w:szCs w:val="20"/>
                <w:lang w:val="ru-RU"/>
              </w:rPr>
              <w:t>7</w:t>
            </w:r>
          </w:p>
        </w:tc>
      </w:tr>
      <w:tr w:rsidR="006A654A" w:rsidRPr="008B028E" w14:paraId="263C836E" w14:textId="77777777" w:rsidTr="00B06A28">
        <w:tc>
          <w:tcPr>
            <w:tcW w:w="1403" w:type="dxa"/>
            <w:vMerge/>
            <w:shd w:val="clear" w:color="auto" w:fill="F2F2F2" w:themeFill="background1" w:themeFillShade="F2"/>
          </w:tcPr>
          <w:p w14:paraId="4101142E" w14:textId="77777777" w:rsidR="006A654A" w:rsidRDefault="006A654A" w:rsidP="006A654A">
            <w:pPr>
              <w:pStyle w:val="aff6"/>
              <w:spacing w:after="20"/>
              <w:ind w:firstLine="0"/>
              <w:rPr>
                <w:sz w:val="20"/>
                <w:szCs w:val="20"/>
                <w:lang w:val="ru-RU"/>
              </w:rPr>
            </w:pPr>
          </w:p>
        </w:tc>
        <w:tc>
          <w:tcPr>
            <w:tcW w:w="1984" w:type="dxa"/>
            <w:vMerge/>
          </w:tcPr>
          <w:p w14:paraId="616FED1E" w14:textId="77777777" w:rsidR="006A654A" w:rsidRPr="000A3113" w:rsidRDefault="006A654A" w:rsidP="006A654A">
            <w:pPr>
              <w:pStyle w:val="aff6"/>
              <w:spacing w:after="20"/>
              <w:ind w:firstLine="0"/>
              <w:rPr>
                <w:sz w:val="20"/>
                <w:szCs w:val="20"/>
                <w:lang w:val="ru-RU"/>
              </w:rPr>
            </w:pPr>
          </w:p>
        </w:tc>
        <w:tc>
          <w:tcPr>
            <w:tcW w:w="1843" w:type="dxa"/>
            <w:vMerge/>
          </w:tcPr>
          <w:p w14:paraId="1DE891E2" w14:textId="77777777" w:rsidR="006A654A" w:rsidRPr="008D06A5" w:rsidRDefault="006A654A" w:rsidP="006A654A">
            <w:pPr>
              <w:pStyle w:val="aff6"/>
              <w:spacing w:after="20"/>
              <w:ind w:firstLine="0"/>
              <w:rPr>
                <w:sz w:val="20"/>
                <w:szCs w:val="20"/>
                <w:lang w:val="ru-RU"/>
              </w:rPr>
            </w:pPr>
          </w:p>
        </w:tc>
        <w:tc>
          <w:tcPr>
            <w:tcW w:w="2835" w:type="dxa"/>
            <w:shd w:val="clear" w:color="auto" w:fill="FFFFFF" w:themeFill="background1"/>
          </w:tcPr>
          <w:p w14:paraId="7E3159D9" w14:textId="77777777" w:rsidR="006A654A" w:rsidRDefault="006A654A" w:rsidP="006A654A">
            <w:pPr>
              <w:pStyle w:val="aff6"/>
              <w:spacing w:after="20"/>
              <w:ind w:firstLine="0"/>
              <w:rPr>
                <w:sz w:val="20"/>
                <w:szCs w:val="20"/>
                <w:lang w:val="ru-RU"/>
              </w:rPr>
            </w:pPr>
            <w:r w:rsidRPr="008D06A5">
              <w:rPr>
                <w:sz w:val="20"/>
                <w:szCs w:val="20"/>
                <w:lang w:val="ru-RU"/>
              </w:rPr>
              <w:t>Бильярдные, боулинги</w:t>
            </w:r>
          </w:p>
        </w:tc>
        <w:tc>
          <w:tcPr>
            <w:tcW w:w="1276" w:type="dxa"/>
            <w:shd w:val="clear" w:color="auto" w:fill="FFFFFF" w:themeFill="background1"/>
          </w:tcPr>
          <w:p w14:paraId="4650D65D" w14:textId="77777777" w:rsidR="006A654A" w:rsidRDefault="006A654A" w:rsidP="006A654A">
            <w:pPr>
              <w:pStyle w:val="aff6"/>
              <w:spacing w:after="20"/>
              <w:ind w:firstLine="0"/>
              <w:jc w:val="center"/>
              <w:rPr>
                <w:sz w:val="20"/>
                <w:szCs w:val="20"/>
                <w:lang w:val="ru-RU"/>
              </w:rPr>
            </w:pPr>
            <w:r>
              <w:rPr>
                <w:sz w:val="20"/>
                <w:szCs w:val="20"/>
                <w:lang w:val="ru-RU"/>
              </w:rPr>
              <w:t>4</w:t>
            </w:r>
          </w:p>
        </w:tc>
      </w:tr>
      <w:tr w:rsidR="006A654A" w:rsidRPr="008B028E" w14:paraId="22D08E6E" w14:textId="77777777" w:rsidTr="00B06A28">
        <w:tc>
          <w:tcPr>
            <w:tcW w:w="1403" w:type="dxa"/>
            <w:vMerge/>
            <w:shd w:val="clear" w:color="auto" w:fill="F2F2F2" w:themeFill="background1" w:themeFillShade="F2"/>
          </w:tcPr>
          <w:p w14:paraId="7A8ADE09" w14:textId="77777777" w:rsidR="006A654A" w:rsidRDefault="006A654A" w:rsidP="006A654A">
            <w:pPr>
              <w:pStyle w:val="aff6"/>
              <w:spacing w:after="20"/>
              <w:ind w:firstLine="0"/>
              <w:rPr>
                <w:sz w:val="20"/>
                <w:szCs w:val="20"/>
                <w:lang w:val="ru-RU"/>
              </w:rPr>
            </w:pPr>
          </w:p>
        </w:tc>
        <w:tc>
          <w:tcPr>
            <w:tcW w:w="1984" w:type="dxa"/>
            <w:vMerge/>
          </w:tcPr>
          <w:p w14:paraId="3C74FF9F" w14:textId="77777777" w:rsidR="006A654A" w:rsidRPr="000A3113" w:rsidRDefault="006A654A" w:rsidP="006A654A">
            <w:pPr>
              <w:pStyle w:val="aff6"/>
              <w:spacing w:after="20"/>
              <w:ind w:firstLine="0"/>
              <w:rPr>
                <w:sz w:val="20"/>
                <w:szCs w:val="20"/>
                <w:lang w:val="ru-RU"/>
              </w:rPr>
            </w:pPr>
          </w:p>
        </w:tc>
        <w:tc>
          <w:tcPr>
            <w:tcW w:w="1843" w:type="dxa"/>
          </w:tcPr>
          <w:p w14:paraId="6F7F5671" w14:textId="77777777" w:rsidR="006A654A" w:rsidRPr="008D06A5" w:rsidRDefault="006A654A" w:rsidP="006A654A">
            <w:pPr>
              <w:pStyle w:val="aff6"/>
              <w:spacing w:after="20"/>
              <w:ind w:firstLine="0"/>
              <w:rPr>
                <w:sz w:val="20"/>
                <w:szCs w:val="20"/>
                <w:lang w:val="ru-RU"/>
              </w:rPr>
            </w:pPr>
            <w:r w:rsidRPr="00365ED4">
              <w:rPr>
                <w:sz w:val="20"/>
                <w:szCs w:val="20"/>
                <w:lang w:val="ru-RU"/>
              </w:rPr>
              <w:t>Количество посадочных мест на трибунах на 1 машино-место</w:t>
            </w:r>
          </w:p>
        </w:tc>
        <w:tc>
          <w:tcPr>
            <w:tcW w:w="2835" w:type="dxa"/>
            <w:shd w:val="clear" w:color="auto" w:fill="FFFFFF" w:themeFill="background1"/>
          </w:tcPr>
          <w:p w14:paraId="03242B89" w14:textId="77777777" w:rsidR="006A654A" w:rsidRPr="008D06A5" w:rsidRDefault="006A654A" w:rsidP="006A654A">
            <w:pPr>
              <w:pStyle w:val="aff6"/>
              <w:spacing w:after="20"/>
              <w:ind w:firstLine="0"/>
              <w:rPr>
                <w:sz w:val="20"/>
                <w:szCs w:val="20"/>
                <w:lang w:val="ru-RU"/>
              </w:rPr>
            </w:pPr>
            <w:r w:rsidRPr="00365ED4">
              <w:rPr>
                <w:sz w:val="20"/>
                <w:szCs w:val="20"/>
                <w:lang w:val="ru-RU"/>
              </w:rPr>
              <w:t>Спортивные комплексы и стадионы с трибунами</w:t>
            </w:r>
          </w:p>
        </w:tc>
        <w:tc>
          <w:tcPr>
            <w:tcW w:w="1276" w:type="dxa"/>
            <w:shd w:val="clear" w:color="auto" w:fill="FFFFFF" w:themeFill="background1"/>
          </w:tcPr>
          <w:p w14:paraId="1DA6CB43" w14:textId="77777777" w:rsidR="006A654A" w:rsidRDefault="006A654A" w:rsidP="006A654A">
            <w:pPr>
              <w:pStyle w:val="aff6"/>
              <w:spacing w:after="20"/>
              <w:ind w:firstLine="0"/>
              <w:jc w:val="center"/>
              <w:rPr>
                <w:sz w:val="20"/>
                <w:szCs w:val="20"/>
                <w:lang w:val="ru-RU"/>
              </w:rPr>
            </w:pPr>
            <w:r>
              <w:rPr>
                <w:sz w:val="20"/>
                <w:szCs w:val="20"/>
                <w:lang w:val="ru-RU"/>
              </w:rPr>
              <w:t>30</w:t>
            </w:r>
          </w:p>
        </w:tc>
      </w:tr>
      <w:tr w:rsidR="006A654A" w:rsidRPr="008B028E" w14:paraId="2ADCA93B" w14:textId="77777777" w:rsidTr="00B06A28">
        <w:tc>
          <w:tcPr>
            <w:tcW w:w="1403" w:type="dxa"/>
            <w:vMerge/>
            <w:shd w:val="clear" w:color="auto" w:fill="F2F2F2" w:themeFill="background1" w:themeFillShade="F2"/>
          </w:tcPr>
          <w:p w14:paraId="35F4C836" w14:textId="77777777" w:rsidR="006A654A" w:rsidRDefault="006A654A" w:rsidP="006A654A">
            <w:pPr>
              <w:pStyle w:val="aff6"/>
              <w:spacing w:after="20"/>
              <w:ind w:firstLine="0"/>
              <w:rPr>
                <w:sz w:val="20"/>
                <w:szCs w:val="20"/>
                <w:lang w:val="ru-RU"/>
              </w:rPr>
            </w:pPr>
          </w:p>
        </w:tc>
        <w:tc>
          <w:tcPr>
            <w:tcW w:w="1984" w:type="dxa"/>
            <w:vMerge/>
          </w:tcPr>
          <w:p w14:paraId="0AB18694" w14:textId="77777777" w:rsidR="006A654A" w:rsidRPr="000A3113" w:rsidRDefault="006A654A" w:rsidP="006A654A">
            <w:pPr>
              <w:pStyle w:val="aff6"/>
              <w:spacing w:after="20"/>
              <w:ind w:firstLine="0"/>
              <w:rPr>
                <w:sz w:val="20"/>
                <w:szCs w:val="20"/>
                <w:lang w:val="ru-RU"/>
              </w:rPr>
            </w:pPr>
          </w:p>
        </w:tc>
        <w:tc>
          <w:tcPr>
            <w:tcW w:w="1843" w:type="dxa"/>
            <w:vMerge w:val="restart"/>
          </w:tcPr>
          <w:p w14:paraId="57848FC4" w14:textId="77777777" w:rsidR="006A654A" w:rsidRPr="00365ED4" w:rsidRDefault="006A654A" w:rsidP="006A654A">
            <w:pPr>
              <w:pStyle w:val="aff6"/>
              <w:spacing w:after="20"/>
              <w:ind w:firstLine="0"/>
              <w:rPr>
                <w:sz w:val="20"/>
                <w:szCs w:val="20"/>
                <w:lang w:val="ru-RU"/>
              </w:rPr>
            </w:pPr>
            <w:r w:rsidRPr="00365ED4">
              <w:rPr>
                <w:sz w:val="20"/>
                <w:szCs w:val="20"/>
                <w:lang w:val="ru-RU"/>
              </w:rPr>
              <w:t xml:space="preserve">Количество </w:t>
            </w:r>
            <w:r>
              <w:rPr>
                <w:sz w:val="20"/>
                <w:szCs w:val="20"/>
                <w:lang w:val="ru-RU"/>
              </w:rPr>
              <w:t>кв. м</w:t>
            </w:r>
            <w:r w:rsidRPr="00365ED4">
              <w:rPr>
                <w:sz w:val="20"/>
                <w:szCs w:val="20"/>
                <w:lang w:val="ru-RU"/>
              </w:rPr>
              <w:t xml:space="preserve"> общей площади объекта на 1 машино-место</w:t>
            </w:r>
          </w:p>
        </w:tc>
        <w:tc>
          <w:tcPr>
            <w:tcW w:w="2835" w:type="dxa"/>
            <w:shd w:val="clear" w:color="auto" w:fill="FFFFFF" w:themeFill="background1"/>
          </w:tcPr>
          <w:p w14:paraId="138C2E4B" w14:textId="77777777" w:rsidR="006A654A" w:rsidRPr="00365ED4" w:rsidRDefault="006A654A" w:rsidP="006A654A">
            <w:pPr>
              <w:pStyle w:val="aff6"/>
              <w:spacing w:after="20"/>
              <w:ind w:firstLine="0"/>
              <w:rPr>
                <w:sz w:val="20"/>
                <w:szCs w:val="20"/>
                <w:lang w:val="ru-RU"/>
              </w:rPr>
            </w:pPr>
            <w:r w:rsidRPr="00365ED4">
              <w:rPr>
                <w:sz w:val="20"/>
                <w:szCs w:val="20"/>
                <w:lang w:val="ru-RU"/>
              </w:rPr>
              <w:t xml:space="preserve">Оздоровительные комплексы (фитнес-клубы, физкультурно-оздоровительный комплекс, спортивные и тренажерные залы) общей площадью менее 1000 </w:t>
            </w:r>
            <w:r>
              <w:rPr>
                <w:sz w:val="20"/>
                <w:szCs w:val="20"/>
                <w:lang w:val="ru-RU"/>
              </w:rPr>
              <w:t>кв. м</w:t>
            </w:r>
          </w:p>
        </w:tc>
        <w:tc>
          <w:tcPr>
            <w:tcW w:w="1276" w:type="dxa"/>
            <w:shd w:val="clear" w:color="auto" w:fill="FFFFFF" w:themeFill="background1"/>
          </w:tcPr>
          <w:p w14:paraId="03D8AFCB" w14:textId="77777777" w:rsidR="006A654A" w:rsidRDefault="006A654A" w:rsidP="006A654A">
            <w:pPr>
              <w:pStyle w:val="aff6"/>
              <w:spacing w:after="20"/>
              <w:ind w:firstLine="0"/>
              <w:jc w:val="center"/>
              <w:rPr>
                <w:sz w:val="20"/>
                <w:szCs w:val="20"/>
                <w:lang w:val="ru-RU"/>
              </w:rPr>
            </w:pPr>
            <w:r>
              <w:rPr>
                <w:sz w:val="20"/>
                <w:szCs w:val="20"/>
                <w:lang w:val="ru-RU"/>
              </w:rPr>
              <w:t>30</w:t>
            </w:r>
          </w:p>
        </w:tc>
      </w:tr>
      <w:tr w:rsidR="006A654A" w:rsidRPr="008B028E" w14:paraId="015DFD7C" w14:textId="77777777" w:rsidTr="00B06A28">
        <w:tc>
          <w:tcPr>
            <w:tcW w:w="1403" w:type="dxa"/>
            <w:vMerge/>
            <w:shd w:val="clear" w:color="auto" w:fill="F2F2F2" w:themeFill="background1" w:themeFillShade="F2"/>
          </w:tcPr>
          <w:p w14:paraId="6E5515E5" w14:textId="77777777" w:rsidR="006A654A" w:rsidRDefault="006A654A" w:rsidP="006A654A">
            <w:pPr>
              <w:pStyle w:val="aff6"/>
              <w:spacing w:after="20"/>
              <w:ind w:firstLine="0"/>
              <w:rPr>
                <w:sz w:val="20"/>
                <w:szCs w:val="20"/>
                <w:lang w:val="ru-RU"/>
              </w:rPr>
            </w:pPr>
          </w:p>
        </w:tc>
        <w:tc>
          <w:tcPr>
            <w:tcW w:w="1984" w:type="dxa"/>
            <w:vMerge/>
          </w:tcPr>
          <w:p w14:paraId="5135EDBF" w14:textId="77777777" w:rsidR="006A654A" w:rsidRPr="000A3113" w:rsidRDefault="006A654A" w:rsidP="006A654A">
            <w:pPr>
              <w:pStyle w:val="aff6"/>
              <w:spacing w:after="20"/>
              <w:ind w:firstLine="0"/>
              <w:rPr>
                <w:sz w:val="20"/>
                <w:szCs w:val="20"/>
                <w:lang w:val="ru-RU"/>
              </w:rPr>
            </w:pPr>
          </w:p>
        </w:tc>
        <w:tc>
          <w:tcPr>
            <w:tcW w:w="1843" w:type="dxa"/>
            <w:vMerge/>
          </w:tcPr>
          <w:p w14:paraId="1CEEA675" w14:textId="77777777" w:rsidR="006A654A" w:rsidRPr="00365ED4" w:rsidRDefault="006A654A" w:rsidP="006A654A">
            <w:pPr>
              <w:pStyle w:val="aff6"/>
              <w:spacing w:after="20"/>
              <w:ind w:firstLine="0"/>
              <w:rPr>
                <w:sz w:val="20"/>
                <w:szCs w:val="20"/>
                <w:lang w:val="ru-RU"/>
              </w:rPr>
            </w:pPr>
          </w:p>
        </w:tc>
        <w:tc>
          <w:tcPr>
            <w:tcW w:w="2835" w:type="dxa"/>
            <w:shd w:val="clear" w:color="auto" w:fill="FFFFFF" w:themeFill="background1"/>
          </w:tcPr>
          <w:p w14:paraId="0A74A9D4" w14:textId="77777777" w:rsidR="006A654A" w:rsidRPr="00365ED4" w:rsidRDefault="006A654A" w:rsidP="006A654A">
            <w:pPr>
              <w:pStyle w:val="aff6"/>
              <w:spacing w:after="20"/>
              <w:ind w:firstLine="0"/>
              <w:rPr>
                <w:sz w:val="20"/>
                <w:szCs w:val="20"/>
                <w:lang w:val="ru-RU"/>
              </w:rPr>
            </w:pPr>
            <w:r w:rsidRPr="00365ED4">
              <w:rPr>
                <w:sz w:val="20"/>
                <w:szCs w:val="20"/>
                <w:lang w:val="ru-RU"/>
              </w:rPr>
              <w:t xml:space="preserve">То же, общей площадью 1000 </w:t>
            </w:r>
            <w:r>
              <w:rPr>
                <w:sz w:val="20"/>
                <w:szCs w:val="20"/>
                <w:lang w:val="ru-RU"/>
              </w:rPr>
              <w:t>кв. м</w:t>
            </w:r>
            <w:r w:rsidRPr="00365ED4">
              <w:rPr>
                <w:sz w:val="20"/>
                <w:szCs w:val="20"/>
                <w:lang w:val="ru-RU"/>
              </w:rPr>
              <w:t xml:space="preserve"> и более</w:t>
            </w:r>
          </w:p>
        </w:tc>
        <w:tc>
          <w:tcPr>
            <w:tcW w:w="1276" w:type="dxa"/>
            <w:shd w:val="clear" w:color="auto" w:fill="FFFFFF" w:themeFill="background1"/>
          </w:tcPr>
          <w:p w14:paraId="38A3DCE5" w14:textId="77777777" w:rsidR="006A654A" w:rsidRDefault="006A654A" w:rsidP="006A654A">
            <w:pPr>
              <w:pStyle w:val="aff6"/>
              <w:spacing w:after="20"/>
              <w:ind w:firstLine="0"/>
              <w:jc w:val="center"/>
              <w:rPr>
                <w:sz w:val="20"/>
                <w:szCs w:val="20"/>
                <w:lang w:val="ru-RU"/>
              </w:rPr>
            </w:pPr>
            <w:r>
              <w:rPr>
                <w:sz w:val="20"/>
                <w:szCs w:val="20"/>
                <w:lang w:val="ru-RU"/>
              </w:rPr>
              <w:t>55</w:t>
            </w:r>
          </w:p>
        </w:tc>
      </w:tr>
      <w:tr w:rsidR="006A654A" w:rsidRPr="008B028E" w14:paraId="16A31F81" w14:textId="77777777" w:rsidTr="00B06A28">
        <w:tc>
          <w:tcPr>
            <w:tcW w:w="1403" w:type="dxa"/>
            <w:vMerge/>
            <w:shd w:val="clear" w:color="auto" w:fill="F2F2F2" w:themeFill="background1" w:themeFillShade="F2"/>
          </w:tcPr>
          <w:p w14:paraId="0DD22BAE" w14:textId="77777777" w:rsidR="006A654A" w:rsidRDefault="006A654A" w:rsidP="006A654A">
            <w:pPr>
              <w:pStyle w:val="aff6"/>
              <w:spacing w:after="20"/>
              <w:ind w:firstLine="0"/>
              <w:rPr>
                <w:sz w:val="20"/>
                <w:szCs w:val="20"/>
                <w:lang w:val="ru-RU"/>
              </w:rPr>
            </w:pPr>
          </w:p>
        </w:tc>
        <w:tc>
          <w:tcPr>
            <w:tcW w:w="1984" w:type="dxa"/>
            <w:vMerge/>
          </w:tcPr>
          <w:p w14:paraId="52E27D70" w14:textId="77777777" w:rsidR="006A654A" w:rsidRPr="000A3113" w:rsidRDefault="006A654A" w:rsidP="006A654A">
            <w:pPr>
              <w:pStyle w:val="aff6"/>
              <w:spacing w:after="20"/>
              <w:ind w:firstLine="0"/>
              <w:rPr>
                <w:sz w:val="20"/>
                <w:szCs w:val="20"/>
                <w:lang w:val="ru-RU"/>
              </w:rPr>
            </w:pPr>
          </w:p>
        </w:tc>
        <w:tc>
          <w:tcPr>
            <w:tcW w:w="1843" w:type="dxa"/>
            <w:vMerge w:val="restart"/>
          </w:tcPr>
          <w:p w14:paraId="55F3251D" w14:textId="77777777" w:rsidR="006A654A" w:rsidRPr="00365ED4" w:rsidRDefault="006A654A" w:rsidP="006A654A">
            <w:pPr>
              <w:pStyle w:val="aff6"/>
              <w:spacing w:after="20"/>
              <w:ind w:firstLine="0"/>
              <w:rPr>
                <w:sz w:val="20"/>
                <w:szCs w:val="20"/>
                <w:lang w:val="ru-RU"/>
              </w:rPr>
            </w:pPr>
            <w:r w:rsidRPr="00365ED4">
              <w:rPr>
                <w:sz w:val="20"/>
                <w:szCs w:val="20"/>
                <w:lang w:val="ru-RU"/>
              </w:rPr>
              <w:t>Количество единовременных посетителей на 1 машино-место</w:t>
            </w:r>
          </w:p>
        </w:tc>
        <w:tc>
          <w:tcPr>
            <w:tcW w:w="2835" w:type="dxa"/>
            <w:shd w:val="clear" w:color="auto" w:fill="FFFFFF" w:themeFill="background1"/>
          </w:tcPr>
          <w:p w14:paraId="6BE3AF96" w14:textId="77777777" w:rsidR="006A654A" w:rsidRPr="00365ED4" w:rsidRDefault="006A654A" w:rsidP="006A654A">
            <w:pPr>
              <w:pStyle w:val="aff6"/>
              <w:spacing w:after="20"/>
              <w:ind w:firstLine="0"/>
              <w:rPr>
                <w:sz w:val="20"/>
                <w:szCs w:val="20"/>
                <w:lang w:val="ru-RU"/>
              </w:rPr>
            </w:pPr>
            <w:r w:rsidRPr="00365ED4">
              <w:rPr>
                <w:sz w:val="20"/>
                <w:szCs w:val="20"/>
                <w:lang w:val="ru-RU"/>
              </w:rPr>
              <w:t>Тренажерные залы площадью 150</w:t>
            </w:r>
            <w:r>
              <w:rPr>
                <w:sz w:val="20"/>
                <w:szCs w:val="20"/>
                <w:lang w:val="ru-RU"/>
              </w:rPr>
              <w:t>-</w:t>
            </w:r>
            <w:r w:rsidRPr="00365ED4">
              <w:rPr>
                <w:sz w:val="20"/>
                <w:szCs w:val="20"/>
                <w:lang w:val="ru-RU"/>
              </w:rPr>
              <w:t xml:space="preserve">500 </w:t>
            </w:r>
            <w:r>
              <w:rPr>
                <w:sz w:val="20"/>
                <w:szCs w:val="20"/>
                <w:lang w:val="ru-RU"/>
              </w:rPr>
              <w:t>кв. м</w:t>
            </w:r>
          </w:p>
        </w:tc>
        <w:tc>
          <w:tcPr>
            <w:tcW w:w="1276" w:type="dxa"/>
            <w:shd w:val="clear" w:color="auto" w:fill="FFFFFF" w:themeFill="background1"/>
          </w:tcPr>
          <w:p w14:paraId="18D3F678" w14:textId="77777777" w:rsidR="006A654A" w:rsidRDefault="006A654A" w:rsidP="006A654A">
            <w:pPr>
              <w:pStyle w:val="aff6"/>
              <w:spacing w:after="20"/>
              <w:ind w:firstLine="0"/>
              <w:jc w:val="center"/>
              <w:rPr>
                <w:sz w:val="20"/>
                <w:szCs w:val="20"/>
                <w:lang w:val="ru-RU"/>
              </w:rPr>
            </w:pPr>
            <w:r>
              <w:rPr>
                <w:sz w:val="20"/>
                <w:szCs w:val="20"/>
                <w:lang w:val="ru-RU"/>
              </w:rPr>
              <w:t>10</w:t>
            </w:r>
          </w:p>
        </w:tc>
      </w:tr>
      <w:tr w:rsidR="006A654A" w:rsidRPr="008B028E" w14:paraId="44AB74F2" w14:textId="77777777" w:rsidTr="00B06A28">
        <w:tc>
          <w:tcPr>
            <w:tcW w:w="1403" w:type="dxa"/>
            <w:vMerge/>
            <w:shd w:val="clear" w:color="auto" w:fill="F2F2F2" w:themeFill="background1" w:themeFillShade="F2"/>
          </w:tcPr>
          <w:p w14:paraId="0AFC5D66" w14:textId="77777777" w:rsidR="006A654A" w:rsidRDefault="006A654A" w:rsidP="006A654A">
            <w:pPr>
              <w:pStyle w:val="aff6"/>
              <w:spacing w:after="20"/>
              <w:ind w:firstLine="0"/>
              <w:rPr>
                <w:sz w:val="20"/>
                <w:szCs w:val="20"/>
                <w:lang w:val="ru-RU"/>
              </w:rPr>
            </w:pPr>
          </w:p>
        </w:tc>
        <w:tc>
          <w:tcPr>
            <w:tcW w:w="1984" w:type="dxa"/>
            <w:vMerge/>
          </w:tcPr>
          <w:p w14:paraId="0E97DB1D" w14:textId="77777777" w:rsidR="006A654A" w:rsidRPr="000A3113" w:rsidRDefault="006A654A" w:rsidP="006A654A">
            <w:pPr>
              <w:pStyle w:val="aff6"/>
              <w:spacing w:after="20"/>
              <w:ind w:firstLine="0"/>
              <w:rPr>
                <w:sz w:val="20"/>
                <w:szCs w:val="20"/>
                <w:lang w:val="ru-RU"/>
              </w:rPr>
            </w:pPr>
          </w:p>
        </w:tc>
        <w:tc>
          <w:tcPr>
            <w:tcW w:w="1843" w:type="dxa"/>
            <w:vMerge/>
          </w:tcPr>
          <w:p w14:paraId="72BD9ED4" w14:textId="77777777" w:rsidR="006A654A" w:rsidRPr="00365ED4" w:rsidRDefault="006A654A" w:rsidP="006A654A">
            <w:pPr>
              <w:pStyle w:val="aff6"/>
              <w:spacing w:after="20"/>
              <w:ind w:firstLine="0"/>
              <w:rPr>
                <w:sz w:val="20"/>
                <w:szCs w:val="20"/>
                <w:lang w:val="ru-RU"/>
              </w:rPr>
            </w:pPr>
          </w:p>
        </w:tc>
        <w:tc>
          <w:tcPr>
            <w:tcW w:w="2835" w:type="dxa"/>
            <w:shd w:val="clear" w:color="auto" w:fill="FFFFFF" w:themeFill="background1"/>
          </w:tcPr>
          <w:p w14:paraId="6F832D2A" w14:textId="77777777" w:rsidR="006A654A" w:rsidRPr="00365ED4" w:rsidRDefault="006A654A" w:rsidP="006A654A">
            <w:pPr>
              <w:pStyle w:val="aff6"/>
              <w:spacing w:after="20"/>
              <w:ind w:firstLine="0"/>
              <w:rPr>
                <w:sz w:val="20"/>
                <w:szCs w:val="20"/>
                <w:lang w:val="ru-RU"/>
              </w:rPr>
            </w:pPr>
            <w:r w:rsidRPr="00365ED4">
              <w:rPr>
                <w:sz w:val="20"/>
                <w:szCs w:val="20"/>
                <w:lang w:val="ru-RU"/>
              </w:rPr>
              <w:t xml:space="preserve">Физкультурно-оздоровительный комплекс с залом площадью </w:t>
            </w:r>
            <w:r w:rsidRPr="00977CEC">
              <w:rPr>
                <w:sz w:val="20"/>
                <w:szCs w:val="20"/>
                <w:lang w:val="ru-RU"/>
              </w:rPr>
              <w:t>1000</w:t>
            </w:r>
            <w:r>
              <w:rPr>
                <w:sz w:val="20"/>
                <w:szCs w:val="20"/>
                <w:lang w:val="ru-RU"/>
              </w:rPr>
              <w:t>-</w:t>
            </w:r>
            <w:r w:rsidRPr="00977CEC">
              <w:rPr>
                <w:sz w:val="20"/>
                <w:szCs w:val="20"/>
                <w:lang w:val="ru-RU"/>
              </w:rPr>
              <w:t xml:space="preserve">2000 </w:t>
            </w:r>
            <w:r>
              <w:rPr>
                <w:sz w:val="20"/>
                <w:szCs w:val="20"/>
                <w:lang w:val="ru-RU"/>
              </w:rPr>
              <w:t>кв. м</w:t>
            </w:r>
          </w:p>
        </w:tc>
        <w:tc>
          <w:tcPr>
            <w:tcW w:w="1276" w:type="dxa"/>
            <w:shd w:val="clear" w:color="auto" w:fill="FFFFFF" w:themeFill="background1"/>
          </w:tcPr>
          <w:p w14:paraId="166891BB" w14:textId="77777777" w:rsidR="006A654A" w:rsidRDefault="006A654A" w:rsidP="006A654A">
            <w:pPr>
              <w:pStyle w:val="aff6"/>
              <w:spacing w:after="20"/>
              <w:ind w:firstLine="0"/>
              <w:jc w:val="center"/>
              <w:rPr>
                <w:sz w:val="20"/>
                <w:szCs w:val="20"/>
                <w:lang w:val="ru-RU"/>
              </w:rPr>
            </w:pPr>
            <w:r>
              <w:rPr>
                <w:sz w:val="20"/>
                <w:szCs w:val="20"/>
                <w:lang w:val="ru-RU"/>
              </w:rPr>
              <w:t>10</w:t>
            </w:r>
          </w:p>
        </w:tc>
      </w:tr>
      <w:tr w:rsidR="006A654A" w:rsidRPr="008B028E" w14:paraId="32213FBD" w14:textId="77777777" w:rsidTr="00B06A28">
        <w:tc>
          <w:tcPr>
            <w:tcW w:w="1403" w:type="dxa"/>
            <w:vMerge/>
            <w:shd w:val="clear" w:color="auto" w:fill="F2F2F2" w:themeFill="background1" w:themeFillShade="F2"/>
          </w:tcPr>
          <w:p w14:paraId="00B242BB" w14:textId="77777777" w:rsidR="006A654A" w:rsidRDefault="006A654A" w:rsidP="006A654A">
            <w:pPr>
              <w:pStyle w:val="aff6"/>
              <w:spacing w:after="20"/>
              <w:ind w:firstLine="0"/>
              <w:rPr>
                <w:sz w:val="20"/>
                <w:szCs w:val="20"/>
                <w:lang w:val="ru-RU"/>
              </w:rPr>
            </w:pPr>
          </w:p>
        </w:tc>
        <w:tc>
          <w:tcPr>
            <w:tcW w:w="1984" w:type="dxa"/>
            <w:vMerge/>
          </w:tcPr>
          <w:p w14:paraId="51B6B91A" w14:textId="77777777" w:rsidR="006A654A" w:rsidRPr="000A3113" w:rsidRDefault="006A654A" w:rsidP="006A654A">
            <w:pPr>
              <w:pStyle w:val="aff6"/>
              <w:spacing w:after="20"/>
              <w:ind w:firstLine="0"/>
              <w:rPr>
                <w:sz w:val="20"/>
                <w:szCs w:val="20"/>
                <w:lang w:val="ru-RU"/>
              </w:rPr>
            </w:pPr>
          </w:p>
        </w:tc>
        <w:tc>
          <w:tcPr>
            <w:tcW w:w="1843" w:type="dxa"/>
            <w:vMerge/>
          </w:tcPr>
          <w:p w14:paraId="69E80AFD" w14:textId="77777777" w:rsidR="006A654A" w:rsidRPr="00365ED4" w:rsidRDefault="006A654A" w:rsidP="006A654A">
            <w:pPr>
              <w:pStyle w:val="aff6"/>
              <w:spacing w:after="20"/>
              <w:ind w:firstLine="0"/>
              <w:rPr>
                <w:sz w:val="20"/>
                <w:szCs w:val="20"/>
                <w:lang w:val="ru-RU"/>
              </w:rPr>
            </w:pPr>
          </w:p>
        </w:tc>
        <w:tc>
          <w:tcPr>
            <w:tcW w:w="2835" w:type="dxa"/>
            <w:shd w:val="clear" w:color="auto" w:fill="FFFFFF" w:themeFill="background1"/>
          </w:tcPr>
          <w:p w14:paraId="05FA6A79" w14:textId="77777777" w:rsidR="006A654A" w:rsidRPr="00365ED4" w:rsidRDefault="006A654A" w:rsidP="006A654A">
            <w:pPr>
              <w:pStyle w:val="aff6"/>
              <w:spacing w:after="20"/>
              <w:ind w:firstLine="0"/>
              <w:rPr>
                <w:sz w:val="20"/>
                <w:szCs w:val="20"/>
                <w:lang w:val="ru-RU"/>
              </w:rPr>
            </w:pPr>
            <w:r w:rsidRPr="00365ED4">
              <w:rPr>
                <w:sz w:val="20"/>
                <w:szCs w:val="20"/>
                <w:lang w:val="ru-RU"/>
              </w:rPr>
              <w:t xml:space="preserve">Физкультурно-оздоровительный комплекс с залом и бассейном общей площадью </w:t>
            </w:r>
            <w:r w:rsidRPr="00365ED4">
              <w:rPr>
                <w:sz w:val="20"/>
                <w:szCs w:val="20"/>
              </w:rPr>
              <w:t>2000</w:t>
            </w:r>
            <w:r>
              <w:rPr>
                <w:sz w:val="20"/>
                <w:szCs w:val="20"/>
                <w:lang w:val="ru-RU"/>
              </w:rPr>
              <w:t>-</w:t>
            </w:r>
            <w:r w:rsidRPr="00365ED4">
              <w:rPr>
                <w:sz w:val="20"/>
                <w:szCs w:val="20"/>
              </w:rPr>
              <w:t>3000</w:t>
            </w:r>
            <w:r>
              <w:rPr>
                <w:sz w:val="20"/>
                <w:szCs w:val="20"/>
              </w:rPr>
              <w:t xml:space="preserve"> кв. м</w:t>
            </w:r>
          </w:p>
        </w:tc>
        <w:tc>
          <w:tcPr>
            <w:tcW w:w="1276" w:type="dxa"/>
            <w:shd w:val="clear" w:color="auto" w:fill="FFFFFF" w:themeFill="background1"/>
          </w:tcPr>
          <w:p w14:paraId="72D36046" w14:textId="77777777" w:rsidR="006A654A" w:rsidRDefault="006A654A" w:rsidP="006A654A">
            <w:pPr>
              <w:pStyle w:val="aff6"/>
              <w:spacing w:after="20"/>
              <w:ind w:firstLine="0"/>
              <w:jc w:val="center"/>
              <w:rPr>
                <w:sz w:val="20"/>
                <w:szCs w:val="20"/>
                <w:lang w:val="ru-RU"/>
              </w:rPr>
            </w:pPr>
            <w:r>
              <w:rPr>
                <w:sz w:val="20"/>
                <w:szCs w:val="20"/>
                <w:lang w:val="ru-RU"/>
              </w:rPr>
              <w:t>7</w:t>
            </w:r>
          </w:p>
        </w:tc>
      </w:tr>
      <w:tr w:rsidR="006A654A" w:rsidRPr="008B028E" w14:paraId="0341D056" w14:textId="77777777" w:rsidTr="00B06A28">
        <w:tc>
          <w:tcPr>
            <w:tcW w:w="1403" w:type="dxa"/>
            <w:vMerge/>
            <w:shd w:val="clear" w:color="auto" w:fill="F2F2F2" w:themeFill="background1" w:themeFillShade="F2"/>
          </w:tcPr>
          <w:p w14:paraId="4096F520" w14:textId="77777777" w:rsidR="006A654A" w:rsidRDefault="006A654A" w:rsidP="006A654A">
            <w:pPr>
              <w:pStyle w:val="aff6"/>
              <w:spacing w:after="20"/>
              <w:ind w:firstLine="0"/>
              <w:rPr>
                <w:sz w:val="20"/>
                <w:szCs w:val="20"/>
                <w:lang w:val="ru-RU"/>
              </w:rPr>
            </w:pPr>
          </w:p>
        </w:tc>
        <w:tc>
          <w:tcPr>
            <w:tcW w:w="1984" w:type="dxa"/>
            <w:vMerge/>
          </w:tcPr>
          <w:p w14:paraId="7A46A0B1" w14:textId="77777777" w:rsidR="006A654A" w:rsidRPr="000A3113" w:rsidRDefault="006A654A" w:rsidP="006A654A">
            <w:pPr>
              <w:pStyle w:val="aff6"/>
              <w:spacing w:after="20"/>
              <w:ind w:firstLine="0"/>
              <w:rPr>
                <w:sz w:val="20"/>
                <w:szCs w:val="20"/>
                <w:lang w:val="ru-RU"/>
              </w:rPr>
            </w:pPr>
          </w:p>
        </w:tc>
        <w:tc>
          <w:tcPr>
            <w:tcW w:w="1843" w:type="dxa"/>
            <w:vMerge/>
          </w:tcPr>
          <w:p w14:paraId="028F9EDD" w14:textId="77777777" w:rsidR="006A654A" w:rsidRPr="00365ED4" w:rsidRDefault="006A654A" w:rsidP="006A654A">
            <w:pPr>
              <w:pStyle w:val="aff6"/>
              <w:spacing w:after="20"/>
              <w:ind w:firstLine="0"/>
              <w:rPr>
                <w:sz w:val="20"/>
                <w:szCs w:val="20"/>
                <w:lang w:val="ru-RU"/>
              </w:rPr>
            </w:pPr>
          </w:p>
        </w:tc>
        <w:tc>
          <w:tcPr>
            <w:tcW w:w="2835" w:type="dxa"/>
            <w:shd w:val="clear" w:color="auto" w:fill="FFFFFF" w:themeFill="background1"/>
          </w:tcPr>
          <w:p w14:paraId="5ACE41CD" w14:textId="77777777" w:rsidR="006A654A" w:rsidRPr="00365ED4" w:rsidRDefault="006A654A" w:rsidP="006A654A">
            <w:pPr>
              <w:pStyle w:val="aff6"/>
              <w:spacing w:after="20"/>
              <w:ind w:firstLine="0"/>
              <w:rPr>
                <w:sz w:val="20"/>
                <w:szCs w:val="20"/>
                <w:lang w:val="ru-RU"/>
              </w:rPr>
            </w:pPr>
            <w:r w:rsidRPr="00365ED4">
              <w:rPr>
                <w:sz w:val="20"/>
                <w:szCs w:val="20"/>
                <w:lang w:val="ru-RU"/>
              </w:rPr>
              <w:t>Специализированные спортивные клубы и комплексы (теннис, конный спорт, горнолыжные центры и др.)</w:t>
            </w:r>
          </w:p>
        </w:tc>
        <w:tc>
          <w:tcPr>
            <w:tcW w:w="1276" w:type="dxa"/>
            <w:shd w:val="clear" w:color="auto" w:fill="FFFFFF" w:themeFill="background1"/>
          </w:tcPr>
          <w:p w14:paraId="35BF342F" w14:textId="77777777" w:rsidR="006A654A" w:rsidRDefault="006A654A" w:rsidP="006A654A">
            <w:pPr>
              <w:pStyle w:val="aff6"/>
              <w:spacing w:after="20"/>
              <w:ind w:firstLine="0"/>
              <w:jc w:val="center"/>
              <w:rPr>
                <w:sz w:val="20"/>
                <w:szCs w:val="20"/>
                <w:lang w:val="ru-RU"/>
              </w:rPr>
            </w:pPr>
            <w:r>
              <w:rPr>
                <w:sz w:val="20"/>
                <w:szCs w:val="20"/>
                <w:lang w:val="ru-RU"/>
              </w:rPr>
              <w:t>4</w:t>
            </w:r>
          </w:p>
        </w:tc>
      </w:tr>
      <w:tr w:rsidR="006A654A" w:rsidRPr="008B028E" w14:paraId="579A44A3" w14:textId="77777777" w:rsidTr="00B06A28">
        <w:tc>
          <w:tcPr>
            <w:tcW w:w="1403" w:type="dxa"/>
            <w:vMerge/>
            <w:shd w:val="clear" w:color="auto" w:fill="F2F2F2" w:themeFill="background1" w:themeFillShade="F2"/>
          </w:tcPr>
          <w:p w14:paraId="0EE21DE1" w14:textId="77777777" w:rsidR="006A654A" w:rsidRDefault="006A654A" w:rsidP="006A654A">
            <w:pPr>
              <w:pStyle w:val="aff6"/>
              <w:spacing w:after="20"/>
              <w:ind w:firstLine="0"/>
              <w:rPr>
                <w:sz w:val="20"/>
                <w:szCs w:val="20"/>
                <w:lang w:val="ru-RU"/>
              </w:rPr>
            </w:pPr>
          </w:p>
        </w:tc>
        <w:tc>
          <w:tcPr>
            <w:tcW w:w="1984" w:type="dxa"/>
            <w:vMerge/>
          </w:tcPr>
          <w:p w14:paraId="13A101C8" w14:textId="77777777" w:rsidR="006A654A" w:rsidRPr="000A3113" w:rsidRDefault="006A654A" w:rsidP="006A654A">
            <w:pPr>
              <w:pStyle w:val="aff6"/>
              <w:spacing w:after="20"/>
              <w:ind w:firstLine="0"/>
              <w:rPr>
                <w:sz w:val="20"/>
                <w:szCs w:val="20"/>
                <w:lang w:val="ru-RU"/>
              </w:rPr>
            </w:pPr>
          </w:p>
        </w:tc>
        <w:tc>
          <w:tcPr>
            <w:tcW w:w="1843" w:type="dxa"/>
            <w:vMerge/>
          </w:tcPr>
          <w:p w14:paraId="22CE1340" w14:textId="77777777" w:rsidR="006A654A" w:rsidRPr="00365ED4" w:rsidRDefault="006A654A" w:rsidP="006A654A">
            <w:pPr>
              <w:pStyle w:val="aff6"/>
              <w:spacing w:after="20"/>
              <w:ind w:firstLine="0"/>
              <w:rPr>
                <w:sz w:val="20"/>
                <w:szCs w:val="20"/>
                <w:lang w:val="ru-RU"/>
              </w:rPr>
            </w:pPr>
          </w:p>
        </w:tc>
        <w:tc>
          <w:tcPr>
            <w:tcW w:w="2835" w:type="dxa"/>
            <w:shd w:val="clear" w:color="auto" w:fill="FFFFFF" w:themeFill="background1"/>
          </w:tcPr>
          <w:p w14:paraId="56C53D90" w14:textId="77777777" w:rsidR="006A654A" w:rsidRPr="00365ED4" w:rsidRDefault="006A654A" w:rsidP="006A654A">
            <w:pPr>
              <w:pStyle w:val="aff6"/>
              <w:spacing w:after="20"/>
              <w:ind w:firstLine="0"/>
              <w:rPr>
                <w:sz w:val="20"/>
                <w:szCs w:val="20"/>
                <w:lang w:val="ru-RU"/>
              </w:rPr>
            </w:pPr>
            <w:r w:rsidRPr="00365ED4">
              <w:rPr>
                <w:sz w:val="20"/>
                <w:szCs w:val="20"/>
              </w:rPr>
              <w:t>Аквапарки, бассейны</w:t>
            </w:r>
          </w:p>
        </w:tc>
        <w:tc>
          <w:tcPr>
            <w:tcW w:w="1276" w:type="dxa"/>
            <w:shd w:val="clear" w:color="auto" w:fill="FFFFFF" w:themeFill="background1"/>
          </w:tcPr>
          <w:p w14:paraId="67D7A9CE" w14:textId="77777777" w:rsidR="006A654A" w:rsidRDefault="006A654A" w:rsidP="006A654A">
            <w:pPr>
              <w:pStyle w:val="aff6"/>
              <w:spacing w:after="20"/>
              <w:ind w:firstLine="0"/>
              <w:jc w:val="center"/>
              <w:rPr>
                <w:sz w:val="20"/>
                <w:szCs w:val="20"/>
                <w:lang w:val="ru-RU"/>
              </w:rPr>
            </w:pPr>
            <w:r>
              <w:rPr>
                <w:sz w:val="20"/>
                <w:szCs w:val="20"/>
                <w:lang w:val="ru-RU"/>
              </w:rPr>
              <w:t>7</w:t>
            </w:r>
          </w:p>
        </w:tc>
      </w:tr>
      <w:tr w:rsidR="006A654A" w:rsidRPr="008B028E" w14:paraId="3B03CE75" w14:textId="77777777" w:rsidTr="00B06A28">
        <w:tc>
          <w:tcPr>
            <w:tcW w:w="1403" w:type="dxa"/>
            <w:vMerge/>
            <w:shd w:val="clear" w:color="auto" w:fill="F2F2F2" w:themeFill="background1" w:themeFillShade="F2"/>
          </w:tcPr>
          <w:p w14:paraId="54480445" w14:textId="77777777" w:rsidR="006A654A" w:rsidRDefault="006A654A" w:rsidP="006A654A">
            <w:pPr>
              <w:pStyle w:val="aff6"/>
              <w:spacing w:after="20"/>
              <w:ind w:firstLine="0"/>
              <w:rPr>
                <w:sz w:val="20"/>
                <w:szCs w:val="20"/>
                <w:lang w:val="ru-RU"/>
              </w:rPr>
            </w:pPr>
          </w:p>
        </w:tc>
        <w:tc>
          <w:tcPr>
            <w:tcW w:w="1984" w:type="dxa"/>
            <w:vMerge/>
          </w:tcPr>
          <w:p w14:paraId="69D8A9D9" w14:textId="77777777" w:rsidR="006A654A" w:rsidRPr="000A3113" w:rsidRDefault="006A654A" w:rsidP="006A654A">
            <w:pPr>
              <w:pStyle w:val="aff6"/>
              <w:spacing w:after="20"/>
              <w:ind w:firstLine="0"/>
              <w:rPr>
                <w:sz w:val="20"/>
                <w:szCs w:val="20"/>
                <w:lang w:val="ru-RU"/>
              </w:rPr>
            </w:pPr>
          </w:p>
        </w:tc>
        <w:tc>
          <w:tcPr>
            <w:tcW w:w="1843" w:type="dxa"/>
            <w:vMerge/>
          </w:tcPr>
          <w:p w14:paraId="37F8E16B" w14:textId="77777777" w:rsidR="006A654A" w:rsidRPr="00365ED4" w:rsidRDefault="006A654A" w:rsidP="006A654A">
            <w:pPr>
              <w:pStyle w:val="aff6"/>
              <w:spacing w:after="20"/>
              <w:ind w:firstLine="0"/>
              <w:rPr>
                <w:sz w:val="20"/>
                <w:szCs w:val="20"/>
                <w:lang w:val="ru-RU"/>
              </w:rPr>
            </w:pPr>
          </w:p>
        </w:tc>
        <w:tc>
          <w:tcPr>
            <w:tcW w:w="2835" w:type="dxa"/>
            <w:shd w:val="clear" w:color="auto" w:fill="FFFFFF" w:themeFill="background1"/>
          </w:tcPr>
          <w:p w14:paraId="61EC9BD0" w14:textId="77777777" w:rsidR="006A654A" w:rsidRPr="004D26F1" w:rsidRDefault="006A654A" w:rsidP="006A654A">
            <w:pPr>
              <w:pStyle w:val="aff6"/>
              <w:spacing w:after="20"/>
              <w:ind w:firstLine="0"/>
              <w:rPr>
                <w:sz w:val="20"/>
                <w:szCs w:val="20"/>
                <w:lang w:val="ru-RU"/>
              </w:rPr>
            </w:pPr>
            <w:r w:rsidRPr="00365ED4">
              <w:rPr>
                <w:sz w:val="20"/>
                <w:szCs w:val="20"/>
                <w:lang w:val="ru-RU"/>
              </w:rPr>
              <w:t xml:space="preserve">Катки с искусственным покрытием общей площадью более 3000 </w:t>
            </w:r>
            <w:r>
              <w:rPr>
                <w:sz w:val="20"/>
                <w:szCs w:val="20"/>
                <w:lang w:val="ru-RU"/>
              </w:rPr>
              <w:t>кв. м</w:t>
            </w:r>
          </w:p>
        </w:tc>
        <w:tc>
          <w:tcPr>
            <w:tcW w:w="1276" w:type="dxa"/>
            <w:shd w:val="clear" w:color="auto" w:fill="FFFFFF" w:themeFill="background1"/>
          </w:tcPr>
          <w:p w14:paraId="4D226183" w14:textId="77777777" w:rsidR="006A654A" w:rsidRDefault="006A654A" w:rsidP="006A654A">
            <w:pPr>
              <w:pStyle w:val="aff6"/>
              <w:spacing w:after="20"/>
              <w:ind w:firstLine="0"/>
              <w:jc w:val="center"/>
              <w:rPr>
                <w:sz w:val="20"/>
                <w:szCs w:val="20"/>
                <w:lang w:val="ru-RU"/>
              </w:rPr>
            </w:pPr>
            <w:r>
              <w:rPr>
                <w:sz w:val="20"/>
                <w:szCs w:val="20"/>
                <w:lang w:val="ru-RU"/>
              </w:rPr>
              <w:t>7</w:t>
            </w:r>
          </w:p>
        </w:tc>
      </w:tr>
      <w:tr w:rsidR="006A654A" w:rsidRPr="008B028E" w14:paraId="48041866" w14:textId="77777777" w:rsidTr="00B06A28">
        <w:tc>
          <w:tcPr>
            <w:tcW w:w="1403" w:type="dxa"/>
            <w:vMerge/>
            <w:shd w:val="clear" w:color="auto" w:fill="F2F2F2" w:themeFill="background1" w:themeFillShade="F2"/>
          </w:tcPr>
          <w:p w14:paraId="1C143F9D" w14:textId="77777777" w:rsidR="006A654A" w:rsidRDefault="006A654A" w:rsidP="006A654A">
            <w:pPr>
              <w:pStyle w:val="aff6"/>
              <w:spacing w:after="20"/>
              <w:ind w:firstLine="0"/>
              <w:rPr>
                <w:sz w:val="20"/>
                <w:szCs w:val="20"/>
                <w:lang w:val="ru-RU"/>
              </w:rPr>
            </w:pPr>
          </w:p>
        </w:tc>
        <w:tc>
          <w:tcPr>
            <w:tcW w:w="1984" w:type="dxa"/>
            <w:vMerge/>
          </w:tcPr>
          <w:p w14:paraId="4FD92D18" w14:textId="77777777" w:rsidR="006A654A" w:rsidRPr="000A3113" w:rsidRDefault="006A654A" w:rsidP="006A654A">
            <w:pPr>
              <w:pStyle w:val="aff6"/>
              <w:spacing w:after="20"/>
              <w:ind w:firstLine="0"/>
              <w:rPr>
                <w:sz w:val="20"/>
                <w:szCs w:val="20"/>
                <w:lang w:val="ru-RU"/>
              </w:rPr>
            </w:pPr>
          </w:p>
        </w:tc>
        <w:tc>
          <w:tcPr>
            <w:tcW w:w="1843" w:type="dxa"/>
          </w:tcPr>
          <w:p w14:paraId="59A3E15C" w14:textId="77777777" w:rsidR="006A654A" w:rsidRPr="00365ED4" w:rsidRDefault="006A654A" w:rsidP="006A654A">
            <w:pPr>
              <w:pStyle w:val="aff6"/>
              <w:spacing w:after="20"/>
              <w:ind w:firstLine="0"/>
              <w:rPr>
                <w:sz w:val="20"/>
                <w:szCs w:val="20"/>
                <w:lang w:val="ru-RU"/>
              </w:rPr>
            </w:pPr>
            <w:r w:rsidRPr="00365ED4">
              <w:rPr>
                <w:sz w:val="20"/>
                <w:szCs w:val="20"/>
                <w:lang w:val="ru-RU"/>
              </w:rPr>
              <w:t xml:space="preserve">Количество пассажиров </w:t>
            </w:r>
            <w:r>
              <w:rPr>
                <w:sz w:val="20"/>
                <w:szCs w:val="20"/>
                <w:lang w:val="ru-RU"/>
              </w:rPr>
              <w:t xml:space="preserve">дальнего следования </w:t>
            </w:r>
            <w:r w:rsidRPr="00365ED4">
              <w:rPr>
                <w:sz w:val="20"/>
                <w:szCs w:val="20"/>
                <w:lang w:val="ru-RU"/>
              </w:rPr>
              <w:t>в час пик на 1 машино-место</w:t>
            </w:r>
          </w:p>
        </w:tc>
        <w:tc>
          <w:tcPr>
            <w:tcW w:w="2835" w:type="dxa"/>
            <w:shd w:val="clear" w:color="auto" w:fill="FFFFFF" w:themeFill="background1"/>
          </w:tcPr>
          <w:p w14:paraId="7F0978FC" w14:textId="77777777" w:rsidR="006A654A" w:rsidRPr="00365ED4" w:rsidRDefault="006A654A" w:rsidP="006A654A">
            <w:pPr>
              <w:pStyle w:val="aff6"/>
              <w:spacing w:after="20"/>
              <w:ind w:firstLine="0"/>
              <w:rPr>
                <w:sz w:val="20"/>
                <w:szCs w:val="20"/>
                <w:lang w:val="ru-RU"/>
              </w:rPr>
            </w:pPr>
            <w:r w:rsidRPr="00365ED4">
              <w:rPr>
                <w:sz w:val="20"/>
                <w:szCs w:val="20"/>
              </w:rPr>
              <w:t>Железнодорожные</w:t>
            </w:r>
            <w:r>
              <w:rPr>
                <w:sz w:val="20"/>
                <w:szCs w:val="20"/>
              </w:rPr>
              <w:t xml:space="preserve"> </w:t>
            </w:r>
            <w:r w:rsidRPr="00365ED4">
              <w:rPr>
                <w:sz w:val="20"/>
                <w:szCs w:val="20"/>
              </w:rPr>
              <w:t>вокзалы</w:t>
            </w:r>
          </w:p>
        </w:tc>
        <w:tc>
          <w:tcPr>
            <w:tcW w:w="1276" w:type="dxa"/>
            <w:shd w:val="clear" w:color="auto" w:fill="FFFFFF" w:themeFill="background1"/>
          </w:tcPr>
          <w:p w14:paraId="29735156" w14:textId="77777777" w:rsidR="006A654A" w:rsidRDefault="006A654A" w:rsidP="006A654A">
            <w:pPr>
              <w:pStyle w:val="aff6"/>
              <w:spacing w:after="20"/>
              <w:ind w:firstLine="0"/>
              <w:jc w:val="center"/>
              <w:rPr>
                <w:sz w:val="20"/>
                <w:szCs w:val="20"/>
                <w:lang w:val="ru-RU"/>
              </w:rPr>
            </w:pPr>
            <w:r>
              <w:rPr>
                <w:sz w:val="20"/>
                <w:szCs w:val="20"/>
                <w:lang w:val="ru-RU"/>
              </w:rPr>
              <w:t>10</w:t>
            </w:r>
          </w:p>
        </w:tc>
      </w:tr>
      <w:tr w:rsidR="006A654A" w:rsidRPr="008B028E" w14:paraId="2D3DFC6D" w14:textId="77777777" w:rsidTr="00B06A28">
        <w:tc>
          <w:tcPr>
            <w:tcW w:w="1403" w:type="dxa"/>
            <w:vMerge/>
            <w:shd w:val="clear" w:color="auto" w:fill="F2F2F2" w:themeFill="background1" w:themeFillShade="F2"/>
          </w:tcPr>
          <w:p w14:paraId="778D5612" w14:textId="77777777" w:rsidR="006A654A" w:rsidRDefault="006A654A" w:rsidP="006A654A">
            <w:pPr>
              <w:pStyle w:val="aff6"/>
              <w:spacing w:after="20"/>
              <w:ind w:firstLine="0"/>
              <w:rPr>
                <w:sz w:val="20"/>
                <w:szCs w:val="20"/>
                <w:lang w:val="ru-RU"/>
              </w:rPr>
            </w:pPr>
          </w:p>
        </w:tc>
        <w:tc>
          <w:tcPr>
            <w:tcW w:w="1984" w:type="dxa"/>
            <w:vMerge w:val="restart"/>
          </w:tcPr>
          <w:p w14:paraId="042BEFC5" w14:textId="77777777" w:rsidR="006A654A" w:rsidRPr="000A3113" w:rsidRDefault="006A654A" w:rsidP="006A654A">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vMerge w:val="restart"/>
          </w:tcPr>
          <w:p w14:paraId="249A1C87" w14:textId="77777777" w:rsidR="006A654A" w:rsidRPr="00385BAC" w:rsidRDefault="006A654A" w:rsidP="006A654A">
            <w:pPr>
              <w:pStyle w:val="aff6"/>
              <w:spacing w:after="20"/>
              <w:ind w:firstLine="0"/>
              <w:rPr>
                <w:sz w:val="20"/>
                <w:szCs w:val="20"/>
                <w:lang w:val="ru-RU"/>
              </w:rPr>
            </w:pPr>
            <w:r>
              <w:rPr>
                <w:sz w:val="20"/>
                <w:szCs w:val="20"/>
                <w:lang w:val="ru-RU"/>
              </w:rPr>
              <w:t>Пешеходная доступность, м</w:t>
            </w:r>
          </w:p>
        </w:tc>
        <w:tc>
          <w:tcPr>
            <w:tcW w:w="2835" w:type="dxa"/>
            <w:shd w:val="clear" w:color="auto" w:fill="FFFFFF" w:themeFill="background1"/>
          </w:tcPr>
          <w:p w14:paraId="47453737" w14:textId="77777777" w:rsidR="006A654A" w:rsidRPr="00385BAC" w:rsidRDefault="006A654A" w:rsidP="006A654A">
            <w:pPr>
              <w:pStyle w:val="aff6"/>
              <w:spacing w:after="20"/>
              <w:ind w:firstLine="0"/>
              <w:rPr>
                <w:sz w:val="20"/>
                <w:szCs w:val="20"/>
                <w:lang w:val="ru-RU"/>
              </w:rPr>
            </w:pPr>
            <w:r>
              <w:rPr>
                <w:sz w:val="20"/>
                <w:szCs w:val="20"/>
                <w:lang w:val="ru-RU"/>
              </w:rPr>
              <w:t>От пассажирских помещений вокзалов, входов в места крупных учреждений торговли и общественного питания</w:t>
            </w:r>
          </w:p>
        </w:tc>
        <w:tc>
          <w:tcPr>
            <w:tcW w:w="1276" w:type="dxa"/>
            <w:shd w:val="clear" w:color="auto" w:fill="FFFFFF" w:themeFill="background1"/>
          </w:tcPr>
          <w:p w14:paraId="45642075" w14:textId="77777777" w:rsidR="006A654A" w:rsidRPr="00385BAC" w:rsidRDefault="006A654A" w:rsidP="006A654A">
            <w:pPr>
              <w:pStyle w:val="aff6"/>
              <w:spacing w:after="20"/>
              <w:ind w:firstLine="0"/>
              <w:jc w:val="center"/>
              <w:rPr>
                <w:sz w:val="20"/>
                <w:szCs w:val="20"/>
                <w:lang w:val="ru-RU"/>
              </w:rPr>
            </w:pPr>
            <w:r>
              <w:rPr>
                <w:sz w:val="20"/>
                <w:szCs w:val="20"/>
                <w:lang w:val="ru-RU"/>
              </w:rPr>
              <w:t>150</w:t>
            </w:r>
          </w:p>
        </w:tc>
      </w:tr>
      <w:tr w:rsidR="006A654A" w:rsidRPr="008B028E" w14:paraId="551976A3" w14:textId="77777777" w:rsidTr="00B06A28">
        <w:tc>
          <w:tcPr>
            <w:tcW w:w="1403" w:type="dxa"/>
            <w:vMerge/>
            <w:shd w:val="clear" w:color="auto" w:fill="F2F2F2" w:themeFill="background1" w:themeFillShade="F2"/>
          </w:tcPr>
          <w:p w14:paraId="3E09A5DC" w14:textId="77777777" w:rsidR="006A654A" w:rsidRDefault="006A654A" w:rsidP="006A654A">
            <w:pPr>
              <w:pStyle w:val="aff6"/>
              <w:spacing w:after="20"/>
              <w:ind w:firstLine="0"/>
              <w:rPr>
                <w:sz w:val="20"/>
                <w:szCs w:val="20"/>
                <w:lang w:val="ru-RU"/>
              </w:rPr>
            </w:pPr>
          </w:p>
        </w:tc>
        <w:tc>
          <w:tcPr>
            <w:tcW w:w="1984" w:type="dxa"/>
            <w:vMerge/>
          </w:tcPr>
          <w:p w14:paraId="132CAE9C" w14:textId="77777777" w:rsidR="006A654A" w:rsidRPr="000A3113" w:rsidRDefault="006A654A" w:rsidP="006A654A">
            <w:pPr>
              <w:pStyle w:val="aff6"/>
              <w:spacing w:after="20"/>
              <w:ind w:firstLine="0"/>
              <w:rPr>
                <w:sz w:val="20"/>
                <w:szCs w:val="20"/>
                <w:lang w:val="ru-RU"/>
              </w:rPr>
            </w:pPr>
          </w:p>
        </w:tc>
        <w:tc>
          <w:tcPr>
            <w:tcW w:w="1843" w:type="dxa"/>
            <w:vMerge/>
          </w:tcPr>
          <w:p w14:paraId="3433474D" w14:textId="77777777" w:rsidR="006A654A" w:rsidRDefault="006A654A" w:rsidP="006A654A">
            <w:pPr>
              <w:pStyle w:val="aff6"/>
              <w:spacing w:after="20"/>
              <w:ind w:firstLine="0"/>
              <w:rPr>
                <w:sz w:val="20"/>
                <w:szCs w:val="20"/>
                <w:lang w:val="ru-RU"/>
              </w:rPr>
            </w:pPr>
          </w:p>
        </w:tc>
        <w:tc>
          <w:tcPr>
            <w:tcW w:w="2835" w:type="dxa"/>
            <w:shd w:val="clear" w:color="auto" w:fill="FFFFFF" w:themeFill="background1"/>
          </w:tcPr>
          <w:p w14:paraId="2E432A64" w14:textId="77777777" w:rsidR="006A654A" w:rsidRDefault="006A654A" w:rsidP="006A654A">
            <w:pPr>
              <w:pStyle w:val="aff6"/>
              <w:spacing w:after="20"/>
              <w:ind w:firstLine="0"/>
              <w:rPr>
                <w:sz w:val="20"/>
                <w:szCs w:val="20"/>
                <w:lang w:val="ru-RU"/>
              </w:rPr>
            </w:pPr>
            <w:r>
              <w:rPr>
                <w:sz w:val="20"/>
                <w:szCs w:val="20"/>
                <w:lang w:val="ru-RU"/>
              </w:rPr>
              <w:t>От прочих учреждений и предприятий обслуживания населения и административных зданий</w:t>
            </w:r>
          </w:p>
        </w:tc>
        <w:tc>
          <w:tcPr>
            <w:tcW w:w="1276" w:type="dxa"/>
            <w:shd w:val="clear" w:color="auto" w:fill="FFFFFF" w:themeFill="background1"/>
          </w:tcPr>
          <w:p w14:paraId="61BE1ADD" w14:textId="77777777" w:rsidR="006A654A" w:rsidRDefault="006A654A" w:rsidP="006A654A">
            <w:pPr>
              <w:pStyle w:val="aff6"/>
              <w:spacing w:after="20"/>
              <w:ind w:firstLine="0"/>
              <w:jc w:val="center"/>
              <w:rPr>
                <w:sz w:val="20"/>
                <w:szCs w:val="20"/>
                <w:lang w:val="ru-RU"/>
              </w:rPr>
            </w:pPr>
            <w:r>
              <w:rPr>
                <w:sz w:val="20"/>
                <w:szCs w:val="20"/>
                <w:lang w:val="ru-RU"/>
              </w:rPr>
              <w:t>250</w:t>
            </w:r>
          </w:p>
        </w:tc>
      </w:tr>
      <w:tr w:rsidR="006A654A" w:rsidRPr="008B028E" w14:paraId="0EB77EFC" w14:textId="77777777" w:rsidTr="00B06A28">
        <w:tc>
          <w:tcPr>
            <w:tcW w:w="1403" w:type="dxa"/>
            <w:vMerge/>
            <w:shd w:val="clear" w:color="auto" w:fill="F2F2F2" w:themeFill="background1" w:themeFillShade="F2"/>
          </w:tcPr>
          <w:p w14:paraId="4CE929B3" w14:textId="77777777" w:rsidR="006A654A" w:rsidRDefault="006A654A" w:rsidP="006A654A">
            <w:pPr>
              <w:pStyle w:val="aff6"/>
              <w:spacing w:after="20"/>
              <w:ind w:firstLine="0"/>
              <w:rPr>
                <w:sz w:val="20"/>
                <w:szCs w:val="20"/>
                <w:lang w:val="ru-RU"/>
              </w:rPr>
            </w:pPr>
          </w:p>
        </w:tc>
        <w:tc>
          <w:tcPr>
            <w:tcW w:w="1984" w:type="dxa"/>
            <w:vMerge/>
          </w:tcPr>
          <w:p w14:paraId="27F193BE" w14:textId="77777777" w:rsidR="006A654A" w:rsidRPr="000A3113" w:rsidRDefault="006A654A" w:rsidP="006A654A">
            <w:pPr>
              <w:pStyle w:val="aff6"/>
              <w:spacing w:after="20"/>
              <w:ind w:firstLine="0"/>
              <w:rPr>
                <w:sz w:val="20"/>
                <w:szCs w:val="20"/>
                <w:lang w:val="ru-RU"/>
              </w:rPr>
            </w:pPr>
          </w:p>
        </w:tc>
        <w:tc>
          <w:tcPr>
            <w:tcW w:w="1843" w:type="dxa"/>
            <w:vMerge/>
          </w:tcPr>
          <w:p w14:paraId="79BDA015" w14:textId="77777777" w:rsidR="006A654A" w:rsidRDefault="006A654A" w:rsidP="006A654A">
            <w:pPr>
              <w:pStyle w:val="aff6"/>
              <w:spacing w:after="20"/>
              <w:ind w:firstLine="0"/>
              <w:rPr>
                <w:sz w:val="20"/>
                <w:szCs w:val="20"/>
                <w:lang w:val="ru-RU"/>
              </w:rPr>
            </w:pPr>
          </w:p>
        </w:tc>
        <w:tc>
          <w:tcPr>
            <w:tcW w:w="2835" w:type="dxa"/>
            <w:shd w:val="clear" w:color="auto" w:fill="FFFFFF" w:themeFill="background1"/>
          </w:tcPr>
          <w:p w14:paraId="7AB35171" w14:textId="77777777" w:rsidR="006A654A" w:rsidRDefault="006A654A" w:rsidP="006A654A">
            <w:pPr>
              <w:pStyle w:val="aff6"/>
              <w:spacing w:after="20"/>
              <w:ind w:firstLine="0"/>
              <w:rPr>
                <w:sz w:val="20"/>
                <w:szCs w:val="20"/>
                <w:lang w:val="ru-RU"/>
              </w:rPr>
            </w:pPr>
            <w:r>
              <w:rPr>
                <w:sz w:val="20"/>
                <w:szCs w:val="20"/>
                <w:lang w:val="ru-RU"/>
              </w:rPr>
              <w:t>От входов в парки, на выставки и стадионы</w:t>
            </w:r>
          </w:p>
        </w:tc>
        <w:tc>
          <w:tcPr>
            <w:tcW w:w="1276" w:type="dxa"/>
            <w:shd w:val="clear" w:color="auto" w:fill="FFFFFF" w:themeFill="background1"/>
          </w:tcPr>
          <w:p w14:paraId="4C485A28" w14:textId="77777777" w:rsidR="006A654A" w:rsidRDefault="006A654A" w:rsidP="006A654A">
            <w:pPr>
              <w:pStyle w:val="aff6"/>
              <w:spacing w:after="20"/>
              <w:ind w:firstLine="0"/>
              <w:jc w:val="center"/>
              <w:rPr>
                <w:sz w:val="20"/>
                <w:szCs w:val="20"/>
                <w:lang w:val="ru-RU"/>
              </w:rPr>
            </w:pPr>
            <w:r>
              <w:rPr>
                <w:sz w:val="20"/>
                <w:szCs w:val="20"/>
                <w:lang w:val="ru-RU"/>
              </w:rPr>
              <w:t>400</w:t>
            </w:r>
          </w:p>
        </w:tc>
      </w:tr>
      <w:tr w:rsidR="00801773" w:rsidRPr="008B028E" w14:paraId="7EA53A35" w14:textId="77777777" w:rsidTr="00B06A28">
        <w:tc>
          <w:tcPr>
            <w:tcW w:w="1403" w:type="dxa"/>
            <w:vMerge w:val="restart"/>
            <w:shd w:val="clear" w:color="auto" w:fill="F2F2F2" w:themeFill="background1" w:themeFillShade="F2"/>
          </w:tcPr>
          <w:p w14:paraId="0B49D0C2" w14:textId="773D85F4" w:rsidR="00801773" w:rsidRDefault="00801773" w:rsidP="00801773">
            <w:pPr>
              <w:pStyle w:val="aff6"/>
              <w:spacing w:after="20"/>
              <w:ind w:firstLine="0"/>
              <w:rPr>
                <w:sz w:val="20"/>
                <w:szCs w:val="20"/>
                <w:lang w:val="ru-RU"/>
              </w:rPr>
            </w:pPr>
            <w:r>
              <w:rPr>
                <w:sz w:val="20"/>
                <w:szCs w:val="20"/>
                <w:lang w:val="ru-RU"/>
              </w:rPr>
              <w:t xml:space="preserve">Стоянки </w:t>
            </w:r>
            <w:r w:rsidRPr="00405F52">
              <w:rPr>
                <w:sz w:val="20"/>
                <w:szCs w:val="20"/>
                <w:lang w:val="ru-RU"/>
              </w:rPr>
              <w:t>автомобилей, размещаемых у границ лесопарков, зон отдыха и курортных зон</w:t>
            </w:r>
          </w:p>
        </w:tc>
        <w:tc>
          <w:tcPr>
            <w:tcW w:w="1984" w:type="dxa"/>
            <w:vMerge w:val="restart"/>
          </w:tcPr>
          <w:p w14:paraId="29DA6983" w14:textId="7A9BABB4" w:rsidR="00801773" w:rsidRPr="000A3113" w:rsidRDefault="00801773" w:rsidP="00801773">
            <w:pPr>
              <w:pStyle w:val="aff6"/>
              <w:spacing w:after="20"/>
              <w:ind w:firstLine="0"/>
              <w:rPr>
                <w:sz w:val="20"/>
                <w:szCs w:val="20"/>
                <w:lang w:val="ru-RU"/>
              </w:rPr>
            </w:pPr>
            <w:r w:rsidRPr="004A6F51">
              <w:rPr>
                <w:sz w:val="20"/>
                <w:szCs w:val="20"/>
                <w:lang w:val="ru-RU"/>
              </w:rPr>
              <w:t>Расчетный показатель минимально допустимого уровня обеспеченности</w:t>
            </w:r>
          </w:p>
        </w:tc>
        <w:tc>
          <w:tcPr>
            <w:tcW w:w="1843" w:type="dxa"/>
            <w:vMerge w:val="restart"/>
          </w:tcPr>
          <w:p w14:paraId="3B0E818F" w14:textId="63A551F2" w:rsidR="00801773" w:rsidRDefault="00801773" w:rsidP="00801773">
            <w:pPr>
              <w:pStyle w:val="aff6"/>
              <w:spacing w:after="20"/>
              <w:ind w:firstLine="0"/>
              <w:rPr>
                <w:sz w:val="20"/>
                <w:szCs w:val="20"/>
                <w:lang w:val="ru-RU"/>
              </w:rPr>
            </w:pPr>
            <w:r w:rsidRPr="00977CEC">
              <w:rPr>
                <w:sz w:val="20"/>
                <w:szCs w:val="20"/>
                <w:lang w:val="ru-RU"/>
              </w:rPr>
              <w:t>Количество машино-мест на 100 единовременных посетителей</w:t>
            </w:r>
          </w:p>
        </w:tc>
        <w:tc>
          <w:tcPr>
            <w:tcW w:w="2835" w:type="dxa"/>
            <w:shd w:val="clear" w:color="auto" w:fill="FFFFFF" w:themeFill="background1"/>
          </w:tcPr>
          <w:p w14:paraId="368D22EA" w14:textId="58459671" w:rsidR="00801773" w:rsidRDefault="00801773" w:rsidP="00801773">
            <w:pPr>
              <w:pStyle w:val="aff6"/>
              <w:spacing w:after="20"/>
              <w:ind w:firstLine="0"/>
              <w:rPr>
                <w:sz w:val="20"/>
                <w:szCs w:val="20"/>
                <w:lang w:val="ru-RU"/>
              </w:rPr>
            </w:pPr>
            <w:r w:rsidRPr="00977CEC">
              <w:rPr>
                <w:sz w:val="20"/>
                <w:szCs w:val="20"/>
                <w:lang w:val="ru-RU"/>
              </w:rPr>
              <w:t>Пляжи и парки в зонах отдыха</w:t>
            </w:r>
          </w:p>
        </w:tc>
        <w:tc>
          <w:tcPr>
            <w:tcW w:w="1276" w:type="dxa"/>
            <w:shd w:val="clear" w:color="auto" w:fill="FFFFFF" w:themeFill="background1"/>
          </w:tcPr>
          <w:p w14:paraId="5F814E49" w14:textId="00A94B9D" w:rsidR="00801773" w:rsidRDefault="00801773" w:rsidP="00801773">
            <w:pPr>
              <w:pStyle w:val="aff6"/>
              <w:spacing w:after="20"/>
              <w:ind w:firstLine="0"/>
              <w:jc w:val="center"/>
              <w:rPr>
                <w:sz w:val="20"/>
                <w:szCs w:val="20"/>
                <w:lang w:val="ru-RU"/>
              </w:rPr>
            </w:pPr>
            <w:r>
              <w:rPr>
                <w:sz w:val="20"/>
                <w:szCs w:val="20"/>
                <w:lang w:val="ru-RU"/>
              </w:rPr>
              <w:t>15</w:t>
            </w:r>
          </w:p>
        </w:tc>
      </w:tr>
      <w:tr w:rsidR="00801773" w:rsidRPr="008B028E" w14:paraId="437A1012" w14:textId="77777777" w:rsidTr="00B06A28">
        <w:tc>
          <w:tcPr>
            <w:tcW w:w="1403" w:type="dxa"/>
            <w:vMerge/>
            <w:shd w:val="clear" w:color="auto" w:fill="F2F2F2" w:themeFill="background1" w:themeFillShade="F2"/>
          </w:tcPr>
          <w:p w14:paraId="3610596F" w14:textId="77777777" w:rsidR="00801773" w:rsidRDefault="00801773" w:rsidP="00801773">
            <w:pPr>
              <w:pStyle w:val="aff6"/>
              <w:spacing w:after="20"/>
              <w:ind w:firstLine="0"/>
              <w:rPr>
                <w:sz w:val="20"/>
                <w:szCs w:val="20"/>
                <w:lang w:val="ru-RU"/>
              </w:rPr>
            </w:pPr>
          </w:p>
        </w:tc>
        <w:tc>
          <w:tcPr>
            <w:tcW w:w="1984" w:type="dxa"/>
            <w:vMerge/>
          </w:tcPr>
          <w:p w14:paraId="2C43C89F" w14:textId="77777777" w:rsidR="00801773" w:rsidRPr="004A6F51" w:rsidRDefault="00801773" w:rsidP="00801773">
            <w:pPr>
              <w:pStyle w:val="aff6"/>
              <w:spacing w:after="20"/>
              <w:ind w:firstLine="0"/>
              <w:rPr>
                <w:sz w:val="20"/>
                <w:szCs w:val="20"/>
                <w:lang w:val="ru-RU"/>
              </w:rPr>
            </w:pPr>
          </w:p>
        </w:tc>
        <w:tc>
          <w:tcPr>
            <w:tcW w:w="1843" w:type="dxa"/>
            <w:vMerge/>
          </w:tcPr>
          <w:p w14:paraId="3F7458AC" w14:textId="77777777" w:rsidR="00801773" w:rsidRDefault="00801773" w:rsidP="00801773">
            <w:pPr>
              <w:pStyle w:val="aff6"/>
              <w:spacing w:after="20"/>
              <w:ind w:firstLine="0"/>
              <w:rPr>
                <w:sz w:val="20"/>
                <w:szCs w:val="20"/>
                <w:lang w:val="ru-RU"/>
              </w:rPr>
            </w:pPr>
          </w:p>
        </w:tc>
        <w:tc>
          <w:tcPr>
            <w:tcW w:w="2835" w:type="dxa"/>
            <w:shd w:val="clear" w:color="auto" w:fill="FFFFFF" w:themeFill="background1"/>
          </w:tcPr>
          <w:p w14:paraId="6D7AA150" w14:textId="79C68259" w:rsidR="00801773" w:rsidRDefault="00801773" w:rsidP="00801773">
            <w:pPr>
              <w:pStyle w:val="aff6"/>
              <w:spacing w:after="20"/>
              <w:ind w:firstLine="0"/>
              <w:rPr>
                <w:sz w:val="20"/>
                <w:szCs w:val="20"/>
                <w:lang w:val="ru-RU"/>
              </w:rPr>
            </w:pPr>
            <w:r w:rsidRPr="00365ED4">
              <w:rPr>
                <w:sz w:val="20"/>
                <w:szCs w:val="20"/>
              </w:rPr>
              <w:t>Лесопарки и заповедники</w:t>
            </w:r>
          </w:p>
        </w:tc>
        <w:tc>
          <w:tcPr>
            <w:tcW w:w="1276" w:type="dxa"/>
            <w:shd w:val="clear" w:color="auto" w:fill="FFFFFF" w:themeFill="background1"/>
          </w:tcPr>
          <w:p w14:paraId="148B6A4F" w14:textId="4F839900" w:rsidR="00801773" w:rsidRDefault="00801773" w:rsidP="00801773">
            <w:pPr>
              <w:pStyle w:val="aff6"/>
              <w:spacing w:after="20"/>
              <w:ind w:firstLine="0"/>
              <w:jc w:val="center"/>
              <w:rPr>
                <w:sz w:val="20"/>
                <w:szCs w:val="20"/>
                <w:lang w:val="ru-RU"/>
              </w:rPr>
            </w:pPr>
            <w:r>
              <w:rPr>
                <w:sz w:val="20"/>
                <w:szCs w:val="20"/>
                <w:lang w:val="ru-RU"/>
              </w:rPr>
              <w:t>7</w:t>
            </w:r>
          </w:p>
        </w:tc>
      </w:tr>
      <w:tr w:rsidR="00801773" w:rsidRPr="008B028E" w14:paraId="1C3AD0D3" w14:textId="77777777" w:rsidTr="00B06A28">
        <w:tc>
          <w:tcPr>
            <w:tcW w:w="1403" w:type="dxa"/>
            <w:vMerge/>
            <w:shd w:val="clear" w:color="auto" w:fill="F2F2F2" w:themeFill="background1" w:themeFillShade="F2"/>
          </w:tcPr>
          <w:p w14:paraId="3CC7654C" w14:textId="77777777" w:rsidR="00801773" w:rsidRDefault="00801773" w:rsidP="00801773">
            <w:pPr>
              <w:pStyle w:val="aff6"/>
              <w:spacing w:after="20"/>
              <w:ind w:firstLine="0"/>
              <w:rPr>
                <w:sz w:val="20"/>
                <w:szCs w:val="20"/>
                <w:lang w:val="ru-RU"/>
              </w:rPr>
            </w:pPr>
          </w:p>
        </w:tc>
        <w:tc>
          <w:tcPr>
            <w:tcW w:w="1984" w:type="dxa"/>
            <w:vMerge/>
          </w:tcPr>
          <w:p w14:paraId="4885D785" w14:textId="77777777" w:rsidR="00801773" w:rsidRPr="004A6F51" w:rsidRDefault="00801773" w:rsidP="00801773">
            <w:pPr>
              <w:pStyle w:val="aff6"/>
              <w:spacing w:after="20"/>
              <w:ind w:firstLine="0"/>
              <w:rPr>
                <w:sz w:val="20"/>
                <w:szCs w:val="20"/>
                <w:lang w:val="ru-RU"/>
              </w:rPr>
            </w:pPr>
          </w:p>
        </w:tc>
        <w:tc>
          <w:tcPr>
            <w:tcW w:w="1843" w:type="dxa"/>
            <w:vMerge/>
          </w:tcPr>
          <w:p w14:paraId="51A9EB06" w14:textId="77777777" w:rsidR="00801773" w:rsidRDefault="00801773" w:rsidP="00801773">
            <w:pPr>
              <w:pStyle w:val="aff6"/>
              <w:spacing w:after="20"/>
              <w:ind w:firstLine="0"/>
              <w:rPr>
                <w:sz w:val="20"/>
                <w:szCs w:val="20"/>
                <w:lang w:val="ru-RU"/>
              </w:rPr>
            </w:pPr>
          </w:p>
        </w:tc>
        <w:tc>
          <w:tcPr>
            <w:tcW w:w="2835" w:type="dxa"/>
            <w:shd w:val="clear" w:color="auto" w:fill="FFFFFF" w:themeFill="background1"/>
          </w:tcPr>
          <w:p w14:paraId="7EAA199F" w14:textId="0691865F" w:rsidR="00801773" w:rsidRDefault="00801773" w:rsidP="00801773">
            <w:pPr>
              <w:pStyle w:val="aff6"/>
              <w:spacing w:after="20"/>
              <w:ind w:firstLine="0"/>
              <w:rPr>
                <w:sz w:val="20"/>
                <w:szCs w:val="20"/>
                <w:lang w:val="ru-RU"/>
              </w:rPr>
            </w:pPr>
            <w:r w:rsidRPr="00977CEC">
              <w:rPr>
                <w:sz w:val="20"/>
                <w:szCs w:val="20"/>
                <w:lang w:val="ru-RU"/>
              </w:rPr>
              <w:t>Базы кратковременного отдыха (спортивные, лыжные, рыболовные, охотничьи и др.)</w:t>
            </w:r>
          </w:p>
        </w:tc>
        <w:tc>
          <w:tcPr>
            <w:tcW w:w="1276" w:type="dxa"/>
            <w:shd w:val="clear" w:color="auto" w:fill="FFFFFF" w:themeFill="background1"/>
          </w:tcPr>
          <w:p w14:paraId="5EA5DDCC" w14:textId="17DC972C" w:rsidR="00801773" w:rsidRDefault="00801773" w:rsidP="00801773">
            <w:pPr>
              <w:pStyle w:val="aff6"/>
              <w:spacing w:after="20"/>
              <w:ind w:firstLine="0"/>
              <w:jc w:val="center"/>
              <w:rPr>
                <w:sz w:val="20"/>
                <w:szCs w:val="20"/>
                <w:lang w:val="ru-RU"/>
              </w:rPr>
            </w:pPr>
            <w:r>
              <w:rPr>
                <w:sz w:val="20"/>
                <w:szCs w:val="20"/>
                <w:lang w:val="ru-RU"/>
              </w:rPr>
              <w:t>10</w:t>
            </w:r>
          </w:p>
        </w:tc>
      </w:tr>
      <w:tr w:rsidR="00801773" w:rsidRPr="008B028E" w14:paraId="20FA5D70" w14:textId="77777777" w:rsidTr="00B06A28">
        <w:tc>
          <w:tcPr>
            <w:tcW w:w="1403" w:type="dxa"/>
            <w:vMerge/>
            <w:shd w:val="clear" w:color="auto" w:fill="F2F2F2" w:themeFill="background1" w:themeFillShade="F2"/>
          </w:tcPr>
          <w:p w14:paraId="1769EFD8" w14:textId="77777777" w:rsidR="00801773" w:rsidRDefault="00801773" w:rsidP="00801773">
            <w:pPr>
              <w:pStyle w:val="aff6"/>
              <w:spacing w:after="20"/>
              <w:ind w:firstLine="0"/>
              <w:rPr>
                <w:sz w:val="20"/>
                <w:szCs w:val="20"/>
                <w:lang w:val="ru-RU"/>
              </w:rPr>
            </w:pPr>
          </w:p>
        </w:tc>
        <w:tc>
          <w:tcPr>
            <w:tcW w:w="1984" w:type="dxa"/>
            <w:vMerge/>
          </w:tcPr>
          <w:p w14:paraId="5622E5FE" w14:textId="77777777" w:rsidR="00801773" w:rsidRPr="004A6F51" w:rsidRDefault="00801773" w:rsidP="00801773">
            <w:pPr>
              <w:pStyle w:val="aff6"/>
              <w:spacing w:after="20"/>
              <w:ind w:firstLine="0"/>
              <w:rPr>
                <w:sz w:val="20"/>
                <w:szCs w:val="20"/>
                <w:lang w:val="ru-RU"/>
              </w:rPr>
            </w:pPr>
          </w:p>
        </w:tc>
        <w:tc>
          <w:tcPr>
            <w:tcW w:w="1843" w:type="dxa"/>
            <w:vMerge/>
          </w:tcPr>
          <w:p w14:paraId="13DE27C7" w14:textId="77777777" w:rsidR="00801773" w:rsidRDefault="00801773" w:rsidP="00801773">
            <w:pPr>
              <w:pStyle w:val="aff6"/>
              <w:spacing w:after="20"/>
              <w:ind w:firstLine="0"/>
              <w:rPr>
                <w:sz w:val="20"/>
                <w:szCs w:val="20"/>
                <w:lang w:val="ru-RU"/>
              </w:rPr>
            </w:pPr>
          </w:p>
        </w:tc>
        <w:tc>
          <w:tcPr>
            <w:tcW w:w="2835" w:type="dxa"/>
            <w:shd w:val="clear" w:color="auto" w:fill="FFFFFF" w:themeFill="background1"/>
          </w:tcPr>
          <w:p w14:paraId="4CA8C35A" w14:textId="04A0305B" w:rsidR="00801773" w:rsidRDefault="00801773" w:rsidP="00801773">
            <w:pPr>
              <w:pStyle w:val="aff6"/>
              <w:spacing w:after="20"/>
              <w:ind w:firstLine="0"/>
              <w:rPr>
                <w:sz w:val="20"/>
                <w:szCs w:val="20"/>
                <w:lang w:val="ru-RU"/>
              </w:rPr>
            </w:pPr>
            <w:r w:rsidRPr="00365ED4">
              <w:rPr>
                <w:sz w:val="20"/>
                <w:szCs w:val="20"/>
              </w:rPr>
              <w:t>Береговые базы маломерного флота</w:t>
            </w:r>
          </w:p>
        </w:tc>
        <w:tc>
          <w:tcPr>
            <w:tcW w:w="1276" w:type="dxa"/>
            <w:shd w:val="clear" w:color="auto" w:fill="FFFFFF" w:themeFill="background1"/>
          </w:tcPr>
          <w:p w14:paraId="015B272B" w14:textId="106BBD79" w:rsidR="00801773" w:rsidRDefault="00801773" w:rsidP="00801773">
            <w:pPr>
              <w:pStyle w:val="aff6"/>
              <w:spacing w:after="20"/>
              <w:ind w:firstLine="0"/>
              <w:jc w:val="center"/>
              <w:rPr>
                <w:sz w:val="20"/>
                <w:szCs w:val="20"/>
                <w:lang w:val="ru-RU"/>
              </w:rPr>
            </w:pPr>
            <w:r>
              <w:rPr>
                <w:sz w:val="20"/>
                <w:szCs w:val="20"/>
                <w:lang w:val="ru-RU"/>
              </w:rPr>
              <w:t>10</w:t>
            </w:r>
          </w:p>
        </w:tc>
      </w:tr>
      <w:tr w:rsidR="00801773" w:rsidRPr="008B028E" w14:paraId="7A67E533" w14:textId="77777777" w:rsidTr="00B06A28">
        <w:tc>
          <w:tcPr>
            <w:tcW w:w="1403" w:type="dxa"/>
            <w:vMerge/>
            <w:shd w:val="clear" w:color="auto" w:fill="F2F2F2" w:themeFill="background1" w:themeFillShade="F2"/>
          </w:tcPr>
          <w:p w14:paraId="3FDF49BC" w14:textId="77777777" w:rsidR="00801773" w:rsidRDefault="00801773" w:rsidP="00801773">
            <w:pPr>
              <w:pStyle w:val="aff6"/>
              <w:spacing w:after="20"/>
              <w:ind w:firstLine="0"/>
              <w:rPr>
                <w:sz w:val="20"/>
                <w:szCs w:val="20"/>
                <w:lang w:val="ru-RU"/>
              </w:rPr>
            </w:pPr>
          </w:p>
        </w:tc>
        <w:tc>
          <w:tcPr>
            <w:tcW w:w="1984" w:type="dxa"/>
            <w:vMerge/>
          </w:tcPr>
          <w:p w14:paraId="741C918A" w14:textId="77777777" w:rsidR="00801773" w:rsidRPr="004A6F51" w:rsidRDefault="00801773" w:rsidP="00801773">
            <w:pPr>
              <w:pStyle w:val="aff6"/>
              <w:spacing w:after="20"/>
              <w:ind w:firstLine="0"/>
              <w:rPr>
                <w:sz w:val="20"/>
                <w:szCs w:val="20"/>
                <w:lang w:val="ru-RU"/>
              </w:rPr>
            </w:pPr>
          </w:p>
        </w:tc>
        <w:tc>
          <w:tcPr>
            <w:tcW w:w="1843" w:type="dxa"/>
          </w:tcPr>
          <w:p w14:paraId="0708545F" w14:textId="10507718" w:rsidR="00801773" w:rsidRDefault="00801773" w:rsidP="00801773">
            <w:pPr>
              <w:pStyle w:val="aff6"/>
              <w:spacing w:after="20"/>
              <w:ind w:firstLine="0"/>
              <w:rPr>
                <w:sz w:val="20"/>
                <w:szCs w:val="20"/>
                <w:lang w:val="ru-RU"/>
              </w:rPr>
            </w:pPr>
            <w:r w:rsidRPr="00977CEC">
              <w:rPr>
                <w:sz w:val="20"/>
                <w:szCs w:val="20"/>
                <w:lang w:val="ru-RU"/>
              </w:rPr>
              <w:t>Количество машино</w:t>
            </w:r>
            <w:r>
              <w:rPr>
                <w:sz w:val="20"/>
                <w:szCs w:val="20"/>
                <w:lang w:val="ru-RU"/>
              </w:rPr>
              <w:t>-</w:t>
            </w:r>
            <w:r w:rsidRPr="00977CEC">
              <w:rPr>
                <w:sz w:val="20"/>
                <w:szCs w:val="20"/>
                <w:lang w:val="ru-RU"/>
              </w:rPr>
              <w:t>мест на 100 отдыхающих и обслуживающего персонала</w:t>
            </w:r>
          </w:p>
        </w:tc>
        <w:tc>
          <w:tcPr>
            <w:tcW w:w="2835" w:type="dxa"/>
            <w:shd w:val="clear" w:color="auto" w:fill="FFFFFF" w:themeFill="background1"/>
          </w:tcPr>
          <w:p w14:paraId="65997017" w14:textId="79F586AB" w:rsidR="00801773" w:rsidRDefault="00801773" w:rsidP="00801773">
            <w:pPr>
              <w:pStyle w:val="aff6"/>
              <w:spacing w:after="20"/>
              <w:ind w:firstLine="0"/>
              <w:rPr>
                <w:sz w:val="20"/>
                <w:szCs w:val="20"/>
                <w:lang w:val="ru-RU"/>
              </w:rPr>
            </w:pPr>
            <w:r w:rsidRPr="00977CEC">
              <w:rPr>
                <w:sz w:val="20"/>
                <w:szCs w:val="20"/>
                <w:lang w:val="ru-RU"/>
              </w:rPr>
              <w:t>Дома отдыха и санатории, санатории-профилактории, базы отдыха предприятий и туристские базы</w:t>
            </w:r>
          </w:p>
        </w:tc>
        <w:tc>
          <w:tcPr>
            <w:tcW w:w="1276" w:type="dxa"/>
            <w:shd w:val="clear" w:color="auto" w:fill="FFFFFF" w:themeFill="background1"/>
          </w:tcPr>
          <w:p w14:paraId="4A6E094E" w14:textId="5B3C3BBD" w:rsidR="00801773" w:rsidRDefault="00801773" w:rsidP="00801773">
            <w:pPr>
              <w:pStyle w:val="aff6"/>
              <w:spacing w:after="20"/>
              <w:ind w:firstLine="0"/>
              <w:jc w:val="center"/>
              <w:rPr>
                <w:sz w:val="20"/>
                <w:szCs w:val="20"/>
                <w:lang w:val="ru-RU"/>
              </w:rPr>
            </w:pPr>
            <w:r>
              <w:rPr>
                <w:sz w:val="20"/>
                <w:szCs w:val="20"/>
                <w:lang w:val="ru-RU"/>
              </w:rPr>
              <w:t>3</w:t>
            </w:r>
          </w:p>
        </w:tc>
      </w:tr>
      <w:tr w:rsidR="00801773" w:rsidRPr="008B028E" w14:paraId="53D290FE" w14:textId="77777777" w:rsidTr="00B06A28">
        <w:tc>
          <w:tcPr>
            <w:tcW w:w="1403" w:type="dxa"/>
            <w:vMerge/>
            <w:shd w:val="clear" w:color="auto" w:fill="F2F2F2" w:themeFill="background1" w:themeFillShade="F2"/>
          </w:tcPr>
          <w:p w14:paraId="7ED0DCFF" w14:textId="77777777" w:rsidR="00801773" w:rsidRDefault="00801773" w:rsidP="00801773">
            <w:pPr>
              <w:pStyle w:val="aff6"/>
              <w:spacing w:after="20"/>
              <w:ind w:firstLine="0"/>
              <w:rPr>
                <w:sz w:val="20"/>
                <w:szCs w:val="20"/>
                <w:lang w:val="ru-RU"/>
              </w:rPr>
            </w:pPr>
          </w:p>
        </w:tc>
        <w:tc>
          <w:tcPr>
            <w:tcW w:w="1984" w:type="dxa"/>
            <w:vMerge/>
          </w:tcPr>
          <w:p w14:paraId="2DBB0C10" w14:textId="77777777" w:rsidR="00801773" w:rsidRPr="004A6F51" w:rsidRDefault="00801773" w:rsidP="00801773">
            <w:pPr>
              <w:pStyle w:val="aff6"/>
              <w:spacing w:after="20"/>
              <w:ind w:firstLine="0"/>
              <w:rPr>
                <w:sz w:val="20"/>
                <w:szCs w:val="20"/>
                <w:lang w:val="ru-RU"/>
              </w:rPr>
            </w:pPr>
          </w:p>
        </w:tc>
        <w:tc>
          <w:tcPr>
            <w:tcW w:w="1843" w:type="dxa"/>
          </w:tcPr>
          <w:p w14:paraId="7BCA8B2A" w14:textId="276A4867" w:rsidR="00801773" w:rsidRDefault="00801773" w:rsidP="00801773">
            <w:pPr>
              <w:pStyle w:val="aff6"/>
              <w:spacing w:after="20"/>
              <w:ind w:firstLine="0"/>
              <w:rPr>
                <w:sz w:val="20"/>
                <w:szCs w:val="20"/>
                <w:lang w:val="ru-RU"/>
              </w:rPr>
            </w:pPr>
            <w:r w:rsidRPr="00385BAC">
              <w:rPr>
                <w:sz w:val="20"/>
                <w:szCs w:val="20"/>
                <w:lang w:val="ru-RU"/>
              </w:rPr>
              <w:t>Количество машино-мест на 100 мест в залах или единовременных посетителей и персонала</w:t>
            </w:r>
          </w:p>
        </w:tc>
        <w:tc>
          <w:tcPr>
            <w:tcW w:w="2835" w:type="dxa"/>
            <w:shd w:val="clear" w:color="auto" w:fill="FFFFFF" w:themeFill="background1"/>
          </w:tcPr>
          <w:p w14:paraId="2449C3CB" w14:textId="33685FCD" w:rsidR="00801773" w:rsidRDefault="00801773" w:rsidP="00801773">
            <w:pPr>
              <w:pStyle w:val="aff6"/>
              <w:spacing w:after="20"/>
              <w:ind w:firstLine="0"/>
              <w:rPr>
                <w:sz w:val="20"/>
                <w:szCs w:val="20"/>
                <w:lang w:val="ru-RU"/>
              </w:rPr>
            </w:pPr>
            <w:r w:rsidRPr="00385BAC">
              <w:rPr>
                <w:sz w:val="20"/>
                <w:szCs w:val="20"/>
                <w:lang w:val="ru-RU"/>
              </w:rPr>
              <w:t>Предприятия общественного питания, торговли в зонах отдыха</w:t>
            </w:r>
          </w:p>
        </w:tc>
        <w:tc>
          <w:tcPr>
            <w:tcW w:w="1276" w:type="dxa"/>
            <w:shd w:val="clear" w:color="auto" w:fill="FFFFFF" w:themeFill="background1"/>
          </w:tcPr>
          <w:p w14:paraId="3CE90E33" w14:textId="463000C8" w:rsidR="00801773" w:rsidRDefault="00801773" w:rsidP="00801773">
            <w:pPr>
              <w:pStyle w:val="aff6"/>
              <w:spacing w:after="20"/>
              <w:ind w:firstLine="0"/>
              <w:jc w:val="center"/>
              <w:rPr>
                <w:sz w:val="20"/>
                <w:szCs w:val="20"/>
                <w:lang w:val="ru-RU"/>
              </w:rPr>
            </w:pPr>
            <w:r w:rsidRPr="00385BAC">
              <w:rPr>
                <w:sz w:val="20"/>
                <w:szCs w:val="20"/>
                <w:lang w:val="ru-RU"/>
              </w:rPr>
              <w:t>7</w:t>
            </w:r>
          </w:p>
        </w:tc>
      </w:tr>
      <w:tr w:rsidR="00801773" w:rsidRPr="008B028E" w14:paraId="39A1BDE3" w14:textId="77777777" w:rsidTr="00B06A28">
        <w:tc>
          <w:tcPr>
            <w:tcW w:w="1403" w:type="dxa"/>
            <w:vMerge/>
            <w:shd w:val="clear" w:color="auto" w:fill="F2F2F2" w:themeFill="background1" w:themeFillShade="F2"/>
          </w:tcPr>
          <w:p w14:paraId="23B6EE7A" w14:textId="77777777" w:rsidR="00801773" w:rsidRDefault="00801773" w:rsidP="00801773">
            <w:pPr>
              <w:pStyle w:val="aff6"/>
              <w:spacing w:after="20"/>
              <w:ind w:firstLine="0"/>
              <w:rPr>
                <w:sz w:val="20"/>
                <w:szCs w:val="20"/>
                <w:lang w:val="ru-RU"/>
              </w:rPr>
            </w:pPr>
          </w:p>
        </w:tc>
        <w:tc>
          <w:tcPr>
            <w:tcW w:w="1984" w:type="dxa"/>
          </w:tcPr>
          <w:p w14:paraId="3BE79576" w14:textId="37D3BE55" w:rsidR="00801773" w:rsidRPr="000A3113" w:rsidRDefault="00801773" w:rsidP="00801773">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tcPr>
          <w:p w14:paraId="3E5DB339" w14:textId="51399AB2" w:rsidR="00801773" w:rsidRDefault="00801773" w:rsidP="00801773">
            <w:pPr>
              <w:pStyle w:val="aff6"/>
              <w:spacing w:after="20"/>
              <w:ind w:firstLine="0"/>
              <w:rPr>
                <w:sz w:val="20"/>
                <w:szCs w:val="20"/>
                <w:lang w:val="ru-RU"/>
              </w:rPr>
            </w:pPr>
            <w:r>
              <w:rPr>
                <w:sz w:val="20"/>
                <w:szCs w:val="20"/>
                <w:lang w:val="ru-RU"/>
              </w:rPr>
              <w:t>Пешеходная доступность, м</w:t>
            </w:r>
          </w:p>
        </w:tc>
        <w:tc>
          <w:tcPr>
            <w:tcW w:w="2835" w:type="dxa"/>
            <w:shd w:val="clear" w:color="auto" w:fill="FFFFFF" w:themeFill="background1"/>
          </w:tcPr>
          <w:p w14:paraId="2BB16601" w14:textId="3F8A1E63" w:rsidR="00801773" w:rsidRDefault="00801773" w:rsidP="00801773">
            <w:pPr>
              <w:pStyle w:val="aff6"/>
              <w:spacing w:after="20"/>
              <w:ind w:firstLine="0"/>
              <w:rPr>
                <w:sz w:val="20"/>
                <w:szCs w:val="20"/>
                <w:lang w:val="ru-RU"/>
              </w:rPr>
            </w:pPr>
            <w:r>
              <w:rPr>
                <w:sz w:val="20"/>
                <w:szCs w:val="20"/>
                <w:lang w:val="ru-RU"/>
              </w:rPr>
              <w:t>В зонах массового отдыха</w:t>
            </w:r>
          </w:p>
        </w:tc>
        <w:tc>
          <w:tcPr>
            <w:tcW w:w="1276" w:type="dxa"/>
            <w:shd w:val="clear" w:color="auto" w:fill="FFFFFF" w:themeFill="background1"/>
          </w:tcPr>
          <w:p w14:paraId="4FA2F51A" w14:textId="30BC9AFA" w:rsidR="00801773" w:rsidRDefault="00801773" w:rsidP="00801773">
            <w:pPr>
              <w:pStyle w:val="aff6"/>
              <w:spacing w:after="20"/>
              <w:ind w:firstLine="0"/>
              <w:jc w:val="center"/>
              <w:rPr>
                <w:sz w:val="20"/>
                <w:szCs w:val="20"/>
                <w:lang w:val="ru-RU"/>
              </w:rPr>
            </w:pPr>
            <w:r>
              <w:rPr>
                <w:sz w:val="20"/>
                <w:szCs w:val="20"/>
                <w:lang w:val="ru-RU"/>
              </w:rPr>
              <w:t>1000</w:t>
            </w:r>
          </w:p>
        </w:tc>
      </w:tr>
      <w:tr w:rsidR="00801773" w:rsidRPr="008B028E" w14:paraId="1C0A318D" w14:textId="77777777" w:rsidTr="00B06A28">
        <w:tc>
          <w:tcPr>
            <w:tcW w:w="1403" w:type="dxa"/>
            <w:vMerge w:val="restart"/>
            <w:shd w:val="clear" w:color="auto" w:fill="F2F2F2" w:themeFill="background1" w:themeFillShade="F2"/>
          </w:tcPr>
          <w:p w14:paraId="46570844" w14:textId="77777777" w:rsidR="00801773" w:rsidRDefault="00801773" w:rsidP="00801773">
            <w:pPr>
              <w:pStyle w:val="aff6"/>
              <w:spacing w:after="20"/>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1984" w:type="dxa"/>
            <w:vMerge w:val="restart"/>
          </w:tcPr>
          <w:p w14:paraId="13E4F8EA" w14:textId="77777777" w:rsidR="00801773" w:rsidRPr="000A3113" w:rsidRDefault="00801773" w:rsidP="00801773">
            <w:pPr>
              <w:pStyle w:val="aff6"/>
              <w:spacing w:after="20"/>
              <w:ind w:firstLine="0"/>
              <w:rPr>
                <w:sz w:val="20"/>
                <w:szCs w:val="20"/>
                <w:lang w:val="ru-RU"/>
              </w:rPr>
            </w:pPr>
            <w:r w:rsidRPr="004A6F51">
              <w:rPr>
                <w:sz w:val="20"/>
                <w:szCs w:val="20"/>
                <w:lang w:val="ru-RU"/>
              </w:rPr>
              <w:t>Расчетный показатель минимально допустимого уровня обеспеченности</w:t>
            </w:r>
          </w:p>
        </w:tc>
        <w:tc>
          <w:tcPr>
            <w:tcW w:w="1843" w:type="dxa"/>
          </w:tcPr>
          <w:p w14:paraId="522DE52D" w14:textId="77777777" w:rsidR="00801773" w:rsidRDefault="00801773" w:rsidP="00801773">
            <w:pPr>
              <w:pStyle w:val="aff6"/>
              <w:spacing w:after="20"/>
              <w:ind w:firstLine="0"/>
              <w:rPr>
                <w:sz w:val="20"/>
                <w:szCs w:val="20"/>
                <w:lang w:val="ru-RU"/>
              </w:rPr>
            </w:pPr>
            <w:r w:rsidRPr="004A6F51">
              <w:rPr>
                <w:bCs/>
                <w:kern w:val="36"/>
                <w:sz w:val="20"/>
                <w:szCs w:val="20"/>
                <w:lang w:val="ru-RU"/>
              </w:rPr>
              <w:t>Доля мест для транспорта инвалидов, %</w:t>
            </w:r>
          </w:p>
        </w:tc>
        <w:tc>
          <w:tcPr>
            <w:tcW w:w="4111" w:type="dxa"/>
            <w:gridSpan w:val="2"/>
            <w:shd w:val="clear" w:color="auto" w:fill="FFFFFF" w:themeFill="background1"/>
          </w:tcPr>
          <w:p w14:paraId="45BDC3B8" w14:textId="77777777" w:rsidR="00801773" w:rsidRDefault="00801773" w:rsidP="00801773">
            <w:pPr>
              <w:pStyle w:val="aff6"/>
              <w:spacing w:after="20"/>
              <w:ind w:firstLine="0"/>
              <w:jc w:val="center"/>
              <w:rPr>
                <w:sz w:val="20"/>
                <w:szCs w:val="20"/>
                <w:lang w:val="ru-RU"/>
              </w:rPr>
            </w:pPr>
            <w:r w:rsidRPr="004A6F51">
              <w:rPr>
                <w:sz w:val="20"/>
                <w:szCs w:val="20"/>
              </w:rPr>
              <w:t>10</w:t>
            </w:r>
            <w:r>
              <w:rPr>
                <w:sz w:val="20"/>
                <w:szCs w:val="20"/>
                <w:lang w:val="ru-RU"/>
              </w:rPr>
              <w:t>%</w:t>
            </w:r>
            <w:r w:rsidRPr="004A6F51">
              <w:rPr>
                <w:sz w:val="20"/>
                <w:szCs w:val="20"/>
              </w:rPr>
              <w:t xml:space="preserve"> (не менее 1 места)</w:t>
            </w:r>
          </w:p>
        </w:tc>
      </w:tr>
      <w:tr w:rsidR="00801773" w:rsidRPr="008B028E" w14:paraId="041F2EF6" w14:textId="77777777" w:rsidTr="00B06A28">
        <w:tc>
          <w:tcPr>
            <w:tcW w:w="1403" w:type="dxa"/>
            <w:vMerge/>
            <w:shd w:val="clear" w:color="auto" w:fill="F2F2F2" w:themeFill="background1" w:themeFillShade="F2"/>
          </w:tcPr>
          <w:p w14:paraId="4E1BC18B" w14:textId="77777777" w:rsidR="00801773" w:rsidRPr="004A6F51" w:rsidRDefault="00801773" w:rsidP="00801773">
            <w:pPr>
              <w:pStyle w:val="aff6"/>
              <w:spacing w:after="20"/>
              <w:ind w:firstLine="0"/>
              <w:rPr>
                <w:sz w:val="20"/>
                <w:szCs w:val="20"/>
                <w:lang w:val="ru-RU"/>
              </w:rPr>
            </w:pPr>
          </w:p>
        </w:tc>
        <w:tc>
          <w:tcPr>
            <w:tcW w:w="1984" w:type="dxa"/>
            <w:vMerge/>
          </w:tcPr>
          <w:p w14:paraId="19DCCABD" w14:textId="77777777" w:rsidR="00801773" w:rsidRPr="004A6F51" w:rsidRDefault="00801773" w:rsidP="00801773">
            <w:pPr>
              <w:pStyle w:val="aff6"/>
              <w:spacing w:after="20"/>
              <w:ind w:firstLine="0"/>
              <w:rPr>
                <w:sz w:val="20"/>
                <w:szCs w:val="20"/>
                <w:lang w:val="ru-RU"/>
              </w:rPr>
            </w:pPr>
          </w:p>
        </w:tc>
        <w:tc>
          <w:tcPr>
            <w:tcW w:w="1843" w:type="dxa"/>
            <w:vMerge w:val="restart"/>
          </w:tcPr>
          <w:p w14:paraId="465A74F3" w14:textId="77777777" w:rsidR="00801773" w:rsidRPr="004A6F51" w:rsidRDefault="00801773" w:rsidP="00801773">
            <w:pPr>
              <w:pStyle w:val="aff6"/>
              <w:spacing w:after="20"/>
              <w:ind w:firstLine="0"/>
              <w:rPr>
                <w:bCs/>
                <w:kern w:val="36"/>
                <w:sz w:val="20"/>
                <w:szCs w:val="20"/>
                <w:lang w:val="ru-RU"/>
              </w:rPr>
            </w:pPr>
            <w:r w:rsidRPr="004A6F51">
              <w:rPr>
                <w:bCs/>
                <w:kern w:val="36"/>
                <w:sz w:val="20"/>
                <w:szCs w:val="20"/>
                <w:lang w:val="ru-RU"/>
              </w:rPr>
              <w:t>Специализированных мест для автотранспорта инвалидов на кресле-коляске из расчета, % (мест)</w:t>
            </w:r>
          </w:p>
        </w:tc>
        <w:tc>
          <w:tcPr>
            <w:tcW w:w="2835" w:type="dxa"/>
            <w:shd w:val="clear" w:color="auto" w:fill="FFFFFF" w:themeFill="background1"/>
          </w:tcPr>
          <w:p w14:paraId="17456246" w14:textId="77777777" w:rsidR="00801773" w:rsidRDefault="00801773" w:rsidP="00B46887">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до 100 </w:t>
            </w:r>
            <w:r>
              <w:rPr>
                <w:sz w:val="20"/>
                <w:szCs w:val="20"/>
                <w:lang w:val="ru-RU"/>
              </w:rPr>
              <w:t xml:space="preserve">мест </w:t>
            </w:r>
            <w:r w:rsidRPr="009621B2">
              <w:rPr>
                <w:sz w:val="20"/>
                <w:szCs w:val="20"/>
                <w:lang w:val="ru-RU"/>
              </w:rPr>
              <w:t>включительно</w:t>
            </w:r>
          </w:p>
        </w:tc>
        <w:tc>
          <w:tcPr>
            <w:tcW w:w="1276" w:type="dxa"/>
            <w:shd w:val="clear" w:color="auto" w:fill="FFFFFF" w:themeFill="background1"/>
          </w:tcPr>
          <w:p w14:paraId="5BD7E2A8" w14:textId="77777777" w:rsidR="00801773" w:rsidRDefault="00801773" w:rsidP="00801773">
            <w:pPr>
              <w:pStyle w:val="aff6"/>
              <w:spacing w:after="20"/>
              <w:ind w:firstLine="0"/>
              <w:jc w:val="center"/>
              <w:rPr>
                <w:sz w:val="20"/>
                <w:szCs w:val="20"/>
                <w:lang w:val="ru-RU"/>
              </w:rPr>
            </w:pPr>
            <w:r w:rsidRPr="009621B2">
              <w:rPr>
                <w:sz w:val="20"/>
                <w:szCs w:val="20"/>
                <w:lang w:val="ru-RU"/>
              </w:rPr>
              <w:t>5%, но не менее одного места</w:t>
            </w:r>
          </w:p>
        </w:tc>
      </w:tr>
      <w:tr w:rsidR="00801773" w:rsidRPr="008B028E" w14:paraId="08AA8B11" w14:textId="77777777" w:rsidTr="00B06A28">
        <w:tc>
          <w:tcPr>
            <w:tcW w:w="1403" w:type="dxa"/>
            <w:vMerge/>
            <w:shd w:val="clear" w:color="auto" w:fill="F2F2F2" w:themeFill="background1" w:themeFillShade="F2"/>
          </w:tcPr>
          <w:p w14:paraId="3B59445F" w14:textId="77777777" w:rsidR="00801773" w:rsidRPr="004A6F51" w:rsidRDefault="00801773" w:rsidP="00801773">
            <w:pPr>
              <w:pStyle w:val="aff6"/>
              <w:spacing w:after="20"/>
              <w:ind w:firstLine="0"/>
              <w:rPr>
                <w:sz w:val="20"/>
                <w:szCs w:val="20"/>
                <w:lang w:val="ru-RU"/>
              </w:rPr>
            </w:pPr>
          </w:p>
        </w:tc>
        <w:tc>
          <w:tcPr>
            <w:tcW w:w="1984" w:type="dxa"/>
            <w:vMerge/>
          </w:tcPr>
          <w:p w14:paraId="6AA0C268" w14:textId="77777777" w:rsidR="00801773" w:rsidRPr="004A6F51" w:rsidRDefault="00801773" w:rsidP="00801773">
            <w:pPr>
              <w:pStyle w:val="aff6"/>
              <w:spacing w:after="20"/>
              <w:ind w:firstLine="0"/>
              <w:rPr>
                <w:sz w:val="20"/>
                <w:szCs w:val="20"/>
                <w:lang w:val="ru-RU"/>
              </w:rPr>
            </w:pPr>
          </w:p>
        </w:tc>
        <w:tc>
          <w:tcPr>
            <w:tcW w:w="1843" w:type="dxa"/>
            <w:vMerge/>
          </w:tcPr>
          <w:p w14:paraId="344EFE14" w14:textId="77777777" w:rsidR="00801773" w:rsidRPr="004A6F51" w:rsidRDefault="00801773" w:rsidP="00801773">
            <w:pPr>
              <w:pStyle w:val="aff6"/>
              <w:spacing w:after="20"/>
              <w:ind w:firstLine="0"/>
              <w:rPr>
                <w:bCs/>
                <w:kern w:val="36"/>
                <w:sz w:val="20"/>
                <w:szCs w:val="20"/>
                <w:lang w:val="ru-RU"/>
              </w:rPr>
            </w:pPr>
          </w:p>
        </w:tc>
        <w:tc>
          <w:tcPr>
            <w:tcW w:w="2835" w:type="dxa"/>
            <w:shd w:val="clear" w:color="auto" w:fill="FFFFFF" w:themeFill="background1"/>
          </w:tcPr>
          <w:p w14:paraId="55760720" w14:textId="77777777" w:rsidR="00801773" w:rsidRDefault="00801773" w:rsidP="00B46887">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от 101 до 200</w:t>
            </w:r>
            <w:r>
              <w:rPr>
                <w:sz w:val="20"/>
                <w:szCs w:val="20"/>
                <w:lang w:val="ru-RU"/>
              </w:rPr>
              <w:t xml:space="preserve"> мест </w:t>
            </w:r>
            <w:r w:rsidRPr="009621B2">
              <w:rPr>
                <w:sz w:val="20"/>
                <w:szCs w:val="20"/>
                <w:lang w:val="ru-RU"/>
              </w:rPr>
              <w:t>включительно</w:t>
            </w:r>
          </w:p>
        </w:tc>
        <w:tc>
          <w:tcPr>
            <w:tcW w:w="1276" w:type="dxa"/>
            <w:shd w:val="clear" w:color="auto" w:fill="FFFFFF" w:themeFill="background1"/>
          </w:tcPr>
          <w:p w14:paraId="2BFC49DE" w14:textId="77777777" w:rsidR="00801773" w:rsidRPr="009B3073" w:rsidRDefault="00801773" w:rsidP="00801773">
            <w:pPr>
              <w:pStyle w:val="aff6"/>
              <w:spacing w:after="20"/>
              <w:ind w:firstLine="0"/>
              <w:jc w:val="center"/>
              <w:rPr>
                <w:sz w:val="20"/>
                <w:szCs w:val="20"/>
                <w:lang w:val="ru-RU"/>
              </w:rPr>
            </w:pPr>
            <w:r w:rsidRPr="009B3073">
              <w:rPr>
                <w:sz w:val="20"/>
                <w:szCs w:val="20"/>
                <w:lang w:val="ru-RU"/>
              </w:rPr>
              <w:t xml:space="preserve">5 мест и </w:t>
            </w:r>
            <w:r>
              <w:rPr>
                <w:sz w:val="20"/>
                <w:szCs w:val="20"/>
                <w:lang w:val="ru-RU"/>
              </w:rPr>
              <w:t>дополнительно</w:t>
            </w:r>
            <w:r w:rsidRPr="009B3073">
              <w:rPr>
                <w:sz w:val="20"/>
                <w:szCs w:val="20"/>
                <w:lang w:val="ru-RU"/>
              </w:rPr>
              <w:t xml:space="preserve"> 3%</w:t>
            </w:r>
            <w:r>
              <w:rPr>
                <w:sz w:val="20"/>
                <w:szCs w:val="20"/>
                <w:lang w:val="ru-RU"/>
              </w:rPr>
              <w:t xml:space="preserve"> числа мест свыше 100</w:t>
            </w:r>
          </w:p>
        </w:tc>
      </w:tr>
      <w:tr w:rsidR="00801773" w:rsidRPr="008B028E" w14:paraId="78D6DD19" w14:textId="77777777" w:rsidTr="00B06A28">
        <w:tc>
          <w:tcPr>
            <w:tcW w:w="1403" w:type="dxa"/>
            <w:vMerge/>
            <w:shd w:val="clear" w:color="auto" w:fill="F2F2F2" w:themeFill="background1" w:themeFillShade="F2"/>
          </w:tcPr>
          <w:p w14:paraId="11A5AE3F" w14:textId="77777777" w:rsidR="00801773" w:rsidRPr="004A6F51" w:rsidRDefault="00801773" w:rsidP="00801773">
            <w:pPr>
              <w:pStyle w:val="aff6"/>
              <w:spacing w:after="20"/>
              <w:ind w:firstLine="0"/>
              <w:rPr>
                <w:sz w:val="20"/>
                <w:szCs w:val="20"/>
                <w:lang w:val="ru-RU"/>
              </w:rPr>
            </w:pPr>
          </w:p>
        </w:tc>
        <w:tc>
          <w:tcPr>
            <w:tcW w:w="1984" w:type="dxa"/>
            <w:vMerge/>
          </w:tcPr>
          <w:p w14:paraId="1C1A5AAA" w14:textId="77777777" w:rsidR="00801773" w:rsidRPr="004A6F51" w:rsidRDefault="00801773" w:rsidP="00801773">
            <w:pPr>
              <w:pStyle w:val="aff6"/>
              <w:spacing w:after="20"/>
              <w:ind w:firstLine="0"/>
              <w:rPr>
                <w:sz w:val="20"/>
                <w:szCs w:val="20"/>
                <w:lang w:val="ru-RU"/>
              </w:rPr>
            </w:pPr>
          </w:p>
        </w:tc>
        <w:tc>
          <w:tcPr>
            <w:tcW w:w="1843" w:type="dxa"/>
            <w:vMerge/>
          </w:tcPr>
          <w:p w14:paraId="3A14F2F1" w14:textId="77777777" w:rsidR="00801773" w:rsidRPr="004A6F51" w:rsidRDefault="00801773" w:rsidP="00801773">
            <w:pPr>
              <w:pStyle w:val="aff6"/>
              <w:spacing w:after="20"/>
              <w:ind w:firstLine="0"/>
              <w:rPr>
                <w:bCs/>
                <w:kern w:val="36"/>
                <w:sz w:val="20"/>
                <w:szCs w:val="20"/>
                <w:lang w:val="ru-RU"/>
              </w:rPr>
            </w:pPr>
          </w:p>
        </w:tc>
        <w:tc>
          <w:tcPr>
            <w:tcW w:w="2835" w:type="dxa"/>
            <w:shd w:val="clear" w:color="auto" w:fill="FFFFFF" w:themeFill="background1"/>
          </w:tcPr>
          <w:p w14:paraId="50B8D075" w14:textId="77777777" w:rsidR="00801773" w:rsidRDefault="00801773" w:rsidP="00B46887">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от 201 до </w:t>
            </w:r>
            <w:r>
              <w:rPr>
                <w:sz w:val="20"/>
                <w:szCs w:val="20"/>
                <w:lang w:val="ru-RU"/>
              </w:rPr>
              <w:t xml:space="preserve">500 мест </w:t>
            </w:r>
            <w:r w:rsidRPr="009621B2">
              <w:rPr>
                <w:sz w:val="20"/>
                <w:szCs w:val="20"/>
                <w:lang w:val="ru-RU"/>
              </w:rPr>
              <w:t>включительно</w:t>
            </w:r>
          </w:p>
        </w:tc>
        <w:tc>
          <w:tcPr>
            <w:tcW w:w="1276" w:type="dxa"/>
            <w:shd w:val="clear" w:color="auto" w:fill="FFFFFF" w:themeFill="background1"/>
          </w:tcPr>
          <w:p w14:paraId="5D21E83A" w14:textId="77777777" w:rsidR="00801773" w:rsidRDefault="00801773" w:rsidP="00801773">
            <w:pPr>
              <w:pStyle w:val="aff6"/>
              <w:spacing w:after="20"/>
              <w:ind w:firstLine="0"/>
              <w:jc w:val="center"/>
              <w:rPr>
                <w:sz w:val="20"/>
                <w:szCs w:val="20"/>
                <w:lang w:val="ru-RU"/>
              </w:rPr>
            </w:pPr>
            <w:r w:rsidRPr="009B3073">
              <w:rPr>
                <w:sz w:val="20"/>
                <w:szCs w:val="20"/>
                <w:lang w:val="ru-RU"/>
              </w:rPr>
              <w:t xml:space="preserve">8 мест и </w:t>
            </w:r>
            <w:r>
              <w:rPr>
                <w:sz w:val="20"/>
                <w:szCs w:val="20"/>
                <w:lang w:val="ru-RU"/>
              </w:rPr>
              <w:t>дополнительно</w:t>
            </w:r>
            <w:r w:rsidRPr="009B3073">
              <w:rPr>
                <w:sz w:val="20"/>
                <w:szCs w:val="20"/>
                <w:lang w:val="ru-RU"/>
              </w:rPr>
              <w:t xml:space="preserve"> 2%</w:t>
            </w:r>
            <w:r>
              <w:rPr>
                <w:sz w:val="20"/>
                <w:szCs w:val="20"/>
                <w:lang w:val="ru-RU"/>
              </w:rPr>
              <w:t xml:space="preserve"> числа мест свыше 200</w:t>
            </w:r>
          </w:p>
        </w:tc>
      </w:tr>
      <w:tr w:rsidR="00801773" w:rsidRPr="008B028E" w14:paraId="337FB4BF" w14:textId="77777777" w:rsidTr="00B06A28">
        <w:tc>
          <w:tcPr>
            <w:tcW w:w="1403" w:type="dxa"/>
            <w:vMerge/>
            <w:shd w:val="clear" w:color="auto" w:fill="F2F2F2" w:themeFill="background1" w:themeFillShade="F2"/>
          </w:tcPr>
          <w:p w14:paraId="65ECF4BA" w14:textId="77777777" w:rsidR="00801773" w:rsidRPr="004A6F51" w:rsidRDefault="00801773" w:rsidP="00801773">
            <w:pPr>
              <w:pStyle w:val="aff6"/>
              <w:spacing w:after="20"/>
              <w:ind w:firstLine="0"/>
              <w:rPr>
                <w:sz w:val="20"/>
                <w:szCs w:val="20"/>
                <w:lang w:val="ru-RU"/>
              </w:rPr>
            </w:pPr>
          </w:p>
        </w:tc>
        <w:tc>
          <w:tcPr>
            <w:tcW w:w="1984" w:type="dxa"/>
            <w:vMerge/>
          </w:tcPr>
          <w:p w14:paraId="4E756C18" w14:textId="77777777" w:rsidR="00801773" w:rsidRPr="004A6F51" w:rsidRDefault="00801773" w:rsidP="00801773">
            <w:pPr>
              <w:pStyle w:val="aff6"/>
              <w:spacing w:after="20"/>
              <w:ind w:firstLine="0"/>
              <w:rPr>
                <w:sz w:val="20"/>
                <w:szCs w:val="20"/>
                <w:lang w:val="ru-RU"/>
              </w:rPr>
            </w:pPr>
          </w:p>
        </w:tc>
        <w:tc>
          <w:tcPr>
            <w:tcW w:w="1843" w:type="dxa"/>
            <w:vMerge/>
          </w:tcPr>
          <w:p w14:paraId="09C0BD79" w14:textId="77777777" w:rsidR="00801773" w:rsidRPr="004A6F51" w:rsidRDefault="00801773" w:rsidP="00801773">
            <w:pPr>
              <w:pStyle w:val="aff6"/>
              <w:spacing w:after="20"/>
              <w:ind w:firstLine="0"/>
              <w:rPr>
                <w:bCs/>
                <w:kern w:val="36"/>
                <w:sz w:val="20"/>
                <w:szCs w:val="20"/>
                <w:lang w:val="ru-RU"/>
              </w:rPr>
            </w:pPr>
          </w:p>
        </w:tc>
        <w:tc>
          <w:tcPr>
            <w:tcW w:w="2835" w:type="dxa"/>
            <w:shd w:val="clear" w:color="auto" w:fill="FFFFFF" w:themeFill="background1"/>
          </w:tcPr>
          <w:p w14:paraId="42317BE3" w14:textId="77777777" w:rsidR="00801773" w:rsidRDefault="00801773" w:rsidP="00B46887">
            <w:pPr>
              <w:pStyle w:val="aff6"/>
              <w:spacing w:after="20"/>
              <w:ind w:firstLine="0"/>
              <w:rPr>
                <w:sz w:val="20"/>
                <w:szCs w:val="20"/>
                <w:lang w:val="ru-RU"/>
              </w:rPr>
            </w:pPr>
            <w:r>
              <w:rPr>
                <w:sz w:val="20"/>
                <w:szCs w:val="20"/>
                <w:lang w:val="ru-RU"/>
              </w:rPr>
              <w:t xml:space="preserve">На автостоянке </w:t>
            </w:r>
            <w:r w:rsidRPr="009621B2">
              <w:rPr>
                <w:sz w:val="20"/>
                <w:szCs w:val="20"/>
                <w:lang w:val="ru-RU"/>
              </w:rPr>
              <w:t xml:space="preserve">от </w:t>
            </w:r>
            <w:r>
              <w:rPr>
                <w:sz w:val="20"/>
                <w:szCs w:val="20"/>
                <w:lang w:val="ru-RU"/>
              </w:rPr>
              <w:t>501</w:t>
            </w:r>
            <w:r w:rsidRPr="009621B2">
              <w:rPr>
                <w:sz w:val="20"/>
                <w:szCs w:val="20"/>
                <w:lang w:val="ru-RU"/>
              </w:rPr>
              <w:t xml:space="preserve"> </w:t>
            </w:r>
            <w:r>
              <w:rPr>
                <w:sz w:val="20"/>
                <w:szCs w:val="20"/>
                <w:lang w:val="ru-RU"/>
              </w:rPr>
              <w:t>и более</w:t>
            </w:r>
          </w:p>
        </w:tc>
        <w:tc>
          <w:tcPr>
            <w:tcW w:w="1276" w:type="dxa"/>
            <w:shd w:val="clear" w:color="auto" w:fill="FFFFFF" w:themeFill="background1"/>
          </w:tcPr>
          <w:p w14:paraId="7F6A7E64" w14:textId="77777777" w:rsidR="00801773" w:rsidRPr="009B3073" w:rsidRDefault="00801773" w:rsidP="00801773">
            <w:pPr>
              <w:pStyle w:val="aff6"/>
              <w:spacing w:after="20"/>
              <w:ind w:firstLine="0"/>
              <w:jc w:val="center"/>
              <w:rPr>
                <w:sz w:val="20"/>
                <w:szCs w:val="20"/>
                <w:lang w:val="ru-RU"/>
              </w:rPr>
            </w:pPr>
            <w:r>
              <w:rPr>
                <w:sz w:val="20"/>
                <w:szCs w:val="20"/>
                <w:lang w:val="ru-RU"/>
              </w:rPr>
              <w:t>14</w:t>
            </w:r>
            <w:r w:rsidRPr="009B3073">
              <w:rPr>
                <w:sz w:val="20"/>
                <w:szCs w:val="20"/>
                <w:lang w:val="ru-RU"/>
              </w:rPr>
              <w:t xml:space="preserve"> мест и </w:t>
            </w:r>
            <w:r>
              <w:rPr>
                <w:sz w:val="20"/>
                <w:szCs w:val="20"/>
                <w:lang w:val="ru-RU"/>
              </w:rPr>
              <w:t>дополнительно</w:t>
            </w:r>
            <w:r w:rsidRPr="009B3073">
              <w:rPr>
                <w:sz w:val="20"/>
                <w:szCs w:val="20"/>
                <w:lang w:val="ru-RU"/>
              </w:rPr>
              <w:t xml:space="preserve"> </w:t>
            </w:r>
            <w:r>
              <w:rPr>
                <w:sz w:val="20"/>
                <w:szCs w:val="20"/>
                <w:lang w:val="ru-RU"/>
              </w:rPr>
              <w:t>1</w:t>
            </w:r>
            <w:r w:rsidRPr="009B3073">
              <w:rPr>
                <w:sz w:val="20"/>
                <w:szCs w:val="20"/>
                <w:lang w:val="ru-RU"/>
              </w:rPr>
              <w:t>%</w:t>
            </w:r>
            <w:r>
              <w:rPr>
                <w:sz w:val="20"/>
                <w:szCs w:val="20"/>
                <w:lang w:val="ru-RU"/>
              </w:rPr>
              <w:t xml:space="preserve"> числа мест свыше 500</w:t>
            </w:r>
          </w:p>
        </w:tc>
      </w:tr>
      <w:tr w:rsidR="00801773" w:rsidRPr="008B028E" w14:paraId="437FAE03" w14:textId="77777777" w:rsidTr="00B06A28">
        <w:tc>
          <w:tcPr>
            <w:tcW w:w="1403" w:type="dxa"/>
            <w:vMerge/>
            <w:shd w:val="clear" w:color="auto" w:fill="F2F2F2" w:themeFill="background1" w:themeFillShade="F2"/>
          </w:tcPr>
          <w:p w14:paraId="4545C4F3" w14:textId="77777777" w:rsidR="00801773" w:rsidRPr="004A6F51" w:rsidRDefault="00801773" w:rsidP="00801773">
            <w:pPr>
              <w:pStyle w:val="aff6"/>
              <w:spacing w:after="20"/>
              <w:ind w:firstLine="0"/>
              <w:rPr>
                <w:sz w:val="20"/>
                <w:szCs w:val="20"/>
                <w:lang w:val="ru-RU"/>
              </w:rPr>
            </w:pPr>
          </w:p>
        </w:tc>
        <w:tc>
          <w:tcPr>
            <w:tcW w:w="1984" w:type="dxa"/>
            <w:vMerge w:val="restart"/>
          </w:tcPr>
          <w:p w14:paraId="20A175A5" w14:textId="77777777" w:rsidR="00801773" w:rsidRPr="004A6F51" w:rsidRDefault="00801773" w:rsidP="00801773">
            <w:pPr>
              <w:pStyle w:val="aff6"/>
              <w:spacing w:after="2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1843" w:type="dxa"/>
            <w:vMerge w:val="restart"/>
          </w:tcPr>
          <w:p w14:paraId="6D2B0CD6" w14:textId="77777777" w:rsidR="00801773" w:rsidRPr="009B398B" w:rsidRDefault="00801773" w:rsidP="00801773">
            <w:pPr>
              <w:pStyle w:val="aff6"/>
              <w:spacing w:after="20"/>
              <w:ind w:firstLine="0"/>
              <w:rPr>
                <w:bCs/>
                <w:kern w:val="36"/>
                <w:sz w:val="20"/>
                <w:szCs w:val="20"/>
              </w:rPr>
            </w:pPr>
            <w:r w:rsidRPr="004A6F51">
              <w:rPr>
                <w:bCs/>
                <w:kern w:val="36"/>
                <w:sz w:val="20"/>
                <w:szCs w:val="20"/>
                <w:lang w:val="ru-RU"/>
              </w:rPr>
              <w:t>Пешеходная доступность, м</w:t>
            </w:r>
            <w:r>
              <w:rPr>
                <w:bCs/>
                <w:kern w:val="36"/>
                <w:sz w:val="20"/>
                <w:szCs w:val="20"/>
                <w:lang w:val="ru-RU"/>
              </w:rPr>
              <w:t xml:space="preserve"> </w:t>
            </w:r>
            <w:r>
              <w:rPr>
                <w:bCs/>
                <w:kern w:val="36"/>
                <w:sz w:val="20"/>
                <w:szCs w:val="20"/>
              </w:rPr>
              <w:t>[9]</w:t>
            </w:r>
          </w:p>
        </w:tc>
        <w:tc>
          <w:tcPr>
            <w:tcW w:w="2835" w:type="dxa"/>
            <w:shd w:val="clear" w:color="auto" w:fill="FFFFFF" w:themeFill="background1"/>
          </w:tcPr>
          <w:p w14:paraId="27985C0A" w14:textId="77777777" w:rsidR="00801773" w:rsidRDefault="00801773" w:rsidP="00B46887">
            <w:pPr>
              <w:pStyle w:val="aff6"/>
              <w:spacing w:after="20"/>
              <w:ind w:firstLine="0"/>
              <w:rPr>
                <w:sz w:val="20"/>
                <w:szCs w:val="20"/>
                <w:lang w:val="ru-RU"/>
              </w:rPr>
            </w:pPr>
            <w:r>
              <w:rPr>
                <w:bCs/>
                <w:kern w:val="36"/>
                <w:sz w:val="20"/>
                <w:szCs w:val="20"/>
                <w:lang w:val="ru-RU"/>
              </w:rPr>
              <w:t>От</w:t>
            </w:r>
            <w:r w:rsidRPr="00DB5BF5">
              <w:rPr>
                <w:bCs/>
                <w:kern w:val="36"/>
                <w:sz w:val="20"/>
                <w:szCs w:val="20"/>
                <w:lang w:val="ru-RU"/>
              </w:rPr>
              <w:t xml:space="preserve"> входа в предприятие или в учреждение, доступного для инвалидов</w:t>
            </w:r>
          </w:p>
        </w:tc>
        <w:tc>
          <w:tcPr>
            <w:tcW w:w="1276" w:type="dxa"/>
            <w:shd w:val="clear" w:color="auto" w:fill="FFFFFF" w:themeFill="background1"/>
          </w:tcPr>
          <w:p w14:paraId="1B0FAD7F" w14:textId="77777777" w:rsidR="00801773" w:rsidRPr="004A6F51" w:rsidRDefault="00801773" w:rsidP="00801773">
            <w:pPr>
              <w:pStyle w:val="aff6"/>
              <w:spacing w:after="20"/>
              <w:ind w:firstLine="0"/>
              <w:jc w:val="center"/>
              <w:rPr>
                <w:sz w:val="20"/>
                <w:szCs w:val="20"/>
              </w:rPr>
            </w:pPr>
            <w:r w:rsidRPr="004A6F51">
              <w:rPr>
                <w:bCs/>
                <w:kern w:val="36"/>
                <w:sz w:val="20"/>
                <w:szCs w:val="20"/>
              </w:rPr>
              <w:t>50</w:t>
            </w:r>
          </w:p>
        </w:tc>
      </w:tr>
      <w:tr w:rsidR="00801773" w:rsidRPr="008B028E" w14:paraId="2859F9FB" w14:textId="77777777" w:rsidTr="00B06A28">
        <w:tc>
          <w:tcPr>
            <w:tcW w:w="1403" w:type="dxa"/>
            <w:vMerge/>
            <w:shd w:val="clear" w:color="auto" w:fill="F2F2F2" w:themeFill="background1" w:themeFillShade="F2"/>
          </w:tcPr>
          <w:p w14:paraId="144390DE" w14:textId="77777777" w:rsidR="00801773" w:rsidRPr="004A6F51" w:rsidRDefault="00801773" w:rsidP="00801773">
            <w:pPr>
              <w:pStyle w:val="aff6"/>
              <w:spacing w:after="20"/>
              <w:ind w:firstLine="0"/>
              <w:rPr>
                <w:sz w:val="20"/>
                <w:szCs w:val="20"/>
                <w:lang w:val="ru-RU"/>
              </w:rPr>
            </w:pPr>
          </w:p>
        </w:tc>
        <w:tc>
          <w:tcPr>
            <w:tcW w:w="1984" w:type="dxa"/>
            <w:vMerge/>
          </w:tcPr>
          <w:p w14:paraId="7F195E13" w14:textId="77777777" w:rsidR="00801773" w:rsidRPr="000A3113" w:rsidRDefault="00801773" w:rsidP="00801773">
            <w:pPr>
              <w:pStyle w:val="aff6"/>
              <w:spacing w:after="20"/>
              <w:ind w:firstLine="0"/>
              <w:rPr>
                <w:sz w:val="20"/>
                <w:szCs w:val="20"/>
                <w:lang w:val="ru-RU"/>
              </w:rPr>
            </w:pPr>
          </w:p>
        </w:tc>
        <w:tc>
          <w:tcPr>
            <w:tcW w:w="1843" w:type="dxa"/>
            <w:vMerge/>
          </w:tcPr>
          <w:p w14:paraId="0B3AFF68" w14:textId="77777777" w:rsidR="00801773" w:rsidRPr="004A6F51" w:rsidRDefault="00801773" w:rsidP="00801773">
            <w:pPr>
              <w:pStyle w:val="aff6"/>
              <w:spacing w:after="20"/>
              <w:ind w:firstLine="0"/>
              <w:rPr>
                <w:bCs/>
                <w:kern w:val="36"/>
                <w:sz w:val="20"/>
                <w:szCs w:val="20"/>
                <w:lang w:val="ru-RU"/>
              </w:rPr>
            </w:pPr>
          </w:p>
        </w:tc>
        <w:tc>
          <w:tcPr>
            <w:tcW w:w="2835" w:type="dxa"/>
            <w:shd w:val="clear" w:color="auto" w:fill="FFFFFF" w:themeFill="background1"/>
          </w:tcPr>
          <w:p w14:paraId="71650009" w14:textId="77777777" w:rsidR="00801773" w:rsidRPr="00DB5BF5" w:rsidRDefault="00801773" w:rsidP="00B46887">
            <w:pPr>
              <w:pStyle w:val="aff6"/>
              <w:spacing w:after="20"/>
              <w:ind w:firstLine="0"/>
              <w:rPr>
                <w:bCs/>
                <w:kern w:val="36"/>
                <w:sz w:val="20"/>
                <w:szCs w:val="20"/>
                <w:lang w:val="ru-RU"/>
              </w:rPr>
            </w:pPr>
            <w:r>
              <w:rPr>
                <w:bCs/>
                <w:kern w:val="36"/>
                <w:sz w:val="20"/>
                <w:szCs w:val="20"/>
                <w:lang w:val="ru-RU"/>
              </w:rPr>
              <w:t>О</w:t>
            </w:r>
            <w:r w:rsidRPr="00DB5BF5">
              <w:rPr>
                <w:bCs/>
                <w:kern w:val="36"/>
                <w:sz w:val="20"/>
                <w:szCs w:val="20"/>
                <w:lang w:val="ru-RU"/>
              </w:rPr>
              <w:t>т входа в жилое здание</w:t>
            </w:r>
          </w:p>
        </w:tc>
        <w:tc>
          <w:tcPr>
            <w:tcW w:w="1276" w:type="dxa"/>
            <w:shd w:val="clear" w:color="auto" w:fill="FFFFFF" w:themeFill="background1"/>
          </w:tcPr>
          <w:p w14:paraId="4ABF4F82" w14:textId="77777777" w:rsidR="00801773" w:rsidRPr="004A6F51" w:rsidRDefault="00801773" w:rsidP="00801773">
            <w:pPr>
              <w:pStyle w:val="aff6"/>
              <w:spacing w:after="20"/>
              <w:ind w:firstLine="0"/>
              <w:jc w:val="center"/>
              <w:rPr>
                <w:bCs/>
                <w:kern w:val="36"/>
                <w:sz w:val="20"/>
                <w:szCs w:val="20"/>
              </w:rPr>
            </w:pPr>
            <w:r w:rsidRPr="004A6F51">
              <w:rPr>
                <w:bCs/>
                <w:kern w:val="36"/>
                <w:sz w:val="20"/>
                <w:szCs w:val="20"/>
              </w:rPr>
              <w:t>100</w:t>
            </w:r>
          </w:p>
        </w:tc>
      </w:tr>
      <w:tr w:rsidR="00801773" w:rsidRPr="008B028E" w14:paraId="1CC664BE" w14:textId="77777777" w:rsidTr="00B06A28">
        <w:tc>
          <w:tcPr>
            <w:tcW w:w="1403" w:type="dxa"/>
            <w:vMerge/>
            <w:shd w:val="clear" w:color="auto" w:fill="F2F2F2" w:themeFill="background1" w:themeFillShade="F2"/>
          </w:tcPr>
          <w:p w14:paraId="1ED7DE2A" w14:textId="77777777" w:rsidR="00801773" w:rsidRPr="004A6F51" w:rsidRDefault="00801773" w:rsidP="00801773">
            <w:pPr>
              <w:pStyle w:val="aff6"/>
              <w:spacing w:after="20"/>
              <w:ind w:firstLine="0"/>
              <w:rPr>
                <w:sz w:val="20"/>
                <w:szCs w:val="20"/>
                <w:lang w:val="ru-RU"/>
              </w:rPr>
            </w:pPr>
          </w:p>
        </w:tc>
        <w:tc>
          <w:tcPr>
            <w:tcW w:w="1984" w:type="dxa"/>
            <w:vMerge/>
          </w:tcPr>
          <w:p w14:paraId="5A72ABC7" w14:textId="77777777" w:rsidR="00801773" w:rsidRPr="000A3113" w:rsidRDefault="00801773" w:rsidP="00801773">
            <w:pPr>
              <w:pStyle w:val="aff6"/>
              <w:spacing w:after="20"/>
              <w:ind w:firstLine="0"/>
              <w:rPr>
                <w:sz w:val="20"/>
                <w:szCs w:val="20"/>
                <w:lang w:val="ru-RU"/>
              </w:rPr>
            </w:pPr>
          </w:p>
        </w:tc>
        <w:tc>
          <w:tcPr>
            <w:tcW w:w="1843" w:type="dxa"/>
            <w:vMerge/>
          </w:tcPr>
          <w:p w14:paraId="7C34C5CF" w14:textId="77777777" w:rsidR="00801773" w:rsidRPr="004A6F51" w:rsidRDefault="00801773" w:rsidP="00801773">
            <w:pPr>
              <w:pStyle w:val="aff6"/>
              <w:spacing w:after="20"/>
              <w:ind w:firstLine="0"/>
              <w:rPr>
                <w:bCs/>
                <w:kern w:val="36"/>
                <w:sz w:val="20"/>
                <w:szCs w:val="20"/>
                <w:lang w:val="ru-RU"/>
              </w:rPr>
            </w:pPr>
          </w:p>
        </w:tc>
        <w:tc>
          <w:tcPr>
            <w:tcW w:w="2835" w:type="dxa"/>
            <w:shd w:val="clear" w:color="auto" w:fill="FFFFFF" w:themeFill="background1"/>
          </w:tcPr>
          <w:p w14:paraId="0F959235" w14:textId="77777777" w:rsidR="00801773" w:rsidRPr="009B3073" w:rsidRDefault="00801773" w:rsidP="00B46887">
            <w:pPr>
              <w:pStyle w:val="aff6"/>
              <w:spacing w:after="20"/>
              <w:ind w:firstLine="0"/>
              <w:rPr>
                <w:bCs/>
                <w:kern w:val="36"/>
                <w:sz w:val="20"/>
                <w:szCs w:val="20"/>
                <w:lang w:val="ru-RU"/>
              </w:rPr>
            </w:pPr>
            <w:r>
              <w:rPr>
                <w:bCs/>
                <w:kern w:val="36"/>
                <w:sz w:val="20"/>
                <w:szCs w:val="20"/>
                <w:lang w:val="ru-RU"/>
              </w:rPr>
              <w:t>П</w:t>
            </w:r>
            <w:r w:rsidRPr="009B3073">
              <w:rPr>
                <w:bCs/>
                <w:kern w:val="36"/>
                <w:sz w:val="20"/>
                <w:szCs w:val="20"/>
                <w:lang w:val="ru-RU"/>
              </w:rPr>
              <w:t>ри реконструкции, сложной конфигурации земельного участка</w:t>
            </w:r>
          </w:p>
        </w:tc>
        <w:tc>
          <w:tcPr>
            <w:tcW w:w="1276" w:type="dxa"/>
            <w:shd w:val="clear" w:color="auto" w:fill="FFFFFF" w:themeFill="background1"/>
          </w:tcPr>
          <w:p w14:paraId="7816C667" w14:textId="77777777" w:rsidR="00801773" w:rsidRPr="009B3073" w:rsidRDefault="00801773" w:rsidP="00801773">
            <w:pPr>
              <w:pStyle w:val="aff6"/>
              <w:spacing w:after="20"/>
              <w:ind w:firstLine="0"/>
              <w:jc w:val="center"/>
              <w:rPr>
                <w:bCs/>
                <w:kern w:val="36"/>
                <w:sz w:val="20"/>
                <w:szCs w:val="20"/>
                <w:lang w:val="ru-RU"/>
              </w:rPr>
            </w:pPr>
            <w:r>
              <w:rPr>
                <w:bCs/>
                <w:kern w:val="36"/>
                <w:sz w:val="20"/>
                <w:szCs w:val="20"/>
                <w:lang w:val="ru-RU"/>
              </w:rPr>
              <w:t>150</w:t>
            </w:r>
          </w:p>
        </w:tc>
      </w:tr>
      <w:tr w:rsidR="00801773" w:rsidRPr="008B028E" w14:paraId="212D9FC1" w14:textId="77777777" w:rsidTr="00B06A28">
        <w:trPr>
          <w:trHeight w:val="158"/>
        </w:trPr>
        <w:tc>
          <w:tcPr>
            <w:tcW w:w="9341" w:type="dxa"/>
            <w:gridSpan w:val="5"/>
            <w:shd w:val="clear" w:color="auto" w:fill="F2F2F2" w:themeFill="background1" w:themeFillShade="F2"/>
          </w:tcPr>
          <w:p w14:paraId="0213824D" w14:textId="77777777" w:rsidR="00801773" w:rsidRPr="00092F0E" w:rsidRDefault="00801773" w:rsidP="00801773">
            <w:pPr>
              <w:pStyle w:val="aff6"/>
              <w:ind w:firstLine="0"/>
              <w:rPr>
                <w:b/>
                <w:bCs/>
                <w:sz w:val="20"/>
                <w:szCs w:val="20"/>
                <w:lang w:val="ru-RU"/>
              </w:rPr>
            </w:pPr>
            <w:r w:rsidRPr="00092F0E">
              <w:rPr>
                <w:b/>
                <w:bCs/>
                <w:sz w:val="20"/>
                <w:szCs w:val="20"/>
                <w:lang w:val="ru-RU"/>
              </w:rPr>
              <w:t>Примечани</w:t>
            </w:r>
            <w:r>
              <w:rPr>
                <w:b/>
                <w:bCs/>
                <w:sz w:val="20"/>
                <w:szCs w:val="20"/>
                <w:lang w:val="ru-RU"/>
              </w:rPr>
              <w:t>я</w:t>
            </w:r>
            <w:r w:rsidRPr="00092F0E">
              <w:rPr>
                <w:b/>
                <w:bCs/>
                <w:sz w:val="20"/>
                <w:szCs w:val="20"/>
                <w:lang w:val="ru-RU"/>
              </w:rPr>
              <w:t>:</w:t>
            </w:r>
          </w:p>
          <w:p w14:paraId="417A7D11" w14:textId="77777777" w:rsidR="00801773" w:rsidRPr="0061141E" w:rsidRDefault="00801773" w:rsidP="00801773">
            <w:pPr>
              <w:pStyle w:val="aff6"/>
              <w:ind w:firstLine="0"/>
              <w:rPr>
                <w:sz w:val="20"/>
                <w:szCs w:val="20"/>
                <w:lang w:val="ru-RU"/>
              </w:rPr>
            </w:pPr>
            <w:r>
              <w:rPr>
                <w:sz w:val="20"/>
                <w:szCs w:val="20"/>
                <w:lang w:val="ru-RU"/>
              </w:rPr>
              <w:t xml:space="preserve">1. </w:t>
            </w:r>
            <w:r w:rsidRPr="0061141E">
              <w:rPr>
                <w:sz w:val="20"/>
                <w:szCs w:val="20"/>
                <w:lang w:val="ru-RU"/>
              </w:rPr>
              <w:t>В случае недостаточности территории квартала размещение автомобилей жителей необходимо предусматривать в многоэтажных подземных и (или) надземных гаражах.</w:t>
            </w:r>
          </w:p>
          <w:p w14:paraId="131CDEC1" w14:textId="77777777" w:rsidR="00801773" w:rsidRPr="0061141E" w:rsidRDefault="00801773" w:rsidP="00801773">
            <w:pPr>
              <w:pStyle w:val="aff6"/>
              <w:ind w:firstLine="0"/>
              <w:rPr>
                <w:sz w:val="20"/>
                <w:szCs w:val="20"/>
                <w:lang w:val="ru-RU"/>
              </w:rPr>
            </w:pPr>
            <w:r>
              <w:rPr>
                <w:sz w:val="20"/>
                <w:szCs w:val="20"/>
                <w:lang w:val="ru-RU"/>
              </w:rPr>
              <w:t xml:space="preserve">2. </w:t>
            </w:r>
            <w:r w:rsidRPr="0061141E">
              <w:rPr>
                <w:sz w:val="20"/>
                <w:szCs w:val="20"/>
                <w:lang w:val="ru-RU"/>
              </w:rPr>
              <w:t>При соответствующем технико-экономическом обосновании допускается принимать следующее распределение обеспеченности жителей многоквартирных домов местами для хранения индивидуального автомобильного транспорта в процентах от расчетного количества необходимого количества машино-мест:</w:t>
            </w:r>
          </w:p>
          <w:p w14:paraId="559A59F8" w14:textId="77777777" w:rsidR="00801773" w:rsidRPr="0061141E" w:rsidRDefault="00801773" w:rsidP="00801773">
            <w:pPr>
              <w:pStyle w:val="aff6"/>
              <w:numPr>
                <w:ilvl w:val="0"/>
                <w:numId w:val="31"/>
              </w:numPr>
              <w:rPr>
                <w:sz w:val="20"/>
                <w:szCs w:val="20"/>
                <w:lang w:val="ru-RU"/>
              </w:rPr>
            </w:pPr>
            <w:r w:rsidRPr="0061141E">
              <w:rPr>
                <w:sz w:val="20"/>
                <w:szCs w:val="20"/>
                <w:lang w:val="ru-RU"/>
              </w:rPr>
              <w:t>в границах квартала не менее 40%;</w:t>
            </w:r>
          </w:p>
          <w:p w14:paraId="1D7A605A" w14:textId="77777777" w:rsidR="00801773" w:rsidRPr="0061141E" w:rsidRDefault="00801773" w:rsidP="00801773">
            <w:pPr>
              <w:pStyle w:val="aff6"/>
              <w:numPr>
                <w:ilvl w:val="0"/>
                <w:numId w:val="31"/>
              </w:numPr>
              <w:rPr>
                <w:sz w:val="20"/>
                <w:szCs w:val="20"/>
                <w:lang w:val="ru-RU"/>
              </w:rPr>
            </w:pPr>
            <w:r w:rsidRPr="0061141E">
              <w:rPr>
                <w:sz w:val="20"/>
                <w:szCs w:val="20"/>
                <w:lang w:val="ru-RU"/>
              </w:rPr>
              <w:t>в границах жилого района не менее 80% при условии обеспечения для жителей дальности пешеходной доступности мест для хранения индивидуального автомобильного транспорта не более чем 500 метров;</w:t>
            </w:r>
          </w:p>
          <w:p w14:paraId="7ACF2DB1" w14:textId="77777777" w:rsidR="00801773" w:rsidRDefault="00801773" w:rsidP="00801773">
            <w:pPr>
              <w:pStyle w:val="aff6"/>
              <w:numPr>
                <w:ilvl w:val="0"/>
                <w:numId w:val="31"/>
              </w:numPr>
              <w:rPr>
                <w:sz w:val="20"/>
                <w:szCs w:val="20"/>
                <w:lang w:val="ru-RU"/>
              </w:rPr>
            </w:pPr>
            <w:r w:rsidRPr="0061141E">
              <w:rPr>
                <w:sz w:val="20"/>
                <w:szCs w:val="20"/>
                <w:lang w:val="ru-RU"/>
              </w:rPr>
              <w:t>в границах населенного пункта не менее 100% при условии обеспечения дальности транспортной доступности не более чем 15 минут.</w:t>
            </w:r>
          </w:p>
          <w:p w14:paraId="7918C6B3" w14:textId="77777777" w:rsidR="00801773" w:rsidRDefault="00801773" w:rsidP="00801773">
            <w:pPr>
              <w:pStyle w:val="aff6"/>
              <w:ind w:firstLine="0"/>
              <w:rPr>
                <w:sz w:val="20"/>
                <w:szCs w:val="20"/>
                <w:lang w:val="ru-RU"/>
              </w:rPr>
            </w:pPr>
            <w:r>
              <w:rPr>
                <w:sz w:val="20"/>
                <w:szCs w:val="20"/>
                <w:lang w:val="ru-RU"/>
              </w:rPr>
              <w:t xml:space="preserve">3. </w:t>
            </w:r>
            <w:r w:rsidRPr="000A069F">
              <w:rPr>
                <w:sz w:val="20"/>
                <w:szCs w:val="20"/>
                <w:lang w:val="ru-RU"/>
              </w:rPr>
              <w:t xml:space="preserve">Расчетные показатели минимально допустимого уровня обеспеченности машино-местами для хранения и паркования легковых автомобилей </w:t>
            </w:r>
            <w:r>
              <w:rPr>
                <w:sz w:val="20"/>
                <w:szCs w:val="20"/>
                <w:lang w:val="ru-RU"/>
              </w:rPr>
              <w:t xml:space="preserve">для целей, не указанных в таблице, </w:t>
            </w:r>
            <w:r w:rsidRPr="000A069F">
              <w:rPr>
                <w:sz w:val="20"/>
                <w:szCs w:val="20"/>
                <w:lang w:val="ru-RU"/>
              </w:rPr>
              <w:t xml:space="preserve">следует принимать в соответствии с требованиями </w:t>
            </w:r>
            <w:r>
              <w:rPr>
                <w:sz w:val="20"/>
                <w:szCs w:val="20"/>
                <w:lang w:val="ru-RU"/>
              </w:rPr>
              <w:t xml:space="preserve">приложения Ж </w:t>
            </w:r>
            <w:r w:rsidRPr="000A069F">
              <w:rPr>
                <w:sz w:val="20"/>
                <w:szCs w:val="20"/>
                <w:lang w:val="ru-RU"/>
              </w:rPr>
              <w:t>СП 42.13330.2016</w:t>
            </w:r>
            <w:r>
              <w:rPr>
                <w:sz w:val="20"/>
                <w:szCs w:val="20"/>
                <w:lang w:val="ru-RU"/>
              </w:rPr>
              <w:t>.</w:t>
            </w:r>
          </w:p>
          <w:p w14:paraId="468BB458" w14:textId="77777777" w:rsidR="00801773" w:rsidRDefault="00801773" w:rsidP="00801773">
            <w:pPr>
              <w:pStyle w:val="aff6"/>
              <w:ind w:firstLine="0"/>
              <w:rPr>
                <w:sz w:val="20"/>
                <w:szCs w:val="20"/>
                <w:lang w:val="ru-RU"/>
              </w:rPr>
            </w:pPr>
            <w:r>
              <w:rPr>
                <w:sz w:val="20"/>
                <w:szCs w:val="20"/>
                <w:lang w:val="ru-RU"/>
              </w:rPr>
              <w:t>4</w:t>
            </w:r>
            <w:r w:rsidRPr="000D1B3F">
              <w:rPr>
                <w:sz w:val="20"/>
                <w:szCs w:val="20"/>
                <w:lang w:val="ru-RU"/>
              </w:rPr>
              <w:t xml:space="preserve">. В плотной городской застройке по заданию на проектирование число машино-мест для </w:t>
            </w:r>
            <w:r>
              <w:rPr>
                <w:sz w:val="20"/>
                <w:szCs w:val="20"/>
                <w:lang w:val="ru-RU"/>
              </w:rPr>
              <w:t>объектов в границах жилых и общественно-деловых зон</w:t>
            </w:r>
            <w:r w:rsidRPr="000D1B3F">
              <w:rPr>
                <w:sz w:val="20"/>
                <w:szCs w:val="20"/>
                <w:lang w:val="ru-RU"/>
              </w:rPr>
              <w:t xml:space="preserve"> может быть уменьшено не более чем на 50%.</w:t>
            </w:r>
          </w:p>
          <w:p w14:paraId="78925C6C" w14:textId="77777777" w:rsidR="00801773" w:rsidRDefault="00801773" w:rsidP="00801773">
            <w:pPr>
              <w:pStyle w:val="aff6"/>
              <w:ind w:firstLine="0"/>
              <w:rPr>
                <w:sz w:val="20"/>
                <w:szCs w:val="20"/>
                <w:lang w:val="ru-RU"/>
              </w:rPr>
            </w:pPr>
            <w:r w:rsidRPr="00B749FB">
              <w:rPr>
                <w:sz w:val="20"/>
                <w:szCs w:val="20"/>
                <w:lang w:val="ru-RU"/>
              </w:rPr>
              <w:t>5</w:t>
            </w:r>
            <w:r>
              <w:rPr>
                <w:sz w:val="20"/>
                <w:szCs w:val="20"/>
                <w:lang w:val="ru-RU"/>
              </w:rPr>
              <w:t xml:space="preserve">. </w:t>
            </w:r>
            <w:r w:rsidRPr="007C2891">
              <w:rPr>
                <w:sz w:val="20"/>
                <w:szCs w:val="20"/>
                <w:lang w:val="ru-RU"/>
              </w:rPr>
              <w:t xml:space="preserve">При организации кооперированных стоянок, обслуживающих группы объектов (жилого, торгового, культурно-зрелищного, производственного назначения), допускается снижать суммарное требуемое количество машино-мест без снижения обеспеченности ими за счет сдвига часов пик при функционировании обслуживаемых стоянками объектов: на территории центральных районов населенных пунктов - на 15%-20%, в периферийных зонах </w:t>
            </w:r>
            <w:r>
              <w:rPr>
                <w:sz w:val="20"/>
                <w:szCs w:val="20"/>
                <w:lang w:val="ru-RU"/>
              </w:rPr>
              <w:t>–</w:t>
            </w:r>
            <w:r w:rsidRPr="007C2891">
              <w:rPr>
                <w:sz w:val="20"/>
                <w:szCs w:val="20"/>
                <w:lang w:val="ru-RU"/>
              </w:rPr>
              <w:t xml:space="preserve"> на 10%-15%.</w:t>
            </w:r>
          </w:p>
          <w:p w14:paraId="21F08DE0" w14:textId="77777777" w:rsidR="00801773" w:rsidRDefault="00801773" w:rsidP="00801773">
            <w:pPr>
              <w:pStyle w:val="aff6"/>
              <w:ind w:firstLine="0"/>
              <w:rPr>
                <w:sz w:val="20"/>
                <w:szCs w:val="20"/>
                <w:lang w:val="ru-RU"/>
              </w:rPr>
            </w:pPr>
            <w:r w:rsidRPr="00B749FB">
              <w:rPr>
                <w:sz w:val="20"/>
                <w:szCs w:val="20"/>
                <w:lang w:val="ru-RU"/>
              </w:rPr>
              <w:t>6</w:t>
            </w:r>
            <w:r>
              <w:rPr>
                <w:sz w:val="20"/>
                <w:szCs w:val="20"/>
                <w:lang w:val="ru-RU"/>
              </w:rPr>
              <w:t xml:space="preserve">. Количество машино-мест </w:t>
            </w:r>
            <w:r w:rsidRPr="00092F0E">
              <w:rPr>
                <w:sz w:val="20"/>
                <w:szCs w:val="20"/>
                <w:lang w:val="ru-RU"/>
              </w:rPr>
              <w:t>стоян</w:t>
            </w:r>
            <w:r>
              <w:rPr>
                <w:sz w:val="20"/>
                <w:szCs w:val="20"/>
                <w:lang w:val="ru-RU"/>
              </w:rPr>
              <w:t>о</w:t>
            </w:r>
            <w:r w:rsidRPr="00092F0E">
              <w:rPr>
                <w:sz w:val="20"/>
                <w:szCs w:val="20"/>
                <w:lang w:val="ru-RU"/>
              </w:rPr>
              <w:t xml:space="preserve">к туристических автобусов и </w:t>
            </w:r>
            <w:r>
              <w:rPr>
                <w:sz w:val="20"/>
                <w:szCs w:val="20"/>
                <w:lang w:val="ru-RU"/>
              </w:rPr>
              <w:t>парковок</w:t>
            </w:r>
            <w:r w:rsidRPr="00092F0E">
              <w:rPr>
                <w:sz w:val="20"/>
                <w:szCs w:val="20"/>
                <w:lang w:val="ru-RU"/>
              </w:rPr>
              <w:t xml:space="preserve"> для легковых автомобилей, принадлежащих туристам</w:t>
            </w:r>
            <w:r>
              <w:rPr>
                <w:sz w:val="20"/>
                <w:szCs w:val="20"/>
                <w:lang w:val="ru-RU"/>
              </w:rPr>
              <w:t xml:space="preserve">, в рекреационных территориях и около объектов туристского осмотра определяется расчетом на период максимальной посещаемости с учетом временного населения. </w:t>
            </w:r>
            <w:r w:rsidRPr="00092F0E">
              <w:rPr>
                <w:sz w:val="20"/>
                <w:szCs w:val="20"/>
                <w:lang w:val="ru-RU"/>
              </w:rPr>
              <w:t>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14:paraId="247FA0EB" w14:textId="77777777" w:rsidR="00801773" w:rsidRDefault="00801773" w:rsidP="00801773">
            <w:pPr>
              <w:pStyle w:val="aff6"/>
              <w:ind w:firstLine="0"/>
              <w:rPr>
                <w:sz w:val="20"/>
                <w:szCs w:val="20"/>
                <w:lang w:val="ru-RU"/>
              </w:rPr>
            </w:pPr>
            <w:r w:rsidRPr="00B749FB">
              <w:rPr>
                <w:sz w:val="20"/>
                <w:szCs w:val="20"/>
                <w:lang w:val="ru-RU"/>
              </w:rPr>
              <w:t>7</w:t>
            </w:r>
            <w:r>
              <w:rPr>
                <w:sz w:val="20"/>
                <w:szCs w:val="20"/>
                <w:lang w:val="ru-RU"/>
              </w:rPr>
              <w:t xml:space="preserve">. </w:t>
            </w:r>
            <w:r w:rsidRPr="00092F0E">
              <w:rPr>
                <w:sz w:val="20"/>
                <w:szCs w:val="20"/>
                <w:lang w:val="ru-RU"/>
              </w:rPr>
              <w:t>Вместимость стоянок для парковки туристических автобусов у аэропортов</w:t>
            </w:r>
            <w:r>
              <w:rPr>
                <w:sz w:val="20"/>
                <w:szCs w:val="20"/>
                <w:lang w:val="ru-RU"/>
              </w:rPr>
              <w:t xml:space="preserve"> и</w:t>
            </w:r>
            <w:r w:rsidRPr="00092F0E">
              <w:rPr>
                <w:sz w:val="20"/>
                <w:szCs w:val="20"/>
                <w:lang w:val="ru-RU"/>
              </w:rPr>
              <w:t xml:space="preserve"> железнодорожных вокзалов следует принимать по норме 3-4 машино-места на 100 пассажиров (туристов), прибывающих в часы пик.</w:t>
            </w:r>
          </w:p>
          <w:p w14:paraId="4F4D2958" w14:textId="77777777" w:rsidR="00801773" w:rsidRDefault="00801773" w:rsidP="00801773">
            <w:pPr>
              <w:pStyle w:val="aff6"/>
              <w:spacing w:after="20"/>
              <w:ind w:firstLine="0"/>
              <w:rPr>
                <w:sz w:val="20"/>
                <w:szCs w:val="20"/>
                <w:lang w:val="ru-RU"/>
              </w:rPr>
            </w:pPr>
            <w:r w:rsidRPr="00B749FB">
              <w:rPr>
                <w:sz w:val="20"/>
                <w:szCs w:val="20"/>
                <w:lang w:val="ru-RU"/>
              </w:rPr>
              <w:t>8</w:t>
            </w:r>
            <w:r>
              <w:rPr>
                <w:sz w:val="20"/>
                <w:szCs w:val="20"/>
                <w:lang w:val="ru-RU"/>
              </w:rPr>
              <w:t xml:space="preserve">. </w:t>
            </w:r>
            <w:r w:rsidRPr="00092F0E">
              <w:rPr>
                <w:sz w:val="20"/>
                <w:szCs w:val="20"/>
                <w:lang w:val="ru-RU"/>
              </w:rPr>
              <w:t>Число машино-мест следует принимать при уровнях автомобилизации, определенных на расчетный срок.</w:t>
            </w:r>
          </w:p>
          <w:p w14:paraId="5E37E3DE" w14:textId="77777777" w:rsidR="00801773" w:rsidRDefault="00801773" w:rsidP="00801773">
            <w:pPr>
              <w:pStyle w:val="aff6"/>
              <w:spacing w:after="20"/>
              <w:ind w:firstLine="0"/>
              <w:rPr>
                <w:bCs/>
                <w:kern w:val="36"/>
                <w:sz w:val="20"/>
                <w:szCs w:val="20"/>
                <w:lang w:val="ru-RU"/>
              </w:rPr>
            </w:pPr>
            <w:r w:rsidRPr="00B749FB">
              <w:rPr>
                <w:sz w:val="20"/>
                <w:szCs w:val="20"/>
                <w:lang w:val="ru-RU"/>
              </w:rPr>
              <w:lastRenderedPageBreak/>
              <w:t>9</w:t>
            </w:r>
            <w:r>
              <w:rPr>
                <w:sz w:val="20"/>
                <w:szCs w:val="20"/>
                <w:lang w:val="ru-RU"/>
              </w:rPr>
              <w:t xml:space="preserve">. </w:t>
            </w:r>
            <w:r w:rsidRPr="00C60BC2">
              <w:rPr>
                <w:sz w:val="20"/>
                <w:szCs w:val="20"/>
                <w:lang w:val="ru-RU"/>
              </w:rPr>
              <w:t>Для жилой застройки, на земельный участок которой запрещен проезд транспортных средств, за исключением автомобилей и специальной техники оперативных служб, допускается увеличивать расстояние от подъездов жилых зданий до стоянки (парковки) транспортных средств, управляемых инвалидами или перевозящих инвалидов, до 200 м.</w:t>
            </w:r>
          </w:p>
        </w:tc>
      </w:tr>
    </w:tbl>
    <w:p w14:paraId="408A1ADC" w14:textId="53460188" w:rsidR="00B46887" w:rsidRPr="000A3113" w:rsidRDefault="00B46887" w:rsidP="00B46887">
      <w:pPr>
        <w:keepNext/>
        <w:spacing w:before="120"/>
        <w:jc w:val="right"/>
        <w:rPr>
          <w:b/>
          <w:i/>
        </w:rPr>
      </w:pPr>
      <w:r w:rsidRPr="000A3113">
        <w:rPr>
          <w:b/>
          <w:i/>
        </w:rPr>
        <w:lastRenderedPageBreak/>
        <w:t xml:space="preserve">Таблица </w:t>
      </w:r>
      <w:r>
        <w:rPr>
          <w:b/>
          <w:i/>
        </w:rPr>
        <w:t>1.3.2</w:t>
      </w:r>
    </w:p>
    <w:p w14:paraId="0D353AD9" w14:textId="396B8D36" w:rsidR="00B46887" w:rsidRPr="004B2F40" w:rsidRDefault="00B46887" w:rsidP="00B46887">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в области </w:t>
      </w:r>
      <w:r>
        <w:rPr>
          <w:rFonts w:ascii="Times New Roman" w:hAnsi="Times New Roman"/>
          <w:sz w:val="24"/>
          <w:szCs w:val="24"/>
        </w:rPr>
        <w:t>озеленения территории</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5"/>
        <w:gridCol w:w="2268"/>
        <w:gridCol w:w="1984"/>
        <w:gridCol w:w="2552"/>
        <w:gridCol w:w="992"/>
      </w:tblGrid>
      <w:tr w:rsidR="00B46887" w:rsidRPr="00C85A47" w14:paraId="1F6FCAAB" w14:textId="77777777" w:rsidTr="00087AFA">
        <w:trPr>
          <w:cantSplit/>
          <w:tblHeader/>
        </w:trPr>
        <w:tc>
          <w:tcPr>
            <w:tcW w:w="1545" w:type="dxa"/>
            <w:shd w:val="clear" w:color="auto" w:fill="D9D9D9" w:themeFill="background1" w:themeFillShade="D9"/>
          </w:tcPr>
          <w:p w14:paraId="4E1F50E7" w14:textId="77777777" w:rsidR="00B46887" w:rsidRPr="00C85A47" w:rsidRDefault="00B46887" w:rsidP="00013E79">
            <w:pPr>
              <w:pStyle w:val="aff6"/>
              <w:ind w:firstLine="0"/>
              <w:jc w:val="center"/>
              <w:rPr>
                <w:b/>
                <w:i/>
                <w:sz w:val="20"/>
                <w:szCs w:val="20"/>
                <w:lang w:val="ru-RU"/>
              </w:rPr>
            </w:pPr>
            <w:r w:rsidRPr="00C85A47">
              <w:rPr>
                <w:b/>
                <w:i/>
                <w:sz w:val="20"/>
                <w:szCs w:val="20"/>
                <w:lang w:val="ru-RU"/>
              </w:rPr>
              <w:t>Наименование вида объекта</w:t>
            </w:r>
          </w:p>
        </w:tc>
        <w:tc>
          <w:tcPr>
            <w:tcW w:w="2268" w:type="dxa"/>
            <w:shd w:val="clear" w:color="auto" w:fill="D9D9D9" w:themeFill="background1" w:themeFillShade="D9"/>
          </w:tcPr>
          <w:p w14:paraId="226F7EFE" w14:textId="77777777" w:rsidR="00B46887" w:rsidRPr="00C85A47" w:rsidRDefault="00B46887" w:rsidP="00013E79">
            <w:pPr>
              <w:pStyle w:val="aff6"/>
              <w:ind w:firstLine="0"/>
              <w:jc w:val="center"/>
              <w:rPr>
                <w:b/>
                <w:i/>
                <w:sz w:val="20"/>
                <w:szCs w:val="20"/>
                <w:lang w:val="ru-RU"/>
              </w:rPr>
            </w:pPr>
            <w:r w:rsidRPr="00C85A47">
              <w:rPr>
                <w:b/>
                <w:i/>
                <w:sz w:val="20"/>
                <w:szCs w:val="20"/>
                <w:lang w:val="ru-RU"/>
              </w:rPr>
              <w:t>Тип расчетного показателя</w:t>
            </w:r>
          </w:p>
        </w:tc>
        <w:tc>
          <w:tcPr>
            <w:tcW w:w="1984" w:type="dxa"/>
            <w:shd w:val="clear" w:color="auto" w:fill="D9D9D9" w:themeFill="background1" w:themeFillShade="D9"/>
          </w:tcPr>
          <w:p w14:paraId="2A679E48" w14:textId="77777777" w:rsidR="00B46887" w:rsidRPr="00C85A47" w:rsidRDefault="00B46887" w:rsidP="00013E79">
            <w:pPr>
              <w:pStyle w:val="aff6"/>
              <w:ind w:firstLine="0"/>
              <w:jc w:val="center"/>
              <w:rPr>
                <w:b/>
                <w:i/>
                <w:sz w:val="20"/>
                <w:szCs w:val="20"/>
                <w:lang w:val="ru-RU"/>
              </w:rPr>
            </w:pPr>
            <w:r w:rsidRPr="00C85A47">
              <w:rPr>
                <w:b/>
                <w:i/>
                <w:sz w:val="20"/>
                <w:szCs w:val="20"/>
                <w:lang w:val="ru-RU"/>
              </w:rPr>
              <w:t>Наименование расчетного показателя, единица измерения</w:t>
            </w:r>
          </w:p>
        </w:tc>
        <w:tc>
          <w:tcPr>
            <w:tcW w:w="3544" w:type="dxa"/>
            <w:gridSpan w:val="2"/>
            <w:shd w:val="clear" w:color="auto" w:fill="D9D9D9" w:themeFill="background1" w:themeFillShade="D9"/>
          </w:tcPr>
          <w:p w14:paraId="642FF8FC" w14:textId="77777777" w:rsidR="00B46887" w:rsidRPr="00C85A47" w:rsidRDefault="00B46887" w:rsidP="00013E79">
            <w:pPr>
              <w:pStyle w:val="aff6"/>
              <w:ind w:firstLine="0"/>
              <w:jc w:val="center"/>
              <w:rPr>
                <w:b/>
                <w:i/>
                <w:sz w:val="20"/>
                <w:szCs w:val="20"/>
                <w:lang w:val="ru-RU"/>
              </w:rPr>
            </w:pPr>
            <w:r>
              <w:rPr>
                <w:b/>
                <w:i/>
                <w:sz w:val="20"/>
                <w:szCs w:val="20"/>
                <w:lang w:val="ru-RU"/>
              </w:rPr>
              <w:t>Предельные значения</w:t>
            </w:r>
            <w:r w:rsidRPr="00C85A47">
              <w:rPr>
                <w:b/>
                <w:i/>
                <w:sz w:val="20"/>
                <w:szCs w:val="20"/>
                <w:lang w:val="ru-RU"/>
              </w:rPr>
              <w:t xml:space="preserve"> расчетного показателя</w:t>
            </w:r>
          </w:p>
        </w:tc>
      </w:tr>
      <w:tr w:rsidR="00B46887" w:rsidRPr="00C85A47" w14:paraId="2C905AC8" w14:textId="77777777" w:rsidTr="00087AFA">
        <w:trPr>
          <w:cantSplit/>
        </w:trPr>
        <w:tc>
          <w:tcPr>
            <w:tcW w:w="1545" w:type="dxa"/>
            <w:vMerge w:val="restart"/>
            <w:shd w:val="clear" w:color="auto" w:fill="F2F2F2" w:themeFill="background1" w:themeFillShade="F2"/>
          </w:tcPr>
          <w:p w14:paraId="1EBEC3E9" w14:textId="1F83B2EF" w:rsidR="00B46887" w:rsidRPr="00CC35FD" w:rsidRDefault="00B46887" w:rsidP="00013E79">
            <w:pPr>
              <w:pStyle w:val="aff6"/>
              <w:ind w:firstLine="0"/>
              <w:jc w:val="left"/>
              <w:rPr>
                <w:sz w:val="20"/>
                <w:szCs w:val="20"/>
                <w:lang w:val="ru-RU"/>
              </w:rPr>
            </w:pPr>
            <w:r w:rsidRPr="00CC35FD">
              <w:rPr>
                <w:sz w:val="20"/>
                <w:szCs w:val="20"/>
                <w:lang w:val="ru-RU"/>
              </w:rPr>
              <w:t>Озелененные территории общего пользова</w:t>
            </w:r>
            <w:r>
              <w:rPr>
                <w:sz w:val="20"/>
                <w:szCs w:val="20"/>
                <w:lang w:val="ru-RU"/>
              </w:rPr>
              <w:t>ния</w:t>
            </w:r>
            <w:r w:rsidR="00087AFA" w:rsidRPr="00365A3D">
              <w:rPr>
                <w:sz w:val="20"/>
                <w:szCs w:val="20"/>
                <w:lang w:val="ru-RU"/>
              </w:rPr>
              <w:t xml:space="preserve"> в границах городских округов и поселений</w:t>
            </w:r>
          </w:p>
        </w:tc>
        <w:tc>
          <w:tcPr>
            <w:tcW w:w="2268" w:type="dxa"/>
            <w:vMerge w:val="restart"/>
          </w:tcPr>
          <w:p w14:paraId="176E878E" w14:textId="77777777" w:rsidR="00B46887" w:rsidRPr="00C85A47" w:rsidRDefault="00B46887" w:rsidP="00013E79">
            <w:pPr>
              <w:pStyle w:val="aff6"/>
              <w:ind w:firstLine="0"/>
              <w:jc w:val="left"/>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1984" w:type="dxa"/>
            <w:vMerge w:val="restart"/>
          </w:tcPr>
          <w:p w14:paraId="06531820" w14:textId="77777777" w:rsidR="00B46887" w:rsidRDefault="00B46887" w:rsidP="00013E79">
            <w:pPr>
              <w:pStyle w:val="aff6"/>
              <w:ind w:firstLine="0"/>
              <w:jc w:val="left"/>
              <w:rPr>
                <w:sz w:val="20"/>
                <w:szCs w:val="20"/>
                <w:lang w:val="ru-RU"/>
              </w:rPr>
            </w:pPr>
            <w:r>
              <w:rPr>
                <w:sz w:val="20"/>
                <w:szCs w:val="20"/>
                <w:lang w:val="ru-RU"/>
              </w:rPr>
              <w:t>Площадь территории, кв. м/чел.</w:t>
            </w:r>
          </w:p>
        </w:tc>
        <w:tc>
          <w:tcPr>
            <w:tcW w:w="2552" w:type="dxa"/>
          </w:tcPr>
          <w:p w14:paraId="3CD12651" w14:textId="190D0C57" w:rsidR="00B46887" w:rsidRDefault="00B46887" w:rsidP="00013E79">
            <w:pPr>
              <w:pStyle w:val="aff6"/>
              <w:ind w:firstLine="0"/>
              <w:rPr>
                <w:sz w:val="20"/>
                <w:szCs w:val="20"/>
                <w:lang w:val="ru-RU"/>
              </w:rPr>
            </w:pPr>
            <w:r>
              <w:rPr>
                <w:sz w:val="20"/>
                <w:szCs w:val="20"/>
                <w:lang w:val="ru-RU"/>
              </w:rPr>
              <w:t>г</w:t>
            </w:r>
            <w:r w:rsidRPr="005871A2">
              <w:rPr>
                <w:sz w:val="20"/>
                <w:szCs w:val="20"/>
                <w:lang w:val="ru-RU"/>
              </w:rPr>
              <w:t xml:space="preserve">ород </w:t>
            </w:r>
            <w:r>
              <w:rPr>
                <w:sz w:val="20"/>
                <w:szCs w:val="20"/>
                <w:lang w:val="ru-RU"/>
              </w:rPr>
              <w:t>Кызыл</w:t>
            </w:r>
          </w:p>
        </w:tc>
        <w:tc>
          <w:tcPr>
            <w:tcW w:w="992" w:type="dxa"/>
          </w:tcPr>
          <w:p w14:paraId="3EB7CF16" w14:textId="77777777" w:rsidR="00B46887" w:rsidRDefault="00B46887" w:rsidP="00013E79">
            <w:pPr>
              <w:pStyle w:val="aff6"/>
              <w:ind w:firstLine="0"/>
              <w:jc w:val="center"/>
              <w:rPr>
                <w:sz w:val="20"/>
                <w:szCs w:val="20"/>
                <w:lang w:val="ru-RU"/>
              </w:rPr>
            </w:pPr>
            <w:r>
              <w:rPr>
                <w:sz w:val="20"/>
                <w:szCs w:val="20"/>
                <w:lang w:val="ru-RU"/>
              </w:rPr>
              <w:t>16</w:t>
            </w:r>
          </w:p>
        </w:tc>
      </w:tr>
      <w:tr w:rsidR="00B46887" w:rsidRPr="00C85A47" w14:paraId="17453EFB" w14:textId="77777777" w:rsidTr="00087AFA">
        <w:trPr>
          <w:cantSplit/>
        </w:trPr>
        <w:tc>
          <w:tcPr>
            <w:tcW w:w="1545" w:type="dxa"/>
            <w:vMerge/>
            <w:shd w:val="clear" w:color="auto" w:fill="F2F2F2" w:themeFill="background1" w:themeFillShade="F2"/>
          </w:tcPr>
          <w:p w14:paraId="3448C1F5" w14:textId="77777777" w:rsidR="00B46887" w:rsidRPr="00CC35FD" w:rsidRDefault="00B46887" w:rsidP="00013E79">
            <w:pPr>
              <w:pStyle w:val="aff6"/>
              <w:ind w:firstLine="0"/>
              <w:jc w:val="left"/>
              <w:rPr>
                <w:sz w:val="20"/>
                <w:szCs w:val="20"/>
                <w:lang w:val="ru-RU"/>
              </w:rPr>
            </w:pPr>
          </w:p>
        </w:tc>
        <w:tc>
          <w:tcPr>
            <w:tcW w:w="2268" w:type="dxa"/>
            <w:vMerge/>
          </w:tcPr>
          <w:p w14:paraId="664590FE" w14:textId="77777777" w:rsidR="00B46887" w:rsidRPr="00C85A47" w:rsidRDefault="00B46887" w:rsidP="00013E79">
            <w:pPr>
              <w:pStyle w:val="aff6"/>
              <w:ind w:firstLine="0"/>
              <w:jc w:val="left"/>
              <w:rPr>
                <w:sz w:val="20"/>
                <w:szCs w:val="20"/>
                <w:lang w:val="ru-RU"/>
              </w:rPr>
            </w:pPr>
          </w:p>
        </w:tc>
        <w:tc>
          <w:tcPr>
            <w:tcW w:w="1984" w:type="dxa"/>
            <w:vMerge/>
          </w:tcPr>
          <w:p w14:paraId="15D85AEF" w14:textId="77777777" w:rsidR="00B46887" w:rsidRDefault="00B46887" w:rsidP="00013E79">
            <w:pPr>
              <w:pStyle w:val="aff6"/>
              <w:ind w:firstLine="0"/>
              <w:jc w:val="left"/>
              <w:rPr>
                <w:sz w:val="20"/>
                <w:szCs w:val="20"/>
                <w:lang w:val="ru-RU"/>
              </w:rPr>
            </w:pPr>
          </w:p>
        </w:tc>
        <w:tc>
          <w:tcPr>
            <w:tcW w:w="2552" w:type="dxa"/>
          </w:tcPr>
          <w:p w14:paraId="28254390" w14:textId="18B35734" w:rsidR="00B46887" w:rsidRDefault="00087AFA" w:rsidP="00013E79">
            <w:pPr>
              <w:pStyle w:val="aff6"/>
              <w:ind w:firstLine="0"/>
              <w:rPr>
                <w:sz w:val="20"/>
                <w:szCs w:val="20"/>
                <w:lang w:val="ru-RU"/>
              </w:rPr>
            </w:pPr>
            <w:r>
              <w:rPr>
                <w:sz w:val="20"/>
                <w:szCs w:val="20"/>
                <w:lang w:val="ru-RU"/>
              </w:rPr>
              <w:t xml:space="preserve">г. </w:t>
            </w:r>
            <w:r w:rsidRPr="006F51C8">
              <w:rPr>
                <w:sz w:val="20"/>
                <w:szCs w:val="20"/>
                <w:lang w:val="ru-RU"/>
              </w:rPr>
              <w:t>Ак-Довурак, г</w:t>
            </w:r>
            <w:r>
              <w:rPr>
                <w:sz w:val="20"/>
                <w:szCs w:val="20"/>
                <w:lang w:val="ru-RU"/>
              </w:rPr>
              <w:t xml:space="preserve">. </w:t>
            </w:r>
            <w:r w:rsidRPr="006F51C8">
              <w:rPr>
                <w:sz w:val="20"/>
                <w:szCs w:val="20"/>
                <w:lang w:val="ru-RU"/>
              </w:rPr>
              <w:t>Чадан, г</w:t>
            </w:r>
            <w:r>
              <w:rPr>
                <w:sz w:val="20"/>
                <w:szCs w:val="20"/>
                <w:lang w:val="ru-RU"/>
              </w:rPr>
              <w:t>.</w:t>
            </w:r>
            <w:r w:rsidRPr="006F51C8">
              <w:rPr>
                <w:sz w:val="20"/>
                <w:szCs w:val="20"/>
                <w:lang w:val="ru-RU"/>
              </w:rPr>
              <w:t xml:space="preserve"> Туран, г</w:t>
            </w:r>
            <w:r>
              <w:rPr>
                <w:sz w:val="20"/>
                <w:szCs w:val="20"/>
                <w:lang w:val="ru-RU"/>
              </w:rPr>
              <w:t>.</w:t>
            </w:r>
            <w:r w:rsidRPr="006F51C8">
              <w:rPr>
                <w:sz w:val="20"/>
                <w:szCs w:val="20"/>
                <w:lang w:val="ru-RU"/>
              </w:rPr>
              <w:t xml:space="preserve"> Шагонар</w:t>
            </w:r>
            <w:r w:rsidR="005A1A2F">
              <w:rPr>
                <w:sz w:val="20"/>
                <w:szCs w:val="20"/>
                <w:lang w:val="ru-RU"/>
              </w:rPr>
              <w:t>, пгт</w:t>
            </w:r>
            <w:r w:rsidR="005A1A2F" w:rsidRPr="006F51C8">
              <w:rPr>
                <w:sz w:val="20"/>
                <w:szCs w:val="20"/>
                <w:lang w:val="ru-RU"/>
              </w:rPr>
              <w:t xml:space="preserve"> Каа-Хем</w:t>
            </w:r>
          </w:p>
        </w:tc>
        <w:tc>
          <w:tcPr>
            <w:tcW w:w="992" w:type="dxa"/>
          </w:tcPr>
          <w:p w14:paraId="389DC2C1" w14:textId="77777777" w:rsidR="00B46887" w:rsidRDefault="00B46887" w:rsidP="00013E79">
            <w:pPr>
              <w:pStyle w:val="aff6"/>
              <w:ind w:firstLine="0"/>
              <w:jc w:val="center"/>
              <w:rPr>
                <w:sz w:val="20"/>
                <w:szCs w:val="20"/>
                <w:lang w:val="ru-RU"/>
              </w:rPr>
            </w:pPr>
            <w:r>
              <w:rPr>
                <w:sz w:val="20"/>
                <w:szCs w:val="20"/>
                <w:lang w:val="ru-RU"/>
              </w:rPr>
              <w:t>10</w:t>
            </w:r>
          </w:p>
        </w:tc>
      </w:tr>
      <w:tr w:rsidR="00B46887" w:rsidRPr="00C85A47" w14:paraId="1F42C525" w14:textId="77777777" w:rsidTr="00087AFA">
        <w:trPr>
          <w:cantSplit/>
        </w:trPr>
        <w:tc>
          <w:tcPr>
            <w:tcW w:w="1545" w:type="dxa"/>
            <w:vMerge/>
            <w:shd w:val="clear" w:color="auto" w:fill="F2F2F2" w:themeFill="background1" w:themeFillShade="F2"/>
          </w:tcPr>
          <w:p w14:paraId="568DE6FE" w14:textId="77777777" w:rsidR="00B46887" w:rsidRPr="00CC35FD" w:rsidRDefault="00B46887" w:rsidP="00013E79">
            <w:pPr>
              <w:pStyle w:val="aff6"/>
              <w:ind w:firstLine="0"/>
              <w:jc w:val="left"/>
              <w:rPr>
                <w:sz w:val="20"/>
                <w:szCs w:val="20"/>
                <w:lang w:val="ru-RU"/>
              </w:rPr>
            </w:pPr>
          </w:p>
        </w:tc>
        <w:tc>
          <w:tcPr>
            <w:tcW w:w="2268" w:type="dxa"/>
            <w:vMerge/>
          </w:tcPr>
          <w:p w14:paraId="1CE386E0" w14:textId="77777777" w:rsidR="00B46887" w:rsidRPr="00C85A47" w:rsidRDefault="00B46887" w:rsidP="00013E79">
            <w:pPr>
              <w:pStyle w:val="aff6"/>
              <w:ind w:firstLine="0"/>
              <w:jc w:val="left"/>
              <w:rPr>
                <w:sz w:val="20"/>
                <w:szCs w:val="20"/>
                <w:lang w:val="ru-RU"/>
              </w:rPr>
            </w:pPr>
          </w:p>
        </w:tc>
        <w:tc>
          <w:tcPr>
            <w:tcW w:w="1984" w:type="dxa"/>
            <w:vMerge/>
          </w:tcPr>
          <w:p w14:paraId="5FBA08BA" w14:textId="77777777" w:rsidR="00B46887" w:rsidRDefault="00B46887" w:rsidP="00013E79">
            <w:pPr>
              <w:pStyle w:val="aff6"/>
              <w:ind w:firstLine="0"/>
              <w:jc w:val="left"/>
              <w:rPr>
                <w:sz w:val="20"/>
                <w:szCs w:val="20"/>
                <w:lang w:val="ru-RU"/>
              </w:rPr>
            </w:pPr>
          </w:p>
        </w:tc>
        <w:tc>
          <w:tcPr>
            <w:tcW w:w="2552" w:type="dxa"/>
          </w:tcPr>
          <w:p w14:paraId="7EEDC11A" w14:textId="77777777" w:rsidR="00B46887" w:rsidRDefault="00B46887" w:rsidP="00013E79">
            <w:pPr>
              <w:pStyle w:val="aff6"/>
              <w:ind w:firstLine="0"/>
              <w:rPr>
                <w:sz w:val="20"/>
                <w:szCs w:val="20"/>
                <w:lang w:val="ru-RU"/>
              </w:rPr>
            </w:pPr>
            <w:r>
              <w:rPr>
                <w:sz w:val="20"/>
                <w:szCs w:val="20"/>
                <w:lang w:val="ru-RU"/>
              </w:rPr>
              <w:t>сельские населенные пункты</w:t>
            </w:r>
          </w:p>
        </w:tc>
        <w:tc>
          <w:tcPr>
            <w:tcW w:w="992" w:type="dxa"/>
          </w:tcPr>
          <w:p w14:paraId="0215F41E" w14:textId="77777777" w:rsidR="00B46887" w:rsidRDefault="00B46887" w:rsidP="00013E79">
            <w:pPr>
              <w:pStyle w:val="aff6"/>
              <w:ind w:firstLine="0"/>
              <w:jc w:val="center"/>
              <w:rPr>
                <w:sz w:val="20"/>
                <w:szCs w:val="20"/>
                <w:lang w:val="ru-RU"/>
              </w:rPr>
            </w:pPr>
            <w:r>
              <w:rPr>
                <w:sz w:val="20"/>
                <w:szCs w:val="20"/>
                <w:lang w:val="ru-RU"/>
              </w:rPr>
              <w:t>12</w:t>
            </w:r>
          </w:p>
        </w:tc>
      </w:tr>
      <w:tr w:rsidR="00B46887" w:rsidRPr="00C85A47" w14:paraId="6191DD84" w14:textId="77777777" w:rsidTr="00087AFA">
        <w:trPr>
          <w:cantSplit/>
        </w:trPr>
        <w:tc>
          <w:tcPr>
            <w:tcW w:w="1545" w:type="dxa"/>
            <w:vMerge/>
            <w:shd w:val="clear" w:color="auto" w:fill="F2F2F2" w:themeFill="background1" w:themeFillShade="F2"/>
          </w:tcPr>
          <w:p w14:paraId="5F91D04B" w14:textId="77777777" w:rsidR="00B46887" w:rsidRPr="00CC35FD" w:rsidRDefault="00B46887" w:rsidP="00013E79">
            <w:pPr>
              <w:pStyle w:val="aff6"/>
              <w:ind w:firstLine="0"/>
              <w:jc w:val="left"/>
              <w:rPr>
                <w:sz w:val="20"/>
                <w:szCs w:val="20"/>
                <w:lang w:val="ru-RU"/>
              </w:rPr>
            </w:pPr>
          </w:p>
        </w:tc>
        <w:tc>
          <w:tcPr>
            <w:tcW w:w="2268" w:type="dxa"/>
          </w:tcPr>
          <w:p w14:paraId="77F0B265" w14:textId="77777777" w:rsidR="00B46887" w:rsidRPr="00C85A47" w:rsidRDefault="00B46887" w:rsidP="00013E79">
            <w:pPr>
              <w:pStyle w:val="aff6"/>
              <w:ind w:firstLine="0"/>
              <w:jc w:val="left"/>
              <w:rPr>
                <w:sz w:val="20"/>
                <w:szCs w:val="20"/>
                <w:lang w:val="ru-RU"/>
              </w:rPr>
            </w:pPr>
            <w:r w:rsidRPr="00BE7242">
              <w:rPr>
                <w:sz w:val="20"/>
                <w:szCs w:val="20"/>
                <w:lang w:val="ru-RU"/>
              </w:rPr>
              <w:t>Расчетный показатель максимально допустимого уровня территориальной доступности</w:t>
            </w:r>
          </w:p>
        </w:tc>
        <w:tc>
          <w:tcPr>
            <w:tcW w:w="1984" w:type="dxa"/>
          </w:tcPr>
          <w:p w14:paraId="67F8D522" w14:textId="77777777" w:rsidR="00B46887" w:rsidRDefault="00B46887" w:rsidP="00013E79">
            <w:pPr>
              <w:pStyle w:val="aff6"/>
              <w:ind w:firstLine="0"/>
              <w:jc w:val="left"/>
              <w:rPr>
                <w:sz w:val="20"/>
                <w:szCs w:val="20"/>
                <w:lang w:val="ru-RU"/>
              </w:rPr>
            </w:pPr>
            <w:r>
              <w:rPr>
                <w:sz w:val="20"/>
                <w:szCs w:val="20"/>
                <w:lang w:val="ru-RU"/>
              </w:rPr>
              <w:t>Транспортная доступность, мин.</w:t>
            </w:r>
          </w:p>
        </w:tc>
        <w:tc>
          <w:tcPr>
            <w:tcW w:w="3544" w:type="dxa"/>
            <w:gridSpan w:val="2"/>
          </w:tcPr>
          <w:p w14:paraId="501570B6" w14:textId="77777777" w:rsidR="00B46887" w:rsidRDefault="00B46887" w:rsidP="00013E79">
            <w:pPr>
              <w:pStyle w:val="aff6"/>
              <w:ind w:firstLine="0"/>
              <w:jc w:val="center"/>
              <w:rPr>
                <w:sz w:val="20"/>
                <w:szCs w:val="20"/>
                <w:lang w:val="ru-RU"/>
              </w:rPr>
            </w:pPr>
            <w:r>
              <w:rPr>
                <w:sz w:val="20"/>
                <w:szCs w:val="20"/>
                <w:lang w:val="ru-RU"/>
              </w:rPr>
              <w:t>15</w:t>
            </w:r>
          </w:p>
        </w:tc>
      </w:tr>
      <w:tr w:rsidR="00687A82" w:rsidRPr="00C85A47" w14:paraId="6CC9C074" w14:textId="77777777" w:rsidTr="00237FC3">
        <w:trPr>
          <w:cantSplit/>
        </w:trPr>
        <w:tc>
          <w:tcPr>
            <w:tcW w:w="9341" w:type="dxa"/>
            <w:gridSpan w:val="5"/>
            <w:shd w:val="clear" w:color="auto" w:fill="F2F2F2" w:themeFill="background1" w:themeFillShade="F2"/>
          </w:tcPr>
          <w:p w14:paraId="5502D049" w14:textId="77777777" w:rsidR="00687A82" w:rsidRPr="00167E57" w:rsidRDefault="00687A82" w:rsidP="00687A82">
            <w:pPr>
              <w:pStyle w:val="aff6"/>
              <w:ind w:firstLine="0"/>
              <w:rPr>
                <w:b/>
                <w:bCs/>
                <w:sz w:val="20"/>
                <w:szCs w:val="20"/>
                <w:lang w:val="ru-RU"/>
              </w:rPr>
            </w:pPr>
            <w:r w:rsidRPr="00167E57">
              <w:rPr>
                <w:b/>
                <w:bCs/>
                <w:sz w:val="20"/>
                <w:szCs w:val="20"/>
                <w:lang w:val="ru-RU"/>
              </w:rPr>
              <w:t>Примечания:</w:t>
            </w:r>
          </w:p>
          <w:p w14:paraId="471FBEC9" w14:textId="4FF6E818" w:rsidR="00167E57" w:rsidRDefault="00167E57" w:rsidP="00687A82">
            <w:pPr>
              <w:pStyle w:val="aff6"/>
              <w:ind w:firstLine="0"/>
              <w:rPr>
                <w:sz w:val="20"/>
                <w:szCs w:val="20"/>
                <w:lang w:val="ru-RU"/>
              </w:rPr>
            </w:pPr>
            <w:r>
              <w:rPr>
                <w:sz w:val="20"/>
                <w:szCs w:val="20"/>
                <w:lang w:val="ru-RU"/>
              </w:rPr>
              <w:t>1.</w:t>
            </w:r>
            <w:r w:rsidR="00687A82" w:rsidRPr="00687A82">
              <w:rPr>
                <w:sz w:val="20"/>
                <w:szCs w:val="20"/>
                <w:lang w:val="ru-RU"/>
              </w:rPr>
              <w:t xml:space="preserve"> </w:t>
            </w:r>
            <w:r w:rsidRPr="00687A82">
              <w:rPr>
                <w:sz w:val="20"/>
                <w:szCs w:val="20"/>
                <w:lang w:val="ru-RU"/>
              </w:rPr>
              <w:t>Площадь</w:t>
            </w:r>
            <w:r>
              <w:rPr>
                <w:sz w:val="20"/>
                <w:szCs w:val="20"/>
                <w:lang w:val="ru-RU"/>
              </w:rPr>
              <w:t xml:space="preserve"> </w:t>
            </w:r>
            <w:r w:rsidRPr="00687A82">
              <w:rPr>
                <w:sz w:val="20"/>
                <w:szCs w:val="20"/>
                <w:lang w:val="ru-RU"/>
              </w:rPr>
              <w:t xml:space="preserve">озелененных территорий общего пользования в поселениях следует: уменьшать для тундры и лесотундры </w:t>
            </w:r>
            <w:r w:rsidRPr="00167E57">
              <w:rPr>
                <w:sz w:val="20"/>
                <w:szCs w:val="20"/>
                <w:lang w:val="ru-RU"/>
              </w:rPr>
              <w:t>–</w:t>
            </w:r>
            <w:r w:rsidRPr="00687A82">
              <w:rPr>
                <w:sz w:val="20"/>
                <w:szCs w:val="20"/>
                <w:lang w:val="ru-RU"/>
              </w:rPr>
              <w:t xml:space="preserve"> до 2 </w:t>
            </w:r>
            <w:r w:rsidRPr="00167E57">
              <w:rPr>
                <w:sz w:val="20"/>
                <w:szCs w:val="20"/>
                <w:lang w:val="ru-RU"/>
              </w:rPr>
              <w:t xml:space="preserve">кв. </w:t>
            </w:r>
            <w:r w:rsidRPr="00687A82">
              <w:rPr>
                <w:sz w:val="20"/>
                <w:szCs w:val="20"/>
                <w:lang w:val="ru-RU"/>
              </w:rPr>
              <w:t>м</w:t>
            </w:r>
            <w:r w:rsidRPr="00167E57">
              <w:rPr>
                <w:sz w:val="20"/>
                <w:szCs w:val="20"/>
                <w:lang w:val="ru-RU"/>
              </w:rPr>
              <w:t xml:space="preserve"> </w:t>
            </w:r>
            <w:r w:rsidRPr="00687A82">
              <w:rPr>
                <w:sz w:val="20"/>
                <w:szCs w:val="20"/>
                <w:lang w:val="ru-RU"/>
              </w:rPr>
              <w:t>на одного человека; полупустыни и пустыни - на 20%-30%; увеличивать для степи и лесостепи - на 10%-20%</w:t>
            </w:r>
            <w:r>
              <w:rPr>
                <w:sz w:val="20"/>
                <w:szCs w:val="20"/>
                <w:lang w:val="ru-RU"/>
              </w:rPr>
              <w:t>.</w:t>
            </w:r>
          </w:p>
          <w:p w14:paraId="5AEACF9C" w14:textId="1561473F" w:rsidR="00687A82" w:rsidRDefault="00687A82" w:rsidP="00687A82">
            <w:pPr>
              <w:pStyle w:val="aff6"/>
              <w:ind w:firstLine="0"/>
              <w:rPr>
                <w:sz w:val="20"/>
                <w:szCs w:val="20"/>
                <w:lang w:val="ru-RU"/>
              </w:rPr>
            </w:pPr>
            <w:r>
              <w:rPr>
                <w:sz w:val="20"/>
                <w:szCs w:val="20"/>
                <w:lang w:val="ru-RU"/>
              </w:rPr>
              <w:t>2.</w:t>
            </w:r>
            <w:r w:rsidRPr="00687A82">
              <w:rPr>
                <w:sz w:val="20"/>
                <w:szCs w:val="20"/>
                <w:lang w:val="ru-RU"/>
              </w:rPr>
              <w:t xml:space="preserve"> В малых городах и сельских поселениях, расположенных в окружении лесов, прибрежных зонах крупных рек и водоемов, площадь</w:t>
            </w:r>
            <w:r>
              <w:rPr>
                <w:sz w:val="20"/>
                <w:szCs w:val="20"/>
                <w:lang w:val="ru-RU"/>
              </w:rPr>
              <w:t xml:space="preserve"> </w:t>
            </w:r>
            <w:r w:rsidRPr="00687A82">
              <w:rPr>
                <w:sz w:val="20"/>
                <w:szCs w:val="20"/>
                <w:lang w:val="ru-RU"/>
              </w:rPr>
              <w:t>озелененных территорий общего пользования допускается уменьшать, но не более чем на 20%.</w:t>
            </w:r>
          </w:p>
          <w:p w14:paraId="58310CED" w14:textId="6C373F98" w:rsidR="00687A82" w:rsidRPr="00687A82" w:rsidRDefault="00687A82" w:rsidP="00687A82">
            <w:pPr>
              <w:pStyle w:val="aff6"/>
              <w:ind w:firstLine="0"/>
              <w:rPr>
                <w:sz w:val="20"/>
                <w:szCs w:val="20"/>
                <w:lang w:val="ru-RU"/>
              </w:rPr>
            </w:pPr>
            <w:r>
              <w:rPr>
                <w:sz w:val="20"/>
                <w:szCs w:val="20"/>
                <w:lang w:val="ru-RU"/>
              </w:rPr>
              <w:t>3.</w:t>
            </w:r>
            <w:r w:rsidRPr="00687A82">
              <w:rPr>
                <w:sz w:val="20"/>
                <w:szCs w:val="20"/>
                <w:lang w:val="ru-RU"/>
              </w:rPr>
              <w:t xml:space="preserve"> В городах с предприятиями, требующими устройства санитарно-защитных зон шириной более 1 км, уровень</w:t>
            </w:r>
            <w:r>
              <w:rPr>
                <w:sz w:val="20"/>
                <w:szCs w:val="20"/>
                <w:lang w:val="ru-RU"/>
              </w:rPr>
              <w:t xml:space="preserve"> </w:t>
            </w:r>
            <w:r w:rsidRPr="00687A82">
              <w:rPr>
                <w:sz w:val="20"/>
                <w:szCs w:val="20"/>
                <w:lang w:val="ru-RU"/>
              </w:rPr>
              <w:t>озелененности территории застройки следует увеличивать не менее чем на 15%.</w:t>
            </w:r>
          </w:p>
        </w:tc>
      </w:tr>
    </w:tbl>
    <w:p w14:paraId="26AD4488" w14:textId="35DA864B" w:rsidR="00C87430" w:rsidRPr="000A3113" w:rsidRDefault="00C87430" w:rsidP="00C87430">
      <w:pPr>
        <w:keepNext/>
        <w:spacing w:before="120"/>
        <w:jc w:val="right"/>
        <w:rPr>
          <w:b/>
          <w:i/>
        </w:rPr>
      </w:pPr>
      <w:bookmarkStart w:id="57" w:name="_Toc84513416"/>
      <w:bookmarkStart w:id="58" w:name="_Toc106281701"/>
      <w:bookmarkStart w:id="59" w:name="_Toc107399184"/>
      <w:bookmarkStart w:id="60" w:name="OLE_LINK366"/>
      <w:bookmarkStart w:id="61" w:name="OLE_LINK367"/>
      <w:bookmarkStart w:id="62" w:name="OLE_LINK368"/>
      <w:bookmarkStart w:id="63" w:name="OLE_LINK369"/>
      <w:bookmarkStart w:id="64" w:name="_Toc483046937"/>
      <w:bookmarkEnd w:id="10"/>
      <w:r w:rsidRPr="000A3113">
        <w:rPr>
          <w:b/>
          <w:i/>
        </w:rPr>
        <w:t xml:space="preserve">Таблица </w:t>
      </w:r>
      <w:r>
        <w:rPr>
          <w:b/>
          <w:i/>
        </w:rPr>
        <w:t>1.3.3</w:t>
      </w:r>
    </w:p>
    <w:p w14:paraId="602AE79A" w14:textId="4CCE9616" w:rsidR="00C87430" w:rsidRDefault="00C87430" w:rsidP="00C87430">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в области </w:t>
      </w:r>
      <w:r>
        <w:rPr>
          <w:rFonts w:ascii="Times New Roman" w:hAnsi="Times New Roman"/>
          <w:sz w:val="24"/>
          <w:szCs w:val="24"/>
        </w:rPr>
        <w:t>образования</w:t>
      </w:r>
    </w:p>
    <w:tbl>
      <w:tblPr>
        <w:tblStyle w:val="af1"/>
        <w:tblW w:w="906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00"/>
        <w:gridCol w:w="2413"/>
        <w:gridCol w:w="1988"/>
        <w:gridCol w:w="1272"/>
        <w:gridCol w:w="1276"/>
        <w:gridCol w:w="714"/>
      </w:tblGrid>
      <w:tr w:rsidR="00C87430" w:rsidRPr="00171969" w14:paraId="6C828BC0" w14:textId="77777777" w:rsidTr="005B1E2F">
        <w:trPr>
          <w:tblHeader/>
          <w:jc w:val="center"/>
        </w:trPr>
        <w:tc>
          <w:tcPr>
            <w:tcW w:w="1400" w:type="dxa"/>
            <w:shd w:val="clear" w:color="auto" w:fill="D9D9D9" w:themeFill="background1" w:themeFillShade="D9"/>
          </w:tcPr>
          <w:p w14:paraId="762E9509" w14:textId="77777777" w:rsidR="00C87430" w:rsidRPr="00171969" w:rsidRDefault="00C87430" w:rsidP="00EE6EFE">
            <w:pPr>
              <w:pStyle w:val="aff6"/>
              <w:ind w:firstLine="0"/>
              <w:jc w:val="center"/>
              <w:rPr>
                <w:b/>
                <w:i/>
                <w:sz w:val="20"/>
                <w:szCs w:val="20"/>
                <w:lang w:val="ru-RU"/>
              </w:rPr>
            </w:pPr>
            <w:r w:rsidRPr="00171969">
              <w:rPr>
                <w:b/>
                <w:i/>
                <w:sz w:val="20"/>
                <w:szCs w:val="20"/>
                <w:lang w:val="ru-RU"/>
              </w:rPr>
              <w:t>Наименование вида объекта</w:t>
            </w:r>
          </w:p>
        </w:tc>
        <w:tc>
          <w:tcPr>
            <w:tcW w:w="2413" w:type="dxa"/>
            <w:shd w:val="clear" w:color="auto" w:fill="D9D9D9" w:themeFill="background1" w:themeFillShade="D9"/>
          </w:tcPr>
          <w:p w14:paraId="7418840F" w14:textId="77777777" w:rsidR="00C87430" w:rsidRPr="00171969" w:rsidRDefault="00C87430" w:rsidP="00EE6EFE">
            <w:pPr>
              <w:pStyle w:val="aff6"/>
              <w:ind w:firstLine="0"/>
              <w:jc w:val="center"/>
              <w:rPr>
                <w:b/>
                <w:i/>
                <w:sz w:val="20"/>
                <w:szCs w:val="20"/>
                <w:lang w:val="ru-RU"/>
              </w:rPr>
            </w:pPr>
            <w:r w:rsidRPr="00171969">
              <w:rPr>
                <w:b/>
                <w:i/>
                <w:sz w:val="20"/>
                <w:szCs w:val="20"/>
                <w:lang w:val="ru-RU"/>
              </w:rPr>
              <w:t>Тип расчетного показателя</w:t>
            </w:r>
          </w:p>
        </w:tc>
        <w:tc>
          <w:tcPr>
            <w:tcW w:w="1988" w:type="dxa"/>
            <w:shd w:val="clear" w:color="auto" w:fill="D9D9D9" w:themeFill="background1" w:themeFillShade="D9"/>
          </w:tcPr>
          <w:p w14:paraId="6B8F3526" w14:textId="77777777" w:rsidR="00C87430" w:rsidRPr="00171969" w:rsidRDefault="00C87430" w:rsidP="00EE6EFE">
            <w:pPr>
              <w:pStyle w:val="aff6"/>
              <w:ind w:firstLine="0"/>
              <w:jc w:val="center"/>
              <w:rPr>
                <w:b/>
                <w:i/>
                <w:sz w:val="20"/>
                <w:szCs w:val="20"/>
                <w:lang w:val="ru-RU"/>
              </w:rPr>
            </w:pPr>
            <w:r w:rsidRPr="00171969">
              <w:rPr>
                <w:b/>
                <w:i/>
                <w:sz w:val="20"/>
                <w:szCs w:val="20"/>
                <w:lang w:val="ru-RU"/>
              </w:rPr>
              <w:t>Наименование расчетного показателя, единица измерения</w:t>
            </w:r>
          </w:p>
        </w:tc>
        <w:tc>
          <w:tcPr>
            <w:tcW w:w="3262" w:type="dxa"/>
            <w:gridSpan w:val="3"/>
            <w:shd w:val="clear" w:color="auto" w:fill="D9D9D9" w:themeFill="background1" w:themeFillShade="D9"/>
          </w:tcPr>
          <w:p w14:paraId="6FF6DCD3" w14:textId="77777777" w:rsidR="00C87430" w:rsidRPr="00171969" w:rsidRDefault="00C87430" w:rsidP="00EE6EFE">
            <w:pPr>
              <w:pStyle w:val="aff6"/>
              <w:ind w:firstLine="0"/>
              <w:jc w:val="center"/>
              <w:rPr>
                <w:sz w:val="20"/>
                <w:szCs w:val="20"/>
                <w:lang w:val="ru-RU"/>
              </w:rPr>
            </w:pPr>
            <w:r w:rsidRPr="00171969">
              <w:rPr>
                <w:b/>
                <w:i/>
                <w:sz w:val="20"/>
                <w:szCs w:val="20"/>
                <w:lang w:val="ru-RU"/>
              </w:rPr>
              <w:t>Значение расчетного показателя</w:t>
            </w:r>
          </w:p>
        </w:tc>
      </w:tr>
      <w:tr w:rsidR="00C87430" w:rsidRPr="00171969" w14:paraId="1249AF97" w14:textId="77777777" w:rsidTr="005B1E2F">
        <w:trPr>
          <w:trHeight w:val="212"/>
          <w:jc w:val="center"/>
        </w:trPr>
        <w:tc>
          <w:tcPr>
            <w:tcW w:w="1400" w:type="dxa"/>
            <w:vMerge w:val="restart"/>
            <w:shd w:val="clear" w:color="auto" w:fill="F2F2F2" w:themeFill="background1" w:themeFillShade="F2"/>
          </w:tcPr>
          <w:p w14:paraId="0F560ADD" w14:textId="4CD9C1F3" w:rsidR="00C87430" w:rsidRPr="00171969" w:rsidRDefault="00C87430" w:rsidP="00C87430">
            <w:pPr>
              <w:pStyle w:val="aff6"/>
              <w:ind w:firstLine="0"/>
              <w:rPr>
                <w:sz w:val="20"/>
                <w:szCs w:val="20"/>
                <w:lang w:val="ru-RU"/>
              </w:rPr>
            </w:pPr>
            <w:r w:rsidRPr="00171969">
              <w:rPr>
                <w:sz w:val="20"/>
                <w:szCs w:val="20"/>
                <w:lang w:val="ru-RU"/>
              </w:rPr>
              <w:t>Дошкольная образовательная организация</w:t>
            </w:r>
          </w:p>
        </w:tc>
        <w:tc>
          <w:tcPr>
            <w:tcW w:w="2413" w:type="dxa"/>
            <w:vMerge w:val="restart"/>
          </w:tcPr>
          <w:p w14:paraId="72EB7482" w14:textId="362E23CC" w:rsidR="00C87430" w:rsidRPr="00171969" w:rsidRDefault="00C87430" w:rsidP="00C87430">
            <w:pPr>
              <w:pStyle w:val="aff6"/>
              <w:ind w:firstLine="0"/>
              <w:rPr>
                <w:sz w:val="20"/>
                <w:szCs w:val="20"/>
                <w:lang w:val="ru-RU"/>
              </w:rPr>
            </w:pPr>
            <w:r w:rsidRPr="00171969">
              <w:rPr>
                <w:sz w:val="20"/>
                <w:szCs w:val="20"/>
                <w:lang w:val="ru-RU"/>
              </w:rPr>
              <w:t>Расчетный показатель максимально допустимого уровня территориальной доступности</w:t>
            </w:r>
          </w:p>
        </w:tc>
        <w:tc>
          <w:tcPr>
            <w:tcW w:w="1988" w:type="dxa"/>
            <w:vMerge w:val="restart"/>
          </w:tcPr>
          <w:p w14:paraId="4DE19038" w14:textId="33DCFCCA" w:rsidR="00C87430" w:rsidRPr="00171969" w:rsidRDefault="00C87430" w:rsidP="00C87430">
            <w:pPr>
              <w:pStyle w:val="aff6"/>
              <w:ind w:firstLine="0"/>
              <w:rPr>
                <w:sz w:val="20"/>
                <w:szCs w:val="20"/>
                <w:lang w:val="ru-RU"/>
              </w:rPr>
            </w:pPr>
            <w:r w:rsidRPr="00171969">
              <w:rPr>
                <w:sz w:val="20"/>
                <w:szCs w:val="20"/>
                <w:lang w:val="ru-RU"/>
              </w:rPr>
              <w:t>Число мест в расчете на 100 детей в возрасте от 0 до 6 лет [1]</w:t>
            </w:r>
          </w:p>
        </w:tc>
        <w:tc>
          <w:tcPr>
            <w:tcW w:w="2548" w:type="dxa"/>
            <w:gridSpan w:val="2"/>
          </w:tcPr>
          <w:p w14:paraId="61668AE2" w14:textId="253749D5" w:rsidR="00C87430" w:rsidRPr="00171969" w:rsidRDefault="00C87430" w:rsidP="00C87430">
            <w:pPr>
              <w:pStyle w:val="aff6"/>
              <w:ind w:firstLine="0"/>
              <w:jc w:val="left"/>
              <w:rPr>
                <w:sz w:val="20"/>
                <w:szCs w:val="20"/>
                <w:lang w:val="ru-RU"/>
              </w:rPr>
            </w:pPr>
            <w:r>
              <w:rPr>
                <w:sz w:val="20"/>
                <w:szCs w:val="20"/>
                <w:lang w:val="ru-RU"/>
              </w:rPr>
              <w:t>городские населенные пункты</w:t>
            </w:r>
          </w:p>
        </w:tc>
        <w:tc>
          <w:tcPr>
            <w:tcW w:w="714" w:type="dxa"/>
          </w:tcPr>
          <w:p w14:paraId="35EAF870" w14:textId="7548DAB8" w:rsidR="00C87430" w:rsidRDefault="00C87430" w:rsidP="00C87430">
            <w:pPr>
              <w:pStyle w:val="aff6"/>
              <w:ind w:firstLine="0"/>
              <w:jc w:val="center"/>
              <w:rPr>
                <w:sz w:val="20"/>
                <w:szCs w:val="20"/>
                <w:lang w:val="ru-RU"/>
              </w:rPr>
            </w:pPr>
            <w:r>
              <w:rPr>
                <w:sz w:val="20"/>
                <w:szCs w:val="20"/>
                <w:lang w:val="ru-RU"/>
              </w:rPr>
              <w:t>95-100</w:t>
            </w:r>
          </w:p>
        </w:tc>
      </w:tr>
      <w:tr w:rsidR="00C87430" w:rsidRPr="00171969" w14:paraId="2571E305" w14:textId="77777777" w:rsidTr="005B1E2F">
        <w:trPr>
          <w:trHeight w:val="212"/>
          <w:jc w:val="center"/>
        </w:trPr>
        <w:tc>
          <w:tcPr>
            <w:tcW w:w="1400" w:type="dxa"/>
            <w:vMerge/>
            <w:shd w:val="clear" w:color="auto" w:fill="F2F2F2" w:themeFill="background1" w:themeFillShade="F2"/>
          </w:tcPr>
          <w:p w14:paraId="1C665E3F" w14:textId="77777777" w:rsidR="00C87430" w:rsidRPr="00171969" w:rsidRDefault="00C87430" w:rsidP="00C87430">
            <w:pPr>
              <w:pStyle w:val="aff6"/>
              <w:ind w:firstLine="0"/>
              <w:rPr>
                <w:sz w:val="20"/>
                <w:szCs w:val="20"/>
                <w:lang w:val="ru-RU"/>
              </w:rPr>
            </w:pPr>
          </w:p>
        </w:tc>
        <w:tc>
          <w:tcPr>
            <w:tcW w:w="2413" w:type="dxa"/>
            <w:vMerge/>
          </w:tcPr>
          <w:p w14:paraId="1E3A694F" w14:textId="77777777" w:rsidR="00C87430" w:rsidRPr="00171969" w:rsidRDefault="00C87430" w:rsidP="00C87430">
            <w:pPr>
              <w:pStyle w:val="aff6"/>
              <w:ind w:firstLine="0"/>
              <w:rPr>
                <w:sz w:val="20"/>
                <w:szCs w:val="20"/>
                <w:lang w:val="ru-RU"/>
              </w:rPr>
            </w:pPr>
          </w:p>
        </w:tc>
        <w:tc>
          <w:tcPr>
            <w:tcW w:w="1988" w:type="dxa"/>
            <w:vMerge/>
          </w:tcPr>
          <w:p w14:paraId="41E6CE0C" w14:textId="77777777" w:rsidR="00C87430" w:rsidRPr="00171969" w:rsidRDefault="00C87430" w:rsidP="00C87430">
            <w:pPr>
              <w:pStyle w:val="aff6"/>
              <w:ind w:firstLine="0"/>
              <w:rPr>
                <w:sz w:val="20"/>
                <w:szCs w:val="20"/>
                <w:lang w:val="ru-RU"/>
              </w:rPr>
            </w:pPr>
          </w:p>
        </w:tc>
        <w:tc>
          <w:tcPr>
            <w:tcW w:w="2548" w:type="dxa"/>
            <w:gridSpan w:val="2"/>
          </w:tcPr>
          <w:p w14:paraId="4E7B6DBD" w14:textId="466B24A0" w:rsidR="00C87430" w:rsidRPr="00171969" w:rsidRDefault="00C87430" w:rsidP="00C87430">
            <w:pPr>
              <w:pStyle w:val="aff6"/>
              <w:ind w:firstLine="0"/>
              <w:jc w:val="left"/>
              <w:rPr>
                <w:sz w:val="20"/>
                <w:szCs w:val="20"/>
                <w:lang w:val="ru-RU"/>
              </w:rPr>
            </w:pPr>
            <w:r>
              <w:rPr>
                <w:sz w:val="20"/>
                <w:szCs w:val="20"/>
                <w:lang w:val="ru-RU"/>
              </w:rPr>
              <w:t>сельские населенные пункты</w:t>
            </w:r>
          </w:p>
        </w:tc>
        <w:tc>
          <w:tcPr>
            <w:tcW w:w="714" w:type="dxa"/>
          </w:tcPr>
          <w:p w14:paraId="702DBB28" w14:textId="07B2D8E4" w:rsidR="00C87430" w:rsidRDefault="00C87430" w:rsidP="00C87430">
            <w:pPr>
              <w:pStyle w:val="aff6"/>
              <w:ind w:firstLine="0"/>
              <w:jc w:val="center"/>
              <w:rPr>
                <w:sz w:val="20"/>
                <w:szCs w:val="20"/>
                <w:lang w:val="ru-RU"/>
              </w:rPr>
            </w:pPr>
            <w:r>
              <w:rPr>
                <w:sz w:val="20"/>
                <w:szCs w:val="20"/>
                <w:lang w:val="ru-RU"/>
              </w:rPr>
              <w:t>70-85</w:t>
            </w:r>
          </w:p>
        </w:tc>
      </w:tr>
      <w:tr w:rsidR="00C87430" w:rsidRPr="00171969" w14:paraId="29565C2D" w14:textId="77777777" w:rsidTr="005B1E2F">
        <w:trPr>
          <w:trHeight w:val="212"/>
          <w:jc w:val="center"/>
        </w:trPr>
        <w:tc>
          <w:tcPr>
            <w:tcW w:w="1400" w:type="dxa"/>
            <w:vMerge/>
            <w:shd w:val="clear" w:color="auto" w:fill="F2F2F2" w:themeFill="background1" w:themeFillShade="F2"/>
          </w:tcPr>
          <w:p w14:paraId="5CDA110F" w14:textId="77777777" w:rsidR="00C87430" w:rsidRPr="00171969" w:rsidRDefault="00C87430" w:rsidP="00C87430">
            <w:pPr>
              <w:pStyle w:val="aff6"/>
              <w:ind w:firstLine="0"/>
              <w:rPr>
                <w:sz w:val="20"/>
                <w:szCs w:val="20"/>
                <w:lang w:val="ru-RU"/>
              </w:rPr>
            </w:pPr>
          </w:p>
        </w:tc>
        <w:tc>
          <w:tcPr>
            <w:tcW w:w="2413" w:type="dxa"/>
            <w:vMerge w:val="restart"/>
          </w:tcPr>
          <w:p w14:paraId="34CD6323" w14:textId="77777777" w:rsidR="00C87430" w:rsidRPr="00171969" w:rsidRDefault="00C87430" w:rsidP="00C87430">
            <w:pPr>
              <w:pStyle w:val="aff6"/>
              <w:ind w:firstLine="0"/>
              <w:rPr>
                <w:sz w:val="20"/>
                <w:szCs w:val="20"/>
                <w:lang w:val="ru-RU"/>
              </w:rPr>
            </w:pPr>
            <w:r w:rsidRPr="00171969">
              <w:rPr>
                <w:sz w:val="20"/>
                <w:szCs w:val="20"/>
                <w:lang w:val="ru-RU"/>
              </w:rPr>
              <w:t>Расчетный показатель максимально допустимого уровня территориальной доступности</w:t>
            </w:r>
          </w:p>
        </w:tc>
        <w:tc>
          <w:tcPr>
            <w:tcW w:w="1988" w:type="dxa"/>
            <w:vMerge w:val="restart"/>
          </w:tcPr>
          <w:p w14:paraId="466104C4" w14:textId="3A58F0BD" w:rsidR="00C87430" w:rsidRPr="00963280" w:rsidRDefault="00C87430" w:rsidP="00C87430">
            <w:pPr>
              <w:pStyle w:val="aff6"/>
              <w:ind w:firstLine="0"/>
              <w:rPr>
                <w:sz w:val="20"/>
                <w:szCs w:val="20"/>
                <w:lang w:val="ru-RU"/>
              </w:rPr>
            </w:pPr>
            <w:r w:rsidRPr="00171969">
              <w:rPr>
                <w:sz w:val="20"/>
                <w:szCs w:val="20"/>
                <w:lang w:val="ru-RU"/>
              </w:rPr>
              <w:t>Пешеходная доступность (радиус обслуживания), м</w:t>
            </w:r>
            <w:r w:rsidR="00963280" w:rsidRPr="00963280">
              <w:rPr>
                <w:sz w:val="20"/>
                <w:szCs w:val="20"/>
                <w:lang w:val="ru-RU"/>
              </w:rPr>
              <w:t xml:space="preserve"> [2]</w:t>
            </w:r>
          </w:p>
        </w:tc>
        <w:tc>
          <w:tcPr>
            <w:tcW w:w="2548" w:type="dxa"/>
            <w:gridSpan w:val="2"/>
          </w:tcPr>
          <w:p w14:paraId="13009EE2" w14:textId="77777777" w:rsidR="00C87430" w:rsidRPr="00171969" w:rsidRDefault="00C87430" w:rsidP="00C87430">
            <w:pPr>
              <w:pStyle w:val="aff6"/>
              <w:ind w:firstLine="0"/>
              <w:rPr>
                <w:sz w:val="20"/>
                <w:szCs w:val="20"/>
                <w:lang w:val="ru-RU"/>
              </w:rPr>
            </w:pPr>
            <w:r w:rsidRPr="00171969">
              <w:rPr>
                <w:sz w:val="20"/>
                <w:szCs w:val="20"/>
                <w:lang w:val="ru-RU"/>
              </w:rPr>
              <w:t>при многоэтажной застройке</w:t>
            </w:r>
          </w:p>
        </w:tc>
        <w:tc>
          <w:tcPr>
            <w:tcW w:w="714" w:type="dxa"/>
          </w:tcPr>
          <w:p w14:paraId="19DC091D" w14:textId="77777777" w:rsidR="00C87430" w:rsidRPr="00171969" w:rsidRDefault="00C87430" w:rsidP="00C87430">
            <w:pPr>
              <w:pStyle w:val="aff6"/>
              <w:ind w:firstLine="0"/>
              <w:jc w:val="center"/>
              <w:rPr>
                <w:sz w:val="20"/>
                <w:szCs w:val="20"/>
                <w:lang w:val="ru-RU"/>
              </w:rPr>
            </w:pPr>
            <w:r w:rsidRPr="00171969">
              <w:rPr>
                <w:sz w:val="20"/>
                <w:szCs w:val="20"/>
                <w:lang w:val="ru-RU"/>
              </w:rPr>
              <w:t>300</w:t>
            </w:r>
          </w:p>
        </w:tc>
      </w:tr>
      <w:tr w:rsidR="00C87430" w:rsidRPr="00171969" w14:paraId="7B4ED8F4" w14:textId="77777777" w:rsidTr="005B1E2F">
        <w:trPr>
          <w:trHeight w:val="212"/>
          <w:jc w:val="center"/>
        </w:trPr>
        <w:tc>
          <w:tcPr>
            <w:tcW w:w="1400" w:type="dxa"/>
            <w:vMerge/>
            <w:shd w:val="clear" w:color="auto" w:fill="F2F2F2" w:themeFill="background1" w:themeFillShade="F2"/>
          </w:tcPr>
          <w:p w14:paraId="711AFE7D" w14:textId="77777777" w:rsidR="00C87430" w:rsidRPr="00171969" w:rsidRDefault="00C87430" w:rsidP="00C87430">
            <w:pPr>
              <w:pStyle w:val="aff6"/>
              <w:ind w:firstLine="0"/>
              <w:rPr>
                <w:sz w:val="20"/>
                <w:szCs w:val="20"/>
                <w:lang w:val="ru-RU"/>
              </w:rPr>
            </w:pPr>
          </w:p>
        </w:tc>
        <w:tc>
          <w:tcPr>
            <w:tcW w:w="2413" w:type="dxa"/>
            <w:vMerge/>
          </w:tcPr>
          <w:p w14:paraId="33A200F0" w14:textId="77777777" w:rsidR="00C87430" w:rsidRPr="00171969" w:rsidRDefault="00C87430" w:rsidP="00C87430">
            <w:pPr>
              <w:pStyle w:val="aff6"/>
              <w:ind w:firstLine="0"/>
              <w:rPr>
                <w:sz w:val="20"/>
                <w:szCs w:val="20"/>
                <w:lang w:val="ru-RU"/>
              </w:rPr>
            </w:pPr>
          </w:p>
        </w:tc>
        <w:tc>
          <w:tcPr>
            <w:tcW w:w="1988" w:type="dxa"/>
            <w:vMerge/>
          </w:tcPr>
          <w:p w14:paraId="690AD705" w14:textId="77777777" w:rsidR="00C87430" w:rsidRPr="00171969" w:rsidRDefault="00C87430" w:rsidP="00C87430">
            <w:pPr>
              <w:pStyle w:val="aff6"/>
              <w:ind w:firstLine="0"/>
              <w:rPr>
                <w:sz w:val="20"/>
                <w:szCs w:val="20"/>
                <w:lang w:val="ru-RU"/>
              </w:rPr>
            </w:pPr>
          </w:p>
        </w:tc>
        <w:tc>
          <w:tcPr>
            <w:tcW w:w="2548" w:type="dxa"/>
            <w:gridSpan w:val="2"/>
          </w:tcPr>
          <w:p w14:paraId="5FE7C0DE" w14:textId="77777777" w:rsidR="00C87430" w:rsidRPr="00171969" w:rsidRDefault="00C87430" w:rsidP="00C87430">
            <w:pPr>
              <w:pStyle w:val="aff6"/>
              <w:ind w:firstLine="0"/>
              <w:rPr>
                <w:sz w:val="20"/>
                <w:szCs w:val="20"/>
                <w:lang w:val="ru-RU"/>
              </w:rPr>
            </w:pPr>
            <w:r w:rsidRPr="00171969">
              <w:rPr>
                <w:sz w:val="20"/>
                <w:szCs w:val="20"/>
                <w:lang w:val="ru-RU"/>
              </w:rPr>
              <w:t>при одно- и двухэтажной застройке</w:t>
            </w:r>
          </w:p>
        </w:tc>
        <w:tc>
          <w:tcPr>
            <w:tcW w:w="714" w:type="dxa"/>
          </w:tcPr>
          <w:p w14:paraId="58DEED9F" w14:textId="77777777" w:rsidR="00C87430" w:rsidRPr="00171969" w:rsidRDefault="00C87430" w:rsidP="00C87430">
            <w:pPr>
              <w:pStyle w:val="aff6"/>
              <w:ind w:firstLine="0"/>
              <w:jc w:val="center"/>
              <w:rPr>
                <w:sz w:val="20"/>
                <w:szCs w:val="20"/>
                <w:lang w:val="ru-RU"/>
              </w:rPr>
            </w:pPr>
            <w:r w:rsidRPr="00171969">
              <w:rPr>
                <w:sz w:val="20"/>
                <w:szCs w:val="20"/>
                <w:lang w:val="ru-RU"/>
              </w:rPr>
              <w:t>500</w:t>
            </w:r>
          </w:p>
        </w:tc>
      </w:tr>
      <w:tr w:rsidR="00C87430" w:rsidRPr="00171969" w14:paraId="42F941DB" w14:textId="77777777" w:rsidTr="005B1E2F">
        <w:trPr>
          <w:jc w:val="center"/>
        </w:trPr>
        <w:tc>
          <w:tcPr>
            <w:tcW w:w="1400" w:type="dxa"/>
            <w:vMerge w:val="restart"/>
            <w:shd w:val="clear" w:color="auto" w:fill="F2F2F2" w:themeFill="background1" w:themeFillShade="F2"/>
          </w:tcPr>
          <w:p w14:paraId="1AE613EF" w14:textId="77777777" w:rsidR="00C87430" w:rsidRPr="00171969" w:rsidRDefault="00C87430" w:rsidP="00C87430">
            <w:pPr>
              <w:pStyle w:val="aff6"/>
              <w:ind w:firstLine="0"/>
              <w:rPr>
                <w:sz w:val="20"/>
                <w:szCs w:val="20"/>
                <w:lang w:val="ru-RU"/>
              </w:rPr>
            </w:pPr>
            <w:r w:rsidRPr="00171969">
              <w:rPr>
                <w:sz w:val="20"/>
                <w:szCs w:val="20"/>
                <w:lang w:val="ru-RU"/>
              </w:rPr>
              <w:t>Общеобразовательная организация</w:t>
            </w:r>
          </w:p>
        </w:tc>
        <w:tc>
          <w:tcPr>
            <w:tcW w:w="2413" w:type="dxa"/>
          </w:tcPr>
          <w:p w14:paraId="07978514" w14:textId="77777777" w:rsidR="00C87430" w:rsidRPr="00171969" w:rsidRDefault="00C87430" w:rsidP="00C87430">
            <w:pPr>
              <w:pStyle w:val="aff6"/>
              <w:ind w:firstLine="0"/>
              <w:rPr>
                <w:sz w:val="20"/>
                <w:szCs w:val="20"/>
                <w:lang w:val="ru-RU"/>
              </w:rPr>
            </w:pPr>
            <w:r w:rsidRPr="00171969">
              <w:rPr>
                <w:sz w:val="20"/>
                <w:szCs w:val="20"/>
                <w:lang w:val="ru-RU"/>
              </w:rPr>
              <w:t>Расчетный показатель минимально допустимого уровня обеспеченности</w:t>
            </w:r>
          </w:p>
        </w:tc>
        <w:tc>
          <w:tcPr>
            <w:tcW w:w="1988" w:type="dxa"/>
          </w:tcPr>
          <w:p w14:paraId="5AD90E28" w14:textId="77777777" w:rsidR="00C87430" w:rsidRPr="00171969" w:rsidRDefault="00C87430" w:rsidP="00C87430">
            <w:pPr>
              <w:pStyle w:val="aff6"/>
              <w:ind w:firstLine="0"/>
              <w:rPr>
                <w:sz w:val="20"/>
                <w:szCs w:val="20"/>
                <w:lang w:val="ru-RU"/>
              </w:rPr>
            </w:pPr>
            <w:r w:rsidRPr="00171969">
              <w:rPr>
                <w:sz w:val="20"/>
                <w:szCs w:val="20"/>
                <w:lang w:val="ru-RU"/>
              </w:rPr>
              <w:t>Число мест в расчете на 100 детей в возрасте от 7 до 18 лет</w:t>
            </w:r>
          </w:p>
        </w:tc>
        <w:tc>
          <w:tcPr>
            <w:tcW w:w="3262" w:type="dxa"/>
            <w:gridSpan w:val="3"/>
          </w:tcPr>
          <w:p w14:paraId="5400EFB8" w14:textId="77777777" w:rsidR="00C87430" w:rsidRPr="00171969" w:rsidRDefault="00C87430" w:rsidP="00C87430">
            <w:pPr>
              <w:pStyle w:val="aff6"/>
              <w:ind w:firstLine="0"/>
              <w:jc w:val="center"/>
              <w:rPr>
                <w:sz w:val="20"/>
                <w:szCs w:val="20"/>
                <w:lang w:val="ru-RU"/>
              </w:rPr>
            </w:pPr>
            <w:r w:rsidRPr="00171969">
              <w:rPr>
                <w:sz w:val="20"/>
                <w:szCs w:val="20"/>
                <w:lang w:val="ru-RU"/>
              </w:rPr>
              <w:t>100</w:t>
            </w:r>
          </w:p>
        </w:tc>
      </w:tr>
      <w:tr w:rsidR="005B1E2F" w:rsidRPr="00171969" w14:paraId="739B3DF1" w14:textId="77777777" w:rsidTr="0083088E">
        <w:trPr>
          <w:jc w:val="center"/>
        </w:trPr>
        <w:tc>
          <w:tcPr>
            <w:tcW w:w="1400" w:type="dxa"/>
            <w:vMerge/>
            <w:shd w:val="clear" w:color="auto" w:fill="F2F2F2" w:themeFill="background1" w:themeFillShade="F2"/>
          </w:tcPr>
          <w:p w14:paraId="754A84EB" w14:textId="77777777" w:rsidR="005B1E2F" w:rsidRPr="00171969" w:rsidRDefault="005B1E2F" w:rsidP="005B1E2F">
            <w:pPr>
              <w:pStyle w:val="aff6"/>
              <w:ind w:firstLine="0"/>
              <w:rPr>
                <w:sz w:val="20"/>
                <w:szCs w:val="20"/>
                <w:lang w:val="ru-RU"/>
              </w:rPr>
            </w:pPr>
          </w:p>
        </w:tc>
        <w:tc>
          <w:tcPr>
            <w:tcW w:w="2413" w:type="dxa"/>
            <w:vMerge w:val="restart"/>
          </w:tcPr>
          <w:p w14:paraId="46DA1612" w14:textId="6FC3A1EA" w:rsidR="005B1E2F" w:rsidRPr="00171969" w:rsidRDefault="005B1E2F" w:rsidP="005B1E2F">
            <w:pPr>
              <w:pStyle w:val="aff6"/>
              <w:ind w:firstLine="0"/>
              <w:rPr>
                <w:sz w:val="20"/>
                <w:szCs w:val="20"/>
                <w:lang w:val="ru-RU"/>
              </w:rPr>
            </w:pPr>
            <w:r w:rsidRPr="00171969">
              <w:rPr>
                <w:sz w:val="20"/>
                <w:szCs w:val="20"/>
                <w:lang w:val="ru-RU"/>
              </w:rPr>
              <w:t>Расчетный показатель максимально допустимого уровня территориальной доступности</w:t>
            </w:r>
          </w:p>
        </w:tc>
        <w:tc>
          <w:tcPr>
            <w:tcW w:w="1988" w:type="dxa"/>
            <w:vMerge w:val="restart"/>
          </w:tcPr>
          <w:p w14:paraId="378D7D31" w14:textId="4338DEEE" w:rsidR="005B1E2F" w:rsidRPr="00171969" w:rsidRDefault="005B1E2F" w:rsidP="005B1E2F">
            <w:pPr>
              <w:pStyle w:val="aff6"/>
              <w:ind w:firstLine="0"/>
              <w:rPr>
                <w:sz w:val="20"/>
                <w:szCs w:val="20"/>
                <w:lang w:val="ru-RU"/>
              </w:rPr>
            </w:pPr>
            <w:bookmarkStart w:id="65" w:name="OLE_LINK392"/>
            <w:bookmarkStart w:id="66" w:name="OLE_LINK393"/>
            <w:bookmarkStart w:id="67" w:name="OLE_LINK394"/>
            <w:bookmarkStart w:id="68" w:name="OLE_LINK395"/>
            <w:r w:rsidRPr="00A87EC2">
              <w:rPr>
                <w:sz w:val="20"/>
                <w:szCs w:val="20"/>
                <w:lang w:val="ru-RU"/>
              </w:rPr>
              <w:t>Транспортная доступность, мин.</w:t>
            </w:r>
            <w:bookmarkEnd w:id="65"/>
            <w:bookmarkEnd w:id="66"/>
            <w:bookmarkEnd w:id="67"/>
            <w:bookmarkEnd w:id="68"/>
          </w:p>
        </w:tc>
        <w:tc>
          <w:tcPr>
            <w:tcW w:w="2548" w:type="dxa"/>
            <w:gridSpan w:val="2"/>
          </w:tcPr>
          <w:p w14:paraId="46160347" w14:textId="56A60D9C" w:rsidR="005B1E2F" w:rsidRPr="00171969" w:rsidRDefault="005B1E2F" w:rsidP="005B1E2F">
            <w:pPr>
              <w:pStyle w:val="aff6"/>
              <w:ind w:firstLine="0"/>
              <w:rPr>
                <w:sz w:val="20"/>
                <w:szCs w:val="20"/>
                <w:lang w:val="ru-RU"/>
              </w:rPr>
            </w:pPr>
            <w:r w:rsidRPr="00DA17E2">
              <w:rPr>
                <w:sz w:val="20"/>
                <w:szCs w:val="20"/>
                <w:lang w:val="ru-RU"/>
              </w:rPr>
              <w:t xml:space="preserve">для учащихся </w:t>
            </w:r>
            <w:r w:rsidRPr="00DA17E2">
              <w:rPr>
                <w:sz w:val="20"/>
                <w:szCs w:val="20"/>
              </w:rPr>
              <w:t>I</w:t>
            </w:r>
            <w:r w:rsidRPr="00DA17E2">
              <w:rPr>
                <w:sz w:val="20"/>
                <w:szCs w:val="20"/>
                <w:lang w:val="ru-RU"/>
              </w:rPr>
              <w:t xml:space="preserve"> ступени обучения</w:t>
            </w:r>
          </w:p>
        </w:tc>
        <w:tc>
          <w:tcPr>
            <w:tcW w:w="714" w:type="dxa"/>
          </w:tcPr>
          <w:p w14:paraId="558893CF" w14:textId="157F7218" w:rsidR="005B1E2F" w:rsidRDefault="005B1E2F" w:rsidP="005B1E2F">
            <w:pPr>
              <w:pStyle w:val="aff6"/>
              <w:ind w:firstLine="0"/>
              <w:jc w:val="center"/>
              <w:rPr>
                <w:sz w:val="20"/>
                <w:szCs w:val="20"/>
                <w:lang w:val="ru-RU"/>
              </w:rPr>
            </w:pPr>
            <w:r>
              <w:rPr>
                <w:sz w:val="20"/>
                <w:szCs w:val="20"/>
                <w:lang w:val="ru-RU"/>
              </w:rPr>
              <w:t>15</w:t>
            </w:r>
          </w:p>
        </w:tc>
      </w:tr>
      <w:tr w:rsidR="005B1E2F" w:rsidRPr="00171969" w14:paraId="45799458" w14:textId="77777777" w:rsidTr="00691FE7">
        <w:trPr>
          <w:jc w:val="center"/>
        </w:trPr>
        <w:tc>
          <w:tcPr>
            <w:tcW w:w="1400" w:type="dxa"/>
            <w:vMerge/>
            <w:shd w:val="clear" w:color="auto" w:fill="F2F2F2" w:themeFill="background1" w:themeFillShade="F2"/>
          </w:tcPr>
          <w:p w14:paraId="25A44D46" w14:textId="77777777" w:rsidR="005B1E2F" w:rsidRPr="00171969" w:rsidRDefault="005B1E2F" w:rsidP="005B1E2F">
            <w:pPr>
              <w:pStyle w:val="aff6"/>
              <w:ind w:firstLine="0"/>
              <w:rPr>
                <w:sz w:val="20"/>
                <w:szCs w:val="20"/>
                <w:lang w:val="ru-RU"/>
              </w:rPr>
            </w:pPr>
          </w:p>
        </w:tc>
        <w:tc>
          <w:tcPr>
            <w:tcW w:w="2413" w:type="dxa"/>
            <w:vMerge/>
          </w:tcPr>
          <w:p w14:paraId="2B3540AF" w14:textId="77777777" w:rsidR="005B1E2F" w:rsidRPr="00171969" w:rsidRDefault="005B1E2F" w:rsidP="005B1E2F">
            <w:pPr>
              <w:pStyle w:val="aff6"/>
              <w:ind w:firstLine="0"/>
              <w:rPr>
                <w:sz w:val="20"/>
                <w:szCs w:val="20"/>
                <w:lang w:val="ru-RU"/>
              </w:rPr>
            </w:pPr>
          </w:p>
        </w:tc>
        <w:tc>
          <w:tcPr>
            <w:tcW w:w="1988" w:type="dxa"/>
            <w:vMerge/>
          </w:tcPr>
          <w:p w14:paraId="34FF53A4" w14:textId="77777777" w:rsidR="005B1E2F" w:rsidRPr="00171969" w:rsidRDefault="005B1E2F" w:rsidP="005B1E2F">
            <w:pPr>
              <w:pStyle w:val="aff6"/>
              <w:ind w:firstLine="0"/>
              <w:rPr>
                <w:sz w:val="20"/>
                <w:szCs w:val="20"/>
                <w:lang w:val="ru-RU"/>
              </w:rPr>
            </w:pPr>
          </w:p>
        </w:tc>
        <w:tc>
          <w:tcPr>
            <w:tcW w:w="2548" w:type="dxa"/>
            <w:gridSpan w:val="2"/>
          </w:tcPr>
          <w:p w14:paraId="0BCB8AC7" w14:textId="09B3BD75" w:rsidR="005B1E2F" w:rsidRPr="00171969" w:rsidRDefault="005B1E2F" w:rsidP="005B1E2F">
            <w:pPr>
              <w:pStyle w:val="aff6"/>
              <w:ind w:firstLine="0"/>
              <w:rPr>
                <w:sz w:val="20"/>
                <w:szCs w:val="20"/>
                <w:lang w:val="ru-RU"/>
              </w:rPr>
            </w:pPr>
            <w:r w:rsidRPr="00DA17E2">
              <w:rPr>
                <w:sz w:val="20"/>
                <w:szCs w:val="20"/>
                <w:lang w:val="ru-RU"/>
              </w:rPr>
              <w:t xml:space="preserve">для учащихся </w:t>
            </w:r>
            <w:r w:rsidRPr="00A66AA2">
              <w:rPr>
                <w:sz w:val="20"/>
                <w:szCs w:val="20"/>
                <w:lang w:val="ru-RU"/>
              </w:rPr>
              <w:t>II</w:t>
            </w:r>
            <w:r w:rsidRPr="00DA17E2">
              <w:rPr>
                <w:sz w:val="20"/>
                <w:szCs w:val="20"/>
                <w:lang w:val="ru-RU"/>
              </w:rPr>
              <w:t xml:space="preserve"> и </w:t>
            </w:r>
            <w:r w:rsidRPr="00A66AA2">
              <w:rPr>
                <w:sz w:val="20"/>
                <w:szCs w:val="20"/>
                <w:lang w:val="ru-RU"/>
              </w:rPr>
              <w:t>III</w:t>
            </w:r>
            <w:r w:rsidRPr="00DA17E2">
              <w:rPr>
                <w:sz w:val="20"/>
                <w:szCs w:val="20"/>
                <w:lang w:val="ru-RU"/>
              </w:rPr>
              <w:t xml:space="preserve"> ступен</w:t>
            </w:r>
            <w:r>
              <w:rPr>
                <w:sz w:val="20"/>
                <w:szCs w:val="20"/>
                <w:lang w:val="ru-RU"/>
              </w:rPr>
              <w:t>ей</w:t>
            </w:r>
            <w:r w:rsidRPr="00DA17E2">
              <w:rPr>
                <w:sz w:val="20"/>
                <w:szCs w:val="20"/>
                <w:lang w:val="ru-RU"/>
              </w:rPr>
              <w:t xml:space="preserve"> обучения</w:t>
            </w:r>
          </w:p>
        </w:tc>
        <w:tc>
          <w:tcPr>
            <w:tcW w:w="714" w:type="dxa"/>
          </w:tcPr>
          <w:p w14:paraId="1A979D48" w14:textId="5548B78B" w:rsidR="005B1E2F" w:rsidRDefault="005B1E2F" w:rsidP="005B1E2F">
            <w:pPr>
              <w:pStyle w:val="aff6"/>
              <w:ind w:firstLine="0"/>
              <w:jc w:val="center"/>
              <w:rPr>
                <w:sz w:val="20"/>
                <w:szCs w:val="20"/>
                <w:lang w:val="ru-RU"/>
              </w:rPr>
            </w:pPr>
            <w:r>
              <w:rPr>
                <w:sz w:val="20"/>
                <w:szCs w:val="20"/>
                <w:lang w:val="ru-RU"/>
              </w:rPr>
              <w:t>30</w:t>
            </w:r>
          </w:p>
        </w:tc>
      </w:tr>
      <w:tr w:rsidR="005B1E2F" w:rsidRPr="00171969" w14:paraId="5BAB0DAE" w14:textId="77777777" w:rsidTr="005B1E2F">
        <w:trPr>
          <w:jc w:val="center"/>
        </w:trPr>
        <w:tc>
          <w:tcPr>
            <w:tcW w:w="1400" w:type="dxa"/>
            <w:vMerge/>
            <w:shd w:val="clear" w:color="auto" w:fill="F2F2F2" w:themeFill="background1" w:themeFillShade="F2"/>
          </w:tcPr>
          <w:p w14:paraId="5DC68C57" w14:textId="77777777" w:rsidR="005B1E2F" w:rsidRPr="00171969" w:rsidRDefault="005B1E2F" w:rsidP="005B1E2F">
            <w:pPr>
              <w:pStyle w:val="aff6"/>
              <w:ind w:firstLine="0"/>
              <w:rPr>
                <w:sz w:val="20"/>
                <w:szCs w:val="20"/>
                <w:lang w:val="ru-RU"/>
              </w:rPr>
            </w:pPr>
          </w:p>
        </w:tc>
        <w:tc>
          <w:tcPr>
            <w:tcW w:w="2413" w:type="dxa"/>
            <w:vMerge/>
          </w:tcPr>
          <w:p w14:paraId="2502BDA6" w14:textId="1DBD4B71" w:rsidR="005B1E2F" w:rsidRPr="00171969" w:rsidRDefault="005B1E2F" w:rsidP="005B1E2F">
            <w:pPr>
              <w:pStyle w:val="aff6"/>
              <w:ind w:firstLine="0"/>
              <w:rPr>
                <w:sz w:val="20"/>
                <w:szCs w:val="20"/>
                <w:lang w:val="ru-RU"/>
              </w:rPr>
            </w:pPr>
          </w:p>
        </w:tc>
        <w:tc>
          <w:tcPr>
            <w:tcW w:w="1988" w:type="dxa"/>
            <w:vMerge w:val="restart"/>
          </w:tcPr>
          <w:p w14:paraId="75324D30" w14:textId="1C695657" w:rsidR="005B1E2F" w:rsidRPr="00171969" w:rsidRDefault="005B1E2F" w:rsidP="005B1E2F">
            <w:pPr>
              <w:pStyle w:val="aff6"/>
              <w:ind w:firstLine="0"/>
              <w:rPr>
                <w:sz w:val="20"/>
                <w:szCs w:val="20"/>
                <w:lang w:val="ru-RU"/>
              </w:rPr>
            </w:pPr>
            <w:r w:rsidRPr="00171969">
              <w:rPr>
                <w:sz w:val="20"/>
                <w:szCs w:val="20"/>
                <w:lang w:val="ru-RU"/>
              </w:rPr>
              <w:t>Пешеходная доступность (радиус обслуживания), м</w:t>
            </w:r>
            <w:r w:rsidRPr="00963280">
              <w:rPr>
                <w:sz w:val="20"/>
                <w:szCs w:val="20"/>
                <w:lang w:val="ru-RU"/>
              </w:rPr>
              <w:t xml:space="preserve"> [2]</w:t>
            </w:r>
          </w:p>
        </w:tc>
        <w:tc>
          <w:tcPr>
            <w:tcW w:w="1272" w:type="dxa"/>
            <w:vMerge w:val="restart"/>
          </w:tcPr>
          <w:p w14:paraId="25C81A02" w14:textId="7498C99B" w:rsidR="005B1E2F" w:rsidRPr="00171969" w:rsidRDefault="005B1E2F" w:rsidP="005B1E2F">
            <w:pPr>
              <w:pStyle w:val="aff6"/>
              <w:ind w:firstLine="0"/>
              <w:rPr>
                <w:sz w:val="20"/>
                <w:szCs w:val="20"/>
                <w:lang w:val="ru-RU"/>
              </w:rPr>
            </w:pPr>
            <w:r w:rsidRPr="00171969">
              <w:rPr>
                <w:sz w:val="20"/>
                <w:szCs w:val="20"/>
                <w:lang w:val="ru-RU"/>
              </w:rPr>
              <w:t xml:space="preserve">для общеобразовательных учреждений </w:t>
            </w:r>
          </w:p>
        </w:tc>
        <w:tc>
          <w:tcPr>
            <w:tcW w:w="1276" w:type="dxa"/>
          </w:tcPr>
          <w:p w14:paraId="089A840A" w14:textId="77777777" w:rsidR="005B1E2F" w:rsidRPr="00171969" w:rsidRDefault="005B1E2F" w:rsidP="005B1E2F">
            <w:pPr>
              <w:pStyle w:val="aff6"/>
              <w:ind w:firstLine="0"/>
              <w:rPr>
                <w:sz w:val="20"/>
                <w:szCs w:val="20"/>
                <w:lang w:val="ru-RU"/>
              </w:rPr>
            </w:pPr>
            <w:r w:rsidRPr="00171969">
              <w:rPr>
                <w:sz w:val="20"/>
                <w:szCs w:val="20"/>
                <w:lang w:val="ru-RU"/>
              </w:rPr>
              <w:t xml:space="preserve">для учащихся </w:t>
            </w:r>
            <w:r w:rsidRPr="00171969">
              <w:rPr>
                <w:sz w:val="20"/>
                <w:szCs w:val="20"/>
              </w:rPr>
              <w:t>I</w:t>
            </w:r>
            <w:r w:rsidRPr="00171969">
              <w:rPr>
                <w:sz w:val="20"/>
                <w:szCs w:val="20"/>
                <w:lang w:val="ru-RU"/>
              </w:rPr>
              <w:t xml:space="preserve"> и </w:t>
            </w:r>
            <w:r w:rsidRPr="00171969">
              <w:rPr>
                <w:sz w:val="20"/>
                <w:szCs w:val="20"/>
              </w:rPr>
              <w:t>II</w:t>
            </w:r>
            <w:r w:rsidRPr="00171969">
              <w:rPr>
                <w:sz w:val="20"/>
                <w:szCs w:val="20"/>
                <w:lang w:val="ru-RU"/>
              </w:rPr>
              <w:t xml:space="preserve"> ступеней обучения</w:t>
            </w:r>
          </w:p>
        </w:tc>
        <w:tc>
          <w:tcPr>
            <w:tcW w:w="714" w:type="dxa"/>
          </w:tcPr>
          <w:p w14:paraId="2AC827C9" w14:textId="24E21C2A" w:rsidR="005B1E2F" w:rsidRPr="00171969" w:rsidRDefault="005B1E2F" w:rsidP="005B1E2F">
            <w:pPr>
              <w:pStyle w:val="aff6"/>
              <w:ind w:firstLine="0"/>
              <w:jc w:val="center"/>
              <w:rPr>
                <w:sz w:val="20"/>
                <w:szCs w:val="20"/>
                <w:lang w:val="ru-RU"/>
              </w:rPr>
            </w:pPr>
            <w:r>
              <w:rPr>
                <w:sz w:val="20"/>
                <w:szCs w:val="20"/>
                <w:lang w:val="ru-RU"/>
              </w:rPr>
              <w:t>400</w:t>
            </w:r>
          </w:p>
        </w:tc>
      </w:tr>
      <w:tr w:rsidR="005B1E2F" w:rsidRPr="00171969" w14:paraId="0EEB114B" w14:textId="77777777" w:rsidTr="005B1E2F">
        <w:trPr>
          <w:jc w:val="center"/>
        </w:trPr>
        <w:tc>
          <w:tcPr>
            <w:tcW w:w="1400" w:type="dxa"/>
            <w:vMerge/>
            <w:shd w:val="clear" w:color="auto" w:fill="F2F2F2" w:themeFill="background1" w:themeFillShade="F2"/>
          </w:tcPr>
          <w:p w14:paraId="4C38A6E0" w14:textId="77777777" w:rsidR="005B1E2F" w:rsidRPr="00171969" w:rsidRDefault="005B1E2F" w:rsidP="005B1E2F">
            <w:pPr>
              <w:pStyle w:val="aff6"/>
              <w:ind w:firstLine="0"/>
              <w:rPr>
                <w:sz w:val="20"/>
                <w:szCs w:val="20"/>
                <w:lang w:val="ru-RU"/>
              </w:rPr>
            </w:pPr>
          </w:p>
        </w:tc>
        <w:tc>
          <w:tcPr>
            <w:tcW w:w="2413" w:type="dxa"/>
            <w:vMerge/>
          </w:tcPr>
          <w:p w14:paraId="3466B0F9" w14:textId="77777777" w:rsidR="005B1E2F" w:rsidRPr="00171969" w:rsidRDefault="005B1E2F" w:rsidP="005B1E2F">
            <w:pPr>
              <w:pStyle w:val="aff6"/>
              <w:ind w:firstLine="0"/>
              <w:rPr>
                <w:sz w:val="20"/>
                <w:szCs w:val="20"/>
                <w:lang w:val="ru-RU"/>
              </w:rPr>
            </w:pPr>
          </w:p>
        </w:tc>
        <w:tc>
          <w:tcPr>
            <w:tcW w:w="1988" w:type="dxa"/>
            <w:vMerge/>
          </w:tcPr>
          <w:p w14:paraId="62A012E0" w14:textId="77777777" w:rsidR="005B1E2F" w:rsidRPr="00171969" w:rsidRDefault="005B1E2F" w:rsidP="005B1E2F">
            <w:pPr>
              <w:pStyle w:val="aff6"/>
              <w:ind w:firstLine="0"/>
              <w:rPr>
                <w:sz w:val="20"/>
                <w:szCs w:val="20"/>
                <w:lang w:val="ru-RU"/>
              </w:rPr>
            </w:pPr>
          </w:p>
        </w:tc>
        <w:tc>
          <w:tcPr>
            <w:tcW w:w="1272" w:type="dxa"/>
            <w:vMerge/>
          </w:tcPr>
          <w:p w14:paraId="32011416" w14:textId="77777777" w:rsidR="005B1E2F" w:rsidRPr="00171969" w:rsidRDefault="005B1E2F" w:rsidP="005B1E2F">
            <w:pPr>
              <w:pStyle w:val="aff6"/>
              <w:ind w:firstLine="0"/>
              <w:rPr>
                <w:sz w:val="20"/>
                <w:szCs w:val="20"/>
                <w:lang w:val="ru-RU"/>
              </w:rPr>
            </w:pPr>
          </w:p>
        </w:tc>
        <w:tc>
          <w:tcPr>
            <w:tcW w:w="1276" w:type="dxa"/>
          </w:tcPr>
          <w:p w14:paraId="6E6C5B5E" w14:textId="77777777" w:rsidR="005B1E2F" w:rsidRPr="00171969" w:rsidRDefault="005B1E2F" w:rsidP="005B1E2F">
            <w:pPr>
              <w:pStyle w:val="aff6"/>
              <w:ind w:firstLine="0"/>
              <w:rPr>
                <w:sz w:val="20"/>
                <w:szCs w:val="20"/>
                <w:lang w:val="ru-RU"/>
              </w:rPr>
            </w:pPr>
            <w:r w:rsidRPr="00171969">
              <w:rPr>
                <w:sz w:val="20"/>
                <w:szCs w:val="20"/>
                <w:lang w:val="ru-RU"/>
              </w:rPr>
              <w:t>для учащихся III ступени обучения</w:t>
            </w:r>
          </w:p>
        </w:tc>
        <w:tc>
          <w:tcPr>
            <w:tcW w:w="714" w:type="dxa"/>
          </w:tcPr>
          <w:p w14:paraId="4DFA1B03" w14:textId="0C9AED17" w:rsidR="005B1E2F" w:rsidRPr="00171969" w:rsidRDefault="005B1E2F" w:rsidP="005B1E2F">
            <w:pPr>
              <w:pStyle w:val="aff6"/>
              <w:ind w:firstLine="0"/>
              <w:jc w:val="center"/>
              <w:rPr>
                <w:sz w:val="20"/>
                <w:szCs w:val="20"/>
                <w:lang w:val="ru-RU"/>
              </w:rPr>
            </w:pPr>
            <w:r>
              <w:rPr>
                <w:sz w:val="20"/>
                <w:szCs w:val="20"/>
                <w:lang w:val="ru-RU"/>
              </w:rPr>
              <w:t>5</w:t>
            </w:r>
            <w:r w:rsidRPr="00171969">
              <w:rPr>
                <w:sz w:val="20"/>
                <w:szCs w:val="20"/>
                <w:lang w:val="ru-RU"/>
              </w:rPr>
              <w:t>00</w:t>
            </w:r>
          </w:p>
        </w:tc>
      </w:tr>
      <w:tr w:rsidR="005B1E2F" w:rsidRPr="00171969" w14:paraId="20182D47" w14:textId="77777777" w:rsidTr="005B1E2F">
        <w:trPr>
          <w:jc w:val="center"/>
        </w:trPr>
        <w:tc>
          <w:tcPr>
            <w:tcW w:w="1400" w:type="dxa"/>
            <w:vMerge w:val="restart"/>
            <w:shd w:val="clear" w:color="auto" w:fill="F2F2F2" w:themeFill="background1" w:themeFillShade="F2"/>
          </w:tcPr>
          <w:p w14:paraId="7E518924" w14:textId="77777777" w:rsidR="005B1E2F" w:rsidRPr="00171969" w:rsidRDefault="005B1E2F" w:rsidP="005B1E2F">
            <w:pPr>
              <w:pStyle w:val="aff6"/>
              <w:ind w:firstLine="0"/>
              <w:rPr>
                <w:sz w:val="20"/>
                <w:szCs w:val="20"/>
                <w:lang w:val="ru-RU"/>
              </w:rPr>
            </w:pPr>
            <w:r w:rsidRPr="00171969">
              <w:rPr>
                <w:sz w:val="20"/>
                <w:szCs w:val="20"/>
                <w:lang w:val="ru-RU"/>
              </w:rPr>
              <w:lastRenderedPageBreak/>
              <w:t>Объекты дополнительного образования</w:t>
            </w:r>
          </w:p>
        </w:tc>
        <w:tc>
          <w:tcPr>
            <w:tcW w:w="2413" w:type="dxa"/>
          </w:tcPr>
          <w:p w14:paraId="19071C6C" w14:textId="77777777" w:rsidR="005B1E2F" w:rsidRPr="00171969" w:rsidRDefault="005B1E2F" w:rsidP="005B1E2F">
            <w:pPr>
              <w:pStyle w:val="aff6"/>
              <w:ind w:firstLine="0"/>
              <w:rPr>
                <w:sz w:val="20"/>
                <w:szCs w:val="20"/>
                <w:lang w:val="ru-RU"/>
              </w:rPr>
            </w:pPr>
            <w:r w:rsidRPr="00171969">
              <w:rPr>
                <w:sz w:val="20"/>
                <w:szCs w:val="20"/>
                <w:lang w:val="ru-RU"/>
              </w:rPr>
              <w:t>Расчетный показатель минимально допустимого уровня обеспеченности</w:t>
            </w:r>
          </w:p>
        </w:tc>
        <w:tc>
          <w:tcPr>
            <w:tcW w:w="1988" w:type="dxa"/>
          </w:tcPr>
          <w:p w14:paraId="40DA15E7" w14:textId="066844C9" w:rsidR="005B1E2F" w:rsidRPr="00963280" w:rsidRDefault="005B1E2F" w:rsidP="005B1E2F">
            <w:pPr>
              <w:pStyle w:val="aff6"/>
              <w:ind w:firstLine="0"/>
              <w:rPr>
                <w:sz w:val="20"/>
                <w:szCs w:val="20"/>
                <w:lang w:val="ru-RU"/>
              </w:rPr>
            </w:pPr>
            <w:r w:rsidRPr="00171969">
              <w:rPr>
                <w:sz w:val="20"/>
                <w:szCs w:val="20"/>
                <w:lang w:val="ru-RU"/>
              </w:rPr>
              <w:t>Число мест в расчете на 100 детей в возрасте от 5 до 18 лет</w:t>
            </w:r>
            <w:r>
              <w:rPr>
                <w:sz w:val="20"/>
                <w:szCs w:val="20"/>
                <w:lang w:val="ru-RU"/>
              </w:rPr>
              <w:t xml:space="preserve"> </w:t>
            </w:r>
            <w:r w:rsidRPr="00963280">
              <w:rPr>
                <w:sz w:val="20"/>
                <w:szCs w:val="20"/>
                <w:lang w:val="ru-RU"/>
              </w:rPr>
              <w:t>[</w:t>
            </w:r>
            <w:r w:rsidRPr="0010354F">
              <w:rPr>
                <w:sz w:val="20"/>
                <w:szCs w:val="20"/>
                <w:lang w:val="ru-RU"/>
              </w:rPr>
              <w:t>10</w:t>
            </w:r>
            <w:r w:rsidRPr="00963280">
              <w:rPr>
                <w:sz w:val="20"/>
                <w:szCs w:val="20"/>
                <w:lang w:val="ru-RU"/>
              </w:rPr>
              <w:t>]</w:t>
            </w:r>
          </w:p>
        </w:tc>
        <w:tc>
          <w:tcPr>
            <w:tcW w:w="3262" w:type="dxa"/>
            <w:gridSpan w:val="3"/>
          </w:tcPr>
          <w:p w14:paraId="09872161" w14:textId="77777777" w:rsidR="005B1E2F" w:rsidRPr="00171969" w:rsidRDefault="005B1E2F" w:rsidP="005B1E2F">
            <w:pPr>
              <w:pStyle w:val="aff6"/>
              <w:ind w:firstLine="0"/>
              <w:jc w:val="center"/>
              <w:rPr>
                <w:sz w:val="20"/>
                <w:szCs w:val="20"/>
              </w:rPr>
            </w:pPr>
            <w:r>
              <w:rPr>
                <w:sz w:val="20"/>
                <w:szCs w:val="20"/>
                <w:lang w:val="ru-RU"/>
              </w:rPr>
              <w:t>100</w:t>
            </w:r>
          </w:p>
        </w:tc>
      </w:tr>
      <w:tr w:rsidR="005B1E2F" w:rsidRPr="00171969" w14:paraId="7279D838" w14:textId="77777777" w:rsidTr="005B1E2F">
        <w:trPr>
          <w:jc w:val="center"/>
        </w:trPr>
        <w:tc>
          <w:tcPr>
            <w:tcW w:w="1400" w:type="dxa"/>
            <w:vMerge/>
            <w:shd w:val="clear" w:color="auto" w:fill="F2F2F2" w:themeFill="background1" w:themeFillShade="F2"/>
          </w:tcPr>
          <w:p w14:paraId="477B4827" w14:textId="77777777" w:rsidR="005B1E2F" w:rsidRPr="00171969" w:rsidRDefault="005B1E2F" w:rsidP="005B1E2F">
            <w:pPr>
              <w:pStyle w:val="aff6"/>
              <w:ind w:firstLine="0"/>
              <w:rPr>
                <w:sz w:val="20"/>
                <w:szCs w:val="20"/>
                <w:lang w:val="ru-RU"/>
              </w:rPr>
            </w:pPr>
          </w:p>
        </w:tc>
        <w:tc>
          <w:tcPr>
            <w:tcW w:w="2413" w:type="dxa"/>
          </w:tcPr>
          <w:p w14:paraId="5F8BE9BE" w14:textId="77777777" w:rsidR="005B1E2F" w:rsidRPr="00171969" w:rsidRDefault="005B1E2F" w:rsidP="005B1E2F">
            <w:pPr>
              <w:pStyle w:val="aff6"/>
              <w:ind w:firstLine="0"/>
              <w:rPr>
                <w:sz w:val="20"/>
                <w:szCs w:val="20"/>
                <w:lang w:val="ru-RU"/>
              </w:rPr>
            </w:pPr>
            <w:r w:rsidRPr="00171969">
              <w:rPr>
                <w:sz w:val="20"/>
                <w:szCs w:val="20"/>
                <w:lang w:val="ru-RU"/>
              </w:rPr>
              <w:t>Расчетный показатель максимально допустимого уровня территориальной доступности</w:t>
            </w:r>
          </w:p>
        </w:tc>
        <w:tc>
          <w:tcPr>
            <w:tcW w:w="1988" w:type="dxa"/>
          </w:tcPr>
          <w:p w14:paraId="1592F53E" w14:textId="77777777" w:rsidR="005B1E2F" w:rsidRPr="00171969" w:rsidRDefault="005B1E2F" w:rsidP="005B1E2F">
            <w:pPr>
              <w:pStyle w:val="aff6"/>
              <w:ind w:firstLine="0"/>
              <w:rPr>
                <w:sz w:val="20"/>
                <w:szCs w:val="20"/>
                <w:lang w:val="ru-RU"/>
              </w:rPr>
            </w:pPr>
            <w:r w:rsidRPr="00171969">
              <w:rPr>
                <w:sz w:val="20"/>
                <w:szCs w:val="20"/>
                <w:lang w:val="ru-RU"/>
              </w:rPr>
              <w:t>Транспортно-пешеходная доступность, мин.</w:t>
            </w:r>
          </w:p>
        </w:tc>
        <w:tc>
          <w:tcPr>
            <w:tcW w:w="3262" w:type="dxa"/>
            <w:gridSpan w:val="3"/>
          </w:tcPr>
          <w:p w14:paraId="41D70F7C" w14:textId="77777777" w:rsidR="005B1E2F" w:rsidRPr="00171969" w:rsidRDefault="005B1E2F" w:rsidP="005B1E2F">
            <w:pPr>
              <w:pStyle w:val="aff6"/>
              <w:ind w:firstLine="0"/>
              <w:jc w:val="center"/>
              <w:rPr>
                <w:sz w:val="20"/>
                <w:szCs w:val="20"/>
                <w:lang w:val="ru-RU"/>
              </w:rPr>
            </w:pPr>
            <w:r w:rsidRPr="00171969">
              <w:rPr>
                <w:sz w:val="20"/>
                <w:szCs w:val="20"/>
                <w:lang w:val="ru-RU"/>
              </w:rPr>
              <w:t>30</w:t>
            </w:r>
          </w:p>
        </w:tc>
      </w:tr>
      <w:tr w:rsidR="005B1E2F" w:rsidRPr="00171969" w14:paraId="5BAFE37A" w14:textId="77777777" w:rsidTr="00057EBC">
        <w:trPr>
          <w:jc w:val="center"/>
        </w:trPr>
        <w:tc>
          <w:tcPr>
            <w:tcW w:w="9063" w:type="dxa"/>
            <w:gridSpan w:val="6"/>
            <w:shd w:val="clear" w:color="auto" w:fill="F2F2F2" w:themeFill="background1" w:themeFillShade="F2"/>
          </w:tcPr>
          <w:p w14:paraId="4768C3D2" w14:textId="77777777" w:rsidR="005B1E2F" w:rsidRPr="00171969" w:rsidRDefault="005B1E2F" w:rsidP="005B1E2F">
            <w:pPr>
              <w:pStyle w:val="aff6"/>
              <w:ind w:firstLine="0"/>
              <w:rPr>
                <w:b/>
                <w:sz w:val="20"/>
                <w:szCs w:val="20"/>
                <w:lang w:val="ru-RU"/>
              </w:rPr>
            </w:pPr>
            <w:r w:rsidRPr="00171969">
              <w:rPr>
                <w:b/>
                <w:sz w:val="20"/>
                <w:szCs w:val="20"/>
                <w:lang w:val="ru-RU"/>
              </w:rPr>
              <w:t>Примечания:</w:t>
            </w:r>
          </w:p>
          <w:p w14:paraId="731A64FB" w14:textId="77777777" w:rsidR="005B1E2F" w:rsidRDefault="005B1E2F" w:rsidP="005B1E2F">
            <w:pPr>
              <w:pStyle w:val="aff6"/>
              <w:ind w:firstLine="0"/>
              <w:rPr>
                <w:sz w:val="20"/>
                <w:szCs w:val="20"/>
                <w:lang w:val="ru-RU"/>
              </w:rPr>
            </w:pPr>
            <w:r>
              <w:rPr>
                <w:sz w:val="20"/>
                <w:szCs w:val="20"/>
                <w:lang w:val="ru-RU"/>
              </w:rPr>
              <w:t>1</w:t>
            </w:r>
            <w:r w:rsidRPr="00A87EC2">
              <w:rPr>
                <w:sz w:val="20"/>
                <w:szCs w:val="20"/>
                <w:lang w:val="ru-RU"/>
              </w:rPr>
              <w:t>. В городской местности проектируется не менее одной дошкольной образовательной организации на 174 воспитанника, в сельской местности – не менее одной дошкольной образовательной организации на 62 воспитанника.</w:t>
            </w:r>
          </w:p>
          <w:p w14:paraId="56A0F043" w14:textId="42AE1355" w:rsidR="005B1E2F" w:rsidRDefault="005B1E2F" w:rsidP="005B1E2F">
            <w:pPr>
              <w:pStyle w:val="aff6"/>
              <w:ind w:firstLine="0"/>
              <w:rPr>
                <w:sz w:val="20"/>
                <w:szCs w:val="20"/>
                <w:lang w:val="ru-RU"/>
              </w:rPr>
            </w:pPr>
            <w:r w:rsidRPr="004D6DB0">
              <w:rPr>
                <w:sz w:val="20"/>
                <w:szCs w:val="20"/>
                <w:lang w:val="ru-RU"/>
              </w:rPr>
              <w:t>2</w:t>
            </w:r>
            <w:r w:rsidRPr="00A87EC2">
              <w:rPr>
                <w:sz w:val="20"/>
                <w:szCs w:val="20"/>
                <w:lang w:val="ru-RU"/>
              </w:rPr>
              <w:t xml:space="preserve">. </w:t>
            </w:r>
            <w:r w:rsidR="00830177" w:rsidRPr="00186E24">
              <w:rPr>
                <w:color w:val="000000"/>
                <w:sz w:val="20"/>
                <w:szCs w:val="20"/>
                <w:lang w:val="ru-RU"/>
              </w:rPr>
              <w:t>Для районов Крайнего Севера, а также горных районов радиус пешеходной доступности допускается уменьшать в 1,5 раза.</w:t>
            </w:r>
            <w:r w:rsidR="00830177">
              <w:rPr>
                <w:color w:val="000000"/>
                <w:sz w:val="20"/>
                <w:szCs w:val="20"/>
                <w:lang w:val="ru-RU"/>
              </w:rPr>
              <w:t xml:space="preserve"> </w:t>
            </w:r>
            <w:r w:rsidR="00830177" w:rsidRPr="00186E24">
              <w:rPr>
                <w:color w:val="000000"/>
                <w:sz w:val="20"/>
                <w:szCs w:val="20"/>
                <w:lang w:val="ru-RU"/>
              </w:rPr>
              <w:t>Для населенных пунктов, расположенных в климатическом подрайоне IД, а также в условиях сложного рельефа указанные радиусы обслуживания следует уменьшать на 30%.</w:t>
            </w:r>
          </w:p>
          <w:p w14:paraId="772E1693" w14:textId="77777777" w:rsidR="005B1E2F" w:rsidRDefault="005B1E2F" w:rsidP="005B1E2F">
            <w:pPr>
              <w:pStyle w:val="aff6"/>
              <w:ind w:firstLine="0"/>
              <w:rPr>
                <w:sz w:val="20"/>
                <w:szCs w:val="20"/>
                <w:lang w:val="ru-RU"/>
              </w:rPr>
            </w:pPr>
            <w:r w:rsidRPr="004D6DB0">
              <w:rPr>
                <w:sz w:val="20"/>
                <w:szCs w:val="20"/>
                <w:lang w:val="ru-RU"/>
              </w:rPr>
              <w:t>3</w:t>
            </w:r>
            <w:r>
              <w:rPr>
                <w:sz w:val="20"/>
                <w:szCs w:val="20"/>
                <w:lang w:val="ru-RU"/>
              </w:rPr>
              <w:t xml:space="preserve">. </w:t>
            </w:r>
            <w:r w:rsidRPr="00A87EC2">
              <w:rPr>
                <w:sz w:val="20"/>
                <w:szCs w:val="20"/>
                <w:lang w:val="ru-RU"/>
              </w:rPr>
              <w:t>В городской местности проектируется не менее одной дневной общеобразовательной школы на 892 человека, в сельской местности – не менее одной дневной общеобразовательной школы на 201 человек.</w:t>
            </w:r>
          </w:p>
          <w:p w14:paraId="2B0797A5" w14:textId="67D0A9AC" w:rsidR="005B1E2F" w:rsidRPr="0048308E" w:rsidRDefault="005B1E2F" w:rsidP="005B1E2F">
            <w:pPr>
              <w:pStyle w:val="aff6"/>
              <w:ind w:firstLine="0"/>
              <w:rPr>
                <w:sz w:val="20"/>
                <w:szCs w:val="20"/>
                <w:lang w:val="ru-RU"/>
              </w:rPr>
            </w:pPr>
            <w:r w:rsidRPr="005704FA">
              <w:rPr>
                <w:sz w:val="20"/>
                <w:szCs w:val="20"/>
                <w:lang w:val="ru-RU"/>
              </w:rPr>
              <w:t>4</w:t>
            </w:r>
            <w:r>
              <w:rPr>
                <w:sz w:val="20"/>
                <w:szCs w:val="20"/>
                <w:lang w:val="ru-RU"/>
              </w:rPr>
              <w:t xml:space="preserve">. </w:t>
            </w:r>
            <w:r w:rsidRPr="0048308E">
              <w:rPr>
                <w:sz w:val="20"/>
                <w:szCs w:val="20"/>
                <w:lang w:val="ru-RU"/>
              </w:rPr>
              <w:t xml:space="preserve">Предельный радиус обслуживания обучающихся II-III ступеней не должен превышать </w:t>
            </w:r>
            <w:smartTag w:uri="urn:schemas-microsoft-com:office:smarttags" w:element="metricconverter">
              <w:smartTagPr>
                <w:attr w:name="ProductID" w:val="15 км"/>
              </w:smartTagPr>
              <w:r w:rsidRPr="0048308E">
                <w:rPr>
                  <w:sz w:val="20"/>
                  <w:szCs w:val="20"/>
                  <w:lang w:val="ru-RU"/>
                </w:rPr>
                <w:t>15 км</w:t>
              </w:r>
            </w:smartTag>
            <w:r w:rsidRPr="0048308E">
              <w:rPr>
                <w:sz w:val="20"/>
                <w:szCs w:val="20"/>
                <w:lang w:val="ru-RU"/>
              </w:rPr>
              <w:t>.</w:t>
            </w:r>
          </w:p>
          <w:p w14:paraId="5D5156BA" w14:textId="5DF081FE" w:rsidR="005B1E2F" w:rsidRPr="0048308E" w:rsidRDefault="005B1E2F" w:rsidP="005B1E2F">
            <w:pPr>
              <w:pStyle w:val="aff6"/>
              <w:ind w:firstLine="0"/>
              <w:rPr>
                <w:sz w:val="20"/>
                <w:szCs w:val="20"/>
                <w:lang w:val="ru-RU"/>
              </w:rPr>
            </w:pPr>
            <w:r w:rsidRPr="005704FA">
              <w:rPr>
                <w:sz w:val="20"/>
                <w:szCs w:val="20"/>
                <w:lang w:val="ru-RU"/>
              </w:rPr>
              <w:t>5</w:t>
            </w:r>
            <w:r>
              <w:rPr>
                <w:sz w:val="20"/>
                <w:szCs w:val="20"/>
                <w:lang w:val="ru-RU"/>
              </w:rPr>
              <w:t xml:space="preserve">. </w:t>
            </w:r>
            <w:r w:rsidRPr="0048308E">
              <w:rPr>
                <w:sz w:val="20"/>
                <w:szCs w:val="20"/>
                <w:lang w:val="ru-RU"/>
              </w:rPr>
              <w:t xml:space="preserve">Транспортному обслуживанию подлежат учащиеся сельских общеобразовательных учреждений, проживающие на расстоянии свыше </w:t>
            </w:r>
            <w:smartTag w:uri="urn:schemas-microsoft-com:office:smarttags" w:element="metricconverter">
              <w:smartTagPr>
                <w:attr w:name="ProductID" w:val="1 км"/>
              </w:smartTagPr>
              <w:r w:rsidRPr="0048308E">
                <w:rPr>
                  <w:sz w:val="20"/>
                  <w:szCs w:val="20"/>
                  <w:lang w:val="ru-RU"/>
                </w:rPr>
                <w:t>1 км</w:t>
              </w:r>
            </w:smartTag>
            <w:r w:rsidRPr="0048308E">
              <w:rPr>
                <w:sz w:val="20"/>
                <w:szCs w:val="20"/>
                <w:lang w:val="ru-RU"/>
              </w:rPr>
              <w:t xml:space="preserve"> от учреждения. Подвоз учащихся осуществляется на транспорте, предназначенном для перевозки детей.</w:t>
            </w:r>
          </w:p>
          <w:p w14:paraId="147909D8" w14:textId="1F32A91C" w:rsidR="005B1E2F" w:rsidRPr="0048308E" w:rsidRDefault="005B1E2F" w:rsidP="005B1E2F">
            <w:pPr>
              <w:pStyle w:val="aff6"/>
              <w:ind w:firstLine="0"/>
              <w:rPr>
                <w:sz w:val="20"/>
                <w:szCs w:val="20"/>
                <w:lang w:val="ru-RU"/>
              </w:rPr>
            </w:pPr>
            <w:r w:rsidRPr="005704FA">
              <w:rPr>
                <w:sz w:val="20"/>
                <w:szCs w:val="20"/>
                <w:lang w:val="ru-RU"/>
              </w:rPr>
              <w:t>6</w:t>
            </w:r>
            <w:r>
              <w:rPr>
                <w:sz w:val="20"/>
                <w:szCs w:val="20"/>
                <w:lang w:val="ru-RU"/>
              </w:rPr>
              <w:t xml:space="preserve">. </w:t>
            </w:r>
            <w:r w:rsidRPr="0048308E">
              <w:rPr>
                <w:sz w:val="20"/>
                <w:szCs w:val="20"/>
                <w:lang w:val="ru-RU"/>
              </w:rPr>
              <w:t xml:space="preserve">Предельный пешеходный подход учащихся к месту сбора на остановке должен быть не более </w:t>
            </w:r>
            <w:smartTag w:uri="urn:schemas-microsoft-com:office:smarttags" w:element="metricconverter">
              <w:smartTagPr>
                <w:attr w:name="ProductID" w:val="500 м"/>
              </w:smartTagPr>
              <w:r w:rsidRPr="0048308E">
                <w:rPr>
                  <w:sz w:val="20"/>
                  <w:szCs w:val="20"/>
                  <w:lang w:val="ru-RU"/>
                </w:rPr>
                <w:t>500 м</w:t>
              </w:r>
            </w:smartTag>
            <w:r w:rsidRPr="0048308E">
              <w:rPr>
                <w:sz w:val="20"/>
                <w:szCs w:val="20"/>
                <w:lang w:val="ru-RU"/>
              </w:rPr>
              <w:t>.</w:t>
            </w:r>
          </w:p>
          <w:p w14:paraId="027B6902" w14:textId="70E37C2E" w:rsidR="005B1E2F" w:rsidRPr="004D6DB0" w:rsidRDefault="005B1E2F" w:rsidP="005B1E2F">
            <w:pPr>
              <w:pStyle w:val="aff6"/>
              <w:ind w:firstLine="0"/>
              <w:rPr>
                <w:sz w:val="20"/>
                <w:szCs w:val="20"/>
                <w:lang w:val="ru-RU"/>
              </w:rPr>
            </w:pPr>
            <w:r w:rsidRPr="005704FA">
              <w:rPr>
                <w:sz w:val="20"/>
                <w:szCs w:val="20"/>
                <w:lang w:val="ru-RU"/>
              </w:rPr>
              <w:t>7</w:t>
            </w:r>
            <w:r w:rsidRPr="004D6DB0">
              <w:rPr>
                <w:sz w:val="20"/>
                <w:szCs w:val="20"/>
                <w:lang w:val="ru-RU"/>
              </w:rPr>
              <w:t>.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14:paraId="5378146B" w14:textId="79F7C5F7" w:rsidR="005B1E2F" w:rsidRDefault="005B1E2F" w:rsidP="005B1E2F">
            <w:pPr>
              <w:pStyle w:val="aff6"/>
              <w:ind w:firstLine="0"/>
              <w:rPr>
                <w:sz w:val="20"/>
                <w:szCs w:val="20"/>
                <w:lang w:val="ru-RU"/>
              </w:rPr>
            </w:pPr>
            <w:r w:rsidRPr="005704FA">
              <w:rPr>
                <w:sz w:val="20"/>
                <w:szCs w:val="20"/>
                <w:lang w:val="ru-RU"/>
              </w:rPr>
              <w:t>8</w:t>
            </w:r>
            <w:r w:rsidRPr="004D6DB0">
              <w:rPr>
                <w:sz w:val="20"/>
                <w:szCs w:val="20"/>
                <w:lang w:val="ru-RU"/>
              </w:rPr>
              <w:t>. Радиусы обслуживания специализированными и оздоровительными дошкольными организациями, специализированными детскими яслями-садами и общеобразовательными школами (языковые, математические, спортивные и т.п.), а также радиусы транспортной доступности принимаются по заданию на проектирование.</w:t>
            </w:r>
          </w:p>
          <w:p w14:paraId="40B42A89" w14:textId="5B1B0D8F" w:rsidR="005B1E2F" w:rsidRDefault="005B1E2F" w:rsidP="005B1E2F">
            <w:pPr>
              <w:pStyle w:val="aff6"/>
              <w:ind w:firstLine="0"/>
              <w:rPr>
                <w:sz w:val="20"/>
                <w:szCs w:val="20"/>
                <w:lang w:val="ru-RU"/>
              </w:rPr>
            </w:pPr>
            <w:r w:rsidRPr="005704FA">
              <w:rPr>
                <w:sz w:val="20"/>
                <w:szCs w:val="20"/>
                <w:lang w:val="ru-RU"/>
              </w:rPr>
              <w:t>9</w:t>
            </w:r>
            <w:r>
              <w:rPr>
                <w:sz w:val="20"/>
                <w:szCs w:val="20"/>
                <w:lang w:val="ru-RU"/>
              </w:rPr>
              <w:t xml:space="preserve">. </w:t>
            </w:r>
            <w:r w:rsidRPr="004D6DB0">
              <w:rPr>
                <w:sz w:val="20"/>
                <w:szCs w:val="20"/>
                <w:lang w:val="ru-RU"/>
              </w:rPr>
              <w:t>На территориях, относящихся к районам Крайнего Севера и приравненным к ним местностям, следует проектировать сеть образовательных учреждений: детские сады – школы, школы-интернаты, интегрированные образовательные учреждения, объединяющие учреждения дошкольного, общего и дополнительного образования, интернаты для детей сирот и учащихся из отдаленных населенных пунктов с численностью населения менее 100 чел., муниципальные ресурсные центры дистанционного обучения.</w:t>
            </w:r>
          </w:p>
          <w:p w14:paraId="64BEDB61" w14:textId="1CFE17F2" w:rsidR="005B1E2F" w:rsidRDefault="005B1E2F" w:rsidP="005B1E2F">
            <w:pPr>
              <w:pStyle w:val="aff6"/>
              <w:ind w:firstLine="0"/>
              <w:rPr>
                <w:sz w:val="20"/>
                <w:szCs w:val="20"/>
                <w:lang w:val="ru-RU"/>
              </w:rPr>
            </w:pPr>
            <w:r w:rsidRPr="005704FA">
              <w:rPr>
                <w:sz w:val="20"/>
                <w:szCs w:val="20"/>
                <w:lang w:val="ru-RU"/>
              </w:rPr>
              <w:t>10</w:t>
            </w:r>
            <w:r>
              <w:rPr>
                <w:sz w:val="20"/>
                <w:szCs w:val="20"/>
                <w:lang w:val="ru-RU"/>
              </w:rPr>
              <w:t xml:space="preserve">. В городских населенных пунктах рекомендуется размещать 60% мест организаций дополнительного образования на базе </w:t>
            </w:r>
            <w:r w:rsidRPr="00BC7E3B">
              <w:rPr>
                <w:sz w:val="20"/>
                <w:szCs w:val="20"/>
                <w:lang w:val="ru-RU"/>
              </w:rPr>
              <w:t>общеобразовательных организаций</w:t>
            </w:r>
            <w:r>
              <w:rPr>
                <w:sz w:val="20"/>
                <w:szCs w:val="20"/>
                <w:lang w:val="ru-RU"/>
              </w:rPr>
              <w:t xml:space="preserve">, 40% мест на базе </w:t>
            </w:r>
            <w:r w:rsidRPr="00BC7E3B">
              <w:rPr>
                <w:sz w:val="20"/>
                <w:szCs w:val="20"/>
                <w:lang w:val="ru-RU"/>
              </w:rPr>
              <w:t>образовательных организаций (за исключением общеобразовательных организаций)</w:t>
            </w:r>
            <w:r>
              <w:rPr>
                <w:sz w:val="20"/>
                <w:szCs w:val="20"/>
                <w:lang w:val="ru-RU"/>
              </w:rPr>
              <w:t xml:space="preserve">. В сельских населенных пунктах рекомендуется размещать 87% мест организаций дополнительного образования на базе </w:t>
            </w:r>
            <w:r w:rsidRPr="00BC7E3B">
              <w:rPr>
                <w:sz w:val="20"/>
                <w:szCs w:val="20"/>
                <w:lang w:val="ru-RU"/>
              </w:rPr>
              <w:t>общеобразовательных организаций</w:t>
            </w:r>
            <w:r>
              <w:rPr>
                <w:sz w:val="20"/>
                <w:szCs w:val="20"/>
                <w:lang w:val="ru-RU"/>
              </w:rPr>
              <w:t xml:space="preserve">, 13% мест на базе </w:t>
            </w:r>
            <w:r w:rsidRPr="00BC7E3B">
              <w:rPr>
                <w:sz w:val="20"/>
                <w:szCs w:val="20"/>
                <w:lang w:val="ru-RU"/>
              </w:rPr>
              <w:t>образовательных организаций (за исключением общеобразовательных организаций)</w:t>
            </w:r>
            <w:r>
              <w:rPr>
                <w:sz w:val="20"/>
                <w:szCs w:val="20"/>
                <w:lang w:val="ru-RU"/>
              </w:rPr>
              <w:t>.</w:t>
            </w:r>
          </w:p>
          <w:p w14:paraId="7FC5A09F" w14:textId="54E8B0B4" w:rsidR="005B1E2F" w:rsidRPr="00171969" w:rsidRDefault="005B1E2F" w:rsidP="005B1E2F">
            <w:pPr>
              <w:pStyle w:val="aff6"/>
              <w:ind w:firstLine="0"/>
              <w:rPr>
                <w:sz w:val="20"/>
                <w:szCs w:val="20"/>
                <w:lang w:val="ru-RU"/>
              </w:rPr>
            </w:pPr>
            <w:r w:rsidRPr="005704FA">
              <w:rPr>
                <w:sz w:val="20"/>
                <w:szCs w:val="20"/>
                <w:lang w:val="ru-RU"/>
              </w:rPr>
              <w:t>11</w:t>
            </w:r>
            <w:r w:rsidRPr="0093403B">
              <w:rPr>
                <w:sz w:val="20"/>
                <w:szCs w:val="20"/>
                <w:lang w:val="ru-RU"/>
              </w:rPr>
              <w:t xml:space="preserve">. Потребность в площадях земельных участков для объектов </w:t>
            </w:r>
            <w:r>
              <w:rPr>
                <w:sz w:val="20"/>
                <w:szCs w:val="20"/>
                <w:lang w:val="ru-RU"/>
              </w:rPr>
              <w:t xml:space="preserve">местного значения в области </w:t>
            </w:r>
            <w:r w:rsidRPr="0093403B">
              <w:rPr>
                <w:sz w:val="20"/>
                <w:szCs w:val="20"/>
                <w:lang w:val="ru-RU"/>
              </w:rPr>
              <w:t>образования принимается в соответствии с приложением Д к СП 42.13330.2016.</w:t>
            </w:r>
          </w:p>
        </w:tc>
      </w:tr>
    </w:tbl>
    <w:p w14:paraId="250E83A7" w14:textId="77777777" w:rsidR="00B06A28" w:rsidRDefault="00B06A28">
      <w:pPr>
        <w:spacing w:after="200" w:line="276" w:lineRule="auto"/>
        <w:ind w:firstLine="0"/>
        <w:jc w:val="left"/>
        <w:rPr>
          <w:rFonts w:eastAsia="Times New Roman" w:cs="Times New Roman"/>
          <w:b/>
          <w:bCs/>
          <w:i/>
          <w:iCs/>
          <w:szCs w:val="28"/>
        </w:rPr>
      </w:pPr>
      <w:r>
        <w:rPr>
          <w:rFonts w:cs="Times New Roman"/>
        </w:rPr>
        <w:br w:type="page"/>
      </w:r>
    </w:p>
    <w:p w14:paraId="6E0C73B2" w14:textId="338C365E" w:rsidR="005D5506" w:rsidRPr="004C1FA8" w:rsidRDefault="005D5506" w:rsidP="005D5506">
      <w:pPr>
        <w:pStyle w:val="21"/>
        <w:numPr>
          <w:ilvl w:val="1"/>
          <w:numId w:val="13"/>
        </w:numPr>
        <w:ind w:left="0" w:firstLine="0"/>
        <w:rPr>
          <w:rFonts w:cs="Times New Roman"/>
        </w:rPr>
      </w:pPr>
      <w:r w:rsidRPr="004C1FA8">
        <w:rPr>
          <w:rFonts w:cs="Times New Roman"/>
        </w:rPr>
        <w:lastRenderedPageBreak/>
        <w:t>Приложения к основной части</w:t>
      </w:r>
      <w:bookmarkEnd w:id="57"/>
      <w:bookmarkEnd w:id="58"/>
      <w:bookmarkEnd w:id="59"/>
    </w:p>
    <w:p w14:paraId="6EBF7404" w14:textId="06F5D781" w:rsidR="005D5506" w:rsidRDefault="005D5506" w:rsidP="005D5506">
      <w:pPr>
        <w:pStyle w:val="3"/>
        <w:numPr>
          <w:ilvl w:val="2"/>
          <w:numId w:val="13"/>
        </w:numPr>
        <w:ind w:left="0" w:hanging="11"/>
      </w:pPr>
      <w:bookmarkStart w:id="69" w:name="_Toc84513417"/>
      <w:bookmarkStart w:id="70" w:name="_Toc106281702"/>
      <w:bookmarkStart w:id="71" w:name="_Toc107399185"/>
      <w:r w:rsidRPr="00903F22">
        <w:t>Перечень нормативно-правовых актов и иных документов</w:t>
      </w:r>
      <w:bookmarkEnd w:id="69"/>
      <w:bookmarkEnd w:id="70"/>
      <w:bookmarkEnd w:id="71"/>
    </w:p>
    <w:p w14:paraId="066C9007" w14:textId="5869DE3E" w:rsidR="0055508C" w:rsidRPr="008E1D19" w:rsidRDefault="00D154D9" w:rsidP="0055508C">
      <w:r>
        <w:t>Республиканские</w:t>
      </w:r>
      <w:r w:rsidR="0055508C">
        <w:t xml:space="preserve"> нормативы градостроительного проектирования</w:t>
      </w:r>
      <w:r w:rsidR="0055508C" w:rsidRPr="008E1D19">
        <w:t xml:space="preserve"> </w:t>
      </w:r>
      <w:r>
        <w:t>Республики Тыва</w:t>
      </w:r>
      <w:r w:rsidR="0055508C" w:rsidRPr="008E1D19">
        <w:t xml:space="preserve"> разработаны в соответствии с законодательством Российской Федерации и </w:t>
      </w:r>
      <w:r>
        <w:t>Республики Тыва</w:t>
      </w:r>
      <w:r w:rsidR="0055508C" w:rsidRPr="008E1D19">
        <w:t xml:space="preserve">, нормативно-правовыми и нормативно-техническими документами, техническими регламентами, в целях реализации полномочий органов государственной власти </w:t>
      </w:r>
      <w:r>
        <w:t>Республики Тыва</w:t>
      </w:r>
      <w:r w:rsidR="0055508C" w:rsidRPr="008E1D19">
        <w:t xml:space="preserve"> в сфере градостроительной деятельности.</w:t>
      </w:r>
    </w:p>
    <w:p w14:paraId="349BF514" w14:textId="77777777" w:rsidR="005D5506" w:rsidRPr="00903F22" w:rsidRDefault="005D5506" w:rsidP="005D5506">
      <w:pPr>
        <w:pStyle w:val="4"/>
      </w:pPr>
      <w:r w:rsidRPr="00903F22">
        <w:t>Федеральные законы</w:t>
      </w:r>
    </w:p>
    <w:p w14:paraId="5E15BE88" w14:textId="6F33C255" w:rsidR="005D5506" w:rsidRPr="00273E2F" w:rsidRDefault="005D5506" w:rsidP="00FC37F7">
      <w:pPr>
        <w:pStyle w:val="affb"/>
        <w:numPr>
          <w:ilvl w:val="0"/>
          <w:numId w:val="16"/>
        </w:numPr>
        <w:rPr>
          <w:szCs w:val="24"/>
        </w:rPr>
      </w:pPr>
      <w:r w:rsidRPr="00DC17F0">
        <w:rPr>
          <w:szCs w:val="24"/>
        </w:rPr>
        <w:t xml:space="preserve">Градостроительный кодекс Российской Федерации от 29.12.2004 </w:t>
      </w:r>
      <w:r w:rsidR="00B56EA4">
        <w:rPr>
          <w:szCs w:val="24"/>
        </w:rPr>
        <w:t>№ </w:t>
      </w:r>
      <w:r w:rsidRPr="00DC17F0">
        <w:rPr>
          <w:szCs w:val="24"/>
        </w:rPr>
        <w:t xml:space="preserve">190-ФЗ </w:t>
      </w:r>
      <w:r w:rsidR="004B5F47" w:rsidRPr="004B5F47">
        <w:rPr>
          <w:szCs w:val="24"/>
        </w:rPr>
        <w:t>(</w:t>
      </w:r>
      <w:r w:rsidR="005A3D3D">
        <w:rPr>
          <w:szCs w:val="24"/>
        </w:rPr>
        <w:t>ред.</w:t>
      </w:r>
      <w:r w:rsidR="004B5F47" w:rsidRPr="004B5F47">
        <w:rPr>
          <w:szCs w:val="24"/>
        </w:rPr>
        <w:t xml:space="preserve"> </w:t>
      </w:r>
      <w:r w:rsidR="005A3D3D">
        <w:rPr>
          <w:szCs w:val="24"/>
        </w:rPr>
        <w:t xml:space="preserve">от </w:t>
      </w:r>
      <w:r w:rsidR="004B5F47" w:rsidRPr="004B5F47">
        <w:rPr>
          <w:szCs w:val="24"/>
        </w:rPr>
        <w:t>01.0</w:t>
      </w:r>
      <w:r w:rsidR="005A3D3D">
        <w:rPr>
          <w:szCs w:val="24"/>
        </w:rPr>
        <w:t>5</w:t>
      </w:r>
      <w:r w:rsidR="004B5F47" w:rsidRPr="004B5F47">
        <w:rPr>
          <w:szCs w:val="24"/>
        </w:rPr>
        <w:t>.2022)</w:t>
      </w:r>
      <w:r w:rsidRPr="00273E2F">
        <w:rPr>
          <w:szCs w:val="24"/>
        </w:rPr>
        <w:t>.</w:t>
      </w:r>
    </w:p>
    <w:p w14:paraId="3D761ACB" w14:textId="0538E1B6" w:rsidR="00273E2F" w:rsidRPr="00273E2F" w:rsidRDefault="00273E2F" w:rsidP="00273E2F">
      <w:pPr>
        <w:pStyle w:val="affb"/>
        <w:numPr>
          <w:ilvl w:val="0"/>
          <w:numId w:val="16"/>
        </w:numPr>
        <w:rPr>
          <w:szCs w:val="24"/>
        </w:rPr>
      </w:pPr>
      <w:r w:rsidRPr="00273E2F">
        <w:rPr>
          <w:szCs w:val="24"/>
        </w:rPr>
        <w:t xml:space="preserve">Земельный кодекс Российской Федерации от 25.10.2001 </w:t>
      </w:r>
      <w:r w:rsidR="00B56EA4">
        <w:rPr>
          <w:szCs w:val="24"/>
        </w:rPr>
        <w:t>№ </w:t>
      </w:r>
      <w:r w:rsidRPr="00273E2F">
        <w:rPr>
          <w:szCs w:val="24"/>
        </w:rPr>
        <w:t>136-ФЗ (</w:t>
      </w:r>
      <w:r w:rsidR="005A3D3D">
        <w:rPr>
          <w:szCs w:val="24"/>
        </w:rPr>
        <w:t>ред. от</w:t>
      </w:r>
      <w:r w:rsidRPr="00273E2F">
        <w:rPr>
          <w:szCs w:val="24"/>
        </w:rPr>
        <w:t xml:space="preserve"> </w:t>
      </w:r>
      <w:r w:rsidR="005A3D3D">
        <w:rPr>
          <w:szCs w:val="24"/>
        </w:rPr>
        <w:t>28</w:t>
      </w:r>
      <w:r w:rsidRPr="00273E2F">
        <w:rPr>
          <w:szCs w:val="24"/>
        </w:rPr>
        <w:t>.0</w:t>
      </w:r>
      <w:r w:rsidR="005A3D3D">
        <w:rPr>
          <w:szCs w:val="24"/>
        </w:rPr>
        <w:t>5</w:t>
      </w:r>
      <w:r w:rsidRPr="00273E2F">
        <w:rPr>
          <w:szCs w:val="24"/>
        </w:rPr>
        <w:t>.2022).</w:t>
      </w:r>
    </w:p>
    <w:p w14:paraId="76EEB0D7" w14:textId="613076B0" w:rsidR="00273E2F" w:rsidRPr="00273E2F" w:rsidRDefault="00273E2F" w:rsidP="00273E2F">
      <w:pPr>
        <w:pStyle w:val="affb"/>
        <w:numPr>
          <w:ilvl w:val="0"/>
          <w:numId w:val="16"/>
        </w:numPr>
        <w:rPr>
          <w:szCs w:val="24"/>
        </w:rPr>
      </w:pPr>
      <w:r w:rsidRPr="00273E2F">
        <w:rPr>
          <w:szCs w:val="24"/>
        </w:rPr>
        <w:t xml:space="preserve">Водный кодекс Российской Федерации от 03.06.2006 </w:t>
      </w:r>
      <w:r w:rsidR="00B56EA4">
        <w:rPr>
          <w:szCs w:val="24"/>
        </w:rPr>
        <w:t>№ </w:t>
      </w:r>
      <w:r w:rsidRPr="00273E2F">
        <w:rPr>
          <w:szCs w:val="24"/>
        </w:rPr>
        <w:t>74-ФЗ (</w:t>
      </w:r>
      <w:r w:rsidR="005A3D3D">
        <w:rPr>
          <w:szCs w:val="24"/>
        </w:rPr>
        <w:t>ред.</w:t>
      </w:r>
      <w:r w:rsidR="005A3D3D" w:rsidRPr="004B5F47">
        <w:rPr>
          <w:szCs w:val="24"/>
        </w:rPr>
        <w:t xml:space="preserve"> </w:t>
      </w:r>
      <w:r w:rsidR="005A3D3D">
        <w:rPr>
          <w:szCs w:val="24"/>
        </w:rPr>
        <w:t xml:space="preserve">от </w:t>
      </w:r>
      <w:r w:rsidR="005A3D3D" w:rsidRPr="004B5F47">
        <w:rPr>
          <w:szCs w:val="24"/>
        </w:rPr>
        <w:t>01.0</w:t>
      </w:r>
      <w:r w:rsidR="005A3D3D">
        <w:rPr>
          <w:szCs w:val="24"/>
        </w:rPr>
        <w:t>5</w:t>
      </w:r>
      <w:r w:rsidR="005A3D3D" w:rsidRPr="004B5F47">
        <w:rPr>
          <w:szCs w:val="24"/>
        </w:rPr>
        <w:t>.2022</w:t>
      </w:r>
      <w:r w:rsidRPr="00273E2F">
        <w:rPr>
          <w:szCs w:val="24"/>
        </w:rPr>
        <w:t>)</w:t>
      </w:r>
      <w:r w:rsidR="005A3D3D">
        <w:rPr>
          <w:szCs w:val="24"/>
        </w:rPr>
        <w:t>.</w:t>
      </w:r>
    </w:p>
    <w:p w14:paraId="3E0312CE" w14:textId="6C6F6EED" w:rsidR="00273E2F" w:rsidRPr="00273E2F" w:rsidRDefault="00273E2F" w:rsidP="00273E2F">
      <w:pPr>
        <w:pStyle w:val="affb"/>
        <w:numPr>
          <w:ilvl w:val="0"/>
          <w:numId w:val="16"/>
        </w:numPr>
        <w:rPr>
          <w:szCs w:val="24"/>
        </w:rPr>
      </w:pPr>
      <w:r w:rsidRPr="00273E2F">
        <w:rPr>
          <w:szCs w:val="24"/>
        </w:rPr>
        <w:t xml:space="preserve">Лесной кодекс Российской Федерации от 04.12.2006 </w:t>
      </w:r>
      <w:r w:rsidR="00B56EA4">
        <w:rPr>
          <w:szCs w:val="24"/>
        </w:rPr>
        <w:t>№ </w:t>
      </w:r>
      <w:r w:rsidRPr="00273E2F">
        <w:rPr>
          <w:szCs w:val="24"/>
        </w:rPr>
        <w:t>200-ФЗ (ред. от 30.12.2021) (с изм. и доп., вступ. в силу с 01.03.2022).</w:t>
      </w:r>
    </w:p>
    <w:p w14:paraId="329728AC" w14:textId="271B03B5" w:rsidR="006F1EF5" w:rsidRPr="006F1EF5" w:rsidRDefault="006F1EF5" w:rsidP="006F1EF5">
      <w:pPr>
        <w:pStyle w:val="affb"/>
        <w:numPr>
          <w:ilvl w:val="0"/>
          <w:numId w:val="16"/>
        </w:numPr>
        <w:rPr>
          <w:rFonts w:eastAsia="Times New Roman" w:cs="Arial"/>
          <w:bCs/>
          <w:szCs w:val="26"/>
        </w:rPr>
      </w:pPr>
      <w:r w:rsidRPr="006F1EF5">
        <w:rPr>
          <w:rFonts w:eastAsia="Times New Roman" w:cs="Arial"/>
          <w:bCs/>
          <w:szCs w:val="26"/>
        </w:rPr>
        <w:t xml:space="preserve">Закон РФ от 14.05.1993 </w:t>
      </w:r>
      <w:r w:rsidR="00B56EA4">
        <w:rPr>
          <w:rFonts w:eastAsia="Times New Roman" w:cs="Arial"/>
          <w:bCs/>
          <w:szCs w:val="26"/>
        </w:rPr>
        <w:t>№ </w:t>
      </w:r>
      <w:r w:rsidRPr="006F1EF5">
        <w:rPr>
          <w:rFonts w:eastAsia="Times New Roman" w:cs="Arial"/>
          <w:bCs/>
          <w:szCs w:val="26"/>
        </w:rPr>
        <w:t>4979-1 «О ветеринарии» (ред. от 02.07.2021</w:t>
      </w:r>
      <w:r>
        <w:rPr>
          <w:rFonts w:eastAsia="Times New Roman" w:cs="Arial"/>
          <w:bCs/>
          <w:szCs w:val="26"/>
        </w:rPr>
        <w:t xml:space="preserve">, </w:t>
      </w:r>
      <w:r w:rsidRPr="006F1EF5">
        <w:rPr>
          <w:rFonts w:eastAsia="Times New Roman" w:cs="Arial"/>
          <w:bCs/>
          <w:szCs w:val="26"/>
        </w:rPr>
        <w:t>с изм. и доп., вступ. в силу с 01.01.2022)</w:t>
      </w:r>
      <w:r>
        <w:rPr>
          <w:rFonts w:eastAsia="Times New Roman" w:cs="Arial"/>
          <w:bCs/>
          <w:szCs w:val="26"/>
        </w:rPr>
        <w:t>.</w:t>
      </w:r>
    </w:p>
    <w:p w14:paraId="41787DE1" w14:textId="46C6EE86" w:rsidR="00AE5002" w:rsidRPr="00F30F48" w:rsidRDefault="00AE5002" w:rsidP="00AD18F2">
      <w:pPr>
        <w:pStyle w:val="affb"/>
        <w:numPr>
          <w:ilvl w:val="0"/>
          <w:numId w:val="16"/>
        </w:numPr>
        <w:rPr>
          <w:rFonts w:eastAsia="Times New Roman" w:cs="Arial"/>
          <w:bCs/>
          <w:szCs w:val="26"/>
        </w:rPr>
      </w:pPr>
      <w:r w:rsidRPr="00F30F48">
        <w:rPr>
          <w:rFonts w:eastAsia="Times New Roman" w:cs="Arial"/>
          <w:bCs/>
          <w:szCs w:val="26"/>
        </w:rPr>
        <w:t xml:space="preserve">Федеральный закон от 24.06.1998 </w:t>
      </w:r>
      <w:r w:rsidR="00B56EA4">
        <w:rPr>
          <w:rFonts w:eastAsia="Times New Roman" w:cs="Arial"/>
          <w:bCs/>
          <w:szCs w:val="26"/>
        </w:rPr>
        <w:t>№ </w:t>
      </w:r>
      <w:r w:rsidRPr="00F30F48">
        <w:rPr>
          <w:rFonts w:eastAsia="Times New Roman" w:cs="Arial"/>
          <w:bCs/>
          <w:szCs w:val="26"/>
        </w:rPr>
        <w:t>89-ФЗ «Об отходах производства и потребления» (ред. от 02.07.2021</w:t>
      </w:r>
      <w:r>
        <w:rPr>
          <w:rFonts w:eastAsia="Times New Roman" w:cs="Arial"/>
          <w:bCs/>
          <w:szCs w:val="26"/>
        </w:rPr>
        <w:t xml:space="preserve">, </w:t>
      </w:r>
      <w:r w:rsidRPr="00F30F48">
        <w:rPr>
          <w:rFonts w:eastAsia="Times New Roman" w:cs="Arial"/>
          <w:bCs/>
          <w:szCs w:val="26"/>
        </w:rPr>
        <w:t>с изм. и доп., вступ. в силу с 01.03.2022)</w:t>
      </w:r>
      <w:r>
        <w:rPr>
          <w:rFonts w:eastAsia="Times New Roman" w:cs="Arial"/>
          <w:bCs/>
          <w:szCs w:val="26"/>
        </w:rPr>
        <w:t>.</w:t>
      </w:r>
    </w:p>
    <w:p w14:paraId="4681FBED" w14:textId="5CBF2390" w:rsidR="00AE5002" w:rsidRPr="00CB6DDD" w:rsidRDefault="00AE5002" w:rsidP="00193E76">
      <w:pPr>
        <w:pStyle w:val="affb"/>
        <w:numPr>
          <w:ilvl w:val="0"/>
          <w:numId w:val="16"/>
        </w:numPr>
        <w:rPr>
          <w:rFonts w:eastAsia="Times New Roman" w:cs="Arial"/>
          <w:bCs/>
          <w:szCs w:val="26"/>
        </w:rPr>
      </w:pPr>
      <w:r w:rsidRPr="00CB6DDD">
        <w:rPr>
          <w:rFonts w:eastAsia="Times New Roman" w:cs="Arial"/>
          <w:bCs/>
          <w:szCs w:val="26"/>
        </w:rPr>
        <w:t xml:space="preserve">Федеральный закон от 17.12.1998 </w:t>
      </w:r>
      <w:r w:rsidR="00B56EA4">
        <w:rPr>
          <w:rFonts w:eastAsia="Times New Roman" w:cs="Arial"/>
          <w:bCs/>
          <w:szCs w:val="26"/>
        </w:rPr>
        <w:t>№ </w:t>
      </w:r>
      <w:r w:rsidRPr="00CB6DDD">
        <w:rPr>
          <w:rFonts w:eastAsia="Times New Roman" w:cs="Arial"/>
          <w:bCs/>
          <w:szCs w:val="26"/>
        </w:rPr>
        <w:t xml:space="preserve">188-ФЗ </w:t>
      </w:r>
      <w:r>
        <w:rPr>
          <w:rFonts w:eastAsia="Times New Roman" w:cs="Arial"/>
          <w:bCs/>
          <w:szCs w:val="26"/>
        </w:rPr>
        <w:t>«</w:t>
      </w:r>
      <w:r w:rsidRPr="00CB6DDD">
        <w:rPr>
          <w:rFonts w:eastAsia="Times New Roman" w:cs="Arial"/>
          <w:bCs/>
          <w:szCs w:val="26"/>
        </w:rPr>
        <w:t>О мировых судьях в Российской Федерации</w:t>
      </w:r>
      <w:r>
        <w:rPr>
          <w:rFonts w:eastAsia="Times New Roman" w:cs="Arial"/>
          <w:bCs/>
          <w:szCs w:val="26"/>
        </w:rPr>
        <w:t>»</w:t>
      </w:r>
      <w:r w:rsidRPr="00CB6DDD">
        <w:rPr>
          <w:rFonts w:eastAsia="Times New Roman" w:cs="Arial"/>
          <w:bCs/>
          <w:szCs w:val="26"/>
        </w:rPr>
        <w:t xml:space="preserve"> (ред. от 01.07.2021)</w:t>
      </w:r>
      <w:r>
        <w:rPr>
          <w:rFonts w:eastAsia="Times New Roman" w:cs="Arial"/>
          <w:bCs/>
          <w:szCs w:val="26"/>
        </w:rPr>
        <w:t>.</w:t>
      </w:r>
    </w:p>
    <w:p w14:paraId="03AA8F1D" w14:textId="20CEE3F4" w:rsidR="00AE5002" w:rsidRDefault="00AE5002" w:rsidP="00193E76">
      <w:pPr>
        <w:pStyle w:val="affb"/>
        <w:numPr>
          <w:ilvl w:val="0"/>
          <w:numId w:val="16"/>
        </w:numPr>
        <w:rPr>
          <w:rFonts w:eastAsia="Times New Roman" w:cs="Arial"/>
          <w:bCs/>
          <w:szCs w:val="26"/>
        </w:rPr>
      </w:pPr>
      <w:r w:rsidRPr="00CB6DDD">
        <w:rPr>
          <w:rFonts w:eastAsia="Times New Roman" w:cs="Arial"/>
          <w:bCs/>
          <w:szCs w:val="26"/>
        </w:rPr>
        <w:t xml:space="preserve">Федеральный закон от 29.12.1999 </w:t>
      </w:r>
      <w:r w:rsidR="00B56EA4">
        <w:rPr>
          <w:rFonts w:eastAsia="Times New Roman" w:cs="Arial"/>
          <w:bCs/>
          <w:szCs w:val="26"/>
        </w:rPr>
        <w:t>№ </w:t>
      </w:r>
      <w:r w:rsidRPr="00CB6DDD">
        <w:rPr>
          <w:rFonts w:eastAsia="Times New Roman" w:cs="Arial"/>
          <w:bCs/>
          <w:szCs w:val="26"/>
        </w:rPr>
        <w:t xml:space="preserve">218-ФЗ </w:t>
      </w:r>
      <w:r>
        <w:rPr>
          <w:rFonts w:eastAsia="Times New Roman" w:cs="Arial"/>
          <w:bCs/>
          <w:szCs w:val="26"/>
        </w:rPr>
        <w:t>«</w:t>
      </w:r>
      <w:r w:rsidRPr="00CB6DDD">
        <w:rPr>
          <w:rFonts w:eastAsia="Times New Roman" w:cs="Arial"/>
          <w:bCs/>
          <w:szCs w:val="26"/>
        </w:rPr>
        <w:t>Об общем числе мировых судей и количестве судебных участков в субъектах Российской Федерации</w:t>
      </w:r>
      <w:r>
        <w:rPr>
          <w:rFonts w:eastAsia="Times New Roman" w:cs="Arial"/>
          <w:bCs/>
          <w:szCs w:val="26"/>
        </w:rPr>
        <w:t>»</w:t>
      </w:r>
      <w:r w:rsidRPr="00CB6DDD">
        <w:rPr>
          <w:rFonts w:eastAsia="Times New Roman" w:cs="Arial"/>
          <w:bCs/>
          <w:szCs w:val="26"/>
        </w:rPr>
        <w:t xml:space="preserve"> (ред. от 30.12.2021)</w:t>
      </w:r>
      <w:r>
        <w:rPr>
          <w:rFonts w:eastAsia="Times New Roman" w:cs="Arial"/>
          <w:bCs/>
          <w:szCs w:val="26"/>
        </w:rPr>
        <w:t>.</w:t>
      </w:r>
    </w:p>
    <w:p w14:paraId="4141011C" w14:textId="28F0E141" w:rsidR="00AE5002" w:rsidRDefault="00AE5002" w:rsidP="00FC37F7">
      <w:pPr>
        <w:pStyle w:val="affb"/>
        <w:numPr>
          <w:ilvl w:val="0"/>
          <w:numId w:val="16"/>
        </w:numPr>
        <w:rPr>
          <w:rFonts w:eastAsia="Times New Roman" w:cs="Arial"/>
          <w:bCs/>
          <w:szCs w:val="26"/>
        </w:rPr>
      </w:pPr>
      <w:r w:rsidRPr="006072F5">
        <w:rPr>
          <w:rFonts w:eastAsia="Times New Roman" w:cs="Arial"/>
          <w:bCs/>
          <w:szCs w:val="26"/>
        </w:rPr>
        <w:t xml:space="preserve">Федеральный закон от 06.10.2003 </w:t>
      </w:r>
      <w:r w:rsidR="00B56EA4">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r>
        <w:rPr>
          <w:rFonts w:eastAsia="Times New Roman" w:cs="Arial"/>
          <w:bCs/>
          <w:szCs w:val="26"/>
        </w:rPr>
        <w:t>30</w:t>
      </w:r>
      <w:r w:rsidRPr="006072F5">
        <w:rPr>
          <w:rFonts w:eastAsia="Times New Roman" w:cs="Arial"/>
          <w:bCs/>
          <w:szCs w:val="26"/>
        </w:rPr>
        <w:t>.</w:t>
      </w:r>
      <w:r>
        <w:rPr>
          <w:rFonts w:eastAsia="Times New Roman" w:cs="Arial"/>
          <w:bCs/>
          <w:szCs w:val="26"/>
        </w:rPr>
        <w:t>12</w:t>
      </w:r>
      <w:r w:rsidRPr="006072F5">
        <w:rPr>
          <w:rFonts w:eastAsia="Times New Roman" w:cs="Arial"/>
          <w:bCs/>
          <w:szCs w:val="26"/>
        </w:rPr>
        <w:t>.20</w:t>
      </w:r>
      <w:r>
        <w:rPr>
          <w:rFonts w:eastAsia="Times New Roman" w:cs="Arial"/>
          <w:bCs/>
          <w:szCs w:val="26"/>
        </w:rPr>
        <w:t>21</w:t>
      </w:r>
      <w:r w:rsidRPr="006072F5">
        <w:rPr>
          <w:rFonts w:eastAsia="Times New Roman" w:cs="Arial"/>
          <w:bCs/>
          <w:szCs w:val="26"/>
        </w:rPr>
        <w:t>).</w:t>
      </w:r>
    </w:p>
    <w:p w14:paraId="75D46423" w14:textId="2371408D" w:rsidR="00AE5002" w:rsidRDefault="00AE5002" w:rsidP="00FC37F7">
      <w:pPr>
        <w:pStyle w:val="affb"/>
        <w:numPr>
          <w:ilvl w:val="0"/>
          <w:numId w:val="16"/>
        </w:numPr>
        <w:rPr>
          <w:rFonts w:eastAsia="Times New Roman" w:cs="Arial"/>
          <w:bCs/>
          <w:szCs w:val="26"/>
        </w:rPr>
      </w:pPr>
      <w:r w:rsidRPr="005E5CF0">
        <w:rPr>
          <w:rFonts w:eastAsia="Times New Roman" w:cs="Arial"/>
          <w:bCs/>
          <w:szCs w:val="26"/>
        </w:rPr>
        <w:t xml:space="preserve">Федеральный закон от 22.10.2004 </w:t>
      </w:r>
      <w:r w:rsidR="00B56EA4">
        <w:rPr>
          <w:rFonts w:eastAsia="Times New Roman" w:cs="Arial"/>
          <w:bCs/>
          <w:szCs w:val="26"/>
        </w:rPr>
        <w:t>№ </w:t>
      </w:r>
      <w:r w:rsidRPr="005E5CF0">
        <w:rPr>
          <w:rFonts w:eastAsia="Times New Roman" w:cs="Arial"/>
          <w:bCs/>
          <w:szCs w:val="26"/>
        </w:rPr>
        <w:t>125-ФЗ «Об архивном деле в Российской Федерации» (ред. от 11.06.2021)</w:t>
      </w:r>
      <w:r>
        <w:rPr>
          <w:rFonts w:eastAsia="Times New Roman" w:cs="Arial"/>
          <w:bCs/>
          <w:szCs w:val="26"/>
        </w:rPr>
        <w:t>.</w:t>
      </w:r>
    </w:p>
    <w:p w14:paraId="7012922A" w14:textId="30D4D1FF" w:rsidR="00AE5002" w:rsidRDefault="00AE5002" w:rsidP="00AA63CF">
      <w:pPr>
        <w:pStyle w:val="affb"/>
        <w:numPr>
          <w:ilvl w:val="0"/>
          <w:numId w:val="16"/>
        </w:numPr>
        <w:rPr>
          <w:rFonts w:eastAsia="Times New Roman" w:cs="Arial"/>
          <w:bCs/>
          <w:szCs w:val="26"/>
        </w:rPr>
      </w:pPr>
      <w:r w:rsidRPr="006257E0">
        <w:rPr>
          <w:rFonts w:eastAsia="Times New Roman" w:cs="Arial"/>
          <w:bCs/>
          <w:szCs w:val="26"/>
        </w:rPr>
        <w:t xml:space="preserve">Федеральный закон от 04.12.2007 </w:t>
      </w:r>
      <w:r w:rsidR="00B56EA4">
        <w:rPr>
          <w:rFonts w:eastAsia="Times New Roman" w:cs="Arial"/>
          <w:bCs/>
          <w:szCs w:val="26"/>
        </w:rPr>
        <w:t>№ </w:t>
      </w:r>
      <w:r w:rsidRPr="006257E0">
        <w:rPr>
          <w:rFonts w:eastAsia="Times New Roman" w:cs="Arial"/>
          <w:bCs/>
          <w:szCs w:val="26"/>
        </w:rPr>
        <w:t xml:space="preserve">329-ФЗ </w:t>
      </w:r>
      <w:r>
        <w:rPr>
          <w:rFonts w:eastAsia="Times New Roman" w:cs="Arial"/>
          <w:bCs/>
          <w:szCs w:val="26"/>
        </w:rPr>
        <w:t>«</w:t>
      </w:r>
      <w:r w:rsidRPr="006257E0">
        <w:rPr>
          <w:rFonts w:eastAsia="Times New Roman" w:cs="Arial"/>
          <w:bCs/>
          <w:szCs w:val="26"/>
        </w:rPr>
        <w:t>О физической культуре и спорте в Российской Федерации</w:t>
      </w:r>
      <w:r>
        <w:rPr>
          <w:rFonts w:eastAsia="Times New Roman" w:cs="Arial"/>
          <w:bCs/>
          <w:szCs w:val="26"/>
        </w:rPr>
        <w:t>»</w:t>
      </w:r>
      <w:r w:rsidRPr="006257E0">
        <w:rPr>
          <w:rFonts w:eastAsia="Times New Roman" w:cs="Arial"/>
          <w:bCs/>
          <w:szCs w:val="26"/>
        </w:rPr>
        <w:t xml:space="preserve"> (ред. от 06.03.2022)</w:t>
      </w:r>
      <w:r>
        <w:rPr>
          <w:rFonts w:eastAsia="Times New Roman" w:cs="Arial"/>
          <w:bCs/>
          <w:szCs w:val="26"/>
        </w:rPr>
        <w:t>.</w:t>
      </w:r>
    </w:p>
    <w:p w14:paraId="137E546A" w14:textId="72D900DD" w:rsidR="00AE5002" w:rsidRPr="008870E3" w:rsidRDefault="00AE5002" w:rsidP="006D6B7D">
      <w:pPr>
        <w:pStyle w:val="affb"/>
        <w:numPr>
          <w:ilvl w:val="0"/>
          <w:numId w:val="16"/>
        </w:numPr>
        <w:rPr>
          <w:rFonts w:cs="Arial"/>
          <w:bCs/>
          <w:szCs w:val="26"/>
        </w:rPr>
      </w:pPr>
      <w:r w:rsidRPr="008870E3">
        <w:rPr>
          <w:rFonts w:cs="Arial"/>
          <w:bCs/>
          <w:szCs w:val="26"/>
        </w:rPr>
        <w:t xml:space="preserve">Федеральный закон от 22.07.2008 </w:t>
      </w:r>
      <w:r w:rsidR="00B56EA4">
        <w:rPr>
          <w:rFonts w:cs="Arial"/>
          <w:bCs/>
          <w:szCs w:val="26"/>
        </w:rPr>
        <w:t>№ </w:t>
      </w:r>
      <w:r w:rsidRPr="008870E3">
        <w:rPr>
          <w:rFonts w:cs="Arial"/>
          <w:bCs/>
          <w:szCs w:val="26"/>
        </w:rPr>
        <w:t>123-ФЗ «Технический регламент о требованиях пожарной безопасности» (ред. от 30.04.2021).</w:t>
      </w:r>
    </w:p>
    <w:p w14:paraId="7079236C" w14:textId="33960017" w:rsidR="00AE5002" w:rsidRDefault="00AE5002" w:rsidP="00FC37F7">
      <w:pPr>
        <w:pStyle w:val="affb"/>
        <w:numPr>
          <w:ilvl w:val="0"/>
          <w:numId w:val="16"/>
        </w:numPr>
        <w:rPr>
          <w:rFonts w:eastAsia="Times New Roman" w:cs="Arial"/>
          <w:bCs/>
          <w:szCs w:val="26"/>
        </w:rPr>
      </w:pPr>
      <w:r w:rsidRPr="00076E6C">
        <w:rPr>
          <w:rFonts w:eastAsia="Times New Roman" w:cs="Arial"/>
          <w:bCs/>
          <w:szCs w:val="26"/>
        </w:rPr>
        <w:t xml:space="preserve">Федеральный закон от 07.02.2011 </w:t>
      </w:r>
      <w:r w:rsidR="00B56EA4">
        <w:rPr>
          <w:rFonts w:eastAsia="Times New Roman" w:cs="Arial"/>
          <w:bCs/>
          <w:szCs w:val="26"/>
        </w:rPr>
        <w:t>№ </w:t>
      </w:r>
      <w:r w:rsidRPr="00076E6C">
        <w:rPr>
          <w:rFonts w:eastAsia="Times New Roman" w:cs="Arial"/>
          <w:bCs/>
          <w:szCs w:val="26"/>
        </w:rPr>
        <w:t>3-ФЗ «О полиции» (ред. от 21.12.2021).</w:t>
      </w:r>
    </w:p>
    <w:p w14:paraId="7250D9EC" w14:textId="198C91A9" w:rsidR="00AE5002" w:rsidRDefault="00AE5002" w:rsidP="00477330">
      <w:pPr>
        <w:pStyle w:val="affb"/>
        <w:numPr>
          <w:ilvl w:val="0"/>
          <w:numId w:val="16"/>
        </w:numPr>
        <w:rPr>
          <w:rFonts w:eastAsia="Times New Roman" w:cs="Arial"/>
          <w:bCs/>
          <w:szCs w:val="26"/>
        </w:rPr>
      </w:pPr>
      <w:r w:rsidRPr="00845117">
        <w:rPr>
          <w:rFonts w:eastAsia="Times New Roman" w:cs="Arial"/>
          <w:bCs/>
          <w:szCs w:val="26"/>
        </w:rPr>
        <w:t xml:space="preserve">Федеральный закон от 21.11.2011 </w:t>
      </w:r>
      <w:r w:rsidR="00B56EA4">
        <w:rPr>
          <w:rFonts w:eastAsia="Times New Roman" w:cs="Arial"/>
          <w:bCs/>
          <w:szCs w:val="26"/>
        </w:rPr>
        <w:t>№ </w:t>
      </w:r>
      <w:r w:rsidRPr="00845117">
        <w:rPr>
          <w:rFonts w:eastAsia="Times New Roman" w:cs="Arial"/>
          <w:bCs/>
          <w:szCs w:val="26"/>
        </w:rPr>
        <w:t xml:space="preserve">323-ФЗ </w:t>
      </w:r>
      <w:r>
        <w:rPr>
          <w:rFonts w:eastAsia="Times New Roman" w:cs="Arial"/>
          <w:bCs/>
          <w:szCs w:val="26"/>
        </w:rPr>
        <w:t>«</w:t>
      </w:r>
      <w:r w:rsidRPr="00845117">
        <w:rPr>
          <w:rFonts w:eastAsia="Times New Roman" w:cs="Arial"/>
          <w:bCs/>
          <w:szCs w:val="26"/>
        </w:rPr>
        <w:t>Об основах охраны здоровья граждан в Российской Федерации</w:t>
      </w:r>
      <w:r>
        <w:rPr>
          <w:rFonts w:eastAsia="Times New Roman" w:cs="Arial"/>
          <w:bCs/>
          <w:szCs w:val="26"/>
        </w:rPr>
        <w:t>»</w:t>
      </w:r>
      <w:r w:rsidRPr="00845117">
        <w:rPr>
          <w:rFonts w:eastAsia="Times New Roman" w:cs="Arial"/>
          <w:bCs/>
          <w:szCs w:val="26"/>
        </w:rPr>
        <w:t xml:space="preserve"> (ред. от 26.03.2022)</w:t>
      </w:r>
      <w:r>
        <w:rPr>
          <w:rFonts w:eastAsia="Times New Roman" w:cs="Arial"/>
          <w:bCs/>
          <w:szCs w:val="26"/>
        </w:rPr>
        <w:t>.</w:t>
      </w:r>
    </w:p>
    <w:p w14:paraId="22C51DF5" w14:textId="2147AF74" w:rsidR="00AE5002" w:rsidRDefault="00AE5002" w:rsidP="007537A6">
      <w:pPr>
        <w:pStyle w:val="affb"/>
        <w:numPr>
          <w:ilvl w:val="0"/>
          <w:numId w:val="16"/>
        </w:numPr>
        <w:rPr>
          <w:rFonts w:eastAsia="Times New Roman" w:cs="Arial"/>
          <w:bCs/>
          <w:szCs w:val="26"/>
        </w:rPr>
      </w:pPr>
      <w:r w:rsidRPr="0047206B">
        <w:rPr>
          <w:rFonts w:eastAsia="Times New Roman" w:cs="Arial"/>
          <w:bCs/>
          <w:szCs w:val="26"/>
        </w:rPr>
        <w:t xml:space="preserve">Федеральный закон от 29.12.2012 </w:t>
      </w:r>
      <w:r w:rsidR="00B56EA4">
        <w:rPr>
          <w:rFonts w:eastAsia="Times New Roman" w:cs="Arial"/>
          <w:bCs/>
          <w:szCs w:val="26"/>
        </w:rPr>
        <w:t>№ </w:t>
      </w:r>
      <w:r w:rsidRPr="0047206B">
        <w:rPr>
          <w:rFonts w:eastAsia="Times New Roman" w:cs="Arial"/>
          <w:bCs/>
          <w:szCs w:val="26"/>
        </w:rPr>
        <w:t xml:space="preserve">273-ФЗ «Об образовании в Российской Федерации» (ред. от </w:t>
      </w:r>
      <w:r w:rsidR="00C436AF">
        <w:rPr>
          <w:rFonts w:eastAsia="Times New Roman" w:cs="Arial"/>
          <w:bCs/>
          <w:szCs w:val="26"/>
        </w:rPr>
        <w:t>11</w:t>
      </w:r>
      <w:r w:rsidRPr="0047206B">
        <w:rPr>
          <w:rFonts w:eastAsia="Times New Roman" w:cs="Arial"/>
          <w:bCs/>
          <w:szCs w:val="26"/>
        </w:rPr>
        <w:t>.</w:t>
      </w:r>
      <w:r w:rsidR="00C436AF">
        <w:rPr>
          <w:rFonts w:eastAsia="Times New Roman" w:cs="Arial"/>
          <w:bCs/>
          <w:szCs w:val="26"/>
        </w:rPr>
        <w:t>06</w:t>
      </w:r>
      <w:r w:rsidRPr="0047206B">
        <w:rPr>
          <w:rFonts w:eastAsia="Times New Roman" w:cs="Arial"/>
          <w:bCs/>
          <w:szCs w:val="26"/>
        </w:rPr>
        <w:t>.202</w:t>
      </w:r>
      <w:r w:rsidR="00C436AF">
        <w:rPr>
          <w:rFonts w:eastAsia="Times New Roman" w:cs="Arial"/>
          <w:bCs/>
          <w:szCs w:val="26"/>
        </w:rPr>
        <w:t>2</w:t>
      </w:r>
      <w:r w:rsidRPr="0047206B">
        <w:rPr>
          <w:rFonts w:eastAsia="Times New Roman" w:cs="Arial"/>
          <w:bCs/>
          <w:szCs w:val="26"/>
        </w:rPr>
        <w:t>)</w:t>
      </w:r>
      <w:r>
        <w:rPr>
          <w:rFonts w:eastAsia="Times New Roman" w:cs="Arial"/>
          <w:bCs/>
          <w:szCs w:val="26"/>
        </w:rPr>
        <w:t>.</w:t>
      </w:r>
    </w:p>
    <w:p w14:paraId="7F1B1724" w14:textId="0F0F7482" w:rsidR="00AE5002" w:rsidRDefault="00AE5002" w:rsidP="00C768EB">
      <w:pPr>
        <w:pStyle w:val="affb"/>
        <w:numPr>
          <w:ilvl w:val="0"/>
          <w:numId w:val="16"/>
        </w:numPr>
        <w:rPr>
          <w:rFonts w:eastAsia="Times New Roman" w:cs="Arial"/>
          <w:bCs/>
          <w:szCs w:val="26"/>
        </w:rPr>
      </w:pPr>
      <w:r w:rsidRPr="00BD6E5A">
        <w:rPr>
          <w:rFonts w:eastAsia="Times New Roman" w:cs="Arial"/>
          <w:bCs/>
          <w:szCs w:val="26"/>
        </w:rPr>
        <w:t xml:space="preserve">Федеральный закон от 28.12.2013 </w:t>
      </w:r>
      <w:r w:rsidR="00B56EA4">
        <w:rPr>
          <w:rFonts w:eastAsia="Times New Roman" w:cs="Arial"/>
          <w:bCs/>
          <w:szCs w:val="26"/>
        </w:rPr>
        <w:t>№ </w:t>
      </w:r>
      <w:r w:rsidRPr="00BD6E5A">
        <w:rPr>
          <w:rFonts w:eastAsia="Times New Roman" w:cs="Arial"/>
          <w:bCs/>
          <w:szCs w:val="26"/>
        </w:rPr>
        <w:t xml:space="preserve">442-ФЗ </w:t>
      </w:r>
      <w:r>
        <w:rPr>
          <w:rFonts w:eastAsia="Times New Roman" w:cs="Arial"/>
          <w:bCs/>
          <w:szCs w:val="26"/>
        </w:rPr>
        <w:t>«</w:t>
      </w:r>
      <w:r w:rsidRPr="00BD6E5A">
        <w:rPr>
          <w:rFonts w:eastAsia="Times New Roman" w:cs="Arial"/>
          <w:bCs/>
          <w:szCs w:val="26"/>
        </w:rPr>
        <w:t>Об основах социального обслуживания граждан в Российской Федерации</w:t>
      </w:r>
      <w:r>
        <w:rPr>
          <w:rFonts w:eastAsia="Times New Roman" w:cs="Arial"/>
          <w:bCs/>
          <w:szCs w:val="26"/>
        </w:rPr>
        <w:t>»</w:t>
      </w:r>
      <w:r w:rsidRPr="00BD6E5A">
        <w:rPr>
          <w:rFonts w:eastAsia="Times New Roman" w:cs="Arial"/>
          <w:bCs/>
          <w:szCs w:val="26"/>
        </w:rPr>
        <w:t xml:space="preserve"> (ред. от 11.06.2021)</w:t>
      </w:r>
      <w:r>
        <w:rPr>
          <w:rFonts w:eastAsia="Times New Roman" w:cs="Arial"/>
          <w:bCs/>
          <w:szCs w:val="26"/>
        </w:rPr>
        <w:t>.</w:t>
      </w:r>
    </w:p>
    <w:p w14:paraId="098D4B84" w14:textId="77777777" w:rsidR="005D5506" w:rsidRPr="009932B0" w:rsidRDefault="005D5506" w:rsidP="005D5506">
      <w:pPr>
        <w:pStyle w:val="4"/>
      </w:pPr>
      <w:bookmarkStart w:id="72" w:name="_Toc490405857"/>
      <w:r w:rsidRPr="009932B0">
        <w:t>Иные нормативные акты Российской Федерации</w:t>
      </w:r>
      <w:bookmarkEnd w:id="72"/>
    </w:p>
    <w:p w14:paraId="53C83C63" w14:textId="5CDA47B2" w:rsidR="00EE1E8C" w:rsidRDefault="00EE1E8C" w:rsidP="00EE1E8C">
      <w:pPr>
        <w:pStyle w:val="affb"/>
        <w:numPr>
          <w:ilvl w:val="0"/>
          <w:numId w:val="16"/>
        </w:numPr>
        <w:rPr>
          <w:rFonts w:eastAsia="Times New Roman" w:cs="Arial"/>
          <w:bCs/>
          <w:szCs w:val="26"/>
        </w:rPr>
      </w:pPr>
      <w:r w:rsidRPr="00A75563">
        <w:rPr>
          <w:rFonts w:eastAsia="Times New Roman" w:cs="Arial"/>
          <w:bCs/>
          <w:szCs w:val="26"/>
        </w:rPr>
        <w:t xml:space="preserve">Постановление Правительства РФ от 28.05.2021 </w:t>
      </w:r>
      <w:r w:rsidR="00B56EA4">
        <w:rPr>
          <w:rFonts w:eastAsia="Times New Roman" w:cs="Arial"/>
          <w:bCs/>
          <w:szCs w:val="26"/>
        </w:rPr>
        <w:t>№ </w:t>
      </w:r>
      <w:r w:rsidRPr="00A75563">
        <w:rPr>
          <w:rFonts w:eastAsia="Times New Roman" w:cs="Arial"/>
          <w:bCs/>
          <w:szCs w:val="26"/>
        </w:rPr>
        <w:t>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w:t>
      </w:r>
      <w:r w:rsidRPr="00EE1E8C">
        <w:rPr>
          <w:rFonts w:eastAsia="Times New Roman" w:cs="Arial"/>
          <w:bCs/>
          <w:szCs w:val="26"/>
        </w:rPr>
        <w:t xml:space="preserve">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w:t>
      </w:r>
      <w:r w:rsidR="00B56EA4">
        <w:rPr>
          <w:rFonts w:eastAsia="Times New Roman" w:cs="Arial"/>
          <w:bCs/>
          <w:szCs w:val="26"/>
        </w:rPr>
        <w:t>№ </w:t>
      </w:r>
      <w:r w:rsidRPr="00EE1E8C">
        <w:rPr>
          <w:rFonts w:eastAsia="Times New Roman" w:cs="Arial"/>
          <w:bCs/>
          <w:szCs w:val="26"/>
        </w:rPr>
        <w:t>985».</w:t>
      </w:r>
    </w:p>
    <w:p w14:paraId="47170575" w14:textId="5EC1E14C" w:rsidR="009E3178" w:rsidRPr="009E3178" w:rsidRDefault="009E3178" w:rsidP="008D7537">
      <w:pPr>
        <w:pStyle w:val="affb"/>
        <w:numPr>
          <w:ilvl w:val="0"/>
          <w:numId w:val="16"/>
        </w:numPr>
        <w:rPr>
          <w:rFonts w:eastAsia="Times New Roman" w:cs="Arial"/>
          <w:bCs/>
          <w:szCs w:val="26"/>
        </w:rPr>
      </w:pPr>
      <w:r w:rsidRPr="009E3178">
        <w:rPr>
          <w:rFonts w:eastAsia="Times New Roman" w:cs="Arial"/>
          <w:bCs/>
          <w:szCs w:val="26"/>
        </w:rPr>
        <w:lastRenderedPageBreak/>
        <w:t xml:space="preserve">Постановление Правительства РФ от 22.12.2012 </w:t>
      </w:r>
      <w:r w:rsidR="00B56EA4">
        <w:rPr>
          <w:rFonts w:eastAsia="Times New Roman" w:cs="Arial"/>
          <w:bCs/>
          <w:szCs w:val="26"/>
        </w:rPr>
        <w:t>№ </w:t>
      </w:r>
      <w:r w:rsidRPr="009E3178">
        <w:rPr>
          <w:rFonts w:eastAsia="Times New Roman" w:cs="Arial"/>
          <w:bCs/>
          <w:szCs w:val="26"/>
        </w:rPr>
        <w:t xml:space="preserve">1376 </w:t>
      </w:r>
      <w:r>
        <w:rPr>
          <w:rFonts w:eastAsia="Times New Roman" w:cs="Arial"/>
          <w:bCs/>
          <w:szCs w:val="26"/>
        </w:rPr>
        <w:t>«</w:t>
      </w:r>
      <w:r w:rsidRPr="009E3178">
        <w:rPr>
          <w:rFonts w:eastAsia="Times New Roman" w:cs="Arial"/>
          <w:bCs/>
          <w:szCs w:val="26"/>
        </w:rPr>
        <w:t>Об утверждении Правил организации деятельности многофункциональных центров предоставления государственных и муниципальных услуг</w:t>
      </w:r>
      <w:r>
        <w:rPr>
          <w:rFonts w:eastAsia="Times New Roman" w:cs="Arial"/>
          <w:bCs/>
          <w:szCs w:val="26"/>
        </w:rPr>
        <w:t>»</w:t>
      </w:r>
      <w:r w:rsidRPr="009E3178">
        <w:rPr>
          <w:rFonts w:eastAsia="Times New Roman" w:cs="Arial"/>
          <w:bCs/>
          <w:szCs w:val="26"/>
        </w:rPr>
        <w:t xml:space="preserve"> (ред. от </w:t>
      </w:r>
      <w:r w:rsidR="00C436AF">
        <w:rPr>
          <w:rFonts w:eastAsia="Times New Roman" w:cs="Arial"/>
          <w:bCs/>
          <w:szCs w:val="26"/>
        </w:rPr>
        <w:t>07.05.2022</w:t>
      </w:r>
      <w:r w:rsidRPr="009E3178">
        <w:rPr>
          <w:rFonts w:eastAsia="Times New Roman" w:cs="Arial"/>
          <w:bCs/>
          <w:szCs w:val="26"/>
        </w:rPr>
        <w:t>)</w:t>
      </w:r>
      <w:r>
        <w:rPr>
          <w:rFonts w:eastAsia="Times New Roman" w:cs="Arial"/>
          <w:bCs/>
          <w:szCs w:val="26"/>
        </w:rPr>
        <w:t>.</w:t>
      </w:r>
    </w:p>
    <w:p w14:paraId="43C192BB" w14:textId="7927C7B5" w:rsidR="00EE1E8C" w:rsidRPr="00EE1E8C" w:rsidRDefault="00EE1E8C" w:rsidP="00EE1E8C">
      <w:pPr>
        <w:pStyle w:val="affb"/>
        <w:numPr>
          <w:ilvl w:val="0"/>
          <w:numId w:val="16"/>
        </w:numPr>
        <w:rPr>
          <w:rFonts w:eastAsia="Times New Roman" w:cs="Arial"/>
          <w:bCs/>
          <w:szCs w:val="26"/>
        </w:rPr>
      </w:pPr>
      <w:r w:rsidRPr="00EE1E8C">
        <w:rPr>
          <w:rFonts w:eastAsia="Times New Roman" w:cs="Arial"/>
          <w:bCs/>
          <w:szCs w:val="26"/>
        </w:rPr>
        <w:t xml:space="preserve">Распоряжение Правительства РФ от 19.07.2019 </w:t>
      </w:r>
      <w:r w:rsidR="00B56EA4">
        <w:rPr>
          <w:rFonts w:eastAsia="Times New Roman" w:cs="Arial"/>
          <w:bCs/>
          <w:szCs w:val="26"/>
        </w:rPr>
        <w:t>№ </w:t>
      </w:r>
      <w:r w:rsidRPr="00EE1E8C">
        <w:rPr>
          <w:rFonts w:eastAsia="Times New Roman" w:cs="Arial"/>
          <w:bCs/>
          <w:szCs w:val="26"/>
        </w:rPr>
        <w:t>1605-р «Об утверждении нормативов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p>
    <w:p w14:paraId="2DD35BC7" w14:textId="62BBFF3D" w:rsidR="00772403" w:rsidRDefault="00772403" w:rsidP="00EE1E8C">
      <w:pPr>
        <w:pStyle w:val="affb"/>
        <w:numPr>
          <w:ilvl w:val="0"/>
          <w:numId w:val="16"/>
        </w:numPr>
        <w:rPr>
          <w:rFonts w:eastAsia="Times New Roman" w:cs="Arial"/>
          <w:bCs/>
          <w:szCs w:val="26"/>
        </w:rPr>
      </w:pPr>
      <w:r w:rsidRPr="00EE1E8C">
        <w:rPr>
          <w:rFonts w:eastAsia="Times New Roman" w:cs="Arial"/>
          <w:bCs/>
          <w:szCs w:val="26"/>
        </w:rPr>
        <w:t xml:space="preserve">Приказ Минприроды России от 08.07.2014 </w:t>
      </w:r>
      <w:r w:rsidR="00B56EA4">
        <w:rPr>
          <w:rFonts w:eastAsia="Times New Roman" w:cs="Arial"/>
          <w:bCs/>
          <w:szCs w:val="26"/>
        </w:rPr>
        <w:t>№ </w:t>
      </w:r>
      <w:r w:rsidRPr="00EE1E8C">
        <w:rPr>
          <w:rFonts w:eastAsia="Times New Roman" w:cs="Arial"/>
          <w:bCs/>
          <w:szCs w:val="26"/>
        </w:rPr>
        <w:t xml:space="preserve">313 </w:t>
      </w:r>
      <w:r>
        <w:rPr>
          <w:rFonts w:eastAsia="Times New Roman" w:cs="Arial"/>
          <w:bCs/>
          <w:szCs w:val="26"/>
        </w:rPr>
        <w:t>«</w:t>
      </w:r>
      <w:r w:rsidRPr="00EE1E8C">
        <w:rPr>
          <w:rFonts w:eastAsia="Times New Roman" w:cs="Arial"/>
          <w:bCs/>
          <w:szCs w:val="26"/>
        </w:rPr>
        <w:t>Об утверждении Правил тушения лесных пожаров</w:t>
      </w:r>
      <w:r>
        <w:rPr>
          <w:rFonts w:eastAsia="Times New Roman" w:cs="Arial"/>
          <w:bCs/>
          <w:szCs w:val="26"/>
        </w:rPr>
        <w:t>»</w:t>
      </w:r>
      <w:r w:rsidRPr="00EE1E8C">
        <w:rPr>
          <w:rFonts w:eastAsia="Times New Roman" w:cs="Arial"/>
          <w:bCs/>
          <w:szCs w:val="26"/>
        </w:rPr>
        <w:t xml:space="preserve"> (ред. от 16.02.2017)</w:t>
      </w:r>
      <w:r>
        <w:rPr>
          <w:rFonts w:eastAsia="Times New Roman" w:cs="Arial"/>
          <w:bCs/>
          <w:szCs w:val="26"/>
        </w:rPr>
        <w:t>.</w:t>
      </w:r>
    </w:p>
    <w:p w14:paraId="2074A94D" w14:textId="4800EA25" w:rsidR="00772403" w:rsidRDefault="00772403" w:rsidP="00B36F07">
      <w:pPr>
        <w:pStyle w:val="affb"/>
        <w:numPr>
          <w:ilvl w:val="0"/>
          <w:numId w:val="16"/>
        </w:numPr>
        <w:rPr>
          <w:rFonts w:eastAsia="Times New Roman" w:cs="Arial"/>
          <w:bCs/>
          <w:szCs w:val="26"/>
        </w:rPr>
      </w:pPr>
      <w:r w:rsidRPr="00EB0EFE">
        <w:rPr>
          <w:rFonts w:eastAsia="Times New Roman" w:cs="Arial"/>
          <w:bCs/>
          <w:szCs w:val="26"/>
        </w:rPr>
        <w:t xml:space="preserve">Приказ Минтруда России от 24.11.2014 </w:t>
      </w:r>
      <w:r w:rsidR="00B56EA4">
        <w:rPr>
          <w:rFonts w:eastAsia="Times New Roman" w:cs="Arial"/>
          <w:bCs/>
          <w:szCs w:val="26"/>
        </w:rPr>
        <w:t>№ </w:t>
      </w:r>
      <w:r w:rsidRPr="00EB0EFE">
        <w:rPr>
          <w:rFonts w:eastAsia="Times New Roman" w:cs="Arial"/>
          <w:bCs/>
          <w:szCs w:val="26"/>
        </w:rPr>
        <w:t xml:space="preserve">934н </w:t>
      </w:r>
      <w:r>
        <w:rPr>
          <w:rFonts w:eastAsia="Times New Roman" w:cs="Arial"/>
          <w:bCs/>
          <w:szCs w:val="26"/>
        </w:rPr>
        <w:t>«</w:t>
      </w:r>
      <w:r w:rsidRPr="00EB0EFE">
        <w:rPr>
          <w:rFonts w:eastAsia="Times New Roman" w:cs="Arial"/>
          <w:bCs/>
          <w:szCs w:val="26"/>
        </w:rPr>
        <w:t>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r>
        <w:rPr>
          <w:rFonts w:eastAsia="Times New Roman" w:cs="Arial"/>
          <w:bCs/>
          <w:szCs w:val="26"/>
        </w:rPr>
        <w:t>».</w:t>
      </w:r>
    </w:p>
    <w:p w14:paraId="368FB7CE" w14:textId="788E57B2" w:rsidR="00772403" w:rsidRDefault="00772403" w:rsidP="00073886">
      <w:pPr>
        <w:pStyle w:val="affb"/>
        <w:numPr>
          <w:ilvl w:val="0"/>
          <w:numId w:val="16"/>
        </w:numPr>
        <w:rPr>
          <w:rFonts w:eastAsia="Times New Roman" w:cs="Arial"/>
          <w:bCs/>
          <w:szCs w:val="26"/>
        </w:rPr>
      </w:pPr>
      <w:r w:rsidRPr="00C620F9">
        <w:rPr>
          <w:rFonts w:eastAsia="Times New Roman" w:cs="Arial"/>
          <w:bCs/>
          <w:szCs w:val="26"/>
        </w:rPr>
        <w:t xml:space="preserve">Приказ Минздрава России от 27.02.2016 </w:t>
      </w:r>
      <w:r w:rsidR="00B56EA4">
        <w:rPr>
          <w:rFonts w:eastAsia="Times New Roman" w:cs="Arial"/>
          <w:bCs/>
          <w:szCs w:val="26"/>
        </w:rPr>
        <w:t>№ </w:t>
      </w:r>
      <w:r w:rsidRPr="00C620F9">
        <w:rPr>
          <w:rFonts w:eastAsia="Times New Roman" w:cs="Arial"/>
          <w:bCs/>
          <w:szCs w:val="26"/>
        </w:rPr>
        <w:t xml:space="preserve">132н </w:t>
      </w:r>
      <w:r>
        <w:rPr>
          <w:rFonts w:eastAsia="Times New Roman" w:cs="Arial"/>
          <w:bCs/>
          <w:szCs w:val="26"/>
        </w:rPr>
        <w:t>«</w:t>
      </w:r>
      <w:r w:rsidRPr="00C620F9">
        <w:rPr>
          <w:rFonts w:eastAsia="Times New Roman" w:cs="Arial"/>
          <w:bCs/>
          <w:szCs w:val="26"/>
        </w:rPr>
        <w: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r>
        <w:rPr>
          <w:rFonts w:eastAsia="Times New Roman" w:cs="Arial"/>
          <w:bCs/>
          <w:szCs w:val="26"/>
        </w:rPr>
        <w:t>».</w:t>
      </w:r>
    </w:p>
    <w:p w14:paraId="428B2297" w14:textId="7FC727E0" w:rsidR="00772403" w:rsidRPr="00A75563" w:rsidRDefault="00772403" w:rsidP="00EE1E8C">
      <w:pPr>
        <w:pStyle w:val="affb"/>
        <w:numPr>
          <w:ilvl w:val="0"/>
          <w:numId w:val="16"/>
        </w:numPr>
        <w:rPr>
          <w:rFonts w:eastAsia="Times New Roman" w:cs="Arial"/>
          <w:bCs/>
          <w:szCs w:val="26"/>
        </w:rPr>
      </w:pPr>
      <w:r w:rsidRPr="00A75563">
        <w:rPr>
          <w:rFonts w:eastAsia="Times New Roman" w:cs="Arial"/>
          <w:bCs/>
          <w:szCs w:val="26"/>
        </w:rPr>
        <w:t xml:space="preserve">Письмо Минобрнауки России от 04.05.2016 </w:t>
      </w:r>
      <w:r w:rsidR="00B56EA4">
        <w:rPr>
          <w:rFonts w:eastAsia="Times New Roman" w:cs="Arial"/>
          <w:bCs/>
          <w:szCs w:val="26"/>
        </w:rPr>
        <w:t>№ </w:t>
      </w:r>
      <w:r w:rsidRPr="00A75563">
        <w:rPr>
          <w:rFonts w:eastAsia="Times New Roman" w:cs="Arial"/>
          <w:bCs/>
          <w:szCs w:val="26"/>
        </w:rPr>
        <w:t>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(ред. от 08.08.2016).</w:t>
      </w:r>
    </w:p>
    <w:p w14:paraId="6EBAE301" w14:textId="5A34DAA5" w:rsidR="00772403" w:rsidRPr="00F30F48" w:rsidRDefault="00772403" w:rsidP="00675987">
      <w:pPr>
        <w:pStyle w:val="affb"/>
        <w:numPr>
          <w:ilvl w:val="0"/>
          <w:numId w:val="16"/>
        </w:numPr>
        <w:rPr>
          <w:rFonts w:eastAsia="Times New Roman" w:cs="Arial"/>
          <w:bCs/>
          <w:szCs w:val="26"/>
        </w:rPr>
      </w:pPr>
      <w:r w:rsidRPr="00F30F48">
        <w:rPr>
          <w:rFonts w:eastAsia="Times New Roman" w:cs="Arial"/>
          <w:bCs/>
          <w:szCs w:val="26"/>
        </w:rPr>
        <w:t xml:space="preserve">Приказ Росмолодежи от 13.05.2016 </w:t>
      </w:r>
      <w:r w:rsidR="00B56EA4">
        <w:rPr>
          <w:rFonts w:eastAsia="Times New Roman" w:cs="Arial"/>
          <w:bCs/>
          <w:szCs w:val="26"/>
        </w:rPr>
        <w:t>№ </w:t>
      </w:r>
      <w:r w:rsidRPr="00F30F48">
        <w:rPr>
          <w:rFonts w:eastAsia="Times New Roman" w:cs="Arial"/>
          <w:bCs/>
          <w:szCs w:val="26"/>
        </w:rPr>
        <w:t xml:space="preserve">167 </w:t>
      </w:r>
      <w:r>
        <w:rPr>
          <w:rFonts w:eastAsia="Times New Roman" w:cs="Arial"/>
          <w:bCs/>
          <w:szCs w:val="26"/>
        </w:rPr>
        <w:t>«</w:t>
      </w:r>
      <w:r w:rsidRPr="00F30F48">
        <w:rPr>
          <w:rFonts w:eastAsia="Times New Roman" w:cs="Arial"/>
          <w:bCs/>
          <w:szCs w:val="26"/>
        </w:rPr>
        <w:t>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r>
        <w:rPr>
          <w:rFonts w:eastAsia="Times New Roman" w:cs="Arial"/>
          <w:bCs/>
          <w:szCs w:val="26"/>
        </w:rPr>
        <w:t>».</w:t>
      </w:r>
    </w:p>
    <w:p w14:paraId="12A389A3" w14:textId="0BAF68D7" w:rsidR="00772403" w:rsidRPr="00A75563" w:rsidRDefault="00772403" w:rsidP="00EE1E8C">
      <w:pPr>
        <w:pStyle w:val="affb"/>
        <w:numPr>
          <w:ilvl w:val="0"/>
          <w:numId w:val="16"/>
        </w:numPr>
        <w:rPr>
          <w:rFonts w:eastAsia="Times New Roman" w:cs="Arial"/>
          <w:bCs/>
          <w:szCs w:val="26"/>
        </w:rPr>
      </w:pPr>
      <w:r w:rsidRPr="00A75563">
        <w:rPr>
          <w:rFonts w:eastAsia="Times New Roman" w:cs="Arial"/>
          <w:bCs/>
          <w:szCs w:val="26"/>
        </w:rPr>
        <w:t xml:space="preserve">Распоряжение Минкультуры России от 02.08.2017 </w:t>
      </w:r>
      <w:r w:rsidR="00B56EA4">
        <w:rPr>
          <w:rFonts w:eastAsia="Times New Roman" w:cs="Arial"/>
          <w:bCs/>
          <w:szCs w:val="26"/>
        </w:rPr>
        <w:t>№ </w:t>
      </w:r>
      <w:r w:rsidRPr="00A75563">
        <w:rPr>
          <w:rFonts w:eastAsia="Times New Roman" w:cs="Arial"/>
          <w:bCs/>
          <w:szCs w:val="26"/>
        </w:rPr>
        <w:t>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26E3F7D3" w14:textId="67B22580" w:rsidR="00772403" w:rsidRPr="00A75563" w:rsidRDefault="00772403" w:rsidP="00EE1E8C">
      <w:pPr>
        <w:pStyle w:val="affb"/>
        <w:numPr>
          <w:ilvl w:val="0"/>
          <w:numId w:val="16"/>
        </w:numPr>
        <w:rPr>
          <w:rFonts w:eastAsia="Times New Roman" w:cs="Arial"/>
          <w:bCs/>
          <w:szCs w:val="26"/>
        </w:rPr>
      </w:pPr>
      <w:r w:rsidRPr="00A75563">
        <w:rPr>
          <w:rFonts w:eastAsia="Times New Roman" w:cs="Arial"/>
          <w:bCs/>
          <w:szCs w:val="26"/>
        </w:rPr>
        <w:t xml:space="preserve">Приказ Минспорта России от 21.03.2018 </w:t>
      </w:r>
      <w:r w:rsidR="00B56EA4">
        <w:rPr>
          <w:rFonts w:eastAsia="Times New Roman" w:cs="Arial"/>
          <w:bCs/>
          <w:szCs w:val="26"/>
        </w:rPr>
        <w:t>№ </w:t>
      </w:r>
      <w:r w:rsidRPr="00A75563">
        <w:rPr>
          <w:rFonts w:eastAsia="Times New Roman" w:cs="Arial"/>
          <w:bCs/>
          <w:szCs w:val="26"/>
        </w:rPr>
        <w:t>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 (ред. от 14.04.2020).</w:t>
      </w:r>
    </w:p>
    <w:p w14:paraId="12A729AE" w14:textId="45054EC8" w:rsidR="00772403" w:rsidRDefault="00772403" w:rsidP="00EE1E8C">
      <w:pPr>
        <w:pStyle w:val="affb"/>
        <w:numPr>
          <w:ilvl w:val="0"/>
          <w:numId w:val="16"/>
        </w:numPr>
        <w:rPr>
          <w:rFonts w:eastAsia="Times New Roman" w:cs="Arial"/>
          <w:bCs/>
          <w:szCs w:val="26"/>
        </w:rPr>
      </w:pPr>
      <w:r w:rsidRPr="00A75563">
        <w:rPr>
          <w:rFonts w:eastAsia="Times New Roman" w:cs="Arial"/>
          <w:bCs/>
          <w:szCs w:val="26"/>
        </w:rPr>
        <w:t xml:space="preserve">Приказ Минэкономразвития России от 15.02.2021 </w:t>
      </w:r>
      <w:r w:rsidR="00B56EA4">
        <w:rPr>
          <w:rFonts w:eastAsia="Times New Roman" w:cs="Arial"/>
          <w:bCs/>
          <w:szCs w:val="26"/>
        </w:rPr>
        <w:t>№ </w:t>
      </w:r>
      <w:r w:rsidRPr="00A75563">
        <w:rPr>
          <w:rFonts w:eastAsia="Times New Roman" w:cs="Arial"/>
          <w:bCs/>
          <w:szCs w:val="26"/>
        </w:rPr>
        <w:t>71 «Об утверждении Методических рекомендаций по подготовке нормативов градостроительного проектирования».</w:t>
      </w:r>
    </w:p>
    <w:p w14:paraId="0F8AA817" w14:textId="6E17689D" w:rsidR="005D5506" w:rsidRPr="00AF2D2B" w:rsidRDefault="005D5506" w:rsidP="005D5506">
      <w:pPr>
        <w:pStyle w:val="4"/>
      </w:pPr>
      <w:r w:rsidRPr="00903F22">
        <w:t xml:space="preserve">Нормативные акты </w:t>
      </w:r>
      <w:r w:rsidR="00D154D9">
        <w:t>Республики Тыва</w:t>
      </w:r>
    </w:p>
    <w:p w14:paraId="664432DE" w14:textId="3C837F4D" w:rsidR="007C5028" w:rsidRPr="007C5028" w:rsidRDefault="007C5028" w:rsidP="001665CB">
      <w:pPr>
        <w:pStyle w:val="affb"/>
        <w:numPr>
          <w:ilvl w:val="0"/>
          <w:numId w:val="16"/>
        </w:numPr>
        <w:rPr>
          <w:rFonts w:eastAsia="Times New Roman" w:cs="Arial"/>
          <w:bCs/>
          <w:szCs w:val="26"/>
        </w:rPr>
      </w:pPr>
      <w:bookmarkStart w:id="73" w:name="OLE_LINK221"/>
      <w:bookmarkStart w:id="74" w:name="OLE_LINK213"/>
      <w:bookmarkStart w:id="75" w:name="OLE_LINK214"/>
      <w:bookmarkStart w:id="76" w:name="OLE_LINK215"/>
      <w:bookmarkStart w:id="77" w:name="OLE_LINK756"/>
      <w:bookmarkStart w:id="78" w:name="OLE_LINK158"/>
      <w:bookmarkStart w:id="79" w:name="OLE_LINK159"/>
      <w:r w:rsidRPr="007C5028">
        <w:rPr>
          <w:rFonts w:eastAsia="Times New Roman" w:cs="Arial"/>
          <w:bCs/>
          <w:szCs w:val="26"/>
        </w:rPr>
        <w:t>Конституция Республики Тыва (принята на референдуме Республики Тыва 06.05.2001) (ред. от 27.05.2022)</w:t>
      </w:r>
      <w:r>
        <w:rPr>
          <w:rFonts w:eastAsia="Times New Roman" w:cs="Arial"/>
          <w:bCs/>
          <w:szCs w:val="26"/>
        </w:rPr>
        <w:t>.</w:t>
      </w:r>
    </w:p>
    <w:p w14:paraId="464872EA" w14:textId="238EB6D1" w:rsidR="007C5028" w:rsidRPr="007C5028" w:rsidRDefault="007C5028" w:rsidP="00C93829">
      <w:pPr>
        <w:pStyle w:val="affb"/>
        <w:numPr>
          <w:ilvl w:val="0"/>
          <w:numId w:val="16"/>
        </w:numPr>
        <w:rPr>
          <w:rFonts w:eastAsia="Times New Roman" w:cs="Arial"/>
          <w:bCs/>
          <w:szCs w:val="26"/>
        </w:rPr>
      </w:pPr>
      <w:r w:rsidRPr="007C5028">
        <w:rPr>
          <w:rFonts w:eastAsia="Times New Roman" w:cs="Arial"/>
          <w:bCs/>
          <w:szCs w:val="26"/>
        </w:rPr>
        <w:t xml:space="preserve">Конституционный закон Республики Тыва от 12.12.2011 </w:t>
      </w:r>
      <w:r w:rsidR="00B56EA4">
        <w:rPr>
          <w:rFonts w:eastAsia="Times New Roman" w:cs="Arial"/>
          <w:bCs/>
          <w:szCs w:val="26"/>
        </w:rPr>
        <w:t>№ </w:t>
      </w:r>
      <w:r w:rsidRPr="007C5028">
        <w:rPr>
          <w:rFonts w:eastAsia="Times New Roman" w:cs="Arial"/>
          <w:bCs/>
          <w:szCs w:val="26"/>
        </w:rPr>
        <w:t xml:space="preserve">1054 ВХ-1 </w:t>
      </w:r>
      <w:r>
        <w:rPr>
          <w:rFonts w:eastAsia="Times New Roman" w:cs="Arial"/>
          <w:bCs/>
          <w:szCs w:val="26"/>
        </w:rPr>
        <w:t>«</w:t>
      </w:r>
      <w:r w:rsidRPr="007C5028">
        <w:rPr>
          <w:rFonts w:eastAsia="Times New Roman" w:cs="Arial"/>
          <w:bCs/>
          <w:szCs w:val="26"/>
        </w:rPr>
        <w:t>Об административно-территориальном устройстве Республики Тыва</w:t>
      </w:r>
      <w:r>
        <w:rPr>
          <w:rFonts w:eastAsia="Times New Roman" w:cs="Arial"/>
          <w:bCs/>
          <w:szCs w:val="26"/>
        </w:rPr>
        <w:t>».</w:t>
      </w:r>
    </w:p>
    <w:p w14:paraId="4F4BF24D" w14:textId="1933BF30" w:rsidR="007C5028" w:rsidRPr="00600202" w:rsidRDefault="00600202" w:rsidP="0089308B">
      <w:pPr>
        <w:pStyle w:val="affb"/>
        <w:numPr>
          <w:ilvl w:val="0"/>
          <w:numId w:val="16"/>
        </w:numPr>
        <w:rPr>
          <w:rFonts w:eastAsia="Times New Roman" w:cs="Arial"/>
          <w:bCs/>
          <w:szCs w:val="26"/>
        </w:rPr>
      </w:pPr>
      <w:r w:rsidRPr="00600202">
        <w:rPr>
          <w:rFonts w:eastAsia="Times New Roman" w:cs="Arial"/>
          <w:bCs/>
          <w:szCs w:val="26"/>
        </w:rPr>
        <w:t xml:space="preserve">Закон Республики Тыва от 24.12.2010 </w:t>
      </w:r>
      <w:r w:rsidR="00B56EA4">
        <w:rPr>
          <w:rFonts w:eastAsia="Times New Roman" w:cs="Arial"/>
          <w:bCs/>
          <w:szCs w:val="26"/>
        </w:rPr>
        <w:t>№ </w:t>
      </w:r>
      <w:r w:rsidRPr="00600202">
        <w:rPr>
          <w:rFonts w:eastAsia="Times New Roman" w:cs="Arial"/>
          <w:bCs/>
          <w:szCs w:val="26"/>
        </w:rPr>
        <w:t xml:space="preserve">268 ВХ-1 </w:t>
      </w:r>
      <w:r>
        <w:rPr>
          <w:rFonts w:eastAsia="Times New Roman" w:cs="Arial"/>
          <w:bCs/>
          <w:szCs w:val="26"/>
        </w:rPr>
        <w:t>«</w:t>
      </w:r>
      <w:r w:rsidRPr="00600202">
        <w:rPr>
          <w:rFonts w:eastAsia="Times New Roman" w:cs="Arial"/>
          <w:bCs/>
          <w:szCs w:val="26"/>
        </w:rPr>
        <w:t>О статусе муниципальных образований Республики Тыва</w:t>
      </w:r>
      <w:r>
        <w:rPr>
          <w:rFonts w:eastAsia="Times New Roman" w:cs="Arial"/>
          <w:bCs/>
          <w:szCs w:val="26"/>
        </w:rPr>
        <w:t>»</w:t>
      </w:r>
      <w:r w:rsidRPr="00600202">
        <w:rPr>
          <w:rFonts w:eastAsia="Times New Roman" w:cs="Arial"/>
          <w:bCs/>
          <w:szCs w:val="26"/>
        </w:rPr>
        <w:t xml:space="preserve"> (ред. от 05.06.2020)</w:t>
      </w:r>
      <w:r>
        <w:rPr>
          <w:rFonts w:eastAsia="Times New Roman" w:cs="Arial"/>
          <w:bCs/>
          <w:szCs w:val="26"/>
        </w:rPr>
        <w:t>.</w:t>
      </w:r>
    </w:p>
    <w:p w14:paraId="4F4E2275" w14:textId="680D3DD4" w:rsidR="00536984" w:rsidRPr="00536984" w:rsidRDefault="00536984" w:rsidP="00536984">
      <w:pPr>
        <w:pStyle w:val="affb"/>
        <w:numPr>
          <w:ilvl w:val="0"/>
          <w:numId w:val="16"/>
        </w:numPr>
        <w:rPr>
          <w:rFonts w:eastAsia="Times New Roman" w:cs="Arial"/>
          <w:bCs/>
          <w:szCs w:val="26"/>
        </w:rPr>
      </w:pPr>
      <w:r w:rsidRPr="00536984">
        <w:rPr>
          <w:rFonts w:eastAsia="Times New Roman" w:cs="Arial"/>
          <w:bCs/>
          <w:szCs w:val="26"/>
        </w:rPr>
        <w:t xml:space="preserve">Закон Республики Тыва от 23.06.2006 </w:t>
      </w:r>
      <w:r w:rsidR="00B56EA4">
        <w:rPr>
          <w:rFonts w:eastAsia="Times New Roman" w:cs="Arial"/>
          <w:bCs/>
          <w:szCs w:val="26"/>
        </w:rPr>
        <w:t>№ </w:t>
      </w:r>
      <w:r w:rsidRPr="00536984">
        <w:rPr>
          <w:rFonts w:eastAsia="Times New Roman" w:cs="Arial"/>
          <w:bCs/>
          <w:szCs w:val="26"/>
        </w:rPr>
        <w:t>1741 ВХ-1 (ред. от 10.11.2021) «О градостроительной деятельности в Республике Тыва».</w:t>
      </w:r>
    </w:p>
    <w:p w14:paraId="729AC687" w14:textId="16A95E32" w:rsidR="007C5028" w:rsidRDefault="00600202" w:rsidP="00600202">
      <w:pPr>
        <w:pStyle w:val="affb"/>
        <w:numPr>
          <w:ilvl w:val="0"/>
          <w:numId w:val="16"/>
        </w:numPr>
        <w:rPr>
          <w:rFonts w:eastAsia="Times New Roman" w:cs="Arial"/>
          <w:bCs/>
          <w:szCs w:val="26"/>
        </w:rPr>
      </w:pPr>
      <w:r w:rsidRPr="00600202">
        <w:rPr>
          <w:rFonts w:eastAsia="Times New Roman" w:cs="Arial"/>
          <w:bCs/>
          <w:szCs w:val="26"/>
        </w:rPr>
        <w:t xml:space="preserve">Постановление Правительства Республики Тыва от 24.12.2018 </w:t>
      </w:r>
      <w:r w:rsidR="00B56EA4">
        <w:rPr>
          <w:rFonts w:eastAsia="Times New Roman" w:cs="Arial"/>
          <w:bCs/>
          <w:szCs w:val="26"/>
        </w:rPr>
        <w:t>№ </w:t>
      </w:r>
      <w:r w:rsidRPr="00600202">
        <w:rPr>
          <w:rFonts w:eastAsia="Times New Roman" w:cs="Arial"/>
          <w:bCs/>
          <w:szCs w:val="26"/>
        </w:rPr>
        <w:t>638</w:t>
      </w:r>
      <w:r>
        <w:rPr>
          <w:rFonts w:eastAsia="Times New Roman" w:cs="Arial"/>
          <w:bCs/>
          <w:szCs w:val="26"/>
        </w:rPr>
        <w:t xml:space="preserve"> «</w:t>
      </w:r>
      <w:r w:rsidRPr="00600202">
        <w:rPr>
          <w:rFonts w:eastAsia="Times New Roman" w:cs="Arial"/>
          <w:bCs/>
          <w:szCs w:val="26"/>
        </w:rPr>
        <w:t>О Стратегии социально-экономического развития Республики Тыва до 2030 года</w:t>
      </w:r>
      <w:r>
        <w:rPr>
          <w:rFonts w:eastAsia="Times New Roman" w:cs="Arial"/>
          <w:bCs/>
          <w:szCs w:val="26"/>
        </w:rPr>
        <w:t>»</w:t>
      </w:r>
      <w:r w:rsidR="003C4132" w:rsidRPr="003C4132">
        <w:rPr>
          <w:rFonts w:eastAsia="Times New Roman" w:cs="Arial"/>
          <w:bCs/>
          <w:szCs w:val="26"/>
        </w:rPr>
        <w:t xml:space="preserve"> </w:t>
      </w:r>
      <w:r w:rsidR="003C4132" w:rsidRPr="00600202">
        <w:rPr>
          <w:rFonts w:eastAsia="Times New Roman" w:cs="Arial"/>
          <w:bCs/>
          <w:szCs w:val="26"/>
        </w:rPr>
        <w:t>(ред. от 28.07.2020)</w:t>
      </w:r>
      <w:r>
        <w:rPr>
          <w:rFonts w:eastAsia="Times New Roman" w:cs="Arial"/>
          <w:bCs/>
          <w:szCs w:val="26"/>
        </w:rPr>
        <w:t>.</w:t>
      </w:r>
    </w:p>
    <w:p w14:paraId="7EFA0D54" w14:textId="584D8161" w:rsidR="005C70EB" w:rsidRDefault="005C70EB" w:rsidP="005C70EB">
      <w:pPr>
        <w:pStyle w:val="affb"/>
        <w:numPr>
          <w:ilvl w:val="0"/>
          <w:numId w:val="16"/>
        </w:numPr>
        <w:rPr>
          <w:rFonts w:eastAsia="Times New Roman" w:cs="Arial"/>
          <w:bCs/>
          <w:szCs w:val="26"/>
        </w:rPr>
      </w:pPr>
      <w:r w:rsidRPr="005C70EB">
        <w:rPr>
          <w:rFonts w:eastAsia="Times New Roman" w:cs="Arial"/>
          <w:bCs/>
          <w:szCs w:val="26"/>
        </w:rPr>
        <w:t xml:space="preserve">Постановление Правительства Республики Тыва от 30.11.2016 № 518 </w:t>
      </w:r>
      <w:r>
        <w:rPr>
          <w:rFonts w:eastAsia="Times New Roman" w:cs="Arial"/>
          <w:bCs/>
          <w:szCs w:val="26"/>
        </w:rPr>
        <w:t>«</w:t>
      </w:r>
      <w:r w:rsidRPr="005C70EB">
        <w:rPr>
          <w:rFonts w:eastAsia="Times New Roman" w:cs="Arial"/>
          <w:bCs/>
          <w:szCs w:val="26"/>
        </w:rPr>
        <w:t>Об утверждении государственной программы Республики Тыва "Развитие транспортной системы Республики Тыва на 2017-2024 годы</w:t>
      </w:r>
      <w:r>
        <w:rPr>
          <w:rFonts w:eastAsia="Times New Roman" w:cs="Arial"/>
          <w:bCs/>
          <w:szCs w:val="26"/>
        </w:rPr>
        <w:t>»</w:t>
      </w:r>
      <w:r w:rsidRPr="005C70EB">
        <w:rPr>
          <w:rFonts w:eastAsia="Times New Roman" w:cs="Arial"/>
          <w:bCs/>
          <w:szCs w:val="26"/>
        </w:rPr>
        <w:t xml:space="preserve"> (ред. от 25.12.2020)</w:t>
      </w:r>
      <w:r>
        <w:rPr>
          <w:rFonts w:eastAsia="Times New Roman" w:cs="Arial"/>
          <w:bCs/>
          <w:szCs w:val="26"/>
        </w:rPr>
        <w:t>.</w:t>
      </w:r>
    </w:p>
    <w:p w14:paraId="30695E46" w14:textId="4559AB6C" w:rsidR="00A1757E" w:rsidRPr="00A1757E" w:rsidRDefault="00A1757E" w:rsidP="009455C3">
      <w:pPr>
        <w:pStyle w:val="affb"/>
        <w:numPr>
          <w:ilvl w:val="0"/>
          <w:numId w:val="16"/>
        </w:numPr>
        <w:rPr>
          <w:rFonts w:eastAsia="Times New Roman" w:cs="Arial"/>
          <w:bCs/>
          <w:szCs w:val="26"/>
        </w:rPr>
      </w:pPr>
      <w:r w:rsidRPr="00A1757E">
        <w:rPr>
          <w:rFonts w:eastAsia="Times New Roman" w:cs="Arial"/>
          <w:bCs/>
          <w:szCs w:val="26"/>
        </w:rPr>
        <w:lastRenderedPageBreak/>
        <w:t xml:space="preserve">Постановление Правительства Республики Тыва от 09.11.2020 № 546 </w:t>
      </w:r>
      <w:r>
        <w:rPr>
          <w:rFonts w:eastAsia="Times New Roman" w:cs="Arial"/>
          <w:bCs/>
          <w:szCs w:val="26"/>
        </w:rPr>
        <w:t>«</w:t>
      </w:r>
      <w:r w:rsidRPr="00A1757E">
        <w:rPr>
          <w:rFonts w:eastAsia="Times New Roman" w:cs="Arial"/>
          <w:bCs/>
          <w:szCs w:val="26"/>
        </w:rPr>
        <w:t xml:space="preserve">Об утверждении государственной программы Республики Тыва </w:t>
      </w:r>
      <w:r>
        <w:rPr>
          <w:rFonts w:eastAsia="Times New Roman" w:cs="Arial"/>
          <w:bCs/>
          <w:szCs w:val="26"/>
        </w:rPr>
        <w:t>«</w:t>
      </w:r>
      <w:r w:rsidRPr="00A1757E">
        <w:rPr>
          <w:rFonts w:eastAsia="Times New Roman" w:cs="Arial"/>
          <w:bCs/>
          <w:szCs w:val="26"/>
        </w:rPr>
        <w:t>Развитие физической культуры и спорта до 2025 года</w:t>
      </w:r>
      <w:r>
        <w:rPr>
          <w:rFonts w:eastAsia="Times New Roman" w:cs="Arial"/>
          <w:bCs/>
          <w:szCs w:val="26"/>
        </w:rPr>
        <w:t>».</w:t>
      </w:r>
    </w:p>
    <w:p w14:paraId="2759BF5E" w14:textId="6BF91405" w:rsidR="00600202" w:rsidRDefault="00536984" w:rsidP="001A6997">
      <w:pPr>
        <w:pStyle w:val="affb"/>
        <w:numPr>
          <w:ilvl w:val="0"/>
          <w:numId w:val="16"/>
        </w:numPr>
        <w:rPr>
          <w:rFonts w:eastAsia="Times New Roman" w:cs="Arial"/>
          <w:bCs/>
          <w:szCs w:val="26"/>
        </w:rPr>
      </w:pPr>
      <w:r w:rsidRPr="00536984">
        <w:rPr>
          <w:rFonts w:eastAsia="Times New Roman" w:cs="Arial"/>
          <w:bCs/>
          <w:szCs w:val="26"/>
        </w:rPr>
        <w:t xml:space="preserve">Распоряжение Правительства Республики Тыва от 13.06.2019 </w:t>
      </w:r>
      <w:r w:rsidR="00B56EA4">
        <w:rPr>
          <w:rFonts w:eastAsia="Times New Roman" w:cs="Arial"/>
          <w:bCs/>
          <w:szCs w:val="26"/>
        </w:rPr>
        <w:t>№ </w:t>
      </w:r>
      <w:r w:rsidRPr="00536984">
        <w:rPr>
          <w:rFonts w:eastAsia="Times New Roman" w:cs="Arial"/>
          <w:bCs/>
          <w:szCs w:val="26"/>
        </w:rPr>
        <w:t xml:space="preserve">256-р </w:t>
      </w:r>
      <w:r>
        <w:rPr>
          <w:rFonts w:eastAsia="Times New Roman" w:cs="Arial"/>
          <w:bCs/>
          <w:szCs w:val="26"/>
        </w:rPr>
        <w:t>«</w:t>
      </w:r>
      <w:r w:rsidRPr="00536984">
        <w:rPr>
          <w:rFonts w:eastAsia="Times New Roman" w:cs="Arial"/>
          <w:bCs/>
          <w:szCs w:val="26"/>
        </w:rPr>
        <w:t>Об утверждении плана мероприятий по реализации Стратегии социально-экономического развития Республики Тыва до 2030 года</w:t>
      </w:r>
      <w:r>
        <w:rPr>
          <w:rFonts w:eastAsia="Times New Roman" w:cs="Arial"/>
          <w:bCs/>
          <w:szCs w:val="26"/>
        </w:rPr>
        <w:t>».</w:t>
      </w:r>
    </w:p>
    <w:p w14:paraId="75954832" w14:textId="452B8BF9" w:rsidR="005C70EB" w:rsidRPr="00EB7B82" w:rsidRDefault="007E1425" w:rsidP="00115077">
      <w:pPr>
        <w:pStyle w:val="affb"/>
        <w:numPr>
          <w:ilvl w:val="0"/>
          <w:numId w:val="16"/>
        </w:numPr>
        <w:rPr>
          <w:rFonts w:eastAsia="Times New Roman" w:cs="Arial"/>
          <w:bCs/>
          <w:szCs w:val="26"/>
        </w:rPr>
      </w:pPr>
      <w:r w:rsidRPr="00EB7B82">
        <w:rPr>
          <w:rFonts w:eastAsia="Times New Roman" w:cs="Arial"/>
          <w:bCs/>
          <w:szCs w:val="26"/>
        </w:rPr>
        <w:t xml:space="preserve">Распоряжение Правительства Республики Тыва от 31.12.2016 </w:t>
      </w:r>
      <w:r w:rsidR="00B56EA4" w:rsidRPr="00EB7B82">
        <w:rPr>
          <w:rFonts w:eastAsia="Times New Roman" w:cs="Arial"/>
          <w:bCs/>
          <w:szCs w:val="26"/>
        </w:rPr>
        <w:t>№ </w:t>
      </w:r>
      <w:r w:rsidRPr="00EB7B82">
        <w:rPr>
          <w:rFonts w:eastAsia="Times New Roman" w:cs="Arial"/>
          <w:bCs/>
          <w:szCs w:val="26"/>
        </w:rPr>
        <w:t>485-р «Об одобрении долгосрочного прогноза социально-экономического развития Республики Тыва до 2030 года».</w:t>
      </w:r>
    </w:p>
    <w:p w14:paraId="1397C9B9" w14:textId="77777777" w:rsidR="005D5506" w:rsidRPr="00A75563" w:rsidRDefault="005D5506" w:rsidP="00A75563">
      <w:pPr>
        <w:pStyle w:val="4"/>
      </w:pPr>
      <w:bookmarkStart w:id="80" w:name="_Toc529548351"/>
      <w:bookmarkStart w:id="81" w:name="_Toc489889957"/>
      <w:bookmarkEnd w:id="73"/>
      <w:bookmarkEnd w:id="74"/>
      <w:bookmarkEnd w:id="75"/>
      <w:bookmarkEnd w:id="76"/>
      <w:bookmarkEnd w:id="77"/>
      <w:bookmarkEnd w:id="78"/>
      <w:bookmarkEnd w:id="79"/>
      <w:r w:rsidRPr="00A75563">
        <w:t>Своды правил по проектированию и строительству (СП)</w:t>
      </w:r>
      <w:bookmarkEnd w:id="80"/>
    </w:p>
    <w:p w14:paraId="10C623E8" w14:textId="74C853B9" w:rsidR="00797C11" w:rsidRPr="00022200" w:rsidRDefault="00797C11" w:rsidP="005E5CF0">
      <w:pPr>
        <w:pStyle w:val="affb"/>
        <w:numPr>
          <w:ilvl w:val="0"/>
          <w:numId w:val="16"/>
        </w:numPr>
        <w:rPr>
          <w:rFonts w:eastAsia="Times New Roman" w:cs="Arial"/>
          <w:bCs/>
          <w:szCs w:val="26"/>
        </w:rPr>
      </w:pPr>
      <w:r w:rsidRPr="00022200">
        <w:rPr>
          <w:rFonts w:eastAsia="Times New Roman" w:cs="Arial"/>
          <w:bCs/>
          <w:szCs w:val="26"/>
        </w:rPr>
        <w:t xml:space="preserve">СП 11.13130.2009 «Свод правил. Места дислокации подразделений пожарной охраны. Порядок и методика определения» (утв. Приказом МЧС РФ от 25.03.2009 </w:t>
      </w:r>
      <w:r w:rsidR="00B56EA4" w:rsidRPr="00022200">
        <w:rPr>
          <w:rFonts w:eastAsia="Times New Roman" w:cs="Arial"/>
          <w:bCs/>
          <w:szCs w:val="26"/>
        </w:rPr>
        <w:t>№ </w:t>
      </w:r>
      <w:r w:rsidRPr="00022200">
        <w:rPr>
          <w:rFonts w:eastAsia="Times New Roman" w:cs="Arial"/>
          <w:bCs/>
          <w:szCs w:val="26"/>
        </w:rPr>
        <w:t>181) (ред. от 09.12.2010).</w:t>
      </w:r>
    </w:p>
    <w:p w14:paraId="5E2AC485" w14:textId="074FD4EF" w:rsidR="00EF7708" w:rsidRPr="008727EA" w:rsidRDefault="00EF7708" w:rsidP="001C1A97">
      <w:pPr>
        <w:pStyle w:val="affb"/>
        <w:numPr>
          <w:ilvl w:val="0"/>
          <w:numId w:val="16"/>
        </w:numPr>
        <w:rPr>
          <w:rFonts w:eastAsia="Times New Roman" w:cs="Arial"/>
          <w:bCs/>
          <w:szCs w:val="26"/>
        </w:rPr>
      </w:pPr>
      <w:r w:rsidRPr="008727EA">
        <w:rPr>
          <w:rFonts w:eastAsia="Times New Roman" w:cs="Arial"/>
          <w:bCs/>
          <w:szCs w:val="26"/>
        </w:rPr>
        <w:t xml:space="preserve">СП 30.13330.2020 «Свод правил. Внутренний водопровод и канализация зданий. СНиП 2.04.01-85*» (утв. и введен в действие Приказом Минстроя России от 30.12.2020 </w:t>
      </w:r>
      <w:r w:rsidR="00B56EA4" w:rsidRPr="008727EA">
        <w:rPr>
          <w:rFonts w:eastAsia="Times New Roman" w:cs="Arial"/>
          <w:bCs/>
          <w:szCs w:val="26"/>
        </w:rPr>
        <w:t>№ </w:t>
      </w:r>
      <w:r w:rsidRPr="008727EA">
        <w:rPr>
          <w:rFonts w:eastAsia="Times New Roman" w:cs="Arial"/>
          <w:bCs/>
          <w:szCs w:val="26"/>
        </w:rPr>
        <w:t>920/пр).</w:t>
      </w:r>
    </w:p>
    <w:p w14:paraId="472DB834" w14:textId="07E96A81" w:rsidR="00A9698C" w:rsidRPr="008727EA" w:rsidRDefault="00A9698C" w:rsidP="005E5CF0">
      <w:pPr>
        <w:pStyle w:val="affb"/>
        <w:numPr>
          <w:ilvl w:val="0"/>
          <w:numId w:val="16"/>
        </w:numPr>
        <w:rPr>
          <w:rFonts w:eastAsia="Times New Roman" w:cs="Arial"/>
          <w:bCs/>
          <w:szCs w:val="26"/>
        </w:rPr>
      </w:pPr>
      <w:r w:rsidRPr="008727EA">
        <w:rPr>
          <w:rFonts w:eastAsia="Times New Roman" w:cs="Arial"/>
          <w:bCs/>
          <w:szCs w:val="26"/>
        </w:rPr>
        <w:t xml:space="preserve">СП 31.13330.2021 «Свод правил. СНиП 2.04.02-84 Водоснабжение. Наружные сети и сооружения» (утв. Приказом Минстроя России от 27.12.2021 </w:t>
      </w:r>
      <w:r w:rsidR="00B56EA4" w:rsidRPr="008727EA">
        <w:rPr>
          <w:rFonts w:eastAsia="Times New Roman" w:cs="Arial"/>
          <w:bCs/>
          <w:szCs w:val="26"/>
        </w:rPr>
        <w:t>№ </w:t>
      </w:r>
      <w:r w:rsidRPr="008727EA">
        <w:rPr>
          <w:rFonts w:eastAsia="Times New Roman" w:cs="Arial"/>
          <w:bCs/>
          <w:szCs w:val="26"/>
        </w:rPr>
        <w:t>1016/пр).</w:t>
      </w:r>
    </w:p>
    <w:p w14:paraId="709460EF" w14:textId="549E725B" w:rsidR="0098171D" w:rsidRPr="008727EA" w:rsidRDefault="0098171D" w:rsidP="0098171D">
      <w:pPr>
        <w:pStyle w:val="affb"/>
        <w:numPr>
          <w:ilvl w:val="0"/>
          <w:numId w:val="16"/>
        </w:numPr>
        <w:rPr>
          <w:rFonts w:eastAsia="Times New Roman" w:cs="Arial"/>
          <w:bCs/>
          <w:szCs w:val="26"/>
        </w:rPr>
      </w:pPr>
      <w:bookmarkStart w:id="82" w:name="_Hlk51951211"/>
      <w:r w:rsidRPr="008727EA">
        <w:rPr>
          <w:rFonts w:eastAsia="Times New Roman" w:cs="Arial"/>
          <w:szCs w:val="26"/>
        </w:rPr>
        <w:t>СП 32</w:t>
      </w:r>
      <w:r w:rsidRPr="008727EA">
        <w:rPr>
          <w:rFonts w:eastAsia="Times New Roman" w:cs="Arial"/>
          <w:bCs/>
          <w:szCs w:val="26"/>
        </w:rPr>
        <w:t>.</w:t>
      </w:r>
      <w:r w:rsidRPr="008727EA">
        <w:rPr>
          <w:rFonts w:eastAsia="Times New Roman" w:cs="Arial"/>
          <w:szCs w:val="26"/>
        </w:rPr>
        <w:t>13330</w:t>
      </w:r>
      <w:r w:rsidRPr="008727EA">
        <w:rPr>
          <w:rFonts w:eastAsia="Times New Roman" w:cs="Arial"/>
          <w:bCs/>
          <w:szCs w:val="26"/>
        </w:rPr>
        <w:t>.</w:t>
      </w:r>
      <w:r w:rsidRPr="008727EA">
        <w:rPr>
          <w:rFonts w:eastAsia="Times New Roman" w:cs="Arial"/>
          <w:szCs w:val="26"/>
        </w:rPr>
        <w:t>2018</w:t>
      </w:r>
      <w:r w:rsidRPr="008727EA">
        <w:rPr>
          <w:rFonts w:eastAsia="Times New Roman" w:cs="Arial"/>
          <w:bCs/>
          <w:szCs w:val="26"/>
        </w:rPr>
        <w:t>. «</w:t>
      </w:r>
      <w:r w:rsidRPr="008727EA">
        <w:rPr>
          <w:rFonts w:eastAsia="Times New Roman" w:cs="Arial"/>
          <w:szCs w:val="26"/>
        </w:rPr>
        <w:t>Свод правил</w:t>
      </w:r>
      <w:r w:rsidRPr="008727EA">
        <w:rPr>
          <w:rFonts w:eastAsia="Times New Roman" w:cs="Arial"/>
          <w:bCs/>
          <w:szCs w:val="26"/>
        </w:rPr>
        <w:t>. Канализация. Наружные сети и сооружения. СНиП 2.04.03-85» (утв. и введен в действие Приказом Минстроя России от 25.12.</w:t>
      </w:r>
      <w:r w:rsidRPr="008727EA">
        <w:rPr>
          <w:rFonts w:eastAsia="Times New Roman" w:cs="Arial"/>
          <w:szCs w:val="26"/>
        </w:rPr>
        <w:t xml:space="preserve">2018 </w:t>
      </w:r>
      <w:r w:rsidR="00B56EA4" w:rsidRPr="008727EA">
        <w:rPr>
          <w:rFonts w:eastAsia="Times New Roman" w:cs="Arial"/>
          <w:bCs/>
          <w:szCs w:val="26"/>
        </w:rPr>
        <w:t>№ </w:t>
      </w:r>
      <w:r w:rsidRPr="008727EA">
        <w:rPr>
          <w:rFonts w:eastAsia="Times New Roman" w:cs="Arial"/>
          <w:bCs/>
          <w:szCs w:val="26"/>
        </w:rPr>
        <w:t>860/пр) (ред. от 23.12.2019).</w:t>
      </w:r>
      <w:bookmarkEnd w:id="82"/>
    </w:p>
    <w:p w14:paraId="41E8B56C" w14:textId="5DA4D63F" w:rsidR="005D5506" w:rsidRPr="008727EA" w:rsidRDefault="005D5506" w:rsidP="005E5CF0">
      <w:pPr>
        <w:pStyle w:val="affb"/>
        <w:numPr>
          <w:ilvl w:val="0"/>
          <w:numId w:val="16"/>
        </w:numPr>
        <w:rPr>
          <w:rFonts w:eastAsia="Times New Roman" w:cs="Arial"/>
          <w:bCs/>
          <w:szCs w:val="26"/>
        </w:rPr>
      </w:pPr>
      <w:r w:rsidRPr="008727EA">
        <w:rPr>
          <w:rFonts w:eastAsia="Times New Roman" w:cs="Arial"/>
          <w:bCs/>
          <w:szCs w:val="26"/>
        </w:rPr>
        <w:t xml:space="preserve">СП 42.13330.2016 «Градостроительство. Планировка и застройка городских и сельских поселений. Актуализированная редакция СНиП 2.07.01-89*» (утв. Приказом Минстроя России от 30.12.2016 </w:t>
      </w:r>
      <w:r w:rsidR="00B56EA4" w:rsidRPr="008727EA">
        <w:rPr>
          <w:rFonts w:eastAsia="Times New Roman" w:cs="Arial"/>
          <w:bCs/>
          <w:szCs w:val="26"/>
        </w:rPr>
        <w:t>№ </w:t>
      </w:r>
      <w:r w:rsidRPr="008727EA">
        <w:rPr>
          <w:rFonts w:eastAsia="Times New Roman" w:cs="Arial"/>
          <w:bCs/>
          <w:szCs w:val="26"/>
        </w:rPr>
        <w:t>1034/пр, в ред. от 10.02.2017).</w:t>
      </w:r>
    </w:p>
    <w:p w14:paraId="1784D16B" w14:textId="271451CD" w:rsidR="005D5506" w:rsidRPr="008727EA" w:rsidRDefault="005D5506" w:rsidP="005E5CF0">
      <w:pPr>
        <w:pStyle w:val="affb"/>
        <w:numPr>
          <w:ilvl w:val="0"/>
          <w:numId w:val="16"/>
        </w:numPr>
        <w:rPr>
          <w:rFonts w:eastAsia="Times New Roman" w:cs="Arial"/>
          <w:bCs/>
          <w:szCs w:val="26"/>
        </w:rPr>
      </w:pPr>
      <w:r w:rsidRPr="008727EA">
        <w:rPr>
          <w:rFonts w:eastAsia="Times New Roman" w:cs="Arial"/>
          <w:bCs/>
          <w:szCs w:val="26"/>
        </w:rPr>
        <w:t xml:space="preserve">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w:t>
      </w:r>
      <w:r w:rsidR="00B56EA4" w:rsidRPr="008727EA">
        <w:rPr>
          <w:rFonts w:eastAsia="Times New Roman" w:cs="Arial"/>
          <w:bCs/>
          <w:szCs w:val="26"/>
        </w:rPr>
        <w:t>№ </w:t>
      </w:r>
      <w:r w:rsidRPr="008727EA">
        <w:rPr>
          <w:rFonts w:eastAsia="Times New Roman" w:cs="Arial"/>
          <w:bCs/>
          <w:szCs w:val="26"/>
        </w:rPr>
        <w:t>32).</w:t>
      </w:r>
    </w:p>
    <w:p w14:paraId="2B6B3CAA" w14:textId="0AE44515" w:rsidR="00EF7708" w:rsidRPr="008727EA" w:rsidRDefault="00EF7708" w:rsidP="00583B70">
      <w:pPr>
        <w:pStyle w:val="affb"/>
        <w:numPr>
          <w:ilvl w:val="0"/>
          <w:numId w:val="16"/>
        </w:numPr>
        <w:rPr>
          <w:rFonts w:eastAsia="Times New Roman" w:cs="Arial"/>
          <w:bCs/>
          <w:szCs w:val="26"/>
        </w:rPr>
      </w:pPr>
      <w:r w:rsidRPr="008727EA">
        <w:rPr>
          <w:rFonts w:eastAsia="Times New Roman" w:cs="Arial"/>
          <w:bCs/>
          <w:szCs w:val="26"/>
        </w:rPr>
        <w:t xml:space="preserve">СП 44.13330.2011 «Свод правил. Административные и бытовые здания. Актуализированная редакция СНиП 2.09.04-87» (утв. Приказом Минрегиона РФ от 27.12.2010 </w:t>
      </w:r>
      <w:r w:rsidR="00B56EA4" w:rsidRPr="008727EA">
        <w:rPr>
          <w:rFonts w:eastAsia="Times New Roman" w:cs="Arial"/>
          <w:bCs/>
          <w:szCs w:val="26"/>
        </w:rPr>
        <w:t>№ </w:t>
      </w:r>
      <w:r w:rsidRPr="008727EA">
        <w:rPr>
          <w:rFonts w:eastAsia="Times New Roman" w:cs="Arial"/>
          <w:bCs/>
          <w:szCs w:val="26"/>
        </w:rPr>
        <w:t>782) (ред. от 07.12.2021).</w:t>
      </w:r>
    </w:p>
    <w:p w14:paraId="07888ADB" w14:textId="571A57AA" w:rsidR="000255CC" w:rsidRPr="008727EA" w:rsidRDefault="000255CC" w:rsidP="005E5CF0">
      <w:pPr>
        <w:pStyle w:val="affb"/>
        <w:numPr>
          <w:ilvl w:val="0"/>
          <w:numId w:val="16"/>
        </w:numPr>
        <w:rPr>
          <w:rFonts w:eastAsia="Times New Roman" w:cs="Arial"/>
          <w:bCs/>
          <w:szCs w:val="26"/>
        </w:rPr>
      </w:pPr>
      <w:r w:rsidRPr="008727EA">
        <w:rPr>
          <w:rFonts w:eastAsia="Times New Roman" w:cs="Arial"/>
          <w:bCs/>
          <w:szCs w:val="26"/>
        </w:rPr>
        <w:t xml:space="preserve">СП 58.13330.2019 «Свод правил. Гидротехнические сооружения. Основные положения. СНиП 33-01-2003» (утв. и введен в действие Приказом Минстроя России от 16.12.2019 </w:t>
      </w:r>
      <w:r w:rsidR="00B56EA4" w:rsidRPr="008727EA">
        <w:rPr>
          <w:rFonts w:eastAsia="Times New Roman" w:cs="Arial"/>
          <w:bCs/>
          <w:szCs w:val="26"/>
        </w:rPr>
        <w:t>№ </w:t>
      </w:r>
      <w:r w:rsidRPr="008727EA">
        <w:rPr>
          <w:rFonts w:eastAsia="Times New Roman" w:cs="Arial"/>
          <w:bCs/>
          <w:szCs w:val="26"/>
        </w:rPr>
        <w:t>811/пр).</w:t>
      </w:r>
    </w:p>
    <w:p w14:paraId="3068C614" w14:textId="67BE3014" w:rsidR="005D5506" w:rsidRPr="008727EA" w:rsidRDefault="005D5506" w:rsidP="005E5CF0">
      <w:pPr>
        <w:pStyle w:val="affb"/>
        <w:numPr>
          <w:ilvl w:val="0"/>
          <w:numId w:val="16"/>
        </w:numPr>
        <w:rPr>
          <w:rFonts w:eastAsia="Times New Roman" w:cs="Arial"/>
          <w:bCs/>
          <w:szCs w:val="26"/>
        </w:rPr>
      </w:pPr>
      <w:r w:rsidRPr="008727EA">
        <w:rPr>
          <w:rFonts w:eastAsia="Times New Roman" w:cs="Arial"/>
          <w:bCs/>
          <w:szCs w:val="26"/>
        </w:rPr>
        <w:t xml:space="preserve">СП 59.13330.2020 «Доступность зданий и сооружений для маломобильных групп населения. СНиП 35-01-2001» (утв. и введен в действие Приказом Минстроя России от 30.12.2020 </w:t>
      </w:r>
      <w:r w:rsidR="00B56EA4" w:rsidRPr="008727EA">
        <w:rPr>
          <w:rFonts w:eastAsia="Times New Roman" w:cs="Arial"/>
          <w:bCs/>
          <w:szCs w:val="26"/>
        </w:rPr>
        <w:t>№ </w:t>
      </w:r>
      <w:r w:rsidRPr="008727EA">
        <w:rPr>
          <w:rFonts w:eastAsia="Times New Roman" w:cs="Arial"/>
          <w:bCs/>
          <w:szCs w:val="26"/>
        </w:rPr>
        <w:t>904/пр).</w:t>
      </w:r>
    </w:p>
    <w:p w14:paraId="20F481B8" w14:textId="7BC5F4B2" w:rsidR="00BD6F5E" w:rsidRPr="008727EA" w:rsidRDefault="00BD6F5E" w:rsidP="002C00D2">
      <w:pPr>
        <w:pStyle w:val="affb"/>
        <w:numPr>
          <w:ilvl w:val="0"/>
          <w:numId w:val="16"/>
        </w:numPr>
        <w:rPr>
          <w:rFonts w:eastAsia="Times New Roman" w:cs="Arial"/>
          <w:bCs/>
          <w:szCs w:val="26"/>
        </w:rPr>
      </w:pPr>
      <w:r w:rsidRPr="008727EA">
        <w:rPr>
          <w:rFonts w:eastAsia="Times New Roman" w:cs="Arial"/>
          <w:bCs/>
          <w:szCs w:val="26"/>
        </w:rPr>
        <w:t xml:space="preserve">СП 118.13330.2012 «Свод правил. Общественные здания и сооружения. Актуализированная редакция СНиП 31-06-2009» (утв. Приказом Минрегиона России от 29.12.2011 </w:t>
      </w:r>
      <w:r w:rsidR="00B56EA4" w:rsidRPr="008727EA">
        <w:rPr>
          <w:rFonts w:eastAsia="Times New Roman" w:cs="Arial"/>
          <w:bCs/>
          <w:szCs w:val="26"/>
        </w:rPr>
        <w:t>№ </w:t>
      </w:r>
      <w:r w:rsidRPr="008727EA">
        <w:rPr>
          <w:rFonts w:eastAsia="Times New Roman" w:cs="Arial"/>
          <w:bCs/>
          <w:szCs w:val="26"/>
        </w:rPr>
        <w:t>635/10) (ред. от 19.12.2019).</w:t>
      </w:r>
    </w:p>
    <w:p w14:paraId="486C198B" w14:textId="3B76A8FB" w:rsidR="006D5825" w:rsidRPr="008727EA" w:rsidRDefault="006D5825" w:rsidP="009E5CA2">
      <w:pPr>
        <w:pStyle w:val="affb"/>
        <w:numPr>
          <w:ilvl w:val="0"/>
          <w:numId w:val="16"/>
        </w:numPr>
        <w:rPr>
          <w:szCs w:val="24"/>
        </w:rPr>
      </w:pPr>
      <w:r w:rsidRPr="008727EA">
        <w:rPr>
          <w:szCs w:val="24"/>
        </w:rPr>
        <w:t xml:space="preserve">СП 131.13330.2018 «СНиП 23-01-99* Строительная климатология» (утв. Приказом Минстроя России от 28.11.2018 </w:t>
      </w:r>
      <w:r w:rsidR="00B56EA4" w:rsidRPr="008727EA">
        <w:rPr>
          <w:szCs w:val="24"/>
        </w:rPr>
        <w:t>№ </w:t>
      </w:r>
      <w:r w:rsidRPr="008727EA">
        <w:rPr>
          <w:szCs w:val="24"/>
        </w:rPr>
        <w:t>763/пр).</w:t>
      </w:r>
    </w:p>
    <w:p w14:paraId="25C99DF1" w14:textId="1E1645A5" w:rsidR="009B1E85" w:rsidRPr="008727EA" w:rsidRDefault="00F32883" w:rsidP="00F9791F">
      <w:pPr>
        <w:pStyle w:val="affb"/>
        <w:numPr>
          <w:ilvl w:val="0"/>
          <w:numId w:val="16"/>
        </w:numPr>
        <w:rPr>
          <w:rFonts w:eastAsia="Times New Roman" w:cs="Arial"/>
          <w:bCs/>
          <w:szCs w:val="26"/>
        </w:rPr>
      </w:pPr>
      <w:r w:rsidRPr="008727EA">
        <w:rPr>
          <w:rFonts w:eastAsia="Times New Roman" w:cs="Arial"/>
          <w:bCs/>
          <w:szCs w:val="26"/>
        </w:rPr>
        <w:t xml:space="preserve">СП 165.1325800.2014 «Свод правил. Инженерно-технические мероприятия по гражданской обороне. Актуализированная редакция СНиП 2.01.51-90» (утв. и введен в действие Приказом Минстроя России от 12.11.2014 </w:t>
      </w:r>
      <w:r w:rsidR="00B56EA4" w:rsidRPr="008727EA">
        <w:rPr>
          <w:rFonts w:eastAsia="Times New Roman" w:cs="Arial"/>
          <w:bCs/>
          <w:szCs w:val="26"/>
        </w:rPr>
        <w:t>№ </w:t>
      </w:r>
      <w:r w:rsidRPr="008727EA">
        <w:rPr>
          <w:rFonts w:eastAsia="Times New Roman" w:cs="Arial"/>
          <w:bCs/>
          <w:szCs w:val="26"/>
        </w:rPr>
        <w:t>705/пр) (ред. от 26.11.2020).</w:t>
      </w:r>
      <w:r w:rsidR="009B1E85" w:rsidRPr="008727EA">
        <w:rPr>
          <w:rFonts w:eastAsia="Times New Roman" w:cs="Arial"/>
          <w:bCs/>
          <w:szCs w:val="26"/>
        </w:rPr>
        <w:fldChar w:fldCharType="begin"/>
      </w:r>
      <w:r w:rsidR="009B1E85" w:rsidRPr="008727EA">
        <w:rPr>
          <w:rFonts w:eastAsia="Times New Roman" w:cs="Arial"/>
          <w:bCs/>
          <w:szCs w:val="26"/>
        </w:rPr>
        <w:instrText xml:space="preserve"> HYPERLINK "https://login.consultant.ru/link/?req=doc&amp;base=STR&amp;n=25165&amp;demo=1" \t "_blank" </w:instrText>
      </w:r>
      <w:r w:rsidR="009B1E85" w:rsidRPr="008727EA">
        <w:rPr>
          <w:rFonts w:eastAsia="Times New Roman" w:cs="Arial"/>
          <w:bCs/>
          <w:szCs w:val="26"/>
        </w:rPr>
        <w:fldChar w:fldCharType="separate"/>
      </w:r>
    </w:p>
    <w:p w14:paraId="5450D0F4" w14:textId="1372C7F9" w:rsidR="009B1E85" w:rsidRPr="00E15722" w:rsidRDefault="009B1E85" w:rsidP="000370E7">
      <w:pPr>
        <w:pStyle w:val="affb"/>
        <w:numPr>
          <w:ilvl w:val="0"/>
          <w:numId w:val="16"/>
        </w:numPr>
        <w:rPr>
          <w:szCs w:val="24"/>
        </w:rPr>
      </w:pPr>
      <w:r w:rsidRPr="008727EA">
        <w:rPr>
          <w:rFonts w:eastAsia="Times New Roman" w:cs="Arial"/>
          <w:bCs/>
          <w:szCs w:val="26"/>
        </w:rPr>
        <w:t>СП 462.1325800.2019 «</w:t>
      </w:r>
      <w:r w:rsidR="00797C11" w:rsidRPr="008727EA">
        <w:rPr>
          <w:rFonts w:eastAsia="Times New Roman" w:cs="Arial"/>
          <w:bCs/>
          <w:szCs w:val="26"/>
        </w:rPr>
        <w:t xml:space="preserve">Свод правил. </w:t>
      </w:r>
      <w:r w:rsidRPr="008727EA">
        <w:rPr>
          <w:rFonts w:eastAsia="Times New Roman" w:cs="Arial"/>
          <w:bCs/>
          <w:szCs w:val="26"/>
        </w:rPr>
        <w:t xml:space="preserve">Здания автовокзалов. Правила проектирования» (утв. и введен в действие Приказом Минстроя России от 02.12.2019 </w:t>
      </w:r>
      <w:r w:rsidR="00B56EA4" w:rsidRPr="008727EA">
        <w:rPr>
          <w:rFonts w:eastAsia="Times New Roman" w:cs="Arial"/>
          <w:bCs/>
          <w:szCs w:val="26"/>
        </w:rPr>
        <w:t>№ </w:t>
      </w:r>
      <w:r w:rsidRPr="008727EA">
        <w:rPr>
          <w:rFonts w:eastAsia="Times New Roman" w:cs="Arial"/>
          <w:bCs/>
          <w:szCs w:val="26"/>
        </w:rPr>
        <w:t>747/пр).</w:t>
      </w:r>
      <w:r w:rsidRPr="008727EA">
        <w:rPr>
          <w:rFonts w:eastAsia="Times New Roman" w:cs="Arial"/>
          <w:bCs/>
          <w:szCs w:val="26"/>
        </w:rPr>
        <w:fldChar w:fldCharType="end"/>
      </w:r>
    </w:p>
    <w:p w14:paraId="3E83B9D8" w14:textId="77777777" w:rsidR="005D5506" w:rsidRPr="0076231A" w:rsidRDefault="005D5506" w:rsidP="005D5506">
      <w:pPr>
        <w:pStyle w:val="4"/>
      </w:pPr>
      <w:bookmarkStart w:id="83" w:name="_Toc28011225"/>
      <w:r w:rsidRPr="0076231A">
        <w:lastRenderedPageBreak/>
        <w:t>Иные документы</w:t>
      </w:r>
      <w:bookmarkEnd w:id="83"/>
      <w:r w:rsidRPr="0076231A">
        <w:t xml:space="preserve"> </w:t>
      </w:r>
    </w:p>
    <w:p w14:paraId="0AC0996E" w14:textId="6729D237" w:rsidR="005D5506" w:rsidRPr="00FF6AFE" w:rsidRDefault="005D5506" w:rsidP="005E5CF0">
      <w:pPr>
        <w:pStyle w:val="affb"/>
        <w:numPr>
          <w:ilvl w:val="0"/>
          <w:numId w:val="16"/>
        </w:numPr>
        <w:rPr>
          <w:rFonts w:eastAsia="Times New Roman" w:cs="Arial"/>
          <w:bCs/>
          <w:szCs w:val="26"/>
        </w:rPr>
      </w:pPr>
      <w:r w:rsidRPr="005E5CF0">
        <w:rPr>
          <w:szCs w:val="24"/>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 постановлением Главного государственного санитарного врача РФ от 28.01.2021 </w:t>
      </w:r>
      <w:r w:rsidR="00B56EA4">
        <w:rPr>
          <w:szCs w:val="24"/>
        </w:rPr>
        <w:t>№ </w:t>
      </w:r>
      <w:r w:rsidRPr="005E5CF0">
        <w:rPr>
          <w:szCs w:val="24"/>
        </w:rPr>
        <w:t>3, ред. от</w:t>
      </w:r>
      <w:r w:rsidRPr="00FF6AFE">
        <w:rPr>
          <w:rFonts w:eastAsia="Times New Roman" w:cs="Arial"/>
          <w:bCs/>
          <w:szCs w:val="26"/>
        </w:rPr>
        <w:t xml:space="preserve"> 26.06.2021).</w:t>
      </w:r>
    </w:p>
    <w:p w14:paraId="19CAC33E" w14:textId="77777777" w:rsidR="005D5506" w:rsidRPr="00903F22" w:rsidRDefault="005D5506" w:rsidP="005D5506">
      <w:pPr>
        <w:pStyle w:val="4"/>
      </w:pPr>
      <w:r w:rsidRPr="00903F22">
        <w:t>Интернет-источники</w:t>
      </w:r>
      <w:bookmarkEnd w:id="81"/>
    </w:p>
    <w:p w14:paraId="12B0D06F" w14:textId="061399DB" w:rsidR="005D5506" w:rsidRPr="005E5CF0" w:rsidRDefault="005D5506" w:rsidP="005E5CF0">
      <w:pPr>
        <w:pStyle w:val="affb"/>
        <w:numPr>
          <w:ilvl w:val="0"/>
          <w:numId w:val="16"/>
        </w:numPr>
        <w:rPr>
          <w:szCs w:val="24"/>
        </w:rPr>
      </w:pPr>
      <w:r w:rsidRPr="005E5CF0">
        <w:rPr>
          <w:szCs w:val="24"/>
        </w:rPr>
        <w:t>Сайт Федеральной государственной информационной системы территориального планирования (ФГИС ТП) –</w:t>
      </w:r>
      <w:r w:rsidR="00E12024">
        <w:rPr>
          <w:szCs w:val="24"/>
        </w:rPr>
        <w:t xml:space="preserve"> </w:t>
      </w:r>
      <w:hyperlink r:id="rId10" w:history="1">
        <w:r w:rsidR="00E12024" w:rsidRPr="003B0F52">
          <w:rPr>
            <w:rStyle w:val="a9"/>
            <w:szCs w:val="24"/>
          </w:rPr>
          <w:t>https://fgistp.economy.gov.ru</w:t>
        </w:r>
      </w:hyperlink>
      <w:r w:rsidR="00E12024">
        <w:rPr>
          <w:szCs w:val="24"/>
        </w:rPr>
        <w:t xml:space="preserve">. </w:t>
      </w:r>
    </w:p>
    <w:p w14:paraId="2438DA90" w14:textId="7B605B3E" w:rsidR="005D5506" w:rsidRDefault="005D5506" w:rsidP="005E5CF0">
      <w:pPr>
        <w:pStyle w:val="affb"/>
        <w:numPr>
          <w:ilvl w:val="0"/>
          <w:numId w:val="16"/>
        </w:numPr>
        <w:rPr>
          <w:szCs w:val="24"/>
        </w:rPr>
      </w:pPr>
      <w:r w:rsidRPr="005E5CF0">
        <w:rPr>
          <w:szCs w:val="24"/>
        </w:rPr>
        <w:t xml:space="preserve">Сайт Федеральной службы государственной статистики – </w:t>
      </w:r>
      <w:hyperlink r:id="rId11" w:history="1">
        <w:r w:rsidR="00E12024" w:rsidRPr="003B0F52">
          <w:rPr>
            <w:rStyle w:val="a9"/>
          </w:rPr>
          <w:t>https://rosstat.gov.ru</w:t>
        </w:r>
      </w:hyperlink>
      <w:r w:rsidR="00E12024">
        <w:t xml:space="preserve">. </w:t>
      </w:r>
    </w:p>
    <w:p w14:paraId="1FDA483C" w14:textId="1D93AD26" w:rsidR="005D5506" w:rsidRDefault="005D5506" w:rsidP="00977C5C">
      <w:pPr>
        <w:pStyle w:val="3"/>
        <w:numPr>
          <w:ilvl w:val="2"/>
          <w:numId w:val="13"/>
        </w:numPr>
        <w:ind w:left="0" w:hanging="11"/>
      </w:pPr>
      <w:bookmarkStart w:id="84" w:name="_Toc491920230"/>
      <w:bookmarkStart w:id="85" w:name="_Toc84513418"/>
      <w:bookmarkStart w:id="86" w:name="_Toc88055626"/>
      <w:bookmarkStart w:id="87" w:name="_Toc106281703"/>
      <w:bookmarkStart w:id="88" w:name="_Toc107399186"/>
      <w:r w:rsidRPr="00903F22">
        <w:t xml:space="preserve">Список терминов и </w:t>
      </w:r>
      <w:r w:rsidRPr="00C92CDC">
        <w:t>определений</w:t>
      </w:r>
      <w:r w:rsidRPr="00903F22">
        <w:t>, применяемых в нормативах градостроительного проектирования</w:t>
      </w:r>
      <w:bookmarkEnd w:id="84"/>
      <w:bookmarkEnd w:id="85"/>
      <w:bookmarkEnd w:id="86"/>
      <w:bookmarkEnd w:id="87"/>
      <w:bookmarkEnd w:id="88"/>
    </w:p>
    <w:p w14:paraId="5B9C841C" w14:textId="77777777" w:rsidR="008727EA" w:rsidRPr="008727EA" w:rsidRDefault="008727EA" w:rsidP="00EC5CAC">
      <w:pPr>
        <w:pStyle w:val="aff6"/>
        <w:rPr>
          <w:lang w:val="ru-RU"/>
        </w:rPr>
      </w:pPr>
      <w:r w:rsidRPr="008727EA">
        <w:rPr>
          <w:b/>
          <w:lang w:val="ru-RU"/>
        </w:rPr>
        <w:t>Автомобильная дорога</w:t>
      </w:r>
      <w:r w:rsidRPr="008727EA">
        <w:rPr>
          <w:lang w:val="ru-RU"/>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bookmarkStart w:id="89" w:name="_Hlk46155763"/>
      <w:r w:rsidRPr="008727EA">
        <w:rPr>
          <w:b/>
          <w:lang w:val="ru-RU"/>
        </w:rPr>
        <w:t xml:space="preserve"> </w:t>
      </w:r>
    </w:p>
    <w:p w14:paraId="1E84FCA4" w14:textId="77777777" w:rsidR="008727EA" w:rsidRPr="008727EA" w:rsidRDefault="008727EA" w:rsidP="00EC5CAC">
      <w:pPr>
        <w:pStyle w:val="aff6"/>
        <w:rPr>
          <w:lang w:val="ru-RU"/>
        </w:rPr>
      </w:pPr>
      <w:r w:rsidRPr="008727EA">
        <w:rPr>
          <w:b/>
          <w:bCs/>
          <w:lang w:val="ru-RU"/>
        </w:rPr>
        <w:t>Берегозащитное (берегоукрепительное) сооружение</w:t>
      </w:r>
      <w:r w:rsidRPr="008727EA">
        <w:rPr>
          <w:lang w:val="ru-RU"/>
        </w:rPr>
        <w:t> – гидротехническое сооружение для защиты берега от размыва и разрушения.</w:t>
      </w:r>
    </w:p>
    <w:bookmarkEnd w:id="89"/>
    <w:p w14:paraId="6EDCEA94" w14:textId="77777777" w:rsidR="008727EA" w:rsidRPr="008727EA" w:rsidRDefault="008727EA" w:rsidP="004204D5">
      <w:pPr>
        <w:rPr>
          <w:rFonts w:cs="Times New Roman"/>
          <w:szCs w:val="24"/>
        </w:rPr>
      </w:pPr>
      <w:r w:rsidRPr="008727EA">
        <w:rPr>
          <w:rFonts w:cs="Times New Roman"/>
          <w:b/>
          <w:szCs w:val="24"/>
        </w:rPr>
        <w:t>Градостроительная деятельность</w:t>
      </w:r>
      <w:r w:rsidRPr="008727EA">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2C202927" w14:textId="77777777" w:rsidR="008727EA" w:rsidRPr="008727EA" w:rsidRDefault="008727EA" w:rsidP="004204D5">
      <w:pPr>
        <w:rPr>
          <w:rFonts w:cs="Times New Roman"/>
          <w:szCs w:val="24"/>
        </w:rPr>
      </w:pPr>
      <w:r w:rsidRPr="008727EA">
        <w:rPr>
          <w:rFonts w:cs="Times New Roman"/>
          <w:b/>
          <w:szCs w:val="24"/>
        </w:rPr>
        <w:t>Градостроительная документация</w:t>
      </w:r>
      <w:r w:rsidRPr="008727EA">
        <w:rPr>
          <w:rFonts w:cs="Times New Roman"/>
          <w:szCs w:val="24"/>
        </w:rPr>
        <w:t xml:space="preserve">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14:paraId="68D77A88" w14:textId="77777777" w:rsidR="008727EA" w:rsidRPr="008727EA" w:rsidRDefault="008727EA" w:rsidP="009C2839">
      <w:pPr>
        <w:rPr>
          <w:rFonts w:cs="Times New Roman"/>
          <w:szCs w:val="28"/>
        </w:rPr>
      </w:pPr>
      <w:bookmarkStart w:id="90" w:name="_Hlk98857548"/>
      <w:r w:rsidRPr="008727EA">
        <w:rPr>
          <w:rFonts w:cs="Times New Roman"/>
          <w:b/>
          <w:bCs/>
          <w:szCs w:val="28"/>
        </w:rPr>
        <w:t>Земельный участок</w:t>
      </w:r>
      <w:r w:rsidRPr="008727EA">
        <w:rPr>
          <w:rFonts w:cs="Times New Roman"/>
          <w:szCs w:val="28"/>
        </w:rPr>
        <w:t> –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14:paraId="2D84AA8B" w14:textId="77777777" w:rsidR="008727EA" w:rsidRPr="008727EA" w:rsidRDefault="008727EA" w:rsidP="009C2839">
      <w:pPr>
        <w:rPr>
          <w:rFonts w:cs="Times New Roman"/>
          <w:szCs w:val="28"/>
        </w:rPr>
      </w:pPr>
      <w:bookmarkStart w:id="91" w:name="_Hlk98857094"/>
      <w:r w:rsidRPr="008727EA">
        <w:rPr>
          <w:rFonts w:cs="Times New Roman"/>
          <w:b/>
          <w:bCs/>
          <w:szCs w:val="28"/>
        </w:rPr>
        <w:t>Квартал</w:t>
      </w:r>
      <w:r w:rsidRPr="008727EA">
        <w:rPr>
          <w:rFonts w:cs="Times New Roman"/>
          <w:szCs w:val="28"/>
        </w:rPr>
        <w:t> – элемент планировочной структуры территории (единица застройки различного функционального назначения), не расчлененный улично-дорожной сетью, в границах красных линий улично-дорожной сети, полос отвода линейных объектов инженерной и транспортной инфраструктуры, территорий общего пользования.</w:t>
      </w:r>
    </w:p>
    <w:bookmarkEnd w:id="91"/>
    <w:p w14:paraId="558F68FE" w14:textId="77777777" w:rsidR="008727EA" w:rsidRPr="00521508" w:rsidRDefault="008727EA" w:rsidP="00521508">
      <w:pPr>
        <w:rPr>
          <w:szCs w:val="24"/>
        </w:rPr>
      </w:pPr>
      <w:r w:rsidRPr="00521508">
        <w:rPr>
          <w:b/>
          <w:bCs/>
          <w:szCs w:val="24"/>
        </w:rPr>
        <w:t>Кожуун (муниципальный район)</w:t>
      </w:r>
      <w:r w:rsidRPr="00521508">
        <w:rPr>
          <w:szCs w:val="24"/>
        </w:rPr>
        <w:t xml:space="preserve"> – административно-территориальная единица, объединяющая в территориальном и административном отношении несколько поселений (сельских и (или) городских), имеющая единый административный центр.</w:t>
      </w:r>
    </w:p>
    <w:p w14:paraId="79BBB196" w14:textId="77777777" w:rsidR="008727EA" w:rsidRPr="008727EA" w:rsidRDefault="008727EA" w:rsidP="009C2839">
      <w:pPr>
        <w:rPr>
          <w:rFonts w:cs="Times New Roman"/>
          <w:szCs w:val="28"/>
        </w:rPr>
      </w:pPr>
      <w:bookmarkStart w:id="92" w:name="_Hlk98857115"/>
      <w:r w:rsidRPr="008727EA">
        <w:rPr>
          <w:rFonts w:cs="Times New Roman"/>
          <w:b/>
          <w:bCs/>
          <w:szCs w:val="28"/>
        </w:rPr>
        <w:lastRenderedPageBreak/>
        <w:t>Микрорайон</w:t>
      </w:r>
      <w:r w:rsidRPr="008727EA">
        <w:rPr>
          <w:rFonts w:cs="Times New Roman"/>
          <w:szCs w:val="28"/>
        </w:rPr>
        <w:t> – элемент планировочной структуры городского и сельского поселения, не расчлененный магистральными улицами и дорогами, в границах красных линий магистральных или местных улиц, полос отвода железнодорожного транспорта, наземного внеуличного транспорта общего пользования, границ рекреационных зон.</w:t>
      </w:r>
    </w:p>
    <w:bookmarkEnd w:id="90"/>
    <w:bookmarkEnd w:id="92"/>
    <w:p w14:paraId="3098B51D" w14:textId="77777777" w:rsidR="008727EA" w:rsidRPr="008727EA" w:rsidRDefault="008727EA" w:rsidP="004204D5">
      <w:pPr>
        <w:pStyle w:val="aff6"/>
        <w:rPr>
          <w:lang w:val="ru-RU"/>
        </w:rPr>
      </w:pPr>
      <w:r w:rsidRPr="008727EA">
        <w:rPr>
          <w:b/>
          <w:bCs/>
          <w:lang w:val="ru-RU"/>
        </w:rPr>
        <w:t>Нормативы градостроительного проектирования</w:t>
      </w:r>
      <w:r w:rsidRPr="008727EA">
        <w:rPr>
          <w:lang w:val="ru-RU"/>
        </w:rPr>
        <w:t xml:space="preserve">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D68E97B" w14:textId="77777777" w:rsidR="008727EA" w:rsidRPr="00532834" w:rsidRDefault="008727EA" w:rsidP="004204D5">
      <w:pPr>
        <w:pStyle w:val="aff6"/>
        <w:rPr>
          <w:lang w:val="ru-RU"/>
        </w:rPr>
      </w:pPr>
      <w:r w:rsidRPr="00532834">
        <w:rPr>
          <w:b/>
          <w:lang w:val="ru-RU"/>
        </w:rPr>
        <w:t xml:space="preserve">Объекты местного значения – </w:t>
      </w:r>
      <w:r w:rsidRPr="00532834">
        <w:rPr>
          <w:lang w:val="ru-RU"/>
        </w:rPr>
        <w:t xml:space="preserve">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образований. </w:t>
      </w:r>
    </w:p>
    <w:p w14:paraId="6CD20C9E" w14:textId="77777777" w:rsidR="008727EA" w:rsidRPr="00532834" w:rsidRDefault="008727EA" w:rsidP="00885991">
      <w:pPr>
        <w:rPr>
          <w:szCs w:val="24"/>
        </w:rPr>
      </w:pPr>
      <w:r w:rsidRPr="00532834">
        <w:rPr>
          <w:b/>
          <w:szCs w:val="24"/>
        </w:rPr>
        <w:t>Объекты регионального значения</w:t>
      </w:r>
      <w:r w:rsidRPr="00532834">
        <w:rPr>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w:t>
      </w:r>
    </w:p>
    <w:p w14:paraId="513AE9D5" w14:textId="77777777" w:rsidR="008727EA" w:rsidRPr="00532834" w:rsidRDefault="008727EA" w:rsidP="009C2839">
      <w:pPr>
        <w:rPr>
          <w:rFonts w:cs="Times New Roman"/>
          <w:szCs w:val="28"/>
        </w:rPr>
      </w:pPr>
      <w:r w:rsidRPr="00532834">
        <w:rPr>
          <w:rFonts w:cs="Times New Roman"/>
          <w:b/>
          <w:bCs/>
          <w:szCs w:val="28"/>
        </w:rPr>
        <w:t>Озелененные территории общего пользования</w:t>
      </w:r>
      <w:r w:rsidRPr="00532834">
        <w:rPr>
          <w:rFonts w:cs="Times New Roman"/>
          <w:szCs w:val="28"/>
        </w:rPr>
        <w:t> – часть территории природного комплекса, на которой располагаются природные и искусственно созданные садово-парковые комплексы и объекты, находящиеся в составе рекреационных зон, используемые для отдыха граждан и туризма, в границах населенного пункта.</w:t>
      </w:r>
    </w:p>
    <w:p w14:paraId="5C296186" w14:textId="77777777" w:rsidR="008727EA" w:rsidRPr="00532834" w:rsidRDefault="008727EA" w:rsidP="004204D5">
      <w:pPr>
        <w:rPr>
          <w:rFonts w:cs="Times New Roman"/>
          <w:szCs w:val="28"/>
        </w:rPr>
      </w:pPr>
      <w:r w:rsidRPr="00532834">
        <w:rPr>
          <w:rFonts w:cs="Times New Roman"/>
          <w:b/>
          <w:bCs/>
          <w:szCs w:val="28"/>
        </w:rPr>
        <w:t>Парковка (парковочное место)</w:t>
      </w:r>
      <w:r w:rsidRPr="00532834">
        <w:rPr>
          <w:rFonts w:cs="Times New Roman"/>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3A8F4705" w14:textId="77777777" w:rsidR="008727EA" w:rsidRPr="008727EA" w:rsidRDefault="008727EA" w:rsidP="009C2839">
      <w:pPr>
        <w:rPr>
          <w:szCs w:val="24"/>
        </w:rPr>
      </w:pPr>
      <w:r w:rsidRPr="008727EA">
        <w:rPr>
          <w:b/>
          <w:szCs w:val="24"/>
        </w:rPr>
        <w:t>Пожарное депо</w:t>
      </w:r>
      <w:r w:rsidRPr="008727EA">
        <w:rPr>
          <w:szCs w:val="24"/>
        </w:rPr>
        <w:t>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14:paraId="25A44F87" w14:textId="77777777" w:rsidR="008727EA" w:rsidRPr="00274639" w:rsidRDefault="008727EA" w:rsidP="00521508">
      <w:pPr>
        <w:rPr>
          <w:szCs w:val="24"/>
        </w:rPr>
      </w:pPr>
      <w:r w:rsidRPr="00521508">
        <w:rPr>
          <w:b/>
          <w:bCs/>
          <w:szCs w:val="24"/>
        </w:rPr>
        <w:t>С</w:t>
      </w:r>
      <w:r w:rsidRPr="00274639">
        <w:rPr>
          <w:b/>
          <w:bCs/>
          <w:szCs w:val="24"/>
        </w:rPr>
        <w:t>умон (сельское поселение)</w:t>
      </w:r>
      <w:r w:rsidRPr="00274639">
        <w:rPr>
          <w:szCs w:val="24"/>
        </w:rPr>
        <w:t xml:space="preserve"> </w:t>
      </w:r>
      <w:r>
        <w:rPr>
          <w:szCs w:val="24"/>
        </w:rPr>
        <w:t>–</w:t>
      </w:r>
      <w:r w:rsidRPr="00274639">
        <w:rPr>
          <w:szCs w:val="24"/>
        </w:rPr>
        <w:t xml:space="preserve"> административно-территориальная единица, состоящая из одного или нескольких объединенных общей территорией сельских населенных пунктов, наименование, границы и административный центр которой совпадают с наименованием, границами и административным центром муниципального образования, наделенного статусом сумона.</w:t>
      </w:r>
    </w:p>
    <w:p w14:paraId="36336DB4" w14:textId="2BFB22AA" w:rsidR="00634B2D" w:rsidRDefault="00634B2D" w:rsidP="00634B2D">
      <w:pPr>
        <w:rPr>
          <w:szCs w:val="24"/>
        </w:rPr>
      </w:pPr>
      <w:r>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законодательстве.</w:t>
      </w:r>
    </w:p>
    <w:p w14:paraId="4125BAC6" w14:textId="77777777" w:rsidR="005D5506" w:rsidRPr="00903F22" w:rsidRDefault="005D5506" w:rsidP="003054E8">
      <w:pPr>
        <w:pStyle w:val="3"/>
        <w:numPr>
          <w:ilvl w:val="2"/>
          <w:numId w:val="13"/>
        </w:numPr>
        <w:tabs>
          <w:tab w:val="num" w:pos="360"/>
        </w:tabs>
        <w:ind w:left="0" w:hanging="11"/>
      </w:pPr>
      <w:bookmarkStart w:id="93" w:name="_Toc84513419"/>
      <w:bookmarkStart w:id="94" w:name="_Toc88055627"/>
      <w:bookmarkStart w:id="95" w:name="_Toc106281704"/>
      <w:bookmarkStart w:id="96" w:name="_Toc107399187"/>
      <w:r w:rsidRPr="00903F22">
        <w:lastRenderedPageBreak/>
        <w:t xml:space="preserve">Перечень </w:t>
      </w:r>
      <w:r w:rsidRPr="00C92CDC">
        <w:t>используемых</w:t>
      </w:r>
      <w:r w:rsidRPr="00903F22">
        <w:t xml:space="preserve"> сокращений</w:t>
      </w:r>
      <w:bookmarkEnd w:id="93"/>
      <w:bookmarkEnd w:id="94"/>
      <w:bookmarkEnd w:id="95"/>
      <w:bookmarkEnd w:id="96"/>
    </w:p>
    <w:p w14:paraId="5F7B20C2" w14:textId="1E3E9C73" w:rsidR="005D5506" w:rsidRDefault="005D5506" w:rsidP="005D5506">
      <w:pPr>
        <w:pStyle w:val="aff6"/>
        <w:spacing w:after="120"/>
        <w:rPr>
          <w:lang w:val="ru-RU"/>
        </w:rPr>
      </w:pPr>
      <w:r w:rsidRPr="00903F22">
        <w:rPr>
          <w:lang w:val="ru-RU"/>
        </w:rPr>
        <w:t xml:space="preserve">В </w:t>
      </w:r>
      <w:r w:rsidR="000B5E3E">
        <w:rPr>
          <w:lang w:val="ru-RU"/>
        </w:rPr>
        <w:t>республиканских</w:t>
      </w:r>
      <w:r>
        <w:rPr>
          <w:lang w:val="ru-RU"/>
        </w:rPr>
        <w:t xml:space="preserve"> </w:t>
      </w:r>
      <w:r w:rsidRPr="00903F22">
        <w:rPr>
          <w:lang w:val="ru-RU"/>
        </w:rPr>
        <w:t xml:space="preserve">нормативах градостроительного проектирования </w:t>
      </w:r>
      <w:r w:rsidR="00D154D9">
        <w:rPr>
          <w:lang w:val="ru-RU"/>
        </w:rPr>
        <w:t>Республики Тыва</w:t>
      </w:r>
      <w:r w:rsidRPr="00903F22">
        <w:rPr>
          <w:lang w:val="ru-RU"/>
        </w:rPr>
        <w:t xml:space="preserve"> применяются следующие сокращения:</w:t>
      </w:r>
    </w:p>
    <w:p w14:paraId="3DC0B713" w14:textId="3229EC50" w:rsidR="00C5495E" w:rsidRPr="00EB7B82" w:rsidRDefault="00EB7B82" w:rsidP="00D115E5">
      <w:pPr>
        <w:rPr>
          <w:szCs w:val="24"/>
        </w:rPr>
      </w:pPr>
      <w:r w:rsidRPr="00EB7B82">
        <w:rPr>
          <w:szCs w:val="24"/>
        </w:rPr>
        <w:t xml:space="preserve">н. п. </w:t>
      </w:r>
      <w:r w:rsidR="00C5495E" w:rsidRPr="00EB7B82">
        <w:rPr>
          <w:szCs w:val="24"/>
        </w:rPr>
        <w:t>– населенный пункт;</w:t>
      </w:r>
    </w:p>
    <w:p w14:paraId="0E216150" w14:textId="77777777" w:rsidR="00C5495E" w:rsidRPr="00EB7B82" w:rsidRDefault="00C5495E" w:rsidP="00F7097C">
      <w:pPr>
        <w:rPr>
          <w:szCs w:val="24"/>
        </w:rPr>
      </w:pPr>
      <w:r w:rsidRPr="00EB7B82">
        <w:rPr>
          <w:szCs w:val="24"/>
        </w:rPr>
        <w:t>пгт – поселок городского типа;</w:t>
      </w:r>
    </w:p>
    <w:p w14:paraId="319F0418" w14:textId="77777777" w:rsidR="00C5495E" w:rsidRPr="00EB7B82" w:rsidRDefault="00C5495E" w:rsidP="009C2839">
      <w:pPr>
        <w:rPr>
          <w:szCs w:val="24"/>
        </w:rPr>
      </w:pPr>
      <w:r w:rsidRPr="00EB7B82">
        <w:rPr>
          <w:szCs w:val="24"/>
        </w:rPr>
        <w:t>ПРУ – противорадиационное укрытие;</w:t>
      </w:r>
    </w:p>
    <w:p w14:paraId="3C6CD1E1" w14:textId="737A2CD2" w:rsidR="00C5495E" w:rsidRPr="00EB7B82" w:rsidRDefault="00C5495E" w:rsidP="009C2839">
      <w:pPr>
        <w:rPr>
          <w:szCs w:val="24"/>
        </w:rPr>
      </w:pPr>
      <w:r w:rsidRPr="00EB7B82">
        <w:rPr>
          <w:szCs w:val="24"/>
        </w:rPr>
        <w:t xml:space="preserve">РНГП – </w:t>
      </w:r>
      <w:r w:rsidR="00D154D9" w:rsidRPr="00EB7B82">
        <w:rPr>
          <w:szCs w:val="24"/>
        </w:rPr>
        <w:t>республиканские</w:t>
      </w:r>
      <w:r w:rsidRPr="00EB7B82">
        <w:rPr>
          <w:szCs w:val="24"/>
        </w:rPr>
        <w:t xml:space="preserve"> нормативы градостроительного проектирования;</w:t>
      </w:r>
    </w:p>
    <w:p w14:paraId="1953FC55" w14:textId="5AEE9217" w:rsidR="00C5495E" w:rsidRPr="00CA6FA9" w:rsidRDefault="00B47866" w:rsidP="009C2839">
      <w:pPr>
        <w:rPr>
          <w:szCs w:val="24"/>
        </w:rPr>
      </w:pPr>
      <w:r w:rsidRPr="00CA6FA9">
        <w:rPr>
          <w:szCs w:val="24"/>
        </w:rPr>
        <w:t>РТ</w:t>
      </w:r>
      <w:r w:rsidR="00C5495E" w:rsidRPr="00CA6FA9">
        <w:rPr>
          <w:szCs w:val="24"/>
        </w:rPr>
        <w:t xml:space="preserve"> – </w:t>
      </w:r>
      <w:r w:rsidRPr="00CA6FA9">
        <w:rPr>
          <w:szCs w:val="24"/>
        </w:rPr>
        <w:t>Республика Тыва</w:t>
      </w:r>
      <w:r w:rsidR="00C5495E" w:rsidRPr="00CA6FA9">
        <w:rPr>
          <w:szCs w:val="24"/>
        </w:rPr>
        <w:t>;</w:t>
      </w:r>
    </w:p>
    <w:p w14:paraId="21F7E09A" w14:textId="77777777" w:rsidR="00C5495E" w:rsidRDefault="00C5495E" w:rsidP="009C2839">
      <w:pPr>
        <w:rPr>
          <w:szCs w:val="24"/>
        </w:rPr>
      </w:pPr>
      <w:r w:rsidRPr="00EB7B82">
        <w:rPr>
          <w:szCs w:val="24"/>
        </w:rPr>
        <w:t>ТСОО – территориальная схема обращения с отходами.</w:t>
      </w:r>
    </w:p>
    <w:p w14:paraId="5D991318" w14:textId="66B25F3D" w:rsidR="00327E2D" w:rsidRDefault="00327E2D">
      <w:pPr>
        <w:spacing w:after="200" w:line="276" w:lineRule="auto"/>
        <w:ind w:firstLine="0"/>
        <w:jc w:val="left"/>
        <w:rPr>
          <w:rFonts w:eastAsiaTheme="majorEastAsia" w:cstheme="majorBidi"/>
          <w:b/>
          <w:bCs/>
          <w:caps/>
          <w:sz w:val="28"/>
          <w:szCs w:val="28"/>
        </w:rPr>
      </w:pPr>
      <w:r>
        <w:br w:type="page"/>
      </w:r>
    </w:p>
    <w:p w14:paraId="547E6CD0" w14:textId="0D9E2552" w:rsidR="006D48A4" w:rsidRDefault="00FA7643" w:rsidP="0040669A">
      <w:pPr>
        <w:pStyle w:val="11"/>
        <w:numPr>
          <w:ilvl w:val="0"/>
          <w:numId w:val="13"/>
        </w:numPr>
        <w:ind w:left="0" w:firstLine="0"/>
      </w:pPr>
      <w:bookmarkStart w:id="97" w:name="_Toc106281705"/>
      <w:bookmarkStart w:id="98" w:name="_Toc107399188"/>
      <w:bookmarkStart w:id="99" w:name="_Hlk107315542"/>
      <w:r>
        <w:lastRenderedPageBreak/>
        <w:t>Материалы по обоснованию расчетных показателей, содержащихся в основной части</w:t>
      </w:r>
      <w:bookmarkEnd w:id="97"/>
      <w:bookmarkEnd w:id="98"/>
    </w:p>
    <w:p w14:paraId="49372B6E" w14:textId="361FC3A3" w:rsidR="00CB1508" w:rsidRDefault="00CB1508" w:rsidP="00F52D8E">
      <w:pPr>
        <w:pStyle w:val="21"/>
        <w:numPr>
          <w:ilvl w:val="1"/>
          <w:numId w:val="13"/>
        </w:numPr>
        <w:ind w:left="0" w:firstLine="0"/>
        <w:rPr>
          <w:rFonts w:cs="Times New Roman"/>
        </w:rPr>
      </w:pPr>
      <w:bookmarkStart w:id="100" w:name="_Toc106281706"/>
      <w:bookmarkStart w:id="101" w:name="_Toc107399189"/>
      <w:bookmarkStart w:id="102" w:name="_Toc48487371"/>
      <w:bookmarkEnd w:id="99"/>
      <w:r>
        <w:rPr>
          <w:rFonts w:cs="Times New Roman"/>
        </w:rPr>
        <w:t>Анализ</w:t>
      </w:r>
      <w:r w:rsidRPr="002676E1">
        <w:rPr>
          <w:rFonts w:cs="Times New Roman"/>
        </w:rPr>
        <w:t xml:space="preserve"> современно</w:t>
      </w:r>
      <w:r>
        <w:rPr>
          <w:rFonts w:cs="Times New Roman"/>
        </w:rPr>
        <w:t xml:space="preserve">го </w:t>
      </w:r>
      <w:r w:rsidRPr="002676E1">
        <w:rPr>
          <w:rFonts w:cs="Times New Roman"/>
        </w:rPr>
        <w:t>состояни</w:t>
      </w:r>
      <w:r>
        <w:rPr>
          <w:rFonts w:cs="Times New Roman"/>
        </w:rPr>
        <w:t>я и</w:t>
      </w:r>
      <w:r w:rsidRPr="002676E1">
        <w:rPr>
          <w:rFonts w:cs="Times New Roman"/>
        </w:rPr>
        <w:t xml:space="preserve"> прогноз</w:t>
      </w:r>
      <w:r>
        <w:rPr>
          <w:rFonts w:cs="Times New Roman"/>
        </w:rPr>
        <w:t>а</w:t>
      </w:r>
      <w:r w:rsidRPr="002676E1">
        <w:rPr>
          <w:rFonts w:cs="Times New Roman"/>
        </w:rPr>
        <w:t xml:space="preserve"> развития </w:t>
      </w:r>
      <w:r w:rsidR="00D154D9">
        <w:rPr>
          <w:rFonts w:cs="Times New Roman"/>
        </w:rPr>
        <w:t>Республики Тыва</w:t>
      </w:r>
      <w:bookmarkEnd w:id="100"/>
      <w:bookmarkEnd w:id="101"/>
    </w:p>
    <w:p w14:paraId="48BDF6C7" w14:textId="77777777" w:rsidR="006E5868" w:rsidRPr="007E7DCD" w:rsidRDefault="006E5868" w:rsidP="006E5868">
      <w:pPr>
        <w:rPr>
          <w:szCs w:val="24"/>
        </w:rPr>
      </w:pPr>
      <w:r>
        <w:rPr>
          <w:szCs w:val="24"/>
        </w:rPr>
        <w:t>В соответствии с п. 3 ст. 29.3 Градостроительного кодекса РФ п</w:t>
      </w:r>
      <w:r w:rsidRPr="0008705B">
        <w:rPr>
          <w:szCs w:val="24"/>
        </w:rPr>
        <w:t xml:space="preserve">одготовка </w:t>
      </w:r>
      <w:r w:rsidRPr="007E7DCD">
        <w:rPr>
          <w:szCs w:val="24"/>
        </w:rPr>
        <w:t>региональных нормативов градостроительного проектирования осуществляется с учетом:</w:t>
      </w:r>
    </w:p>
    <w:p w14:paraId="3AB10257" w14:textId="77777777" w:rsidR="006E5868" w:rsidRPr="007E7DCD" w:rsidRDefault="006E5868" w:rsidP="006E5868">
      <w:pPr>
        <w:rPr>
          <w:szCs w:val="24"/>
        </w:rPr>
      </w:pPr>
      <w:r w:rsidRPr="007E7DCD">
        <w:rPr>
          <w:szCs w:val="24"/>
        </w:rPr>
        <w:t>1) административно-территориального устройства субъекта Российской Федерации;</w:t>
      </w:r>
    </w:p>
    <w:p w14:paraId="33B39979" w14:textId="77777777" w:rsidR="006E5868" w:rsidRPr="007E7DCD" w:rsidRDefault="006E5868" w:rsidP="006E5868">
      <w:pPr>
        <w:rPr>
          <w:szCs w:val="24"/>
        </w:rPr>
      </w:pPr>
      <w:r w:rsidRPr="007E7DCD">
        <w:rPr>
          <w:szCs w:val="24"/>
        </w:rP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14:paraId="0C1396F2" w14:textId="77777777" w:rsidR="006E5868" w:rsidRPr="007E7DCD" w:rsidRDefault="006E5868" w:rsidP="006E5868">
      <w:pPr>
        <w:rPr>
          <w:szCs w:val="24"/>
        </w:rPr>
      </w:pPr>
      <w:r w:rsidRPr="007E7DCD">
        <w:rPr>
          <w:szCs w:val="24"/>
        </w:rPr>
        <w:t>3) природно-климатических условий субъекта Российской Федерации;</w:t>
      </w:r>
    </w:p>
    <w:p w14:paraId="6692692D" w14:textId="77777777" w:rsidR="006E5868" w:rsidRPr="007E7DCD" w:rsidRDefault="006E5868" w:rsidP="006E5868">
      <w:pPr>
        <w:rPr>
          <w:szCs w:val="24"/>
        </w:rPr>
      </w:pPr>
      <w:r w:rsidRPr="007E7DCD">
        <w:rPr>
          <w:szCs w:val="24"/>
        </w:rPr>
        <w:t>4) стратегии социально-экономического развития субъекта Российской Федерации;</w:t>
      </w:r>
    </w:p>
    <w:p w14:paraId="19D9C415" w14:textId="77777777" w:rsidR="006E5868" w:rsidRPr="007E7DCD" w:rsidRDefault="006E5868" w:rsidP="006E5868">
      <w:pPr>
        <w:rPr>
          <w:szCs w:val="24"/>
        </w:rPr>
      </w:pPr>
      <w:bookmarkStart w:id="103" w:name="dst101850"/>
      <w:bookmarkStart w:id="104" w:name="dst101851"/>
      <w:bookmarkEnd w:id="103"/>
      <w:bookmarkEnd w:id="104"/>
      <w:r>
        <w:rPr>
          <w:szCs w:val="24"/>
        </w:rPr>
        <w:t>5</w:t>
      </w:r>
      <w:r w:rsidRPr="007E7DCD">
        <w:rPr>
          <w:szCs w:val="24"/>
        </w:rPr>
        <w:t>) прогноза социально-экономического развития субъекта Российской Федерации</w:t>
      </w:r>
      <w:r>
        <w:rPr>
          <w:szCs w:val="24"/>
        </w:rPr>
        <w:t xml:space="preserve"> </w:t>
      </w:r>
      <w:r w:rsidRPr="00C47E99">
        <w:rPr>
          <w:szCs w:val="24"/>
        </w:rPr>
        <w:t>на долгосрочный период</w:t>
      </w:r>
      <w:r w:rsidRPr="007E7DCD">
        <w:rPr>
          <w:szCs w:val="24"/>
        </w:rPr>
        <w:t>;</w:t>
      </w:r>
    </w:p>
    <w:p w14:paraId="52442036" w14:textId="77777777" w:rsidR="006E5868" w:rsidRPr="007E7DCD" w:rsidRDefault="006E5868" w:rsidP="006E5868">
      <w:pPr>
        <w:rPr>
          <w:szCs w:val="24"/>
        </w:rPr>
      </w:pPr>
      <w:bookmarkStart w:id="105" w:name="dst101852"/>
      <w:bookmarkEnd w:id="105"/>
      <w:r>
        <w:rPr>
          <w:szCs w:val="24"/>
        </w:rPr>
        <w:t>6</w:t>
      </w:r>
      <w:r w:rsidRPr="007E7DCD">
        <w:rPr>
          <w:szCs w:val="24"/>
        </w:rPr>
        <w:t>)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14:paraId="1A949581" w14:textId="142543E8" w:rsidR="006E5868" w:rsidRDefault="006E5868" w:rsidP="006E5868">
      <w:pPr>
        <w:rPr>
          <w:szCs w:val="24"/>
        </w:rPr>
      </w:pPr>
      <w:r>
        <w:rPr>
          <w:szCs w:val="24"/>
        </w:rPr>
        <w:t>Таким образом, у</w:t>
      </w:r>
      <w:r w:rsidRPr="0007180C">
        <w:rPr>
          <w:szCs w:val="24"/>
        </w:rPr>
        <w:t xml:space="preserve">становление расчетных показателей в </w:t>
      </w:r>
      <w:r w:rsidR="00CA6FA9">
        <w:rPr>
          <w:szCs w:val="24"/>
        </w:rPr>
        <w:t>республиканских</w:t>
      </w:r>
      <w:r w:rsidR="00286C45">
        <w:rPr>
          <w:szCs w:val="24"/>
        </w:rPr>
        <w:t xml:space="preserve"> нормативах градостроительного проектирования </w:t>
      </w:r>
      <w:r w:rsidR="00D154D9">
        <w:rPr>
          <w:szCs w:val="24"/>
        </w:rPr>
        <w:t>Республики Тыва</w:t>
      </w:r>
      <w:r w:rsidRPr="0007180C">
        <w:rPr>
          <w:szCs w:val="24"/>
        </w:rPr>
        <w:t xml:space="preserve"> необходимо выполнять с учетом территориальных особенностей</w:t>
      </w:r>
      <w:r>
        <w:rPr>
          <w:szCs w:val="24"/>
        </w:rPr>
        <w:t xml:space="preserve"> </w:t>
      </w:r>
      <w:r w:rsidR="00D154D9">
        <w:rPr>
          <w:szCs w:val="24"/>
        </w:rPr>
        <w:t>Республики Тыва</w:t>
      </w:r>
      <w:r w:rsidRPr="0007180C">
        <w:rPr>
          <w:szCs w:val="24"/>
        </w:rPr>
        <w:t xml:space="preserve">, выраженных в социально-демографических, инфраструктурных, экономических и иных аспектах. </w:t>
      </w:r>
    </w:p>
    <w:p w14:paraId="75DA948D" w14:textId="0ABDBBD2" w:rsidR="0034709E" w:rsidRDefault="0034709E" w:rsidP="0034709E">
      <w:pPr>
        <w:pStyle w:val="3"/>
        <w:numPr>
          <w:ilvl w:val="2"/>
          <w:numId w:val="13"/>
        </w:numPr>
        <w:ind w:left="0" w:hanging="11"/>
      </w:pPr>
      <w:bookmarkStart w:id="106" w:name="_Toc106281707"/>
      <w:bookmarkStart w:id="107" w:name="_Toc107399190"/>
      <w:r w:rsidRPr="00192643">
        <w:t xml:space="preserve">Анализ административно-территориального устройства </w:t>
      </w:r>
      <w:r w:rsidR="00D154D9">
        <w:t>Республики Тыва</w:t>
      </w:r>
      <w:bookmarkEnd w:id="106"/>
      <w:bookmarkEnd w:id="107"/>
    </w:p>
    <w:p w14:paraId="08DF304D" w14:textId="4E3BC981" w:rsidR="000D6D7E" w:rsidRDefault="0075112F" w:rsidP="000D6D7E">
      <w:r>
        <w:t>Республика Тыва</w:t>
      </w:r>
      <w:r w:rsidR="000D6D7E" w:rsidRPr="000D6D7E">
        <w:t xml:space="preserve"> входит в состав </w:t>
      </w:r>
      <w:r>
        <w:t>Сибирского</w:t>
      </w:r>
      <w:r w:rsidR="000D6D7E" w:rsidRPr="000D6D7E">
        <w:t xml:space="preserve"> федерального округа (СФО) и расположен</w:t>
      </w:r>
      <w:r>
        <w:t>а</w:t>
      </w:r>
      <w:r w:rsidR="000D6D7E" w:rsidRPr="000D6D7E">
        <w:t xml:space="preserve"> на юг</w:t>
      </w:r>
      <w:r>
        <w:t>е</w:t>
      </w:r>
      <w:r w:rsidR="000D6D7E" w:rsidRPr="000D6D7E">
        <w:t xml:space="preserve"> России. </w:t>
      </w:r>
    </w:p>
    <w:p w14:paraId="3E3D33D4" w14:textId="5CB772CC" w:rsidR="0075112F" w:rsidRDefault="0075112F" w:rsidP="000D6D7E">
      <w:r w:rsidRPr="0075112F">
        <w:t>Республика Тыва самостоятельно устанавливает свое административно-территориальное устройство и порядок его изменения на основе исторически сложившегося расселения и с учетом географического положения, уровня экономического развития отдельных муниципальных образований, численности населения, демографических и других факторов в соответствии с конституционным законом Республики Тыва.</w:t>
      </w:r>
    </w:p>
    <w:p w14:paraId="04BBEC35" w14:textId="22393A4A" w:rsidR="002E5C42" w:rsidRDefault="002E5C42" w:rsidP="000D6D7E">
      <w:r w:rsidRPr="002E5C42">
        <w:t xml:space="preserve">Правовую основу административно-территориального устройства Республики Тыва составляют Конституция Российской Федерации, федеральные законы и иные нормативные правовые акты Российской Федерации, Конституция Республики Тыва, </w:t>
      </w:r>
      <w:r>
        <w:t xml:space="preserve">Конституционный закон Республики Тыва от 12.12.2011 </w:t>
      </w:r>
      <w:r w:rsidR="00B56EA4">
        <w:t>№ </w:t>
      </w:r>
      <w:r>
        <w:t>1054 ВХ-1 «Об административно-территориальном устройстве Республики Тыва»</w:t>
      </w:r>
      <w:r w:rsidRPr="002E5C42">
        <w:t>, законы Республики Тыва и иные нормативные правовые акты Республики Тыва, принимаемые по вопросам административно-территориального устройства.</w:t>
      </w:r>
    </w:p>
    <w:p w14:paraId="5996BBFB" w14:textId="6221E892" w:rsidR="002E5C42" w:rsidRDefault="00AD2FFE" w:rsidP="002E5C42">
      <w:r>
        <w:rPr>
          <w:rFonts w:eastAsia="Times New Roman" w:cs="Arial"/>
          <w:bCs/>
          <w:szCs w:val="26"/>
        </w:rPr>
        <w:t xml:space="preserve">В соответствии с </w:t>
      </w:r>
      <w:r w:rsidR="0075112F">
        <w:rPr>
          <w:rFonts w:eastAsia="Times New Roman" w:cs="Arial"/>
          <w:bCs/>
          <w:szCs w:val="26"/>
        </w:rPr>
        <w:t>З</w:t>
      </w:r>
      <w:r w:rsidR="0075112F" w:rsidRPr="00600202">
        <w:rPr>
          <w:rFonts w:eastAsia="Times New Roman" w:cs="Arial"/>
          <w:bCs/>
          <w:szCs w:val="26"/>
        </w:rPr>
        <w:t>акон</w:t>
      </w:r>
      <w:r w:rsidR="0075112F">
        <w:rPr>
          <w:rFonts w:eastAsia="Times New Roman" w:cs="Arial"/>
          <w:bCs/>
          <w:szCs w:val="26"/>
        </w:rPr>
        <w:t>ом</w:t>
      </w:r>
      <w:r w:rsidR="0075112F" w:rsidRPr="00600202">
        <w:rPr>
          <w:rFonts w:eastAsia="Times New Roman" w:cs="Arial"/>
          <w:bCs/>
          <w:szCs w:val="26"/>
        </w:rPr>
        <w:t xml:space="preserve"> Республики Тыва от 24.12.2010 </w:t>
      </w:r>
      <w:r w:rsidR="00B56EA4">
        <w:rPr>
          <w:rFonts w:eastAsia="Times New Roman" w:cs="Arial"/>
          <w:bCs/>
          <w:szCs w:val="26"/>
        </w:rPr>
        <w:t>№ </w:t>
      </w:r>
      <w:r w:rsidR="0075112F" w:rsidRPr="00600202">
        <w:rPr>
          <w:rFonts w:eastAsia="Times New Roman" w:cs="Arial"/>
          <w:bCs/>
          <w:szCs w:val="26"/>
        </w:rPr>
        <w:t xml:space="preserve">268 ВХ-1 </w:t>
      </w:r>
      <w:r w:rsidR="0075112F">
        <w:rPr>
          <w:rFonts w:eastAsia="Times New Roman" w:cs="Arial"/>
          <w:bCs/>
          <w:szCs w:val="26"/>
        </w:rPr>
        <w:t>«</w:t>
      </w:r>
      <w:r w:rsidR="0075112F" w:rsidRPr="00600202">
        <w:rPr>
          <w:rFonts w:eastAsia="Times New Roman" w:cs="Arial"/>
          <w:bCs/>
          <w:szCs w:val="26"/>
        </w:rPr>
        <w:t>О статусе муниципальных образований Республики Тыва</w:t>
      </w:r>
      <w:r w:rsidR="0075112F">
        <w:rPr>
          <w:rFonts w:eastAsia="Times New Roman" w:cs="Arial"/>
          <w:bCs/>
          <w:szCs w:val="26"/>
        </w:rPr>
        <w:t>»</w:t>
      </w:r>
      <w:r w:rsidR="0075112F" w:rsidRPr="00600202">
        <w:rPr>
          <w:rFonts w:eastAsia="Times New Roman" w:cs="Arial"/>
          <w:bCs/>
          <w:szCs w:val="26"/>
        </w:rPr>
        <w:t xml:space="preserve"> (ред. от 05.06.2020)</w:t>
      </w:r>
      <w:r w:rsidR="002E5C42">
        <w:rPr>
          <w:rFonts w:eastAsia="Times New Roman" w:cs="Arial"/>
          <w:bCs/>
          <w:szCs w:val="26"/>
        </w:rPr>
        <w:t xml:space="preserve"> в состав Республики Тыва входят следующие виды муниципальные образований:</w:t>
      </w:r>
    </w:p>
    <w:p w14:paraId="55795997" w14:textId="7DB627DD" w:rsidR="0034709E" w:rsidRPr="002E5C42" w:rsidRDefault="002E5C42" w:rsidP="002E5C42">
      <w:pPr>
        <w:ind w:left="709" w:firstLine="0"/>
        <w:rPr>
          <w:rFonts w:eastAsia="Times New Roman" w:cs="Arial"/>
          <w:bCs/>
          <w:szCs w:val="26"/>
        </w:rPr>
      </w:pPr>
      <w:r>
        <w:t xml:space="preserve">1. </w:t>
      </w:r>
      <w:r w:rsidRPr="002E5C42">
        <w:t>Городские</w:t>
      </w:r>
      <w:r w:rsidRPr="002E5C42">
        <w:rPr>
          <w:rFonts w:eastAsia="Times New Roman" w:cs="Arial"/>
          <w:bCs/>
          <w:szCs w:val="26"/>
        </w:rPr>
        <w:t xml:space="preserve"> округа:</w:t>
      </w:r>
    </w:p>
    <w:p w14:paraId="31BBC846" w14:textId="5CC81281" w:rsidR="002E5C42" w:rsidRDefault="005C48E9" w:rsidP="005C48E9">
      <w:pPr>
        <w:ind w:left="1276" w:hanging="283"/>
      </w:pPr>
      <w:r>
        <w:t xml:space="preserve">1) </w:t>
      </w:r>
      <w:r w:rsidR="002E5C42">
        <w:t>город Кызыл, в состав территории которого входит населенный пункт город Кызыл;</w:t>
      </w:r>
    </w:p>
    <w:p w14:paraId="63E98903" w14:textId="5C3887A8" w:rsidR="002E5C42" w:rsidRDefault="005C48E9" w:rsidP="005C48E9">
      <w:pPr>
        <w:ind w:left="1276" w:hanging="283"/>
      </w:pPr>
      <w:r>
        <w:t xml:space="preserve">2) </w:t>
      </w:r>
      <w:r w:rsidR="002E5C42">
        <w:t>город Ак-Довурак, в состав территории которого входит населенный пункт город Ак-Довурак.</w:t>
      </w:r>
    </w:p>
    <w:p w14:paraId="6E9533CA" w14:textId="0034B41C" w:rsidR="00F81516" w:rsidRDefault="002E5C42" w:rsidP="002E5C42">
      <w:pPr>
        <w:ind w:left="709" w:firstLine="0"/>
      </w:pPr>
      <w:r>
        <w:t xml:space="preserve">2. </w:t>
      </w:r>
      <w:r w:rsidR="00F81516">
        <w:t xml:space="preserve">Муниципальные </w:t>
      </w:r>
      <w:r>
        <w:t>районы</w:t>
      </w:r>
      <w:r w:rsidR="00F81516">
        <w:t>:</w:t>
      </w:r>
    </w:p>
    <w:p w14:paraId="565C84B8" w14:textId="77777777" w:rsidR="00F53A86" w:rsidRDefault="00F53A86" w:rsidP="005C48E9">
      <w:pPr>
        <w:ind w:left="1276" w:hanging="283"/>
      </w:pPr>
      <w:r>
        <w:t>1) Бай-Тайгинский кожуун с административным центром в селе Тээли;</w:t>
      </w:r>
    </w:p>
    <w:p w14:paraId="1C1838A6" w14:textId="77777777" w:rsidR="00F53A86" w:rsidRDefault="00F53A86" w:rsidP="005C48E9">
      <w:pPr>
        <w:ind w:left="1276" w:hanging="283"/>
      </w:pPr>
      <w:r>
        <w:t>2) Барун-Хемчикский кожуун с административным центром в селе Кызыл-Мажалык;</w:t>
      </w:r>
    </w:p>
    <w:p w14:paraId="16EB96BD" w14:textId="77777777" w:rsidR="00F53A86" w:rsidRDefault="00F53A86" w:rsidP="005C48E9">
      <w:pPr>
        <w:ind w:left="1276" w:hanging="283"/>
      </w:pPr>
      <w:r>
        <w:t>3) Дзун-Хемчикский кожуун с административным центром в городе Чадане;</w:t>
      </w:r>
    </w:p>
    <w:p w14:paraId="34E1AEAC" w14:textId="77777777" w:rsidR="00F53A86" w:rsidRDefault="00F53A86" w:rsidP="005C48E9">
      <w:pPr>
        <w:ind w:left="1276" w:hanging="283"/>
      </w:pPr>
      <w:r>
        <w:t>4) Каа-Хемский кожуун с административным центром в селе Сарыг-Сеп;</w:t>
      </w:r>
    </w:p>
    <w:p w14:paraId="668421E2" w14:textId="77777777" w:rsidR="00F53A86" w:rsidRDefault="00F53A86" w:rsidP="005C48E9">
      <w:pPr>
        <w:ind w:left="1276" w:hanging="283"/>
      </w:pPr>
      <w:r>
        <w:lastRenderedPageBreak/>
        <w:t>5) Кызылский кожуун с административным центром в поселке городского типа Каа-Хем;</w:t>
      </w:r>
    </w:p>
    <w:p w14:paraId="6E2E8925" w14:textId="77777777" w:rsidR="00F53A86" w:rsidRDefault="00F53A86" w:rsidP="005C48E9">
      <w:pPr>
        <w:ind w:left="1276" w:hanging="283"/>
      </w:pPr>
      <w:r>
        <w:t>6) Монгун-Тайгинский кожуун с административным центром в селе Мугур-Аксы;</w:t>
      </w:r>
    </w:p>
    <w:p w14:paraId="56FE2715" w14:textId="77777777" w:rsidR="00F53A86" w:rsidRDefault="00F53A86" w:rsidP="005C48E9">
      <w:pPr>
        <w:ind w:left="1276" w:hanging="283"/>
      </w:pPr>
      <w:r>
        <w:t>7) Овюрский кожуун с административным центром в селе Хандагайты;</w:t>
      </w:r>
    </w:p>
    <w:p w14:paraId="5EB20EF6" w14:textId="77777777" w:rsidR="00F53A86" w:rsidRDefault="00F53A86" w:rsidP="005C48E9">
      <w:pPr>
        <w:ind w:left="1276" w:hanging="283"/>
      </w:pPr>
      <w:r>
        <w:t>8) Пий-Хемский кожуун с административным центром в городе Туране;</w:t>
      </w:r>
    </w:p>
    <w:p w14:paraId="433D12F9" w14:textId="77777777" w:rsidR="00F53A86" w:rsidRDefault="00F53A86" w:rsidP="005C48E9">
      <w:pPr>
        <w:ind w:left="1276" w:hanging="283"/>
      </w:pPr>
      <w:r>
        <w:t>9) Сут-Хольский кожуун с административным центром в селе Суг-Аксы;</w:t>
      </w:r>
    </w:p>
    <w:p w14:paraId="0E25B3C7" w14:textId="77777777" w:rsidR="00F53A86" w:rsidRDefault="00F53A86" w:rsidP="005C48E9">
      <w:pPr>
        <w:ind w:left="1276" w:hanging="283"/>
      </w:pPr>
      <w:r>
        <w:t>10) Тандинский кожуун с административным центром в селе Бай-Хаак;</w:t>
      </w:r>
    </w:p>
    <w:p w14:paraId="31301CD2" w14:textId="77777777" w:rsidR="00F53A86" w:rsidRDefault="00F53A86" w:rsidP="005C48E9">
      <w:pPr>
        <w:ind w:left="1276" w:hanging="283"/>
      </w:pPr>
      <w:r>
        <w:t>11) Тере-Хольский кожуун с административным центром в селе Кунгуртуг;</w:t>
      </w:r>
    </w:p>
    <w:p w14:paraId="46AEB20D" w14:textId="77777777" w:rsidR="00F53A86" w:rsidRDefault="00F53A86" w:rsidP="005C48E9">
      <w:pPr>
        <w:ind w:left="1276" w:hanging="283"/>
      </w:pPr>
      <w:r>
        <w:t>12) Тес-Хемский кожуун с административным центром в селе Самагалтай;</w:t>
      </w:r>
    </w:p>
    <w:p w14:paraId="6ADCC439" w14:textId="77777777" w:rsidR="00F53A86" w:rsidRDefault="00F53A86" w:rsidP="005C48E9">
      <w:pPr>
        <w:ind w:left="1276" w:hanging="283"/>
      </w:pPr>
      <w:r>
        <w:t>13) Тоджинский кожуун с административным центром в селе Тоора-Хем;</w:t>
      </w:r>
    </w:p>
    <w:p w14:paraId="4DB47565" w14:textId="77777777" w:rsidR="00F53A86" w:rsidRDefault="00F53A86" w:rsidP="005C48E9">
      <w:pPr>
        <w:ind w:left="1276" w:hanging="283"/>
      </w:pPr>
      <w:r>
        <w:t>14) Улуг-Хемский кожуун с административным центром в городе Шагонаре;</w:t>
      </w:r>
    </w:p>
    <w:p w14:paraId="0C8E3A81" w14:textId="77777777" w:rsidR="00F53A86" w:rsidRDefault="00F53A86" w:rsidP="00274639">
      <w:pPr>
        <w:ind w:left="1276" w:hanging="283"/>
      </w:pPr>
      <w:r>
        <w:t>15) Чаа-Хольский кожуун с административным центром в селе Чаа-Холь;</w:t>
      </w:r>
    </w:p>
    <w:p w14:paraId="68999907" w14:textId="77777777" w:rsidR="00F53A86" w:rsidRDefault="00F53A86" w:rsidP="00274639">
      <w:pPr>
        <w:ind w:left="1276" w:hanging="283"/>
      </w:pPr>
      <w:r>
        <w:t>16) Чеди-Хольский кожуун с административным центром в селе Хову-Аксы;</w:t>
      </w:r>
    </w:p>
    <w:p w14:paraId="29A2BDCE" w14:textId="5EE6ACCC" w:rsidR="002E5C42" w:rsidRDefault="00F53A86" w:rsidP="00274639">
      <w:pPr>
        <w:ind w:left="1276" w:hanging="283"/>
      </w:pPr>
      <w:r>
        <w:t>17) Эрзинский кожуун с административным центром в селе Эрзин.</w:t>
      </w:r>
    </w:p>
    <w:p w14:paraId="6339B314" w14:textId="0FD3A393" w:rsidR="00274639" w:rsidRDefault="00274639" w:rsidP="00274639">
      <w:r>
        <w:rPr>
          <w:rFonts w:eastAsia="Times New Roman" w:cs="Arial"/>
          <w:bCs/>
          <w:szCs w:val="26"/>
        </w:rPr>
        <w:t>З</w:t>
      </w:r>
      <w:r w:rsidRPr="00600202">
        <w:rPr>
          <w:rFonts w:eastAsia="Times New Roman" w:cs="Arial"/>
          <w:bCs/>
          <w:szCs w:val="26"/>
        </w:rPr>
        <w:t>акон</w:t>
      </w:r>
      <w:r>
        <w:rPr>
          <w:rFonts w:eastAsia="Times New Roman" w:cs="Arial"/>
          <w:bCs/>
          <w:szCs w:val="26"/>
        </w:rPr>
        <w:t>ом</w:t>
      </w:r>
      <w:r w:rsidRPr="00600202">
        <w:rPr>
          <w:rFonts w:eastAsia="Times New Roman" w:cs="Arial"/>
          <w:bCs/>
          <w:szCs w:val="26"/>
        </w:rPr>
        <w:t xml:space="preserve"> Республики Тыва от 24.12.2010 </w:t>
      </w:r>
      <w:r w:rsidR="00B56EA4">
        <w:rPr>
          <w:rFonts w:eastAsia="Times New Roman" w:cs="Arial"/>
          <w:bCs/>
          <w:szCs w:val="26"/>
        </w:rPr>
        <w:t>№ </w:t>
      </w:r>
      <w:r w:rsidRPr="00600202">
        <w:rPr>
          <w:rFonts w:eastAsia="Times New Roman" w:cs="Arial"/>
          <w:bCs/>
          <w:szCs w:val="26"/>
        </w:rPr>
        <w:t xml:space="preserve">268 ВХ-1 </w:t>
      </w:r>
      <w:r>
        <w:rPr>
          <w:rFonts w:eastAsia="Times New Roman" w:cs="Arial"/>
          <w:bCs/>
          <w:szCs w:val="26"/>
        </w:rPr>
        <w:t>«</w:t>
      </w:r>
      <w:r w:rsidRPr="00600202">
        <w:rPr>
          <w:rFonts w:eastAsia="Times New Roman" w:cs="Arial"/>
          <w:bCs/>
          <w:szCs w:val="26"/>
        </w:rPr>
        <w:t>О статусе муниципальных образований Республики Тыва</w:t>
      </w:r>
      <w:r>
        <w:rPr>
          <w:rFonts w:eastAsia="Times New Roman" w:cs="Arial"/>
          <w:bCs/>
          <w:szCs w:val="26"/>
        </w:rPr>
        <w:t>»</w:t>
      </w:r>
      <w:r w:rsidRPr="00600202">
        <w:rPr>
          <w:rFonts w:eastAsia="Times New Roman" w:cs="Arial"/>
          <w:bCs/>
          <w:szCs w:val="26"/>
        </w:rPr>
        <w:t xml:space="preserve"> </w:t>
      </w:r>
      <w:r>
        <w:rPr>
          <w:rFonts w:eastAsia="Times New Roman" w:cs="Arial"/>
          <w:bCs/>
          <w:szCs w:val="26"/>
        </w:rPr>
        <w:t>также о</w:t>
      </w:r>
      <w:r w:rsidRPr="002A71E5">
        <w:t>пределены городские и сельские поселения, входящие в состав</w:t>
      </w:r>
      <w:r>
        <w:t xml:space="preserve"> муниципальных районов</w:t>
      </w:r>
      <w:r w:rsidRPr="002A71E5">
        <w:t>, с выделением населенных пунктов.</w:t>
      </w:r>
    </w:p>
    <w:p w14:paraId="6640A98C" w14:textId="64D2063B" w:rsidR="003B3CA9" w:rsidRDefault="003B3CA9" w:rsidP="003B3CA9">
      <w:pPr>
        <w:rPr>
          <w:szCs w:val="24"/>
        </w:rPr>
      </w:pPr>
      <w:r>
        <w:rPr>
          <w:szCs w:val="24"/>
        </w:rPr>
        <w:t>В целом с</w:t>
      </w:r>
      <w:r w:rsidRPr="00D45C95">
        <w:rPr>
          <w:szCs w:val="24"/>
        </w:rPr>
        <w:t>огласно Закону Республики Тыва</w:t>
      </w:r>
      <w:r w:rsidRPr="00D45C95">
        <w:rPr>
          <w:rFonts w:cs="Times New Roman"/>
          <w:bCs/>
          <w:szCs w:val="24"/>
        </w:rPr>
        <w:t xml:space="preserve"> </w:t>
      </w:r>
      <w:r w:rsidRPr="00D321BF">
        <w:rPr>
          <w:rFonts w:cs="Times New Roman"/>
          <w:bCs/>
          <w:szCs w:val="24"/>
        </w:rPr>
        <w:t>от 12.12.2011 № 1054 ВХ-</w:t>
      </w:r>
      <w:r w:rsidRPr="00D321BF">
        <w:rPr>
          <w:rFonts w:cs="Times New Roman"/>
          <w:bCs/>
          <w:szCs w:val="24"/>
          <w:lang w:val="en-US"/>
        </w:rPr>
        <w:t>I</w:t>
      </w:r>
      <w:r w:rsidRPr="00D45C95">
        <w:rPr>
          <w:szCs w:val="24"/>
        </w:rPr>
        <w:t xml:space="preserve"> «Об административно-территориальном устройстве Республики Тыва», субъект РФ включает 2 города республиканского подчинения (городских округа) и 17 кожуунов (муниципальных районов) и входящие в их состав 4 города кожуунного (районного) подчинения (городские поселения) и 120 сумонов (сельских поселений).</w:t>
      </w:r>
    </w:p>
    <w:p w14:paraId="48432EDB" w14:textId="60E01F22" w:rsidR="00917BB9" w:rsidRPr="00917BB9" w:rsidRDefault="00917BB9" w:rsidP="00917BB9">
      <w:r w:rsidRPr="00917BB9">
        <w:t xml:space="preserve">Органы государственной власти </w:t>
      </w:r>
      <w:r w:rsidR="00D154D9">
        <w:t>Республики Тыва</w:t>
      </w:r>
      <w:r w:rsidRPr="00917BB9">
        <w:t xml:space="preserve"> осуществляют свои полномочия на всей территории </w:t>
      </w:r>
      <w:r w:rsidR="00D154D9">
        <w:t>Республики Тыва</w:t>
      </w:r>
      <w:r w:rsidRPr="00917BB9">
        <w:t>.</w:t>
      </w:r>
    </w:p>
    <w:p w14:paraId="5469696A" w14:textId="7AEC7D68" w:rsidR="00917BB9" w:rsidRDefault="00917BB9" w:rsidP="00917BB9">
      <w:r w:rsidRPr="00917BB9">
        <w:t xml:space="preserve">Органы местного самоуправления муниципальных образований </w:t>
      </w:r>
      <w:r w:rsidR="00D154D9">
        <w:t>Республики Тыва</w:t>
      </w:r>
      <w:r w:rsidRPr="00917BB9">
        <w:t xml:space="preserve"> осуществляют свои полномочия по решению вопросов местного значения на территориях соответствующих муниципальных образований, образованных в соответствии с законодательством </w:t>
      </w:r>
      <w:r w:rsidR="00D154D9">
        <w:t>Республики Тыва</w:t>
      </w:r>
      <w:r w:rsidRPr="00917BB9">
        <w:t>.</w:t>
      </w:r>
    </w:p>
    <w:p w14:paraId="53E7EF9C" w14:textId="117BDD5E" w:rsidR="002D6606" w:rsidRDefault="002D6606" w:rsidP="002D6606">
      <w:pPr>
        <w:pStyle w:val="3"/>
        <w:numPr>
          <w:ilvl w:val="2"/>
          <w:numId w:val="13"/>
        </w:numPr>
        <w:ind w:left="0" w:hanging="11"/>
      </w:pPr>
      <w:bookmarkStart w:id="108" w:name="_Toc48487372"/>
      <w:bookmarkStart w:id="109" w:name="_Toc106281708"/>
      <w:bookmarkStart w:id="110" w:name="_Toc107399191"/>
      <w:r w:rsidRPr="00192643">
        <w:t xml:space="preserve">Анализ социально-демографического состава и плотности населения муниципальных образований на территориях, расположенных в границах </w:t>
      </w:r>
      <w:r w:rsidR="00D154D9">
        <w:t>Республики Тыва</w:t>
      </w:r>
      <w:bookmarkEnd w:id="108"/>
      <w:bookmarkEnd w:id="109"/>
      <w:bookmarkEnd w:id="110"/>
    </w:p>
    <w:p w14:paraId="03E01396" w14:textId="0B44DAF4" w:rsidR="002D6606" w:rsidRPr="002A71E5" w:rsidRDefault="002D6606" w:rsidP="002D6606">
      <w:r w:rsidRPr="002A71E5">
        <w:t xml:space="preserve">По состоянию на 1 января </w:t>
      </w:r>
      <w:r w:rsidR="00EF2F96">
        <w:t>2022</w:t>
      </w:r>
      <w:r w:rsidRPr="002A71E5">
        <w:t xml:space="preserve"> года численность населения </w:t>
      </w:r>
      <w:r w:rsidR="00D154D9">
        <w:t>Республики Тыва</w:t>
      </w:r>
      <w:r w:rsidRPr="002A71E5">
        <w:t xml:space="preserve"> составляла по данным статистики </w:t>
      </w:r>
      <w:r w:rsidR="004B2302">
        <w:t>332 609</w:t>
      </w:r>
      <w:r w:rsidRPr="002A71E5">
        <w:t xml:space="preserve"> чел</w:t>
      </w:r>
      <w:r>
        <w:t>.</w:t>
      </w:r>
      <w:r w:rsidRPr="002A71E5">
        <w:t xml:space="preserve">, в том числе численность городского населения </w:t>
      </w:r>
      <w:r w:rsidR="004B2302">
        <w:t xml:space="preserve">182 587 </w:t>
      </w:r>
      <w:r w:rsidRPr="002A71E5">
        <w:t>чел</w:t>
      </w:r>
      <w:r>
        <w:t>.</w:t>
      </w:r>
      <w:r w:rsidRPr="002A71E5">
        <w:t xml:space="preserve">, численность сельского населения </w:t>
      </w:r>
      <w:r w:rsidR="004B2302">
        <w:t>150 022</w:t>
      </w:r>
      <w:r w:rsidRPr="002A71E5">
        <w:t xml:space="preserve"> чел.</w:t>
      </w:r>
    </w:p>
    <w:p w14:paraId="465C01C9" w14:textId="4526C2B7" w:rsidR="002D6606" w:rsidRPr="002A71E5" w:rsidRDefault="002D6606" w:rsidP="002D6606">
      <w:r w:rsidRPr="002A71E5">
        <w:t xml:space="preserve">Численность населения муниципальных образований </w:t>
      </w:r>
      <w:r w:rsidR="00D154D9">
        <w:t>Республики Тыва</w:t>
      </w:r>
      <w:r w:rsidRPr="002A71E5">
        <w:t xml:space="preserve"> по данным на 1 января </w:t>
      </w:r>
      <w:r w:rsidR="004B2302">
        <w:t>2022</w:t>
      </w:r>
      <w:r w:rsidRPr="002A71E5">
        <w:t xml:space="preserve"> года в разрезе городского и сельского населения отражена в таблице 2.</w:t>
      </w:r>
      <w:r w:rsidR="00F2468F">
        <w:t>1</w:t>
      </w:r>
      <w:r w:rsidRPr="002A71E5">
        <w:t>.1.</w:t>
      </w:r>
    </w:p>
    <w:p w14:paraId="52BD60DF" w14:textId="22320941" w:rsidR="002D6606" w:rsidRPr="002A71E5" w:rsidRDefault="002D6606" w:rsidP="001F63D0">
      <w:pPr>
        <w:keepNext/>
        <w:spacing w:before="120"/>
        <w:jc w:val="right"/>
        <w:rPr>
          <w:b/>
          <w:i/>
        </w:rPr>
      </w:pPr>
      <w:r w:rsidRPr="002A71E5">
        <w:rPr>
          <w:b/>
          <w:i/>
        </w:rPr>
        <w:t>Таблица 2.</w:t>
      </w:r>
      <w:r w:rsidR="00F2468F">
        <w:rPr>
          <w:b/>
          <w:i/>
        </w:rPr>
        <w:t>1</w:t>
      </w:r>
      <w:r w:rsidRPr="002A71E5">
        <w:rPr>
          <w:b/>
          <w:i/>
        </w:rPr>
        <w:t>.1</w:t>
      </w:r>
    </w:p>
    <w:p w14:paraId="463A3795" w14:textId="58EA9631" w:rsidR="002D6606" w:rsidRPr="005710F8" w:rsidRDefault="002D6606" w:rsidP="005710F8">
      <w:pPr>
        <w:pStyle w:val="5"/>
        <w:keepNext/>
        <w:keepLines/>
        <w:suppressAutoHyphens/>
        <w:spacing w:before="0" w:after="120"/>
        <w:ind w:firstLine="0"/>
        <w:jc w:val="center"/>
        <w:rPr>
          <w:rFonts w:ascii="Times New Roman" w:hAnsi="Times New Roman"/>
          <w:sz w:val="24"/>
          <w:szCs w:val="24"/>
        </w:rPr>
      </w:pPr>
      <w:r w:rsidRPr="005710F8">
        <w:rPr>
          <w:rFonts w:ascii="Times New Roman" w:hAnsi="Times New Roman"/>
          <w:sz w:val="24"/>
          <w:szCs w:val="24"/>
        </w:rPr>
        <w:t xml:space="preserve">Численность населения муниципальных образований </w:t>
      </w:r>
      <w:r w:rsidR="00D154D9" w:rsidRPr="005710F8">
        <w:rPr>
          <w:rFonts w:ascii="Times New Roman" w:hAnsi="Times New Roman"/>
          <w:sz w:val="24"/>
          <w:szCs w:val="24"/>
        </w:rPr>
        <w:t>Республики Тыва</w:t>
      </w:r>
      <w:r w:rsidRPr="005710F8">
        <w:rPr>
          <w:rFonts w:ascii="Times New Roman" w:hAnsi="Times New Roman"/>
          <w:sz w:val="24"/>
          <w:szCs w:val="24"/>
        </w:rPr>
        <w:t xml:space="preserve"> по данным на 1 января </w:t>
      </w:r>
      <w:r w:rsidR="005710F8">
        <w:rPr>
          <w:rFonts w:ascii="Times New Roman" w:hAnsi="Times New Roman"/>
          <w:sz w:val="24"/>
          <w:szCs w:val="24"/>
        </w:rPr>
        <w:t>2022</w:t>
      </w:r>
      <w:r w:rsidRPr="005710F8">
        <w:rPr>
          <w:rFonts w:ascii="Times New Roman" w:hAnsi="Times New Roman"/>
          <w:sz w:val="24"/>
          <w:szCs w:val="24"/>
        </w:rPr>
        <w:t xml:space="preserve"> года</w:t>
      </w:r>
    </w:p>
    <w:tbl>
      <w:tblPr>
        <w:tblW w:w="93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947"/>
        <w:gridCol w:w="1410"/>
        <w:gridCol w:w="1567"/>
        <w:gridCol w:w="1417"/>
      </w:tblGrid>
      <w:tr w:rsidR="002D6606" w:rsidRPr="002D6606" w14:paraId="4BF26CEC" w14:textId="77777777" w:rsidTr="00EF2F96">
        <w:trPr>
          <w:tblHeader/>
        </w:trPr>
        <w:tc>
          <w:tcPr>
            <w:tcW w:w="4947" w:type="dxa"/>
            <w:vMerge w:val="restart"/>
            <w:shd w:val="clear" w:color="000000" w:fill="D9D9D9"/>
            <w:hideMark/>
          </w:tcPr>
          <w:p w14:paraId="42733089" w14:textId="4321840E" w:rsidR="002D6606" w:rsidRPr="002D6606" w:rsidRDefault="002D6606" w:rsidP="0051783B">
            <w:pPr>
              <w:suppressAutoHyphens/>
              <w:spacing w:after="20"/>
              <w:ind w:firstLine="23"/>
              <w:jc w:val="center"/>
              <w:rPr>
                <w:rFonts w:eastAsia="Times New Roman" w:cs="Times New Roman"/>
                <w:b/>
                <w:bCs/>
                <w:i/>
                <w:iCs/>
                <w:color w:val="000000"/>
                <w:sz w:val="20"/>
                <w:szCs w:val="20"/>
              </w:rPr>
            </w:pPr>
            <w:r w:rsidRPr="002D6606">
              <w:rPr>
                <w:rFonts w:eastAsia="Times New Roman" w:cs="Times New Roman"/>
                <w:b/>
                <w:bCs/>
                <w:i/>
                <w:iCs/>
                <w:color w:val="000000"/>
                <w:sz w:val="20"/>
                <w:szCs w:val="20"/>
              </w:rPr>
              <w:t xml:space="preserve">Оценка численности постоянного населения на 1 января </w:t>
            </w:r>
            <w:r w:rsidR="00EF2F96">
              <w:rPr>
                <w:rFonts w:eastAsia="Times New Roman" w:cs="Times New Roman"/>
                <w:b/>
                <w:bCs/>
                <w:i/>
                <w:iCs/>
                <w:color w:val="000000"/>
                <w:sz w:val="20"/>
                <w:szCs w:val="20"/>
              </w:rPr>
              <w:t>2022</w:t>
            </w:r>
            <w:r w:rsidRPr="002D6606">
              <w:rPr>
                <w:rFonts w:eastAsia="Times New Roman" w:cs="Times New Roman"/>
                <w:b/>
                <w:bCs/>
                <w:i/>
                <w:iCs/>
                <w:color w:val="000000"/>
                <w:sz w:val="20"/>
                <w:szCs w:val="20"/>
              </w:rPr>
              <w:t xml:space="preserve"> года</w:t>
            </w:r>
          </w:p>
        </w:tc>
        <w:tc>
          <w:tcPr>
            <w:tcW w:w="1410" w:type="dxa"/>
            <w:vMerge w:val="restart"/>
            <w:shd w:val="clear" w:color="000000" w:fill="D9D9D9"/>
            <w:noWrap/>
            <w:hideMark/>
          </w:tcPr>
          <w:p w14:paraId="5819D6B4" w14:textId="77777777" w:rsidR="002D6606" w:rsidRPr="002D6606" w:rsidRDefault="002D6606" w:rsidP="00F86C0D">
            <w:pPr>
              <w:spacing w:after="20"/>
              <w:ind w:firstLine="20"/>
              <w:jc w:val="center"/>
              <w:rPr>
                <w:rFonts w:eastAsia="Times New Roman" w:cs="Times New Roman"/>
                <w:b/>
                <w:bCs/>
                <w:i/>
                <w:iCs/>
                <w:color w:val="000000"/>
                <w:sz w:val="20"/>
                <w:szCs w:val="20"/>
              </w:rPr>
            </w:pPr>
            <w:r w:rsidRPr="002D6606">
              <w:rPr>
                <w:rFonts w:eastAsia="Times New Roman" w:cs="Times New Roman"/>
                <w:b/>
                <w:bCs/>
                <w:i/>
                <w:iCs/>
                <w:color w:val="000000"/>
                <w:sz w:val="20"/>
                <w:szCs w:val="20"/>
              </w:rPr>
              <w:t>Всего населения, чел.</w:t>
            </w:r>
          </w:p>
        </w:tc>
        <w:tc>
          <w:tcPr>
            <w:tcW w:w="2984" w:type="dxa"/>
            <w:gridSpan w:val="2"/>
            <w:shd w:val="clear" w:color="000000" w:fill="D9D9D9"/>
            <w:noWrap/>
            <w:hideMark/>
          </w:tcPr>
          <w:p w14:paraId="724E968C" w14:textId="77777777" w:rsidR="002D6606" w:rsidRPr="002D6606" w:rsidRDefault="002D6606" w:rsidP="00F86C0D">
            <w:pPr>
              <w:spacing w:after="20"/>
              <w:ind w:firstLine="20"/>
              <w:jc w:val="center"/>
              <w:rPr>
                <w:rFonts w:eastAsia="Times New Roman" w:cs="Times New Roman"/>
                <w:b/>
                <w:bCs/>
                <w:i/>
                <w:iCs/>
                <w:color w:val="000000"/>
                <w:sz w:val="20"/>
                <w:szCs w:val="20"/>
              </w:rPr>
            </w:pPr>
            <w:r w:rsidRPr="002D6606">
              <w:rPr>
                <w:rFonts w:eastAsia="Times New Roman" w:cs="Times New Roman"/>
                <w:b/>
                <w:bCs/>
                <w:i/>
                <w:iCs/>
                <w:color w:val="000000"/>
                <w:sz w:val="20"/>
                <w:szCs w:val="20"/>
              </w:rPr>
              <w:t>в том числе</w:t>
            </w:r>
          </w:p>
        </w:tc>
      </w:tr>
      <w:tr w:rsidR="002D6606" w:rsidRPr="002D6606" w14:paraId="4C884958" w14:textId="77777777" w:rsidTr="00EF2F96">
        <w:trPr>
          <w:tblHeader/>
        </w:trPr>
        <w:tc>
          <w:tcPr>
            <w:tcW w:w="4947" w:type="dxa"/>
            <w:vMerge/>
            <w:vAlign w:val="center"/>
            <w:hideMark/>
          </w:tcPr>
          <w:p w14:paraId="2E498183" w14:textId="77777777" w:rsidR="002D6606" w:rsidRPr="002D6606" w:rsidRDefault="002D6606" w:rsidP="00771296">
            <w:pPr>
              <w:spacing w:after="20"/>
              <w:rPr>
                <w:rFonts w:eastAsia="Times New Roman" w:cs="Times New Roman"/>
                <w:b/>
                <w:bCs/>
                <w:i/>
                <w:iCs/>
                <w:color w:val="000000"/>
                <w:sz w:val="20"/>
                <w:szCs w:val="20"/>
              </w:rPr>
            </w:pPr>
          </w:p>
        </w:tc>
        <w:tc>
          <w:tcPr>
            <w:tcW w:w="1410" w:type="dxa"/>
            <w:vMerge/>
            <w:hideMark/>
          </w:tcPr>
          <w:p w14:paraId="54FA4805" w14:textId="77777777" w:rsidR="002D6606" w:rsidRPr="002D6606" w:rsidRDefault="002D6606" w:rsidP="00F86C0D">
            <w:pPr>
              <w:spacing w:after="20"/>
              <w:jc w:val="center"/>
              <w:rPr>
                <w:rFonts w:eastAsia="Times New Roman" w:cs="Times New Roman"/>
                <w:b/>
                <w:bCs/>
                <w:i/>
                <w:iCs/>
                <w:color w:val="000000"/>
                <w:sz w:val="20"/>
                <w:szCs w:val="20"/>
              </w:rPr>
            </w:pPr>
          </w:p>
        </w:tc>
        <w:tc>
          <w:tcPr>
            <w:tcW w:w="1567" w:type="dxa"/>
            <w:shd w:val="clear" w:color="000000" w:fill="D9D9D9"/>
            <w:noWrap/>
            <w:hideMark/>
          </w:tcPr>
          <w:p w14:paraId="20A9C1F5" w14:textId="77777777" w:rsidR="002D6606" w:rsidRPr="002D6606" w:rsidRDefault="002D6606" w:rsidP="00F86C0D">
            <w:pPr>
              <w:spacing w:after="20"/>
              <w:ind w:firstLine="20"/>
              <w:jc w:val="center"/>
              <w:rPr>
                <w:rFonts w:eastAsia="Times New Roman" w:cs="Times New Roman"/>
                <w:b/>
                <w:bCs/>
                <w:i/>
                <w:iCs/>
                <w:color w:val="000000"/>
                <w:sz w:val="20"/>
                <w:szCs w:val="20"/>
              </w:rPr>
            </w:pPr>
            <w:r w:rsidRPr="002D6606">
              <w:rPr>
                <w:rFonts w:eastAsia="Times New Roman" w:cs="Times New Roman"/>
                <w:b/>
                <w:bCs/>
                <w:i/>
                <w:iCs/>
                <w:color w:val="000000"/>
                <w:sz w:val="20"/>
                <w:szCs w:val="20"/>
              </w:rPr>
              <w:t>городское население</w:t>
            </w:r>
          </w:p>
        </w:tc>
        <w:tc>
          <w:tcPr>
            <w:tcW w:w="1417" w:type="dxa"/>
            <w:shd w:val="clear" w:color="000000" w:fill="D9D9D9"/>
            <w:noWrap/>
            <w:hideMark/>
          </w:tcPr>
          <w:p w14:paraId="2B829B30" w14:textId="77777777" w:rsidR="002D6606" w:rsidRPr="002D6606" w:rsidRDefault="002D6606" w:rsidP="00F86C0D">
            <w:pPr>
              <w:spacing w:after="20"/>
              <w:ind w:firstLine="20"/>
              <w:jc w:val="center"/>
              <w:rPr>
                <w:rFonts w:eastAsia="Times New Roman" w:cs="Times New Roman"/>
                <w:b/>
                <w:bCs/>
                <w:i/>
                <w:iCs/>
                <w:color w:val="000000"/>
                <w:sz w:val="20"/>
                <w:szCs w:val="20"/>
              </w:rPr>
            </w:pPr>
            <w:r w:rsidRPr="002D6606">
              <w:rPr>
                <w:rFonts w:eastAsia="Times New Roman" w:cs="Times New Roman"/>
                <w:b/>
                <w:bCs/>
                <w:i/>
                <w:iCs/>
                <w:color w:val="000000"/>
                <w:sz w:val="20"/>
                <w:szCs w:val="20"/>
              </w:rPr>
              <w:t>сельское население</w:t>
            </w:r>
          </w:p>
        </w:tc>
      </w:tr>
      <w:tr w:rsidR="00EF2F96" w:rsidRPr="00F86C0D" w14:paraId="10A7EE0D" w14:textId="77777777" w:rsidTr="00EF2F96">
        <w:trPr>
          <w:trHeight w:val="287"/>
        </w:trPr>
        <w:tc>
          <w:tcPr>
            <w:tcW w:w="4947" w:type="dxa"/>
            <w:shd w:val="clear" w:color="000000" w:fill="F2F2F2"/>
            <w:vAlign w:val="bottom"/>
          </w:tcPr>
          <w:p w14:paraId="70267DF8" w14:textId="36FB4A4C" w:rsidR="00EF2F96" w:rsidRPr="00F86C0D" w:rsidRDefault="00EF2F96" w:rsidP="00EF2F96">
            <w:pPr>
              <w:spacing w:after="20"/>
              <w:ind w:left="20" w:firstLine="0"/>
              <w:rPr>
                <w:rFonts w:eastAsia="Times New Roman" w:cs="Times New Roman"/>
                <w:color w:val="000000"/>
                <w:sz w:val="20"/>
                <w:szCs w:val="20"/>
              </w:rPr>
            </w:pPr>
            <w:r w:rsidRPr="00F86C0D">
              <w:rPr>
                <w:rFonts w:eastAsia="Times New Roman" w:cs="Times New Roman"/>
                <w:b/>
                <w:bCs/>
                <w:color w:val="000000"/>
                <w:sz w:val="20"/>
                <w:szCs w:val="20"/>
              </w:rPr>
              <w:t>Республика Тыва</w:t>
            </w:r>
          </w:p>
        </w:tc>
        <w:tc>
          <w:tcPr>
            <w:tcW w:w="1410" w:type="dxa"/>
            <w:shd w:val="clear" w:color="auto" w:fill="auto"/>
            <w:noWrap/>
            <w:vAlign w:val="bottom"/>
          </w:tcPr>
          <w:p w14:paraId="0FBB8A75" w14:textId="6D59D6C6" w:rsidR="00EF2F96" w:rsidRPr="00A35E46" w:rsidRDefault="00EF2F96" w:rsidP="002800E3">
            <w:pPr>
              <w:spacing w:after="20"/>
              <w:ind w:left="20" w:firstLine="0"/>
              <w:jc w:val="center"/>
              <w:rPr>
                <w:rFonts w:eastAsia="Times New Roman" w:cs="Times New Roman"/>
                <w:b/>
                <w:bCs/>
                <w:color w:val="000000"/>
                <w:sz w:val="20"/>
                <w:szCs w:val="20"/>
              </w:rPr>
            </w:pPr>
            <w:r w:rsidRPr="00A35E46">
              <w:rPr>
                <w:rFonts w:eastAsia="Times New Roman" w:cs="Times New Roman"/>
                <w:b/>
                <w:bCs/>
                <w:color w:val="000000"/>
                <w:sz w:val="20"/>
                <w:szCs w:val="20"/>
              </w:rPr>
              <w:t>332609</w:t>
            </w:r>
          </w:p>
        </w:tc>
        <w:tc>
          <w:tcPr>
            <w:tcW w:w="1567" w:type="dxa"/>
            <w:shd w:val="clear" w:color="auto" w:fill="auto"/>
            <w:noWrap/>
            <w:vAlign w:val="bottom"/>
          </w:tcPr>
          <w:p w14:paraId="28BB6B9E" w14:textId="2A915DFF" w:rsidR="00EF2F96" w:rsidRPr="00A35E46" w:rsidRDefault="00EF2F96" w:rsidP="002800E3">
            <w:pPr>
              <w:spacing w:after="20"/>
              <w:ind w:left="20" w:firstLine="0"/>
              <w:jc w:val="center"/>
              <w:rPr>
                <w:rFonts w:eastAsia="Times New Roman" w:cs="Times New Roman"/>
                <w:b/>
                <w:bCs/>
                <w:color w:val="000000"/>
                <w:sz w:val="20"/>
                <w:szCs w:val="20"/>
              </w:rPr>
            </w:pPr>
            <w:r w:rsidRPr="00A35E46">
              <w:rPr>
                <w:rFonts w:eastAsia="Times New Roman" w:cs="Times New Roman"/>
                <w:b/>
                <w:bCs/>
                <w:color w:val="000000"/>
                <w:sz w:val="20"/>
                <w:szCs w:val="20"/>
              </w:rPr>
              <w:t>182587</w:t>
            </w:r>
          </w:p>
        </w:tc>
        <w:tc>
          <w:tcPr>
            <w:tcW w:w="1417" w:type="dxa"/>
            <w:shd w:val="clear" w:color="auto" w:fill="auto"/>
            <w:noWrap/>
            <w:vAlign w:val="bottom"/>
          </w:tcPr>
          <w:p w14:paraId="391C6052" w14:textId="25CFC10D" w:rsidR="00EF2F96" w:rsidRPr="00A35E46" w:rsidRDefault="00EF2F96" w:rsidP="002800E3">
            <w:pPr>
              <w:spacing w:after="20"/>
              <w:ind w:left="20" w:firstLine="0"/>
              <w:jc w:val="center"/>
              <w:rPr>
                <w:rFonts w:eastAsia="Times New Roman" w:cs="Times New Roman"/>
                <w:b/>
                <w:bCs/>
                <w:color w:val="000000"/>
                <w:sz w:val="20"/>
                <w:szCs w:val="20"/>
              </w:rPr>
            </w:pPr>
            <w:r w:rsidRPr="00A35E46">
              <w:rPr>
                <w:rFonts w:eastAsia="Times New Roman" w:cs="Times New Roman"/>
                <w:b/>
                <w:bCs/>
                <w:color w:val="000000"/>
                <w:sz w:val="20"/>
                <w:szCs w:val="20"/>
              </w:rPr>
              <w:t>150022</w:t>
            </w:r>
          </w:p>
        </w:tc>
      </w:tr>
      <w:tr w:rsidR="00EF2F96" w:rsidRPr="00F86C0D" w14:paraId="4E2AF82A" w14:textId="77777777" w:rsidTr="00EF2F96">
        <w:tc>
          <w:tcPr>
            <w:tcW w:w="4947" w:type="dxa"/>
            <w:shd w:val="clear" w:color="000000" w:fill="F2F2F2"/>
            <w:vAlign w:val="bottom"/>
          </w:tcPr>
          <w:p w14:paraId="74B4A95E" w14:textId="5FCE3D07" w:rsidR="00EF2F96" w:rsidRPr="00F86C0D" w:rsidRDefault="00EF2F96" w:rsidP="00F86C0D">
            <w:pPr>
              <w:spacing w:after="20"/>
              <w:ind w:left="20" w:firstLine="0"/>
              <w:rPr>
                <w:rFonts w:eastAsia="Times New Roman" w:cs="Times New Roman"/>
                <w:b/>
                <w:bCs/>
                <w:color w:val="000000"/>
                <w:sz w:val="20"/>
                <w:szCs w:val="20"/>
              </w:rPr>
            </w:pPr>
            <w:r w:rsidRPr="00F86C0D">
              <w:rPr>
                <w:rFonts w:eastAsia="Times New Roman" w:cs="Times New Roman"/>
                <w:b/>
                <w:bCs/>
                <w:color w:val="000000"/>
                <w:sz w:val="20"/>
                <w:szCs w:val="20"/>
              </w:rPr>
              <w:t>Городской округ город Кызыл</w:t>
            </w:r>
          </w:p>
        </w:tc>
        <w:tc>
          <w:tcPr>
            <w:tcW w:w="1410" w:type="dxa"/>
            <w:shd w:val="clear" w:color="auto" w:fill="auto"/>
            <w:noWrap/>
            <w:vAlign w:val="bottom"/>
          </w:tcPr>
          <w:p w14:paraId="51D2791A" w14:textId="2E2DD927"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123260</w:t>
            </w:r>
          </w:p>
        </w:tc>
        <w:tc>
          <w:tcPr>
            <w:tcW w:w="1567" w:type="dxa"/>
            <w:shd w:val="clear" w:color="auto" w:fill="auto"/>
            <w:noWrap/>
            <w:vAlign w:val="bottom"/>
          </w:tcPr>
          <w:p w14:paraId="127CC153" w14:textId="2FF0874F"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123260</w:t>
            </w:r>
          </w:p>
        </w:tc>
        <w:tc>
          <w:tcPr>
            <w:tcW w:w="1417" w:type="dxa"/>
            <w:shd w:val="clear" w:color="auto" w:fill="auto"/>
            <w:noWrap/>
            <w:vAlign w:val="bottom"/>
          </w:tcPr>
          <w:p w14:paraId="57114FB0" w14:textId="3983A8E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r>
      <w:tr w:rsidR="00EF2F96" w:rsidRPr="00F86C0D" w14:paraId="00C1BC18" w14:textId="77777777" w:rsidTr="00EF2F96">
        <w:tc>
          <w:tcPr>
            <w:tcW w:w="4947" w:type="dxa"/>
            <w:shd w:val="clear" w:color="000000" w:fill="F2F2F2"/>
            <w:vAlign w:val="bottom"/>
          </w:tcPr>
          <w:p w14:paraId="30F8821B" w14:textId="09E839B2" w:rsidR="00EF2F96" w:rsidRPr="00F86C0D" w:rsidRDefault="00EF2F96"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г</w:t>
            </w:r>
            <w:r w:rsidR="001D6D40">
              <w:rPr>
                <w:rFonts w:eastAsia="Times New Roman" w:cs="Times New Roman"/>
                <w:color w:val="000000"/>
                <w:sz w:val="20"/>
                <w:szCs w:val="20"/>
              </w:rPr>
              <w:t>.</w:t>
            </w:r>
            <w:r w:rsidRPr="00F86C0D">
              <w:rPr>
                <w:rFonts w:eastAsia="Times New Roman" w:cs="Times New Roman"/>
                <w:color w:val="000000"/>
                <w:sz w:val="20"/>
                <w:szCs w:val="20"/>
              </w:rPr>
              <w:t xml:space="preserve"> Кызыл</w:t>
            </w:r>
          </w:p>
        </w:tc>
        <w:tc>
          <w:tcPr>
            <w:tcW w:w="1410" w:type="dxa"/>
            <w:shd w:val="clear" w:color="auto" w:fill="auto"/>
            <w:noWrap/>
            <w:vAlign w:val="bottom"/>
          </w:tcPr>
          <w:p w14:paraId="48A42664" w14:textId="0AF2AF03"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123260</w:t>
            </w:r>
          </w:p>
        </w:tc>
        <w:tc>
          <w:tcPr>
            <w:tcW w:w="1567" w:type="dxa"/>
            <w:shd w:val="clear" w:color="auto" w:fill="auto"/>
            <w:noWrap/>
            <w:vAlign w:val="bottom"/>
          </w:tcPr>
          <w:p w14:paraId="5C61A956" w14:textId="1B30AF74"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123260</w:t>
            </w:r>
          </w:p>
        </w:tc>
        <w:tc>
          <w:tcPr>
            <w:tcW w:w="1417" w:type="dxa"/>
            <w:shd w:val="clear" w:color="auto" w:fill="auto"/>
            <w:noWrap/>
            <w:vAlign w:val="bottom"/>
          </w:tcPr>
          <w:p w14:paraId="29AA2E5F" w14:textId="35C7B2CF"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r>
      <w:tr w:rsidR="00EF2F96" w:rsidRPr="00F86C0D" w14:paraId="4E858534" w14:textId="77777777" w:rsidTr="00EF2F96">
        <w:tc>
          <w:tcPr>
            <w:tcW w:w="4947" w:type="dxa"/>
            <w:shd w:val="clear" w:color="000000" w:fill="F2F2F2"/>
            <w:vAlign w:val="bottom"/>
          </w:tcPr>
          <w:p w14:paraId="3F46929F" w14:textId="3D3BCD52" w:rsidR="00EF2F96" w:rsidRPr="002800E3" w:rsidRDefault="00EF2F96" w:rsidP="00F86C0D">
            <w:pPr>
              <w:spacing w:after="20"/>
              <w:ind w:left="20" w:firstLine="0"/>
              <w:rPr>
                <w:rFonts w:eastAsia="Times New Roman" w:cs="Times New Roman"/>
                <w:b/>
                <w:bCs/>
                <w:color w:val="000000"/>
                <w:sz w:val="20"/>
                <w:szCs w:val="20"/>
              </w:rPr>
            </w:pPr>
            <w:r w:rsidRPr="002800E3">
              <w:rPr>
                <w:rFonts w:eastAsia="Times New Roman" w:cs="Times New Roman"/>
                <w:b/>
                <w:bCs/>
                <w:color w:val="000000"/>
                <w:sz w:val="20"/>
                <w:szCs w:val="20"/>
              </w:rPr>
              <w:t>Городской округ город Ак-Довурак</w:t>
            </w:r>
          </w:p>
        </w:tc>
        <w:tc>
          <w:tcPr>
            <w:tcW w:w="1410" w:type="dxa"/>
            <w:shd w:val="clear" w:color="auto" w:fill="auto"/>
            <w:noWrap/>
            <w:vAlign w:val="bottom"/>
          </w:tcPr>
          <w:p w14:paraId="1173A732" w14:textId="4923757B"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13640</w:t>
            </w:r>
          </w:p>
        </w:tc>
        <w:tc>
          <w:tcPr>
            <w:tcW w:w="1567" w:type="dxa"/>
            <w:shd w:val="clear" w:color="auto" w:fill="auto"/>
            <w:noWrap/>
            <w:vAlign w:val="bottom"/>
          </w:tcPr>
          <w:p w14:paraId="1CE1DCF1" w14:textId="705ED80E"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13640</w:t>
            </w:r>
          </w:p>
        </w:tc>
        <w:tc>
          <w:tcPr>
            <w:tcW w:w="1417" w:type="dxa"/>
            <w:shd w:val="clear" w:color="auto" w:fill="auto"/>
            <w:noWrap/>
            <w:vAlign w:val="bottom"/>
          </w:tcPr>
          <w:p w14:paraId="1FE5D0BC" w14:textId="01939244"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r>
      <w:tr w:rsidR="00EF2F96" w:rsidRPr="00F86C0D" w14:paraId="54C55EB9" w14:textId="77777777" w:rsidTr="00EF2F96">
        <w:tc>
          <w:tcPr>
            <w:tcW w:w="4947" w:type="dxa"/>
            <w:shd w:val="clear" w:color="000000" w:fill="F2F2F2"/>
            <w:vAlign w:val="bottom"/>
          </w:tcPr>
          <w:p w14:paraId="4AAEEB75" w14:textId="5FA44EBA" w:rsidR="00EF2F96" w:rsidRPr="00F86C0D" w:rsidRDefault="00EF2F96"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г Ак-Довурак</w:t>
            </w:r>
          </w:p>
        </w:tc>
        <w:tc>
          <w:tcPr>
            <w:tcW w:w="1410" w:type="dxa"/>
            <w:shd w:val="clear" w:color="auto" w:fill="auto"/>
            <w:noWrap/>
            <w:vAlign w:val="bottom"/>
          </w:tcPr>
          <w:p w14:paraId="338BD1C1" w14:textId="155EF3E0"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13640</w:t>
            </w:r>
          </w:p>
        </w:tc>
        <w:tc>
          <w:tcPr>
            <w:tcW w:w="1567" w:type="dxa"/>
            <w:shd w:val="clear" w:color="auto" w:fill="auto"/>
            <w:noWrap/>
            <w:vAlign w:val="bottom"/>
          </w:tcPr>
          <w:p w14:paraId="15FAA252" w14:textId="76BEA28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13640</w:t>
            </w:r>
          </w:p>
        </w:tc>
        <w:tc>
          <w:tcPr>
            <w:tcW w:w="1417" w:type="dxa"/>
            <w:shd w:val="clear" w:color="auto" w:fill="auto"/>
            <w:noWrap/>
            <w:vAlign w:val="bottom"/>
          </w:tcPr>
          <w:p w14:paraId="4B31E906" w14:textId="0A6F0030"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r>
      <w:tr w:rsidR="00EF2F96" w:rsidRPr="00F86C0D" w14:paraId="4A489536" w14:textId="77777777" w:rsidTr="00EF2F96">
        <w:tc>
          <w:tcPr>
            <w:tcW w:w="4947" w:type="dxa"/>
            <w:shd w:val="clear" w:color="000000" w:fill="F2F2F2"/>
            <w:vAlign w:val="bottom"/>
          </w:tcPr>
          <w:p w14:paraId="2899F213" w14:textId="680DF0AD" w:rsidR="00EF2F96" w:rsidRPr="002800E3" w:rsidRDefault="00A35E46" w:rsidP="00F86C0D">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EF2F96" w:rsidRPr="002800E3">
              <w:rPr>
                <w:rFonts w:eastAsia="Times New Roman" w:cs="Times New Roman"/>
                <w:b/>
                <w:bCs/>
                <w:color w:val="000000"/>
                <w:sz w:val="20"/>
                <w:szCs w:val="20"/>
              </w:rPr>
              <w:t xml:space="preserve">Бай-Тайгинский </w:t>
            </w:r>
            <w:r>
              <w:rPr>
                <w:rFonts w:eastAsia="Times New Roman" w:cs="Times New Roman"/>
                <w:b/>
                <w:bCs/>
                <w:color w:val="000000"/>
                <w:sz w:val="20"/>
                <w:szCs w:val="20"/>
              </w:rPr>
              <w:t>кожуун</w:t>
            </w:r>
            <w:r w:rsidR="00EF2F96" w:rsidRPr="002800E3">
              <w:rPr>
                <w:rFonts w:eastAsia="Times New Roman" w:cs="Times New Roman"/>
                <w:b/>
                <w:bCs/>
                <w:color w:val="000000"/>
                <w:sz w:val="20"/>
                <w:szCs w:val="20"/>
              </w:rPr>
              <w:t xml:space="preserve"> </w:t>
            </w:r>
          </w:p>
        </w:tc>
        <w:tc>
          <w:tcPr>
            <w:tcW w:w="1410" w:type="dxa"/>
            <w:shd w:val="clear" w:color="auto" w:fill="auto"/>
            <w:noWrap/>
            <w:vAlign w:val="bottom"/>
          </w:tcPr>
          <w:p w14:paraId="34E89493" w14:textId="5F66DE2B"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10586</w:t>
            </w:r>
          </w:p>
        </w:tc>
        <w:tc>
          <w:tcPr>
            <w:tcW w:w="1567" w:type="dxa"/>
            <w:shd w:val="clear" w:color="auto" w:fill="auto"/>
            <w:noWrap/>
            <w:vAlign w:val="bottom"/>
          </w:tcPr>
          <w:p w14:paraId="5998A4CA" w14:textId="08660253"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FF6CDF8" w14:textId="4C73D071"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10586</w:t>
            </w:r>
          </w:p>
        </w:tc>
      </w:tr>
      <w:tr w:rsidR="00EF2F96" w:rsidRPr="00F86C0D" w14:paraId="7FD86757" w14:textId="77777777" w:rsidTr="00EF2F96">
        <w:tc>
          <w:tcPr>
            <w:tcW w:w="4947" w:type="dxa"/>
            <w:shd w:val="clear" w:color="000000" w:fill="F2F2F2"/>
            <w:vAlign w:val="bottom"/>
          </w:tcPr>
          <w:p w14:paraId="28650769" w14:textId="4A09AF67" w:rsidR="00EF2F96" w:rsidRPr="00F86C0D" w:rsidRDefault="00EF2F96"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Бай-Талский</w:t>
            </w:r>
          </w:p>
        </w:tc>
        <w:tc>
          <w:tcPr>
            <w:tcW w:w="1410" w:type="dxa"/>
            <w:shd w:val="clear" w:color="auto" w:fill="auto"/>
            <w:noWrap/>
            <w:vAlign w:val="bottom"/>
          </w:tcPr>
          <w:p w14:paraId="46DA0BDB" w14:textId="121051E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1849</w:t>
            </w:r>
          </w:p>
        </w:tc>
        <w:tc>
          <w:tcPr>
            <w:tcW w:w="1567" w:type="dxa"/>
            <w:shd w:val="clear" w:color="auto" w:fill="auto"/>
            <w:noWrap/>
            <w:vAlign w:val="bottom"/>
          </w:tcPr>
          <w:p w14:paraId="360599B1" w14:textId="1723A088"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FE5D992" w14:textId="4CD2340F"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1849</w:t>
            </w:r>
          </w:p>
        </w:tc>
      </w:tr>
      <w:tr w:rsidR="00EF2F96" w:rsidRPr="00F86C0D" w14:paraId="44BBA7EF" w14:textId="77777777" w:rsidTr="00EF2F96">
        <w:tc>
          <w:tcPr>
            <w:tcW w:w="4947" w:type="dxa"/>
            <w:shd w:val="clear" w:color="000000" w:fill="F2F2F2"/>
            <w:vAlign w:val="bottom"/>
          </w:tcPr>
          <w:p w14:paraId="6445BD43" w14:textId="2CDA10D1" w:rsidR="00EF2F96" w:rsidRPr="00F86C0D" w:rsidRDefault="00EF2F96"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lastRenderedPageBreak/>
              <w:t>Сельское поселение Кара-Хольский</w:t>
            </w:r>
          </w:p>
        </w:tc>
        <w:tc>
          <w:tcPr>
            <w:tcW w:w="1410" w:type="dxa"/>
            <w:shd w:val="clear" w:color="auto" w:fill="auto"/>
            <w:noWrap/>
            <w:vAlign w:val="bottom"/>
          </w:tcPr>
          <w:p w14:paraId="627AAE98" w14:textId="3723F53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1351</w:t>
            </w:r>
          </w:p>
        </w:tc>
        <w:tc>
          <w:tcPr>
            <w:tcW w:w="1567" w:type="dxa"/>
            <w:shd w:val="clear" w:color="auto" w:fill="auto"/>
            <w:noWrap/>
            <w:vAlign w:val="bottom"/>
          </w:tcPr>
          <w:p w14:paraId="1788F5B5" w14:textId="79825F85"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C46D739" w14:textId="199761C9"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1351</w:t>
            </w:r>
          </w:p>
        </w:tc>
      </w:tr>
      <w:tr w:rsidR="00EF2F96" w:rsidRPr="00F86C0D" w14:paraId="582C2128" w14:textId="77777777" w:rsidTr="00EF2F96">
        <w:tc>
          <w:tcPr>
            <w:tcW w:w="4947" w:type="dxa"/>
            <w:shd w:val="clear" w:color="000000" w:fill="F2F2F2"/>
            <w:vAlign w:val="bottom"/>
          </w:tcPr>
          <w:p w14:paraId="702AD574" w14:textId="6716F8EF" w:rsidR="00EF2F96" w:rsidRPr="00F86C0D" w:rsidRDefault="00EF2F96"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Кызыл-Дагский</w:t>
            </w:r>
          </w:p>
        </w:tc>
        <w:tc>
          <w:tcPr>
            <w:tcW w:w="1410" w:type="dxa"/>
            <w:shd w:val="clear" w:color="auto" w:fill="auto"/>
            <w:noWrap/>
            <w:vAlign w:val="bottom"/>
          </w:tcPr>
          <w:p w14:paraId="364BC764" w14:textId="5F8F2838"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745</w:t>
            </w:r>
          </w:p>
        </w:tc>
        <w:tc>
          <w:tcPr>
            <w:tcW w:w="1567" w:type="dxa"/>
            <w:shd w:val="clear" w:color="auto" w:fill="auto"/>
            <w:noWrap/>
            <w:vAlign w:val="bottom"/>
          </w:tcPr>
          <w:p w14:paraId="142D11BC" w14:textId="1206E22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00E1AF0" w14:textId="2D1DFA8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745</w:t>
            </w:r>
          </w:p>
        </w:tc>
      </w:tr>
      <w:tr w:rsidR="00EF2F96" w:rsidRPr="00F86C0D" w14:paraId="53E59FCA" w14:textId="77777777" w:rsidTr="00EF2F96">
        <w:tc>
          <w:tcPr>
            <w:tcW w:w="4947" w:type="dxa"/>
            <w:shd w:val="clear" w:color="000000" w:fill="F2F2F2"/>
            <w:vAlign w:val="bottom"/>
          </w:tcPr>
          <w:p w14:paraId="6AB6FC6B" w14:textId="742C5870" w:rsidR="00EF2F96" w:rsidRPr="00F86C0D" w:rsidRDefault="00EF2F96"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Тээлинский</w:t>
            </w:r>
          </w:p>
        </w:tc>
        <w:tc>
          <w:tcPr>
            <w:tcW w:w="1410" w:type="dxa"/>
            <w:shd w:val="clear" w:color="auto" w:fill="auto"/>
            <w:noWrap/>
            <w:vAlign w:val="bottom"/>
          </w:tcPr>
          <w:p w14:paraId="08FE9035" w14:textId="722023FE"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3283</w:t>
            </w:r>
          </w:p>
        </w:tc>
        <w:tc>
          <w:tcPr>
            <w:tcW w:w="1567" w:type="dxa"/>
            <w:shd w:val="clear" w:color="auto" w:fill="auto"/>
            <w:noWrap/>
            <w:vAlign w:val="bottom"/>
          </w:tcPr>
          <w:p w14:paraId="28EEF3FB" w14:textId="5611AE26"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212BCE5" w14:textId="7F52D0C7"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3283</w:t>
            </w:r>
          </w:p>
        </w:tc>
      </w:tr>
      <w:tr w:rsidR="00EF2F96" w:rsidRPr="00F86C0D" w14:paraId="44FBB4D1" w14:textId="77777777" w:rsidTr="00EF2F96">
        <w:tc>
          <w:tcPr>
            <w:tcW w:w="4947" w:type="dxa"/>
            <w:shd w:val="clear" w:color="000000" w:fill="F2F2F2"/>
            <w:vAlign w:val="bottom"/>
          </w:tcPr>
          <w:p w14:paraId="5A9D9C00" w14:textId="355B053A" w:rsidR="00EF2F96" w:rsidRPr="00F86C0D" w:rsidRDefault="00EF2F96"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Хемчикский</w:t>
            </w:r>
          </w:p>
        </w:tc>
        <w:tc>
          <w:tcPr>
            <w:tcW w:w="1410" w:type="dxa"/>
            <w:shd w:val="clear" w:color="auto" w:fill="auto"/>
            <w:noWrap/>
            <w:vAlign w:val="bottom"/>
          </w:tcPr>
          <w:p w14:paraId="6B76A4EF" w14:textId="27204E7E"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821</w:t>
            </w:r>
          </w:p>
        </w:tc>
        <w:tc>
          <w:tcPr>
            <w:tcW w:w="1567" w:type="dxa"/>
            <w:shd w:val="clear" w:color="auto" w:fill="auto"/>
            <w:noWrap/>
            <w:vAlign w:val="bottom"/>
          </w:tcPr>
          <w:p w14:paraId="41A2451B" w14:textId="1D6FF657"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9420663" w14:textId="6B4A34C7"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821</w:t>
            </w:r>
          </w:p>
        </w:tc>
      </w:tr>
      <w:tr w:rsidR="00EF2F96" w:rsidRPr="00F86C0D" w14:paraId="7F6519A6" w14:textId="77777777" w:rsidTr="00EF2F96">
        <w:tc>
          <w:tcPr>
            <w:tcW w:w="4947" w:type="dxa"/>
            <w:shd w:val="clear" w:color="000000" w:fill="F2F2F2"/>
            <w:vAlign w:val="bottom"/>
          </w:tcPr>
          <w:p w14:paraId="0A82EA16" w14:textId="4B6474CB" w:rsidR="00EF2F96" w:rsidRPr="00F86C0D" w:rsidRDefault="00EF2F96"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Шуйский</w:t>
            </w:r>
          </w:p>
        </w:tc>
        <w:tc>
          <w:tcPr>
            <w:tcW w:w="1410" w:type="dxa"/>
            <w:shd w:val="clear" w:color="auto" w:fill="auto"/>
            <w:noWrap/>
            <w:vAlign w:val="bottom"/>
          </w:tcPr>
          <w:p w14:paraId="5B5B09DC" w14:textId="18D7B9F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1788</w:t>
            </w:r>
          </w:p>
        </w:tc>
        <w:tc>
          <w:tcPr>
            <w:tcW w:w="1567" w:type="dxa"/>
            <w:shd w:val="clear" w:color="auto" w:fill="auto"/>
            <w:noWrap/>
            <w:vAlign w:val="bottom"/>
          </w:tcPr>
          <w:p w14:paraId="4E961BC8" w14:textId="270531F0"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FB49FD8" w14:textId="0D59806F"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1788</w:t>
            </w:r>
          </w:p>
        </w:tc>
      </w:tr>
      <w:tr w:rsidR="00EF2F96" w:rsidRPr="00F86C0D" w14:paraId="7BAB2F09" w14:textId="77777777" w:rsidTr="00EF2F96">
        <w:tc>
          <w:tcPr>
            <w:tcW w:w="4947" w:type="dxa"/>
            <w:shd w:val="clear" w:color="000000" w:fill="F2F2F2"/>
            <w:vAlign w:val="bottom"/>
          </w:tcPr>
          <w:p w14:paraId="3C18DB75" w14:textId="441CFF91" w:rsidR="00EF2F96" w:rsidRPr="00F86C0D" w:rsidRDefault="00EF2F96"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Ээр-Хавакский</w:t>
            </w:r>
          </w:p>
        </w:tc>
        <w:tc>
          <w:tcPr>
            <w:tcW w:w="1410" w:type="dxa"/>
            <w:shd w:val="clear" w:color="auto" w:fill="auto"/>
            <w:noWrap/>
            <w:vAlign w:val="bottom"/>
          </w:tcPr>
          <w:p w14:paraId="20A7E44F" w14:textId="3DA0D74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749</w:t>
            </w:r>
          </w:p>
        </w:tc>
        <w:tc>
          <w:tcPr>
            <w:tcW w:w="1567" w:type="dxa"/>
            <w:shd w:val="clear" w:color="auto" w:fill="auto"/>
            <w:noWrap/>
            <w:vAlign w:val="bottom"/>
          </w:tcPr>
          <w:p w14:paraId="63EE6524" w14:textId="5E70688E"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BAB09FE" w14:textId="196809A6"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749</w:t>
            </w:r>
          </w:p>
        </w:tc>
      </w:tr>
      <w:tr w:rsidR="00EF2F96" w:rsidRPr="00F86C0D" w14:paraId="1FA530E8" w14:textId="77777777" w:rsidTr="00EF2F96">
        <w:tc>
          <w:tcPr>
            <w:tcW w:w="4947" w:type="dxa"/>
            <w:shd w:val="clear" w:color="000000" w:fill="F2F2F2"/>
            <w:vAlign w:val="bottom"/>
          </w:tcPr>
          <w:p w14:paraId="27F80E50" w14:textId="3BEC9817" w:rsidR="00EF2F96" w:rsidRPr="004421C3" w:rsidRDefault="00A35E46" w:rsidP="00EF2F96">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EF2F96" w:rsidRPr="004421C3">
              <w:rPr>
                <w:rFonts w:eastAsia="Times New Roman" w:cs="Times New Roman"/>
                <w:b/>
                <w:bCs/>
                <w:color w:val="000000"/>
                <w:sz w:val="20"/>
                <w:szCs w:val="20"/>
              </w:rPr>
              <w:t xml:space="preserve">Барун-Хемчикский </w:t>
            </w:r>
            <w:r>
              <w:rPr>
                <w:rFonts w:eastAsia="Times New Roman" w:cs="Times New Roman"/>
                <w:b/>
                <w:bCs/>
                <w:color w:val="000000"/>
                <w:sz w:val="20"/>
                <w:szCs w:val="20"/>
              </w:rPr>
              <w:t>кожуун</w:t>
            </w:r>
          </w:p>
        </w:tc>
        <w:tc>
          <w:tcPr>
            <w:tcW w:w="1410" w:type="dxa"/>
            <w:shd w:val="clear" w:color="auto" w:fill="auto"/>
            <w:noWrap/>
            <w:vAlign w:val="bottom"/>
          </w:tcPr>
          <w:p w14:paraId="7249C855" w14:textId="4746D4A9"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12493</w:t>
            </w:r>
          </w:p>
        </w:tc>
        <w:tc>
          <w:tcPr>
            <w:tcW w:w="1567" w:type="dxa"/>
            <w:shd w:val="clear" w:color="auto" w:fill="auto"/>
            <w:noWrap/>
            <w:vAlign w:val="bottom"/>
          </w:tcPr>
          <w:p w14:paraId="13976AB4" w14:textId="0359297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2E53EC1" w14:textId="0E97A9EC"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12493</w:t>
            </w:r>
          </w:p>
        </w:tc>
      </w:tr>
      <w:tr w:rsidR="00EF2F96" w:rsidRPr="00F86C0D" w14:paraId="0E37B031" w14:textId="77777777" w:rsidTr="00EF2F96">
        <w:tc>
          <w:tcPr>
            <w:tcW w:w="4947" w:type="dxa"/>
            <w:shd w:val="clear" w:color="000000" w:fill="F2F2F2"/>
            <w:vAlign w:val="bottom"/>
          </w:tcPr>
          <w:p w14:paraId="5503F222" w14:textId="601A1467"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Акский</w:t>
            </w:r>
          </w:p>
        </w:tc>
        <w:tc>
          <w:tcPr>
            <w:tcW w:w="1410" w:type="dxa"/>
            <w:shd w:val="clear" w:color="auto" w:fill="auto"/>
            <w:noWrap/>
            <w:vAlign w:val="bottom"/>
          </w:tcPr>
          <w:p w14:paraId="136CE7E2" w14:textId="6B5E7C5A"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767</w:t>
            </w:r>
          </w:p>
        </w:tc>
        <w:tc>
          <w:tcPr>
            <w:tcW w:w="1567" w:type="dxa"/>
            <w:shd w:val="clear" w:color="auto" w:fill="auto"/>
            <w:noWrap/>
            <w:vAlign w:val="bottom"/>
          </w:tcPr>
          <w:p w14:paraId="5408814C" w14:textId="22D57CB0"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555234A" w14:textId="731D264E"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767</w:t>
            </w:r>
          </w:p>
        </w:tc>
      </w:tr>
      <w:tr w:rsidR="00EF2F96" w:rsidRPr="00F86C0D" w14:paraId="51605C03" w14:textId="77777777" w:rsidTr="00EF2F96">
        <w:tc>
          <w:tcPr>
            <w:tcW w:w="4947" w:type="dxa"/>
            <w:shd w:val="clear" w:color="000000" w:fill="F2F2F2"/>
            <w:vAlign w:val="bottom"/>
          </w:tcPr>
          <w:p w14:paraId="2F9953BB" w14:textId="4EF20370"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Аксы-Барлыкский</w:t>
            </w:r>
          </w:p>
        </w:tc>
        <w:tc>
          <w:tcPr>
            <w:tcW w:w="1410" w:type="dxa"/>
            <w:shd w:val="clear" w:color="auto" w:fill="auto"/>
            <w:noWrap/>
            <w:vAlign w:val="bottom"/>
          </w:tcPr>
          <w:p w14:paraId="282DFA69" w14:textId="40536B48"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915</w:t>
            </w:r>
          </w:p>
        </w:tc>
        <w:tc>
          <w:tcPr>
            <w:tcW w:w="1567" w:type="dxa"/>
            <w:shd w:val="clear" w:color="auto" w:fill="auto"/>
            <w:noWrap/>
            <w:vAlign w:val="bottom"/>
          </w:tcPr>
          <w:p w14:paraId="06EC60F2" w14:textId="5B478731"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54FCC60" w14:textId="621A3B11"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915</w:t>
            </w:r>
          </w:p>
        </w:tc>
      </w:tr>
      <w:tr w:rsidR="00EF2F96" w:rsidRPr="00F86C0D" w14:paraId="41F010F0" w14:textId="77777777" w:rsidTr="00EF2F96">
        <w:tc>
          <w:tcPr>
            <w:tcW w:w="4947" w:type="dxa"/>
            <w:shd w:val="clear" w:color="000000" w:fill="F2F2F2"/>
            <w:vAlign w:val="bottom"/>
          </w:tcPr>
          <w:p w14:paraId="5BD212F9" w14:textId="7B7122A5"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Аянгатинский</w:t>
            </w:r>
          </w:p>
        </w:tc>
        <w:tc>
          <w:tcPr>
            <w:tcW w:w="1410" w:type="dxa"/>
            <w:shd w:val="clear" w:color="auto" w:fill="auto"/>
            <w:noWrap/>
            <w:vAlign w:val="bottom"/>
          </w:tcPr>
          <w:p w14:paraId="252EC5FB" w14:textId="2358D3F8"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510</w:t>
            </w:r>
          </w:p>
        </w:tc>
        <w:tc>
          <w:tcPr>
            <w:tcW w:w="1567" w:type="dxa"/>
            <w:shd w:val="clear" w:color="auto" w:fill="auto"/>
            <w:noWrap/>
            <w:vAlign w:val="bottom"/>
          </w:tcPr>
          <w:p w14:paraId="0E6DFAC3" w14:textId="21C88DF0"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C39D6BE" w14:textId="25F9F68C"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510</w:t>
            </w:r>
          </w:p>
        </w:tc>
      </w:tr>
      <w:tr w:rsidR="00EF2F96" w:rsidRPr="00F86C0D" w14:paraId="4F91C898" w14:textId="77777777" w:rsidTr="00EF2F96">
        <w:tc>
          <w:tcPr>
            <w:tcW w:w="4947" w:type="dxa"/>
            <w:shd w:val="clear" w:color="000000" w:fill="F2F2F2"/>
            <w:vAlign w:val="bottom"/>
          </w:tcPr>
          <w:p w14:paraId="22749510" w14:textId="35AFCE87"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Барлыкский</w:t>
            </w:r>
          </w:p>
        </w:tc>
        <w:tc>
          <w:tcPr>
            <w:tcW w:w="1410" w:type="dxa"/>
            <w:shd w:val="clear" w:color="auto" w:fill="auto"/>
            <w:noWrap/>
            <w:vAlign w:val="bottom"/>
          </w:tcPr>
          <w:p w14:paraId="6D87557C" w14:textId="017421D8"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1450</w:t>
            </w:r>
          </w:p>
        </w:tc>
        <w:tc>
          <w:tcPr>
            <w:tcW w:w="1567" w:type="dxa"/>
            <w:shd w:val="clear" w:color="auto" w:fill="auto"/>
            <w:noWrap/>
            <w:vAlign w:val="bottom"/>
          </w:tcPr>
          <w:p w14:paraId="7BE76B9B" w14:textId="5F430BCC"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818195C" w14:textId="2A287105"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1450</w:t>
            </w:r>
          </w:p>
        </w:tc>
      </w:tr>
      <w:tr w:rsidR="00EF2F96" w:rsidRPr="00F86C0D" w14:paraId="4E846DDB" w14:textId="77777777" w:rsidTr="00EF2F96">
        <w:tc>
          <w:tcPr>
            <w:tcW w:w="4947" w:type="dxa"/>
            <w:shd w:val="clear" w:color="000000" w:fill="F2F2F2"/>
            <w:vAlign w:val="bottom"/>
          </w:tcPr>
          <w:p w14:paraId="21259D80" w14:textId="011E1D23"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Бижиктиг-Хая</w:t>
            </w:r>
          </w:p>
        </w:tc>
        <w:tc>
          <w:tcPr>
            <w:tcW w:w="1410" w:type="dxa"/>
            <w:shd w:val="clear" w:color="auto" w:fill="auto"/>
            <w:noWrap/>
            <w:vAlign w:val="bottom"/>
          </w:tcPr>
          <w:p w14:paraId="3B17F517" w14:textId="6C849EEF"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554</w:t>
            </w:r>
          </w:p>
        </w:tc>
        <w:tc>
          <w:tcPr>
            <w:tcW w:w="1567" w:type="dxa"/>
            <w:shd w:val="clear" w:color="auto" w:fill="auto"/>
            <w:noWrap/>
            <w:vAlign w:val="bottom"/>
          </w:tcPr>
          <w:p w14:paraId="21225909" w14:textId="36D23A06"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DBE7467" w14:textId="3A08D41E"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554</w:t>
            </w:r>
          </w:p>
        </w:tc>
      </w:tr>
      <w:tr w:rsidR="00EF2F96" w:rsidRPr="00F86C0D" w14:paraId="6999F99E" w14:textId="77777777" w:rsidTr="00EF2F96">
        <w:tc>
          <w:tcPr>
            <w:tcW w:w="4947" w:type="dxa"/>
            <w:shd w:val="clear" w:color="000000" w:fill="F2F2F2"/>
            <w:vAlign w:val="bottom"/>
          </w:tcPr>
          <w:p w14:paraId="134C64E3" w14:textId="66697732"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Хонделенский</w:t>
            </w:r>
          </w:p>
        </w:tc>
        <w:tc>
          <w:tcPr>
            <w:tcW w:w="1410" w:type="dxa"/>
            <w:shd w:val="clear" w:color="auto" w:fill="auto"/>
            <w:noWrap/>
            <w:vAlign w:val="bottom"/>
          </w:tcPr>
          <w:p w14:paraId="74C71708" w14:textId="7FBE57D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547</w:t>
            </w:r>
          </w:p>
        </w:tc>
        <w:tc>
          <w:tcPr>
            <w:tcW w:w="1567" w:type="dxa"/>
            <w:shd w:val="clear" w:color="auto" w:fill="auto"/>
            <w:noWrap/>
            <w:vAlign w:val="bottom"/>
          </w:tcPr>
          <w:p w14:paraId="14CB7217" w14:textId="443DB8B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BE48A49" w14:textId="0EE50374"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547</w:t>
            </w:r>
          </w:p>
        </w:tc>
      </w:tr>
      <w:tr w:rsidR="00EF2F96" w:rsidRPr="00F86C0D" w14:paraId="4BE57220" w14:textId="77777777" w:rsidTr="00EF2F96">
        <w:tc>
          <w:tcPr>
            <w:tcW w:w="4947" w:type="dxa"/>
            <w:shd w:val="clear" w:color="000000" w:fill="F2F2F2"/>
            <w:vAlign w:val="bottom"/>
          </w:tcPr>
          <w:p w14:paraId="5689BDBF" w14:textId="62C69352"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Шекпээрский</w:t>
            </w:r>
          </w:p>
        </w:tc>
        <w:tc>
          <w:tcPr>
            <w:tcW w:w="1410" w:type="dxa"/>
            <w:shd w:val="clear" w:color="auto" w:fill="auto"/>
            <w:noWrap/>
            <w:vAlign w:val="bottom"/>
          </w:tcPr>
          <w:p w14:paraId="7D411AA8" w14:textId="02C235F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1179</w:t>
            </w:r>
          </w:p>
        </w:tc>
        <w:tc>
          <w:tcPr>
            <w:tcW w:w="1567" w:type="dxa"/>
            <w:shd w:val="clear" w:color="auto" w:fill="auto"/>
            <w:noWrap/>
            <w:vAlign w:val="bottom"/>
          </w:tcPr>
          <w:p w14:paraId="45A889CE" w14:textId="6F9DCAE7"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DBB7787" w14:textId="137DEF44"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1179</w:t>
            </w:r>
          </w:p>
        </w:tc>
      </w:tr>
      <w:tr w:rsidR="00EF2F96" w:rsidRPr="00F86C0D" w14:paraId="5708FC82" w14:textId="77777777" w:rsidTr="00EF2F96">
        <w:tc>
          <w:tcPr>
            <w:tcW w:w="4947" w:type="dxa"/>
            <w:shd w:val="clear" w:color="000000" w:fill="F2F2F2"/>
            <w:vAlign w:val="bottom"/>
          </w:tcPr>
          <w:p w14:paraId="6EA75F38" w14:textId="795E62E1"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Эрги-Барлыкский</w:t>
            </w:r>
          </w:p>
        </w:tc>
        <w:tc>
          <w:tcPr>
            <w:tcW w:w="1410" w:type="dxa"/>
            <w:shd w:val="clear" w:color="auto" w:fill="auto"/>
            <w:noWrap/>
            <w:vAlign w:val="bottom"/>
          </w:tcPr>
          <w:p w14:paraId="25FCD87D" w14:textId="6150CB1C"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1530</w:t>
            </w:r>
          </w:p>
        </w:tc>
        <w:tc>
          <w:tcPr>
            <w:tcW w:w="1567" w:type="dxa"/>
            <w:shd w:val="clear" w:color="auto" w:fill="auto"/>
            <w:noWrap/>
            <w:vAlign w:val="bottom"/>
          </w:tcPr>
          <w:p w14:paraId="7009F1AC" w14:textId="738CCEFB"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8895183" w14:textId="7BED5CE7"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1530</w:t>
            </w:r>
          </w:p>
        </w:tc>
      </w:tr>
      <w:tr w:rsidR="00EF2F96" w:rsidRPr="00F86C0D" w14:paraId="70838CB2" w14:textId="77777777" w:rsidTr="00EF2F96">
        <w:tc>
          <w:tcPr>
            <w:tcW w:w="4947" w:type="dxa"/>
            <w:shd w:val="clear" w:color="000000" w:fill="F2F2F2"/>
            <w:vAlign w:val="bottom"/>
          </w:tcPr>
          <w:p w14:paraId="4ECD31CC" w14:textId="4BBF6BA9"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Кызыл-Мажалыкский</w:t>
            </w:r>
          </w:p>
        </w:tc>
        <w:tc>
          <w:tcPr>
            <w:tcW w:w="1410" w:type="dxa"/>
            <w:shd w:val="clear" w:color="auto" w:fill="auto"/>
            <w:noWrap/>
            <w:vAlign w:val="bottom"/>
          </w:tcPr>
          <w:p w14:paraId="30FC379A" w14:textId="5C12158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5041</w:t>
            </w:r>
          </w:p>
        </w:tc>
        <w:tc>
          <w:tcPr>
            <w:tcW w:w="1567" w:type="dxa"/>
            <w:shd w:val="clear" w:color="auto" w:fill="auto"/>
            <w:noWrap/>
            <w:vAlign w:val="bottom"/>
          </w:tcPr>
          <w:p w14:paraId="56EDD647" w14:textId="3CD0055A"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D4238A2" w14:textId="136A2178"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5041</w:t>
            </w:r>
          </w:p>
        </w:tc>
      </w:tr>
      <w:tr w:rsidR="00EF2F96" w:rsidRPr="00F86C0D" w14:paraId="3A6E4827" w14:textId="77777777" w:rsidTr="00EF2F96">
        <w:tc>
          <w:tcPr>
            <w:tcW w:w="4947" w:type="dxa"/>
            <w:shd w:val="clear" w:color="000000" w:fill="F2F2F2"/>
            <w:vAlign w:val="bottom"/>
          </w:tcPr>
          <w:p w14:paraId="000132B5" w14:textId="6749BCC0" w:rsidR="00EF2F96" w:rsidRPr="00F86C0D" w:rsidRDefault="00A35E46" w:rsidP="00F86C0D">
            <w:pPr>
              <w:spacing w:after="20"/>
              <w:ind w:left="20" w:firstLine="0"/>
              <w:rPr>
                <w:rFonts w:eastAsia="Times New Roman" w:cs="Times New Roman"/>
                <w:color w:val="000000"/>
                <w:sz w:val="20"/>
                <w:szCs w:val="20"/>
              </w:rPr>
            </w:pPr>
            <w:r>
              <w:rPr>
                <w:rFonts w:eastAsia="Times New Roman" w:cs="Times New Roman"/>
                <w:b/>
                <w:bCs/>
                <w:color w:val="000000"/>
                <w:sz w:val="20"/>
                <w:szCs w:val="20"/>
              </w:rPr>
              <w:t xml:space="preserve">Муниципальный район </w:t>
            </w:r>
            <w:r w:rsidR="00EF2F96" w:rsidRPr="004421C3">
              <w:rPr>
                <w:rFonts w:eastAsia="Times New Roman" w:cs="Times New Roman"/>
                <w:b/>
                <w:bCs/>
                <w:color w:val="000000"/>
                <w:sz w:val="20"/>
                <w:szCs w:val="20"/>
              </w:rPr>
              <w:t xml:space="preserve">Дзун-Хемчикский </w:t>
            </w:r>
            <w:r>
              <w:rPr>
                <w:rFonts w:eastAsia="Times New Roman" w:cs="Times New Roman"/>
                <w:b/>
                <w:bCs/>
                <w:color w:val="000000"/>
                <w:sz w:val="20"/>
                <w:szCs w:val="20"/>
              </w:rPr>
              <w:t>кожуун</w:t>
            </w:r>
          </w:p>
        </w:tc>
        <w:tc>
          <w:tcPr>
            <w:tcW w:w="1410" w:type="dxa"/>
            <w:shd w:val="clear" w:color="auto" w:fill="auto"/>
            <w:noWrap/>
            <w:vAlign w:val="bottom"/>
          </w:tcPr>
          <w:p w14:paraId="4902FB22" w14:textId="6992AEEA"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20388</w:t>
            </w:r>
          </w:p>
        </w:tc>
        <w:tc>
          <w:tcPr>
            <w:tcW w:w="1567" w:type="dxa"/>
            <w:shd w:val="clear" w:color="auto" w:fill="auto"/>
            <w:noWrap/>
            <w:vAlign w:val="bottom"/>
          </w:tcPr>
          <w:p w14:paraId="126915BB" w14:textId="3B4D3B4C"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9529</w:t>
            </w:r>
          </w:p>
        </w:tc>
        <w:tc>
          <w:tcPr>
            <w:tcW w:w="1417" w:type="dxa"/>
            <w:shd w:val="clear" w:color="auto" w:fill="auto"/>
            <w:noWrap/>
            <w:vAlign w:val="bottom"/>
          </w:tcPr>
          <w:p w14:paraId="6473681F" w14:textId="1CE8A8DB"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10859</w:t>
            </w:r>
          </w:p>
        </w:tc>
      </w:tr>
      <w:tr w:rsidR="00EF2F96" w:rsidRPr="00F86C0D" w14:paraId="7308011B" w14:textId="77777777" w:rsidTr="00EF2F96">
        <w:tc>
          <w:tcPr>
            <w:tcW w:w="4947" w:type="dxa"/>
            <w:shd w:val="clear" w:color="000000" w:fill="F2F2F2"/>
            <w:vAlign w:val="bottom"/>
          </w:tcPr>
          <w:p w14:paraId="51D1AB1A" w14:textId="49F5FD53"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 xml:space="preserve">Городское поселение город Чадан </w:t>
            </w:r>
          </w:p>
        </w:tc>
        <w:tc>
          <w:tcPr>
            <w:tcW w:w="1410" w:type="dxa"/>
            <w:shd w:val="clear" w:color="auto" w:fill="auto"/>
            <w:noWrap/>
            <w:vAlign w:val="bottom"/>
          </w:tcPr>
          <w:p w14:paraId="739DE088" w14:textId="24A28FA9"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9707</w:t>
            </w:r>
          </w:p>
        </w:tc>
        <w:tc>
          <w:tcPr>
            <w:tcW w:w="1567" w:type="dxa"/>
            <w:shd w:val="clear" w:color="auto" w:fill="auto"/>
            <w:noWrap/>
            <w:vAlign w:val="bottom"/>
          </w:tcPr>
          <w:p w14:paraId="0ABBA451" w14:textId="0B6DFF6B"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9529</w:t>
            </w:r>
          </w:p>
        </w:tc>
        <w:tc>
          <w:tcPr>
            <w:tcW w:w="1417" w:type="dxa"/>
            <w:shd w:val="clear" w:color="auto" w:fill="auto"/>
            <w:noWrap/>
            <w:vAlign w:val="bottom"/>
          </w:tcPr>
          <w:p w14:paraId="5B9B61E9" w14:textId="15EC681E"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178</w:t>
            </w:r>
          </w:p>
        </w:tc>
      </w:tr>
      <w:tr w:rsidR="00EF2F96" w:rsidRPr="00F86C0D" w14:paraId="041288FA" w14:textId="77777777" w:rsidTr="00EF2F96">
        <w:tc>
          <w:tcPr>
            <w:tcW w:w="4947" w:type="dxa"/>
            <w:shd w:val="clear" w:color="000000" w:fill="F2F2F2"/>
            <w:vAlign w:val="bottom"/>
          </w:tcPr>
          <w:p w14:paraId="7B015CC4" w14:textId="1F9EC4FF" w:rsidR="00EF2F96" w:rsidRPr="00F86C0D" w:rsidRDefault="00EF2F96" w:rsidP="004421C3">
            <w:pPr>
              <w:spacing w:after="20"/>
              <w:ind w:left="1134" w:firstLine="0"/>
              <w:rPr>
                <w:rFonts w:eastAsia="Times New Roman" w:cs="Times New Roman"/>
                <w:color w:val="000000"/>
                <w:sz w:val="20"/>
                <w:szCs w:val="20"/>
              </w:rPr>
            </w:pPr>
            <w:r w:rsidRPr="00F86C0D">
              <w:rPr>
                <w:rFonts w:eastAsia="Times New Roman" w:cs="Times New Roman"/>
                <w:color w:val="000000"/>
                <w:sz w:val="20"/>
                <w:szCs w:val="20"/>
              </w:rPr>
              <w:t xml:space="preserve">г Чадан </w:t>
            </w:r>
          </w:p>
        </w:tc>
        <w:tc>
          <w:tcPr>
            <w:tcW w:w="1410" w:type="dxa"/>
            <w:shd w:val="clear" w:color="auto" w:fill="auto"/>
            <w:noWrap/>
            <w:vAlign w:val="bottom"/>
          </w:tcPr>
          <w:p w14:paraId="7E50C376" w14:textId="2962FBE0"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9529</w:t>
            </w:r>
          </w:p>
        </w:tc>
        <w:tc>
          <w:tcPr>
            <w:tcW w:w="1567" w:type="dxa"/>
            <w:shd w:val="clear" w:color="auto" w:fill="auto"/>
            <w:noWrap/>
            <w:vAlign w:val="bottom"/>
          </w:tcPr>
          <w:p w14:paraId="7B67743C" w14:textId="556583F6"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9529</w:t>
            </w:r>
          </w:p>
        </w:tc>
        <w:tc>
          <w:tcPr>
            <w:tcW w:w="1417" w:type="dxa"/>
            <w:shd w:val="clear" w:color="auto" w:fill="auto"/>
            <w:noWrap/>
            <w:vAlign w:val="bottom"/>
          </w:tcPr>
          <w:p w14:paraId="4AE31111" w14:textId="32844810"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r>
      <w:tr w:rsidR="00EF2F96" w:rsidRPr="00F86C0D" w14:paraId="6806EE16" w14:textId="77777777" w:rsidTr="00EF2F96">
        <w:tc>
          <w:tcPr>
            <w:tcW w:w="4947" w:type="dxa"/>
            <w:shd w:val="clear" w:color="000000" w:fill="F2F2F2"/>
            <w:vAlign w:val="bottom"/>
          </w:tcPr>
          <w:p w14:paraId="659975EC" w14:textId="318CFA34"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Баян-Талинский</w:t>
            </w:r>
          </w:p>
        </w:tc>
        <w:tc>
          <w:tcPr>
            <w:tcW w:w="1410" w:type="dxa"/>
            <w:shd w:val="clear" w:color="auto" w:fill="auto"/>
            <w:noWrap/>
            <w:vAlign w:val="bottom"/>
          </w:tcPr>
          <w:p w14:paraId="4B4DCCA8" w14:textId="17CD6389"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696</w:t>
            </w:r>
          </w:p>
        </w:tc>
        <w:tc>
          <w:tcPr>
            <w:tcW w:w="1567" w:type="dxa"/>
            <w:shd w:val="clear" w:color="auto" w:fill="auto"/>
            <w:noWrap/>
            <w:vAlign w:val="bottom"/>
          </w:tcPr>
          <w:p w14:paraId="02B119E2" w14:textId="3D702A74"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F3AA633" w14:textId="13197A03"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696</w:t>
            </w:r>
          </w:p>
        </w:tc>
      </w:tr>
      <w:tr w:rsidR="00EF2F96" w:rsidRPr="00F86C0D" w14:paraId="24AD5C35" w14:textId="77777777" w:rsidTr="00EF2F96">
        <w:tc>
          <w:tcPr>
            <w:tcW w:w="4947" w:type="dxa"/>
            <w:shd w:val="clear" w:color="000000" w:fill="F2F2F2"/>
            <w:vAlign w:val="bottom"/>
          </w:tcPr>
          <w:p w14:paraId="3BFF3940" w14:textId="4EC252A2"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Ийменский</w:t>
            </w:r>
          </w:p>
        </w:tc>
        <w:tc>
          <w:tcPr>
            <w:tcW w:w="1410" w:type="dxa"/>
            <w:shd w:val="clear" w:color="auto" w:fill="auto"/>
            <w:noWrap/>
            <w:vAlign w:val="bottom"/>
          </w:tcPr>
          <w:p w14:paraId="49442FC1" w14:textId="536A7EB5"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614</w:t>
            </w:r>
          </w:p>
        </w:tc>
        <w:tc>
          <w:tcPr>
            <w:tcW w:w="1567" w:type="dxa"/>
            <w:shd w:val="clear" w:color="auto" w:fill="auto"/>
            <w:noWrap/>
            <w:vAlign w:val="bottom"/>
          </w:tcPr>
          <w:p w14:paraId="57E8E158" w14:textId="378BD9BE"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C19CBD5" w14:textId="0B2D2EC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614</w:t>
            </w:r>
          </w:p>
        </w:tc>
      </w:tr>
      <w:tr w:rsidR="00EF2F96" w:rsidRPr="00F86C0D" w14:paraId="57CF993C" w14:textId="77777777" w:rsidTr="00EF2F96">
        <w:tc>
          <w:tcPr>
            <w:tcW w:w="4947" w:type="dxa"/>
            <w:shd w:val="clear" w:color="000000" w:fill="F2F2F2"/>
            <w:vAlign w:val="bottom"/>
          </w:tcPr>
          <w:p w14:paraId="38A9C472" w14:textId="2933D527"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Теве-Хаинский</w:t>
            </w:r>
          </w:p>
        </w:tc>
        <w:tc>
          <w:tcPr>
            <w:tcW w:w="1410" w:type="dxa"/>
            <w:shd w:val="clear" w:color="auto" w:fill="auto"/>
            <w:noWrap/>
            <w:vAlign w:val="bottom"/>
          </w:tcPr>
          <w:p w14:paraId="63E21371" w14:textId="5F678F0F"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1545</w:t>
            </w:r>
          </w:p>
        </w:tc>
        <w:tc>
          <w:tcPr>
            <w:tcW w:w="1567" w:type="dxa"/>
            <w:shd w:val="clear" w:color="auto" w:fill="auto"/>
            <w:noWrap/>
            <w:vAlign w:val="bottom"/>
          </w:tcPr>
          <w:p w14:paraId="7310C192" w14:textId="22E81056"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4DEF0FA" w14:textId="3BC77D9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1545</w:t>
            </w:r>
          </w:p>
        </w:tc>
      </w:tr>
      <w:tr w:rsidR="00EF2F96" w:rsidRPr="00F86C0D" w14:paraId="4B097DB9" w14:textId="77777777" w:rsidTr="00EF2F96">
        <w:tc>
          <w:tcPr>
            <w:tcW w:w="4947" w:type="dxa"/>
            <w:shd w:val="clear" w:color="000000" w:fill="F2F2F2"/>
            <w:vAlign w:val="bottom"/>
          </w:tcPr>
          <w:p w14:paraId="5B757B21" w14:textId="0AB8D589"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Хайыраканский</w:t>
            </w:r>
          </w:p>
        </w:tc>
        <w:tc>
          <w:tcPr>
            <w:tcW w:w="1410" w:type="dxa"/>
            <w:shd w:val="clear" w:color="auto" w:fill="auto"/>
            <w:noWrap/>
            <w:vAlign w:val="bottom"/>
          </w:tcPr>
          <w:p w14:paraId="4501852B" w14:textId="6F292B1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1350</w:t>
            </w:r>
          </w:p>
        </w:tc>
        <w:tc>
          <w:tcPr>
            <w:tcW w:w="1567" w:type="dxa"/>
            <w:shd w:val="clear" w:color="auto" w:fill="auto"/>
            <w:noWrap/>
            <w:vAlign w:val="bottom"/>
          </w:tcPr>
          <w:p w14:paraId="665E96D7" w14:textId="196633FF"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5CD963D" w14:textId="00E58B31"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1350</w:t>
            </w:r>
          </w:p>
        </w:tc>
      </w:tr>
      <w:tr w:rsidR="00EF2F96" w:rsidRPr="00F86C0D" w14:paraId="0F90C572" w14:textId="77777777" w:rsidTr="00EF2F96">
        <w:tc>
          <w:tcPr>
            <w:tcW w:w="4947" w:type="dxa"/>
            <w:shd w:val="clear" w:color="000000" w:fill="F2F2F2"/>
            <w:vAlign w:val="bottom"/>
          </w:tcPr>
          <w:p w14:paraId="001F3F9D" w14:textId="34869D84"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Хондергейский</w:t>
            </w:r>
          </w:p>
        </w:tc>
        <w:tc>
          <w:tcPr>
            <w:tcW w:w="1410" w:type="dxa"/>
            <w:shd w:val="clear" w:color="auto" w:fill="auto"/>
            <w:noWrap/>
            <w:vAlign w:val="bottom"/>
          </w:tcPr>
          <w:p w14:paraId="49D8260D" w14:textId="01198A35"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1010</w:t>
            </w:r>
          </w:p>
        </w:tc>
        <w:tc>
          <w:tcPr>
            <w:tcW w:w="1567" w:type="dxa"/>
            <w:shd w:val="clear" w:color="auto" w:fill="auto"/>
            <w:noWrap/>
            <w:vAlign w:val="bottom"/>
          </w:tcPr>
          <w:p w14:paraId="0438AD86" w14:textId="4BD7B798"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D65A5A8" w14:textId="2DAB2B3B"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1010</w:t>
            </w:r>
          </w:p>
        </w:tc>
      </w:tr>
      <w:tr w:rsidR="00EF2F96" w:rsidRPr="00F86C0D" w14:paraId="35C052F5" w14:textId="77777777" w:rsidTr="00EF2F96">
        <w:tc>
          <w:tcPr>
            <w:tcW w:w="4947" w:type="dxa"/>
            <w:shd w:val="clear" w:color="000000" w:fill="F2F2F2"/>
            <w:vAlign w:val="bottom"/>
          </w:tcPr>
          <w:p w14:paraId="1C433A0F" w14:textId="65EF9AE4"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Хорум-Дагский</w:t>
            </w:r>
          </w:p>
        </w:tc>
        <w:tc>
          <w:tcPr>
            <w:tcW w:w="1410" w:type="dxa"/>
            <w:shd w:val="clear" w:color="auto" w:fill="auto"/>
            <w:noWrap/>
            <w:vAlign w:val="bottom"/>
          </w:tcPr>
          <w:p w14:paraId="5A17133C" w14:textId="1AA63BF8"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429</w:t>
            </w:r>
          </w:p>
        </w:tc>
        <w:tc>
          <w:tcPr>
            <w:tcW w:w="1567" w:type="dxa"/>
            <w:shd w:val="clear" w:color="auto" w:fill="auto"/>
            <w:noWrap/>
            <w:vAlign w:val="bottom"/>
          </w:tcPr>
          <w:p w14:paraId="4249D112" w14:textId="76576225"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4E66513" w14:textId="115D2978"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429</w:t>
            </w:r>
          </w:p>
        </w:tc>
      </w:tr>
      <w:tr w:rsidR="00EF2F96" w:rsidRPr="00F86C0D" w14:paraId="753C29B6" w14:textId="77777777" w:rsidTr="00EF2F96">
        <w:tc>
          <w:tcPr>
            <w:tcW w:w="4947" w:type="dxa"/>
            <w:shd w:val="clear" w:color="000000" w:fill="F2F2F2"/>
            <w:vAlign w:val="bottom"/>
          </w:tcPr>
          <w:p w14:paraId="343FC554" w14:textId="7C69BEE4"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Чаданский</w:t>
            </w:r>
          </w:p>
        </w:tc>
        <w:tc>
          <w:tcPr>
            <w:tcW w:w="1410" w:type="dxa"/>
            <w:shd w:val="clear" w:color="auto" w:fill="auto"/>
            <w:noWrap/>
            <w:vAlign w:val="bottom"/>
          </w:tcPr>
          <w:p w14:paraId="0D81EF60" w14:textId="3E0C962B"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1476</w:t>
            </w:r>
          </w:p>
        </w:tc>
        <w:tc>
          <w:tcPr>
            <w:tcW w:w="1567" w:type="dxa"/>
            <w:shd w:val="clear" w:color="auto" w:fill="auto"/>
            <w:noWrap/>
            <w:vAlign w:val="bottom"/>
          </w:tcPr>
          <w:p w14:paraId="4CC8F0C5" w14:textId="03E9C498"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3C98690" w14:textId="3A27ADF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1476</w:t>
            </w:r>
          </w:p>
        </w:tc>
      </w:tr>
      <w:tr w:rsidR="00EF2F96" w:rsidRPr="00F86C0D" w14:paraId="17C14E91" w14:textId="77777777" w:rsidTr="00EF2F96">
        <w:tc>
          <w:tcPr>
            <w:tcW w:w="4947" w:type="dxa"/>
            <w:shd w:val="clear" w:color="000000" w:fill="F2F2F2"/>
            <w:vAlign w:val="bottom"/>
          </w:tcPr>
          <w:p w14:paraId="5C00D7DF" w14:textId="157BEE6E"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Чыраа-Бажынский</w:t>
            </w:r>
          </w:p>
        </w:tc>
        <w:tc>
          <w:tcPr>
            <w:tcW w:w="1410" w:type="dxa"/>
            <w:shd w:val="clear" w:color="auto" w:fill="auto"/>
            <w:noWrap/>
            <w:vAlign w:val="bottom"/>
          </w:tcPr>
          <w:p w14:paraId="276672F6" w14:textId="1F48F5A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1392</w:t>
            </w:r>
          </w:p>
        </w:tc>
        <w:tc>
          <w:tcPr>
            <w:tcW w:w="1567" w:type="dxa"/>
            <w:shd w:val="clear" w:color="auto" w:fill="auto"/>
            <w:noWrap/>
            <w:vAlign w:val="bottom"/>
          </w:tcPr>
          <w:p w14:paraId="2054FEE4" w14:textId="4D03FDB9"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7C33B27" w14:textId="2D29930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1392</w:t>
            </w:r>
          </w:p>
        </w:tc>
      </w:tr>
      <w:tr w:rsidR="00EF2F96" w:rsidRPr="00F86C0D" w14:paraId="46C4319F" w14:textId="77777777" w:rsidTr="00EF2F96">
        <w:tc>
          <w:tcPr>
            <w:tcW w:w="4947" w:type="dxa"/>
            <w:shd w:val="clear" w:color="000000" w:fill="F2F2F2"/>
            <w:vAlign w:val="bottom"/>
          </w:tcPr>
          <w:p w14:paraId="4A26A9CF" w14:textId="2655FE1C"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Чыргакынский</w:t>
            </w:r>
          </w:p>
        </w:tc>
        <w:tc>
          <w:tcPr>
            <w:tcW w:w="1410" w:type="dxa"/>
            <w:shd w:val="clear" w:color="auto" w:fill="auto"/>
            <w:noWrap/>
            <w:vAlign w:val="bottom"/>
          </w:tcPr>
          <w:p w14:paraId="484D44B6" w14:textId="2EFB2254"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793</w:t>
            </w:r>
          </w:p>
        </w:tc>
        <w:tc>
          <w:tcPr>
            <w:tcW w:w="1567" w:type="dxa"/>
            <w:shd w:val="clear" w:color="auto" w:fill="auto"/>
            <w:noWrap/>
            <w:vAlign w:val="bottom"/>
          </w:tcPr>
          <w:p w14:paraId="5751E424" w14:textId="7360CABA"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BAA13BD" w14:textId="634E3615"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793</w:t>
            </w:r>
          </w:p>
        </w:tc>
      </w:tr>
      <w:tr w:rsidR="00EF2F96" w:rsidRPr="00F86C0D" w14:paraId="20E97F57" w14:textId="77777777" w:rsidTr="00EF2F96">
        <w:tc>
          <w:tcPr>
            <w:tcW w:w="4947" w:type="dxa"/>
            <w:shd w:val="clear" w:color="000000" w:fill="F2F2F2"/>
            <w:vAlign w:val="bottom"/>
          </w:tcPr>
          <w:p w14:paraId="0573D718" w14:textId="46C3FDC0"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Элдиг-Хем</w:t>
            </w:r>
          </w:p>
        </w:tc>
        <w:tc>
          <w:tcPr>
            <w:tcW w:w="1410" w:type="dxa"/>
            <w:shd w:val="clear" w:color="auto" w:fill="auto"/>
            <w:noWrap/>
            <w:vAlign w:val="bottom"/>
          </w:tcPr>
          <w:p w14:paraId="480F5B48" w14:textId="4A7DAEDA"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248</w:t>
            </w:r>
          </w:p>
        </w:tc>
        <w:tc>
          <w:tcPr>
            <w:tcW w:w="1567" w:type="dxa"/>
            <w:shd w:val="clear" w:color="auto" w:fill="auto"/>
            <w:noWrap/>
            <w:vAlign w:val="bottom"/>
          </w:tcPr>
          <w:p w14:paraId="102DAF67" w14:textId="52A9B843"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3AEB884" w14:textId="540EBEBA"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248</w:t>
            </w:r>
          </w:p>
        </w:tc>
      </w:tr>
      <w:tr w:rsidR="00EF2F96" w:rsidRPr="00F86C0D" w14:paraId="79E7E65C" w14:textId="77777777" w:rsidTr="00EF2F96">
        <w:tc>
          <w:tcPr>
            <w:tcW w:w="4947" w:type="dxa"/>
            <w:shd w:val="clear" w:color="000000" w:fill="F2F2F2"/>
            <w:vAlign w:val="bottom"/>
          </w:tcPr>
          <w:p w14:paraId="2BF869BC" w14:textId="19F95407"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Шеминский</w:t>
            </w:r>
          </w:p>
        </w:tc>
        <w:tc>
          <w:tcPr>
            <w:tcW w:w="1410" w:type="dxa"/>
            <w:shd w:val="clear" w:color="auto" w:fill="auto"/>
            <w:noWrap/>
            <w:vAlign w:val="bottom"/>
          </w:tcPr>
          <w:p w14:paraId="73FD14B1" w14:textId="54B7BDFC"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1128</w:t>
            </w:r>
          </w:p>
        </w:tc>
        <w:tc>
          <w:tcPr>
            <w:tcW w:w="1567" w:type="dxa"/>
            <w:shd w:val="clear" w:color="auto" w:fill="auto"/>
            <w:noWrap/>
            <w:vAlign w:val="bottom"/>
          </w:tcPr>
          <w:p w14:paraId="4F0FC61F" w14:textId="28005346"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B306037" w14:textId="2F877F65"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1128</w:t>
            </w:r>
          </w:p>
        </w:tc>
      </w:tr>
      <w:tr w:rsidR="00EF2F96" w:rsidRPr="00F86C0D" w14:paraId="2C6F17EE" w14:textId="77777777" w:rsidTr="00EF2F96">
        <w:tc>
          <w:tcPr>
            <w:tcW w:w="4947" w:type="dxa"/>
            <w:shd w:val="clear" w:color="000000" w:fill="F2F2F2"/>
            <w:vAlign w:val="bottom"/>
          </w:tcPr>
          <w:p w14:paraId="51EEA2D0" w14:textId="783C1F4E" w:rsidR="00EF2F96" w:rsidRPr="004421C3" w:rsidRDefault="00A35E46" w:rsidP="00EF2F96">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EF2F96" w:rsidRPr="004421C3">
              <w:rPr>
                <w:rFonts w:eastAsia="Times New Roman" w:cs="Times New Roman"/>
                <w:b/>
                <w:bCs/>
                <w:color w:val="000000"/>
                <w:sz w:val="20"/>
                <w:szCs w:val="20"/>
              </w:rPr>
              <w:t xml:space="preserve">Каа-Хемский </w:t>
            </w:r>
            <w:r>
              <w:rPr>
                <w:rFonts w:eastAsia="Times New Roman" w:cs="Times New Roman"/>
                <w:b/>
                <w:bCs/>
                <w:color w:val="000000"/>
                <w:sz w:val="20"/>
                <w:szCs w:val="20"/>
              </w:rPr>
              <w:t>кожуун</w:t>
            </w:r>
          </w:p>
        </w:tc>
        <w:tc>
          <w:tcPr>
            <w:tcW w:w="1410" w:type="dxa"/>
            <w:shd w:val="clear" w:color="auto" w:fill="auto"/>
            <w:noWrap/>
            <w:vAlign w:val="bottom"/>
          </w:tcPr>
          <w:p w14:paraId="4AE8E805" w14:textId="7C2F0CCC"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11847</w:t>
            </w:r>
          </w:p>
        </w:tc>
        <w:tc>
          <w:tcPr>
            <w:tcW w:w="1567" w:type="dxa"/>
            <w:shd w:val="clear" w:color="auto" w:fill="auto"/>
            <w:noWrap/>
            <w:vAlign w:val="bottom"/>
          </w:tcPr>
          <w:p w14:paraId="6419D537" w14:textId="340AD669"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E15912C" w14:textId="1ED04DFE"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11847</w:t>
            </w:r>
          </w:p>
        </w:tc>
      </w:tr>
      <w:tr w:rsidR="00EF2F96" w:rsidRPr="00F86C0D" w14:paraId="6F854AA5" w14:textId="77777777" w:rsidTr="00EF2F96">
        <w:tc>
          <w:tcPr>
            <w:tcW w:w="4947" w:type="dxa"/>
            <w:shd w:val="clear" w:color="000000" w:fill="F2F2F2"/>
            <w:vAlign w:val="bottom"/>
          </w:tcPr>
          <w:p w14:paraId="64012DF7" w14:textId="3256C0BF"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Бояровский</w:t>
            </w:r>
          </w:p>
        </w:tc>
        <w:tc>
          <w:tcPr>
            <w:tcW w:w="1410" w:type="dxa"/>
            <w:shd w:val="clear" w:color="auto" w:fill="auto"/>
            <w:noWrap/>
            <w:vAlign w:val="bottom"/>
          </w:tcPr>
          <w:p w14:paraId="1C4D3BD1" w14:textId="384CC691"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648</w:t>
            </w:r>
          </w:p>
        </w:tc>
        <w:tc>
          <w:tcPr>
            <w:tcW w:w="1567" w:type="dxa"/>
            <w:shd w:val="clear" w:color="auto" w:fill="auto"/>
            <w:noWrap/>
            <w:vAlign w:val="bottom"/>
          </w:tcPr>
          <w:p w14:paraId="59FC87A8" w14:textId="746A727A"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7ED23DA" w14:textId="32B6AF4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648</w:t>
            </w:r>
          </w:p>
        </w:tc>
      </w:tr>
      <w:tr w:rsidR="00EF2F96" w:rsidRPr="00F86C0D" w14:paraId="34E0EC5D" w14:textId="77777777" w:rsidTr="00EF2F96">
        <w:tc>
          <w:tcPr>
            <w:tcW w:w="4947" w:type="dxa"/>
            <w:shd w:val="clear" w:color="000000" w:fill="F2F2F2"/>
            <w:vAlign w:val="bottom"/>
          </w:tcPr>
          <w:p w14:paraId="75716AB2" w14:textId="14A9D57F"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Бурен-Бай-Хаакский</w:t>
            </w:r>
          </w:p>
        </w:tc>
        <w:tc>
          <w:tcPr>
            <w:tcW w:w="1410" w:type="dxa"/>
            <w:shd w:val="clear" w:color="auto" w:fill="auto"/>
            <w:noWrap/>
            <w:vAlign w:val="bottom"/>
          </w:tcPr>
          <w:p w14:paraId="1B1727AD" w14:textId="256FF5EA"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1160</w:t>
            </w:r>
          </w:p>
        </w:tc>
        <w:tc>
          <w:tcPr>
            <w:tcW w:w="1567" w:type="dxa"/>
            <w:shd w:val="clear" w:color="auto" w:fill="auto"/>
            <w:noWrap/>
            <w:vAlign w:val="bottom"/>
          </w:tcPr>
          <w:p w14:paraId="6259D8CF" w14:textId="5339DCC9"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BDF698C" w14:textId="6DD7EF7F"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1160</w:t>
            </w:r>
          </w:p>
        </w:tc>
      </w:tr>
      <w:tr w:rsidR="00EF2F96" w:rsidRPr="00F86C0D" w14:paraId="4381E2EE" w14:textId="77777777" w:rsidTr="00EF2F96">
        <w:tc>
          <w:tcPr>
            <w:tcW w:w="4947" w:type="dxa"/>
            <w:shd w:val="clear" w:color="000000" w:fill="F2F2F2"/>
            <w:vAlign w:val="bottom"/>
          </w:tcPr>
          <w:p w14:paraId="01575C89" w14:textId="4323565F"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Бурен-Хемский</w:t>
            </w:r>
          </w:p>
        </w:tc>
        <w:tc>
          <w:tcPr>
            <w:tcW w:w="1410" w:type="dxa"/>
            <w:shd w:val="clear" w:color="auto" w:fill="auto"/>
            <w:noWrap/>
            <w:vAlign w:val="bottom"/>
          </w:tcPr>
          <w:p w14:paraId="0F859B09" w14:textId="100BCB3C"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1087</w:t>
            </w:r>
          </w:p>
        </w:tc>
        <w:tc>
          <w:tcPr>
            <w:tcW w:w="1567" w:type="dxa"/>
            <w:shd w:val="clear" w:color="auto" w:fill="auto"/>
            <w:noWrap/>
            <w:vAlign w:val="bottom"/>
          </w:tcPr>
          <w:p w14:paraId="139962A5" w14:textId="2F806615"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E69FFA9" w14:textId="6BD910B0"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1087</w:t>
            </w:r>
          </w:p>
        </w:tc>
      </w:tr>
      <w:tr w:rsidR="00EF2F96" w:rsidRPr="00F86C0D" w14:paraId="142688F7" w14:textId="77777777" w:rsidTr="00EF2F96">
        <w:tc>
          <w:tcPr>
            <w:tcW w:w="4947" w:type="dxa"/>
            <w:shd w:val="clear" w:color="000000" w:fill="F2F2F2"/>
            <w:vAlign w:val="bottom"/>
          </w:tcPr>
          <w:p w14:paraId="0E48137E" w14:textId="6E1438AC"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Дерзиг-Аксы</w:t>
            </w:r>
          </w:p>
        </w:tc>
        <w:tc>
          <w:tcPr>
            <w:tcW w:w="1410" w:type="dxa"/>
            <w:shd w:val="clear" w:color="auto" w:fill="auto"/>
            <w:noWrap/>
            <w:vAlign w:val="bottom"/>
          </w:tcPr>
          <w:p w14:paraId="7E20708F" w14:textId="016220B5"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1005</w:t>
            </w:r>
          </w:p>
        </w:tc>
        <w:tc>
          <w:tcPr>
            <w:tcW w:w="1567" w:type="dxa"/>
            <w:shd w:val="clear" w:color="auto" w:fill="auto"/>
            <w:noWrap/>
            <w:vAlign w:val="bottom"/>
          </w:tcPr>
          <w:p w14:paraId="3D8B0919" w14:textId="2C8D8178"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9E8D455" w14:textId="4BAC9789"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1005</w:t>
            </w:r>
          </w:p>
        </w:tc>
      </w:tr>
      <w:tr w:rsidR="00EF2F96" w:rsidRPr="00F86C0D" w14:paraId="197A7FE7" w14:textId="77777777" w:rsidTr="00EF2F96">
        <w:tc>
          <w:tcPr>
            <w:tcW w:w="4947" w:type="dxa"/>
            <w:shd w:val="clear" w:color="000000" w:fill="F2F2F2"/>
            <w:vAlign w:val="bottom"/>
          </w:tcPr>
          <w:p w14:paraId="76CED2C9" w14:textId="0A6F60BB"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Ильинский</w:t>
            </w:r>
          </w:p>
        </w:tc>
        <w:tc>
          <w:tcPr>
            <w:tcW w:w="1410" w:type="dxa"/>
            <w:shd w:val="clear" w:color="auto" w:fill="auto"/>
            <w:noWrap/>
            <w:vAlign w:val="bottom"/>
          </w:tcPr>
          <w:p w14:paraId="77795F07" w14:textId="373E37E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824</w:t>
            </w:r>
          </w:p>
        </w:tc>
        <w:tc>
          <w:tcPr>
            <w:tcW w:w="1567" w:type="dxa"/>
            <w:shd w:val="clear" w:color="auto" w:fill="auto"/>
            <w:noWrap/>
            <w:vAlign w:val="bottom"/>
          </w:tcPr>
          <w:p w14:paraId="063F930C" w14:textId="68F45676"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FF8DE71" w14:textId="00A5E52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824</w:t>
            </w:r>
          </w:p>
        </w:tc>
      </w:tr>
      <w:tr w:rsidR="00EF2F96" w:rsidRPr="00F86C0D" w14:paraId="672183F2" w14:textId="77777777" w:rsidTr="00EF2F96">
        <w:tc>
          <w:tcPr>
            <w:tcW w:w="4947" w:type="dxa"/>
            <w:shd w:val="clear" w:color="000000" w:fill="F2F2F2"/>
            <w:vAlign w:val="bottom"/>
          </w:tcPr>
          <w:p w14:paraId="5CB1D8A9" w14:textId="3AF5BA06"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Кок-Хаакский</w:t>
            </w:r>
          </w:p>
        </w:tc>
        <w:tc>
          <w:tcPr>
            <w:tcW w:w="1410" w:type="dxa"/>
            <w:shd w:val="clear" w:color="auto" w:fill="auto"/>
            <w:noWrap/>
            <w:vAlign w:val="bottom"/>
          </w:tcPr>
          <w:p w14:paraId="2DD1A490" w14:textId="7753EAEB"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394</w:t>
            </w:r>
          </w:p>
        </w:tc>
        <w:tc>
          <w:tcPr>
            <w:tcW w:w="1567" w:type="dxa"/>
            <w:shd w:val="clear" w:color="auto" w:fill="auto"/>
            <w:noWrap/>
            <w:vAlign w:val="bottom"/>
          </w:tcPr>
          <w:p w14:paraId="5EA2E1A2" w14:textId="69682198"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9B6DBF8" w14:textId="5ADDC312"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394</w:t>
            </w:r>
          </w:p>
        </w:tc>
      </w:tr>
      <w:tr w:rsidR="00EF2F96" w:rsidRPr="00F86C0D" w14:paraId="335ED0F9" w14:textId="77777777" w:rsidTr="00EF2F96">
        <w:tc>
          <w:tcPr>
            <w:tcW w:w="4947" w:type="dxa"/>
            <w:shd w:val="clear" w:color="000000" w:fill="F2F2F2"/>
            <w:vAlign w:val="bottom"/>
          </w:tcPr>
          <w:p w14:paraId="1DD4A630" w14:textId="35B46B28"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Кундустугский</w:t>
            </w:r>
          </w:p>
        </w:tc>
        <w:tc>
          <w:tcPr>
            <w:tcW w:w="1410" w:type="dxa"/>
            <w:shd w:val="clear" w:color="auto" w:fill="auto"/>
            <w:noWrap/>
            <w:vAlign w:val="bottom"/>
          </w:tcPr>
          <w:p w14:paraId="01F832D8" w14:textId="0891773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704</w:t>
            </w:r>
          </w:p>
        </w:tc>
        <w:tc>
          <w:tcPr>
            <w:tcW w:w="1567" w:type="dxa"/>
            <w:shd w:val="clear" w:color="auto" w:fill="auto"/>
            <w:noWrap/>
            <w:vAlign w:val="bottom"/>
          </w:tcPr>
          <w:p w14:paraId="29C32CD0" w14:textId="4F980FA3"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F9ADEB6" w14:textId="179CCE10"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704</w:t>
            </w:r>
          </w:p>
        </w:tc>
      </w:tr>
      <w:tr w:rsidR="00EF2F96" w:rsidRPr="00F86C0D" w14:paraId="2DB9D490" w14:textId="77777777" w:rsidTr="00EF2F96">
        <w:tc>
          <w:tcPr>
            <w:tcW w:w="4947" w:type="dxa"/>
            <w:shd w:val="clear" w:color="000000" w:fill="F2F2F2"/>
            <w:vAlign w:val="bottom"/>
          </w:tcPr>
          <w:p w14:paraId="7572F976" w14:textId="17442F64"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Сарыг-Сепский</w:t>
            </w:r>
          </w:p>
        </w:tc>
        <w:tc>
          <w:tcPr>
            <w:tcW w:w="1410" w:type="dxa"/>
            <w:shd w:val="clear" w:color="auto" w:fill="auto"/>
            <w:noWrap/>
            <w:vAlign w:val="bottom"/>
          </w:tcPr>
          <w:p w14:paraId="56D92A4A" w14:textId="7599FA3A"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3930</w:t>
            </w:r>
          </w:p>
        </w:tc>
        <w:tc>
          <w:tcPr>
            <w:tcW w:w="1567" w:type="dxa"/>
            <w:shd w:val="clear" w:color="auto" w:fill="auto"/>
            <w:noWrap/>
            <w:vAlign w:val="bottom"/>
          </w:tcPr>
          <w:p w14:paraId="64382DA0" w14:textId="2F2168A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A3B3DAC" w14:textId="2FB97403"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3930</w:t>
            </w:r>
          </w:p>
        </w:tc>
      </w:tr>
      <w:tr w:rsidR="00EF2F96" w:rsidRPr="00F86C0D" w14:paraId="3A8C704B" w14:textId="77777777" w:rsidTr="00EF2F96">
        <w:tc>
          <w:tcPr>
            <w:tcW w:w="4947" w:type="dxa"/>
            <w:shd w:val="clear" w:color="000000" w:fill="F2F2F2"/>
            <w:vAlign w:val="bottom"/>
          </w:tcPr>
          <w:p w14:paraId="62430346" w14:textId="28899E1B"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Сизимский</w:t>
            </w:r>
          </w:p>
        </w:tc>
        <w:tc>
          <w:tcPr>
            <w:tcW w:w="1410" w:type="dxa"/>
            <w:shd w:val="clear" w:color="auto" w:fill="auto"/>
            <w:noWrap/>
            <w:vAlign w:val="bottom"/>
          </w:tcPr>
          <w:p w14:paraId="3FE187E5" w14:textId="78A475A5"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829</w:t>
            </w:r>
          </w:p>
        </w:tc>
        <w:tc>
          <w:tcPr>
            <w:tcW w:w="1567" w:type="dxa"/>
            <w:shd w:val="clear" w:color="auto" w:fill="auto"/>
            <w:noWrap/>
            <w:vAlign w:val="bottom"/>
          </w:tcPr>
          <w:p w14:paraId="4A273282" w14:textId="584243FC"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CC988A8" w14:textId="0136FCEF"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829</w:t>
            </w:r>
          </w:p>
        </w:tc>
      </w:tr>
      <w:tr w:rsidR="00EF2F96" w:rsidRPr="00F86C0D" w14:paraId="3A3A6171" w14:textId="77777777" w:rsidTr="00EF2F96">
        <w:tc>
          <w:tcPr>
            <w:tcW w:w="4947" w:type="dxa"/>
            <w:shd w:val="clear" w:color="000000" w:fill="F2F2F2"/>
            <w:vAlign w:val="bottom"/>
          </w:tcPr>
          <w:p w14:paraId="61ACEC77" w14:textId="212EF38A"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Суг-Бажынский</w:t>
            </w:r>
          </w:p>
        </w:tc>
        <w:tc>
          <w:tcPr>
            <w:tcW w:w="1410" w:type="dxa"/>
            <w:shd w:val="clear" w:color="auto" w:fill="auto"/>
            <w:noWrap/>
            <w:vAlign w:val="bottom"/>
          </w:tcPr>
          <w:p w14:paraId="41F8764F" w14:textId="3591FCE5"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740</w:t>
            </w:r>
          </w:p>
        </w:tc>
        <w:tc>
          <w:tcPr>
            <w:tcW w:w="1567" w:type="dxa"/>
            <w:shd w:val="clear" w:color="auto" w:fill="auto"/>
            <w:noWrap/>
            <w:vAlign w:val="bottom"/>
          </w:tcPr>
          <w:p w14:paraId="73DF8FCF" w14:textId="3C9FAD24"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29CF39B" w14:textId="54C21C1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740</w:t>
            </w:r>
          </w:p>
        </w:tc>
      </w:tr>
      <w:tr w:rsidR="00EF2F96" w:rsidRPr="00F86C0D" w14:paraId="1658AC06" w14:textId="77777777" w:rsidTr="00EF2F96">
        <w:tc>
          <w:tcPr>
            <w:tcW w:w="4947" w:type="dxa"/>
            <w:shd w:val="clear" w:color="000000" w:fill="F2F2F2"/>
            <w:vAlign w:val="bottom"/>
          </w:tcPr>
          <w:p w14:paraId="3F113E52" w14:textId="5B07BA51" w:rsidR="00EF2F96" w:rsidRPr="00F86C0D" w:rsidRDefault="00EF2F96"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Усть-Буренский</w:t>
            </w:r>
          </w:p>
        </w:tc>
        <w:tc>
          <w:tcPr>
            <w:tcW w:w="1410" w:type="dxa"/>
            <w:shd w:val="clear" w:color="auto" w:fill="auto"/>
            <w:noWrap/>
            <w:vAlign w:val="bottom"/>
          </w:tcPr>
          <w:p w14:paraId="1390A0DD" w14:textId="35BD5CCD"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526</w:t>
            </w:r>
          </w:p>
        </w:tc>
        <w:tc>
          <w:tcPr>
            <w:tcW w:w="1567" w:type="dxa"/>
            <w:shd w:val="clear" w:color="auto" w:fill="auto"/>
            <w:noWrap/>
            <w:vAlign w:val="bottom"/>
          </w:tcPr>
          <w:p w14:paraId="2E78064B" w14:textId="3C9DFD43"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D963413" w14:textId="1409D68C" w:rsidR="00EF2F96" w:rsidRPr="00F86C0D" w:rsidRDefault="00EF2F96"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526</w:t>
            </w:r>
          </w:p>
        </w:tc>
      </w:tr>
      <w:tr w:rsidR="00F86C0D" w:rsidRPr="00F86C0D" w14:paraId="6BF7A67F" w14:textId="77777777" w:rsidTr="00EF2F96">
        <w:tc>
          <w:tcPr>
            <w:tcW w:w="4947" w:type="dxa"/>
            <w:shd w:val="clear" w:color="000000" w:fill="F2F2F2"/>
            <w:vAlign w:val="bottom"/>
          </w:tcPr>
          <w:p w14:paraId="4F619677" w14:textId="676D3F90" w:rsidR="00F86C0D" w:rsidRPr="004421C3" w:rsidRDefault="00A35E46" w:rsidP="00F86C0D">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F86C0D" w:rsidRPr="004421C3">
              <w:rPr>
                <w:rFonts w:eastAsia="Times New Roman" w:cs="Times New Roman"/>
                <w:b/>
                <w:bCs/>
                <w:color w:val="000000"/>
                <w:sz w:val="20"/>
                <w:szCs w:val="20"/>
              </w:rPr>
              <w:t xml:space="preserve">Кызылский </w:t>
            </w:r>
            <w:r>
              <w:rPr>
                <w:rFonts w:eastAsia="Times New Roman" w:cs="Times New Roman"/>
                <w:b/>
                <w:bCs/>
                <w:color w:val="000000"/>
                <w:sz w:val="20"/>
                <w:szCs w:val="20"/>
              </w:rPr>
              <w:t>кожуун</w:t>
            </w:r>
          </w:p>
        </w:tc>
        <w:tc>
          <w:tcPr>
            <w:tcW w:w="1410" w:type="dxa"/>
            <w:shd w:val="clear" w:color="auto" w:fill="auto"/>
            <w:noWrap/>
            <w:vAlign w:val="bottom"/>
          </w:tcPr>
          <w:p w14:paraId="6DD63682" w14:textId="58787F3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33952</w:t>
            </w:r>
          </w:p>
        </w:tc>
        <w:tc>
          <w:tcPr>
            <w:tcW w:w="1567" w:type="dxa"/>
            <w:shd w:val="clear" w:color="auto" w:fill="auto"/>
            <w:noWrap/>
            <w:vAlign w:val="bottom"/>
          </w:tcPr>
          <w:p w14:paraId="4DF60CEA" w14:textId="21B5505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19958</w:t>
            </w:r>
          </w:p>
        </w:tc>
        <w:tc>
          <w:tcPr>
            <w:tcW w:w="1417" w:type="dxa"/>
            <w:shd w:val="clear" w:color="auto" w:fill="auto"/>
            <w:noWrap/>
            <w:vAlign w:val="bottom"/>
          </w:tcPr>
          <w:p w14:paraId="735A583A" w14:textId="43D756D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13994</w:t>
            </w:r>
          </w:p>
        </w:tc>
      </w:tr>
      <w:tr w:rsidR="00F86C0D" w:rsidRPr="00F86C0D" w14:paraId="2FD1B683" w14:textId="77777777" w:rsidTr="00EF2F96">
        <w:tc>
          <w:tcPr>
            <w:tcW w:w="4947" w:type="dxa"/>
            <w:shd w:val="clear" w:color="000000" w:fill="F2F2F2"/>
            <w:vAlign w:val="bottom"/>
          </w:tcPr>
          <w:p w14:paraId="101A3687" w14:textId="20638786"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Городское поселение поселок городского типа Каа-Хем</w:t>
            </w:r>
          </w:p>
        </w:tc>
        <w:tc>
          <w:tcPr>
            <w:tcW w:w="1410" w:type="dxa"/>
            <w:shd w:val="clear" w:color="auto" w:fill="auto"/>
            <w:noWrap/>
            <w:vAlign w:val="bottom"/>
          </w:tcPr>
          <w:p w14:paraId="58AA9FD9" w14:textId="372B7C6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19961</w:t>
            </w:r>
          </w:p>
        </w:tc>
        <w:tc>
          <w:tcPr>
            <w:tcW w:w="1567" w:type="dxa"/>
            <w:shd w:val="clear" w:color="auto" w:fill="auto"/>
            <w:noWrap/>
            <w:vAlign w:val="bottom"/>
          </w:tcPr>
          <w:p w14:paraId="24C33AA0" w14:textId="1A4F5BE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19958</w:t>
            </w:r>
          </w:p>
        </w:tc>
        <w:tc>
          <w:tcPr>
            <w:tcW w:w="1417" w:type="dxa"/>
            <w:shd w:val="clear" w:color="auto" w:fill="auto"/>
            <w:noWrap/>
            <w:vAlign w:val="bottom"/>
          </w:tcPr>
          <w:p w14:paraId="70ACCA17" w14:textId="7185450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w:t>
            </w:r>
          </w:p>
        </w:tc>
      </w:tr>
      <w:tr w:rsidR="00F86C0D" w:rsidRPr="00F86C0D" w14:paraId="7A0A8130" w14:textId="77777777" w:rsidTr="00EF2F96">
        <w:tc>
          <w:tcPr>
            <w:tcW w:w="4947" w:type="dxa"/>
            <w:shd w:val="clear" w:color="000000" w:fill="F2F2F2"/>
            <w:vAlign w:val="bottom"/>
          </w:tcPr>
          <w:p w14:paraId="5001CA5D" w14:textId="4D7C1674" w:rsidR="00F86C0D" w:rsidRPr="00F86C0D" w:rsidRDefault="00F86C0D" w:rsidP="004421C3">
            <w:pPr>
              <w:spacing w:after="20"/>
              <w:ind w:left="1134" w:firstLine="0"/>
              <w:rPr>
                <w:rFonts w:eastAsia="Times New Roman" w:cs="Times New Roman"/>
                <w:color w:val="000000"/>
                <w:sz w:val="20"/>
                <w:szCs w:val="20"/>
              </w:rPr>
            </w:pPr>
            <w:r w:rsidRPr="00F86C0D">
              <w:rPr>
                <w:rFonts w:eastAsia="Times New Roman" w:cs="Times New Roman"/>
                <w:color w:val="000000"/>
                <w:sz w:val="20"/>
                <w:szCs w:val="20"/>
              </w:rPr>
              <w:t>пгт Каа-Хем</w:t>
            </w:r>
          </w:p>
        </w:tc>
        <w:tc>
          <w:tcPr>
            <w:tcW w:w="1410" w:type="dxa"/>
            <w:shd w:val="clear" w:color="auto" w:fill="auto"/>
            <w:noWrap/>
            <w:vAlign w:val="bottom"/>
          </w:tcPr>
          <w:p w14:paraId="6FBD2421" w14:textId="20B6A39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19958</w:t>
            </w:r>
          </w:p>
        </w:tc>
        <w:tc>
          <w:tcPr>
            <w:tcW w:w="1567" w:type="dxa"/>
            <w:shd w:val="clear" w:color="auto" w:fill="auto"/>
            <w:noWrap/>
            <w:vAlign w:val="bottom"/>
          </w:tcPr>
          <w:p w14:paraId="461FF7BB" w14:textId="19ADD32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19958</w:t>
            </w:r>
          </w:p>
        </w:tc>
        <w:tc>
          <w:tcPr>
            <w:tcW w:w="1417" w:type="dxa"/>
            <w:shd w:val="clear" w:color="auto" w:fill="auto"/>
            <w:noWrap/>
            <w:vAlign w:val="bottom"/>
          </w:tcPr>
          <w:p w14:paraId="536F9095" w14:textId="3C8A8B6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r>
      <w:tr w:rsidR="00F86C0D" w:rsidRPr="00F86C0D" w14:paraId="2F38C7C5" w14:textId="77777777" w:rsidTr="00EF2F96">
        <w:tc>
          <w:tcPr>
            <w:tcW w:w="4947" w:type="dxa"/>
            <w:shd w:val="clear" w:color="000000" w:fill="F2F2F2"/>
            <w:vAlign w:val="bottom"/>
          </w:tcPr>
          <w:p w14:paraId="2A7180FD" w14:textId="645899BB"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Баян-Кольский</w:t>
            </w:r>
          </w:p>
        </w:tc>
        <w:tc>
          <w:tcPr>
            <w:tcW w:w="1410" w:type="dxa"/>
            <w:shd w:val="clear" w:color="auto" w:fill="auto"/>
            <w:noWrap/>
            <w:vAlign w:val="bottom"/>
          </w:tcPr>
          <w:p w14:paraId="5F6E23C1" w14:textId="2A13FC5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1272</w:t>
            </w:r>
          </w:p>
        </w:tc>
        <w:tc>
          <w:tcPr>
            <w:tcW w:w="1567" w:type="dxa"/>
            <w:shd w:val="clear" w:color="auto" w:fill="auto"/>
            <w:noWrap/>
            <w:vAlign w:val="bottom"/>
          </w:tcPr>
          <w:p w14:paraId="1F5E85A5" w14:textId="5BC549D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839DF50" w14:textId="3AAF611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1272</w:t>
            </w:r>
          </w:p>
        </w:tc>
      </w:tr>
      <w:tr w:rsidR="00F86C0D" w:rsidRPr="00F86C0D" w14:paraId="5C0D0CC1" w14:textId="77777777" w:rsidTr="00EF2F96">
        <w:tc>
          <w:tcPr>
            <w:tcW w:w="4947" w:type="dxa"/>
            <w:shd w:val="clear" w:color="000000" w:fill="F2F2F2"/>
            <w:vAlign w:val="bottom"/>
          </w:tcPr>
          <w:p w14:paraId="58486ECA" w14:textId="5B2EA445"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Кара-Хаакский</w:t>
            </w:r>
          </w:p>
        </w:tc>
        <w:tc>
          <w:tcPr>
            <w:tcW w:w="1410" w:type="dxa"/>
            <w:shd w:val="clear" w:color="auto" w:fill="auto"/>
            <w:noWrap/>
            <w:vAlign w:val="bottom"/>
          </w:tcPr>
          <w:p w14:paraId="6DCF0F00" w14:textId="752CF6A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1442</w:t>
            </w:r>
          </w:p>
        </w:tc>
        <w:tc>
          <w:tcPr>
            <w:tcW w:w="1567" w:type="dxa"/>
            <w:shd w:val="clear" w:color="auto" w:fill="auto"/>
            <w:noWrap/>
            <w:vAlign w:val="bottom"/>
          </w:tcPr>
          <w:p w14:paraId="3B7F681D" w14:textId="58FFB7E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1C9F6C8" w14:textId="653E817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1442</w:t>
            </w:r>
          </w:p>
        </w:tc>
      </w:tr>
      <w:tr w:rsidR="00F86C0D" w:rsidRPr="00F86C0D" w14:paraId="5FE1B886" w14:textId="77777777" w:rsidTr="00EF2F96">
        <w:tc>
          <w:tcPr>
            <w:tcW w:w="4947" w:type="dxa"/>
            <w:shd w:val="clear" w:color="000000" w:fill="F2F2F2"/>
            <w:vAlign w:val="bottom"/>
          </w:tcPr>
          <w:p w14:paraId="63CFBC1E" w14:textId="6150A649"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Сукпакский</w:t>
            </w:r>
          </w:p>
        </w:tc>
        <w:tc>
          <w:tcPr>
            <w:tcW w:w="1410" w:type="dxa"/>
            <w:shd w:val="clear" w:color="auto" w:fill="auto"/>
            <w:noWrap/>
            <w:vAlign w:val="bottom"/>
          </w:tcPr>
          <w:p w14:paraId="3370BB5E" w14:textId="29F991B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5164</w:t>
            </w:r>
          </w:p>
        </w:tc>
        <w:tc>
          <w:tcPr>
            <w:tcW w:w="1567" w:type="dxa"/>
            <w:shd w:val="clear" w:color="auto" w:fill="auto"/>
            <w:noWrap/>
            <w:vAlign w:val="bottom"/>
          </w:tcPr>
          <w:p w14:paraId="06D0D148" w14:textId="6656F68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3F95940" w14:textId="313BD6C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5164</w:t>
            </w:r>
          </w:p>
        </w:tc>
      </w:tr>
      <w:tr w:rsidR="00F86C0D" w:rsidRPr="00F86C0D" w14:paraId="77F58F89" w14:textId="77777777" w:rsidTr="00EF2F96">
        <w:tc>
          <w:tcPr>
            <w:tcW w:w="4947" w:type="dxa"/>
            <w:shd w:val="clear" w:color="000000" w:fill="F2F2F2"/>
            <w:vAlign w:val="bottom"/>
          </w:tcPr>
          <w:p w14:paraId="65CF23DB" w14:textId="6C65923C"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Терлиг-Хаинский</w:t>
            </w:r>
          </w:p>
        </w:tc>
        <w:tc>
          <w:tcPr>
            <w:tcW w:w="1410" w:type="dxa"/>
            <w:shd w:val="clear" w:color="auto" w:fill="auto"/>
            <w:noWrap/>
            <w:vAlign w:val="bottom"/>
          </w:tcPr>
          <w:p w14:paraId="569F7128" w14:textId="5FAC872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499</w:t>
            </w:r>
          </w:p>
        </w:tc>
        <w:tc>
          <w:tcPr>
            <w:tcW w:w="1567" w:type="dxa"/>
            <w:shd w:val="clear" w:color="auto" w:fill="auto"/>
            <w:noWrap/>
            <w:vAlign w:val="bottom"/>
          </w:tcPr>
          <w:p w14:paraId="3DC4FB40" w14:textId="78CA001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8E7996C" w14:textId="787173A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499</w:t>
            </w:r>
          </w:p>
        </w:tc>
      </w:tr>
      <w:tr w:rsidR="00F86C0D" w:rsidRPr="00F86C0D" w14:paraId="1E7B0840" w14:textId="77777777" w:rsidTr="00EF2F96">
        <w:tc>
          <w:tcPr>
            <w:tcW w:w="4947" w:type="dxa"/>
            <w:shd w:val="clear" w:color="000000" w:fill="F2F2F2"/>
            <w:vAlign w:val="bottom"/>
          </w:tcPr>
          <w:p w14:paraId="7E6D9776" w14:textId="4FF94631"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lastRenderedPageBreak/>
              <w:t>Сельское поселение Усть-Элегестинский</w:t>
            </w:r>
          </w:p>
        </w:tc>
        <w:tc>
          <w:tcPr>
            <w:tcW w:w="1410" w:type="dxa"/>
            <w:shd w:val="clear" w:color="auto" w:fill="auto"/>
            <w:noWrap/>
            <w:vAlign w:val="bottom"/>
          </w:tcPr>
          <w:p w14:paraId="4D588A38" w14:textId="336EA1A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1547</w:t>
            </w:r>
          </w:p>
        </w:tc>
        <w:tc>
          <w:tcPr>
            <w:tcW w:w="1567" w:type="dxa"/>
            <w:shd w:val="clear" w:color="auto" w:fill="auto"/>
            <w:noWrap/>
            <w:vAlign w:val="bottom"/>
          </w:tcPr>
          <w:p w14:paraId="58BB6607" w14:textId="363CC21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845F2A9" w14:textId="53EDA85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1547</w:t>
            </w:r>
          </w:p>
        </w:tc>
      </w:tr>
      <w:tr w:rsidR="00F86C0D" w:rsidRPr="00F86C0D" w14:paraId="03AC3184" w14:textId="77777777" w:rsidTr="00EF2F96">
        <w:tc>
          <w:tcPr>
            <w:tcW w:w="4947" w:type="dxa"/>
            <w:shd w:val="clear" w:color="000000" w:fill="F2F2F2"/>
            <w:vAlign w:val="bottom"/>
          </w:tcPr>
          <w:p w14:paraId="270F7B4A" w14:textId="3300BB96"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Целинный</w:t>
            </w:r>
          </w:p>
        </w:tc>
        <w:tc>
          <w:tcPr>
            <w:tcW w:w="1410" w:type="dxa"/>
            <w:shd w:val="clear" w:color="auto" w:fill="auto"/>
            <w:noWrap/>
            <w:vAlign w:val="bottom"/>
          </w:tcPr>
          <w:p w14:paraId="17F981E7" w14:textId="5F600B3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1246</w:t>
            </w:r>
          </w:p>
        </w:tc>
        <w:tc>
          <w:tcPr>
            <w:tcW w:w="1567" w:type="dxa"/>
            <w:shd w:val="clear" w:color="auto" w:fill="auto"/>
            <w:noWrap/>
            <w:vAlign w:val="bottom"/>
          </w:tcPr>
          <w:p w14:paraId="59F94159" w14:textId="029B0F4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A4CE9A5" w14:textId="11A4F50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1246</w:t>
            </w:r>
          </w:p>
        </w:tc>
      </w:tr>
      <w:tr w:rsidR="00F86C0D" w:rsidRPr="00F86C0D" w14:paraId="333C5438" w14:textId="77777777" w:rsidTr="00EF2F96">
        <w:tc>
          <w:tcPr>
            <w:tcW w:w="4947" w:type="dxa"/>
            <w:shd w:val="clear" w:color="000000" w:fill="F2F2F2"/>
            <w:vAlign w:val="bottom"/>
          </w:tcPr>
          <w:p w14:paraId="2EB00C3D" w14:textId="429913E0"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Чербинский</w:t>
            </w:r>
          </w:p>
        </w:tc>
        <w:tc>
          <w:tcPr>
            <w:tcW w:w="1410" w:type="dxa"/>
            <w:shd w:val="clear" w:color="auto" w:fill="auto"/>
            <w:noWrap/>
            <w:vAlign w:val="bottom"/>
          </w:tcPr>
          <w:p w14:paraId="32D244CC" w14:textId="0058BAC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1128</w:t>
            </w:r>
          </w:p>
        </w:tc>
        <w:tc>
          <w:tcPr>
            <w:tcW w:w="1567" w:type="dxa"/>
            <w:shd w:val="clear" w:color="auto" w:fill="auto"/>
            <w:noWrap/>
            <w:vAlign w:val="bottom"/>
          </w:tcPr>
          <w:p w14:paraId="47A60845" w14:textId="6703303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79827D1" w14:textId="005DEE2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1128</w:t>
            </w:r>
          </w:p>
        </w:tc>
      </w:tr>
      <w:tr w:rsidR="00F86C0D" w:rsidRPr="00F86C0D" w14:paraId="3453EA4A" w14:textId="77777777" w:rsidTr="00EF2F96">
        <w:tc>
          <w:tcPr>
            <w:tcW w:w="4947" w:type="dxa"/>
            <w:shd w:val="clear" w:color="000000" w:fill="F2F2F2"/>
            <w:vAlign w:val="bottom"/>
          </w:tcPr>
          <w:p w14:paraId="3B9355A4" w14:textId="0A50F176"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Шамбалыгский</w:t>
            </w:r>
          </w:p>
        </w:tc>
        <w:tc>
          <w:tcPr>
            <w:tcW w:w="1410" w:type="dxa"/>
            <w:shd w:val="clear" w:color="auto" w:fill="auto"/>
            <w:noWrap/>
            <w:vAlign w:val="bottom"/>
          </w:tcPr>
          <w:p w14:paraId="1E493C23" w14:textId="2E86F2B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408</w:t>
            </w:r>
          </w:p>
        </w:tc>
        <w:tc>
          <w:tcPr>
            <w:tcW w:w="1567" w:type="dxa"/>
            <w:shd w:val="clear" w:color="auto" w:fill="auto"/>
            <w:noWrap/>
            <w:vAlign w:val="bottom"/>
          </w:tcPr>
          <w:p w14:paraId="7A94D018" w14:textId="0A19289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A003090" w14:textId="0236611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408</w:t>
            </w:r>
          </w:p>
        </w:tc>
      </w:tr>
      <w:tr w:rsidR="00F86C0D" w:rsidRPr="00F86C0D" w14:paraId="0FFD5ABD" w14:textId="77777777" w:rsidTr="00EF2F96">
        <w:tc>
          <w:tcPr>
            <w:tcW w:w="4947" w:type="dxa"/>
            <w:shd w:val="clear" w:color="000000" w:fill="F2F2F2"/>
            <w:vAlign w:val="bottom"/>
          </w:tcPr>
          <w:p w14:paraId="1C5D99F5" w14:textId="34343138"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Ээрбекский</w:t>
            </w:r>
          </w:p>
        </w:tc>
        <w:tc>
          <w:tcPr>
            <w:tcW w:w="1410" w:type="dxa"/>
            <w:shd w:val="clear" w:color="auto" w:fill="auto"/>
            <w:noWrap/>
            <w:vAlign w:val="bottom"/>
          </w:tcPr>
          <w:p w14:paraId="4DE80313" w14:textId="7B36EF4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1285</w:t>
            </w:r>
          </w:p>
        </w:tc>
        <w:tc>
          <w:tcPr>
            <w:tcW w:w="1567" w:type="dxa"/>
            <w:shd w:val="clear" w:color="auto" w:fill="auto"/>
            <w:noWrap/>
            <w:vAlign w:val="bottom"/>
          </w:tcPr>
          <w:p w14:paraId="58CADD26" w14:textId="0586DE7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992CE32" w14:textId="2211AAC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1285</w:t>
            </w:r>
          </w:p>
        </w:tc>
      </w:tr>
      <w:tr w:rsidR="00F86C0D" w:rsidRPr="00F86C0D" w14:paraId="7FFA0EE9" w14:textId="77777777" w:rsidTr="00EF2F96">
        <w:tc>
          <w:tcPr>
            <w:tcW w:w="4947" w:type="dxa"/>
            <w:shd w:val="clear" w:color="000000" w:fill="F2F2F2"/>
            <w:vAlign w:val="bottom"/>
          </w:tcPr>
          <w:p w14:paraId="74B04F13" w14:textId="2FDBF0ED" w:rsidR="00F86C0D" w:rsidRPr="004421C3" w:rsidRDefault="00A35E46" w:rsidP="00F86C0D">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F86C0D" w:rsidRPr="004421C3">
              <w:rPr>
                <w:rFonts w:eastAsia="Times New Roman" w:cs="Times New Roman"/>
                <w:b/>
                <w:bCs/>
                <w:color w:val="000000"/>
                <w:sz w:val="20"/>
                <w:szCs w:val="20"/>
              </w:rPr>
              <w:t xml:space="preserve">Монгун-Тайгинский </w:t>
            </w:r>
            <w:r>
              <w:rPr>
                <w:rFonts w:eastAsia="Times New Roman" w:cs="Times New Roman"/>
                <w:b/>
                <w:bCs/>
                <w:color w:val="000000"/>
                <w:sz w:val="20"/>
                <w:szCs w:val="20"/>
              </w:rPr>
              <w:t>кожуун</w:t>
            </w:r>
          </w:p>
        </w:tc>
        <w:tc>
          <w:tcPr>
            <w:tcW w:w="1410" w:type="dxa"/>
            <w:shd w:val="clear" w:color="auto" w:fill="auto"/>
            <w:noWrap/>
            <w:vAlign w:val="bottom"/>
          </w:tcPr>
          <w:p w14:paraId="2AD6728E" w14:textId="1AD1D14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6159</w:t>
            </w:r>
          </w:p>
        </w:tc>
        <w:tc>
          <w:tcPr>
            <w:tcW w:w="1567" w:type="dxa"/>
            <w:shd w:val="clear" w:color="auto" w:fill="auto"/>
            <w:noWrap/>
            <w:vAlign w:val="bottom"/>
          </w:tcPr>
          <w:p w14:paraId="7FF585BA" w14:textId="7E55D4E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918301A" w14:textId="3DD65CE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6159</w:t>
            </w:r>
          </w:p>
        </w:tc>
      </w:tr>
      <w:tr w:rsidR="00F86C0D" w:rsidRPr="00F86C0D" w14:paraId="0A740FCB" w14:textId="77777777" w:rsidTr="00EF2F96">
        <w:tc>
          <w:tcPr>
            <w:tcW w:w="4947" w:type="dxa"/>
            <w:shd w:val="clear" w:color="000000" w:fill="F2F2F2"/>
            <w:vAlign w:val="bottom"/>
          </w:tcPr>
          <w:p w14:paraId="1959106A" w14:textId="0FD59DC5"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Каргынский</w:t>
            </w:r>
          </w:p>
        </w:tc>
        <w:tc>
          <w:tcPr>
            <w:tcW w:w="1410" w:type="dxa"/>
            <w:shd w:val="clear" w:color="auto" w:fill="auto"/>
            <w:noWrap/>
            <w:vAlign w:val="bottom"/>
          </w:tcPr>
          <w:p w14:paraId="08D76264" w14:textId="63B76E8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4545</w:t>
            </w:r>
          </w:p>
        </w:tc>
        <w:tc>
          <w:tcPr>
            <w:tcW w:w="1567" w:type="dxa"/>
            <w:shd w:val="clear" w:color="auto" w:fill="auto"/>
            <w:noWrap/>
            <w:vAlign w:val="bottom"/>
          </w:tcPr>
          <w:p w14:paraId="49E64C6D" w14:textId="0F17EBA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30ED0FC" w14:textId="23B7A7B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4545</w:t>
            </w:r>
          </w:p>
        </w:tc>
      </w:tr>
      <w:tr w:rsidR="00F86C0D" w:rsidRPr="00F86C0D" w14:paraId="408E0923" w14:textId="77777777" w:rsidTr="00EF2F96">
        <w:tc>
          <w:tcPr>
            <w:tcW w:w="4947" w:type="dxa"/>
            <w:shd w:val="clear" w:color="000000" w:fill="F2F2F2"/>
            <w:vAlign w:val="bottom"/>
          </w:tcPr>
          <w:p w14:paraId="22C2517C" w14:textId="326ED9D6"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Моген-Буренский</w:t>
            </w:r>
          </w:p>
        </w:tc>
        <w:tc>
          <w:tcPr>
            <w:tcW w:w="1410" w:type="dxa"/>
            <w:shd w:val="clear" w:color="auto" w:fill="auto"/>
            <w:noWrap/>
            <w:vAlign w:val="bottom"/>
          </w:tcPr>
          <w:p w14:paraId="13BCD3CC" w14:textId="57A975E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1456</w:t>
            </w:r>
          </w:p>
        </w:tc>
        <w:tc>
          <w:tcPr>
            <w:tcW w:w="1567" w:type="dxa"/>
            <w:shd w:val="clear" w:color="auto" w:fill="auto"/>
            <w:noWrap/>
            <w:vAlign w:val="bottom"/>
          </w:tcPr>
          <w:p w14:paraId="4E15F31A" w14:textId="1B1D5D7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B1C1CEA" w14:textId="50974E55"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1456</w:t>
            </w:r>
          </w:p>
        </w:tc>
      </w:tr>
      <w:tr w:rsidR="00F86C0D" w:rsidRPr="00F86C0D" w14:paraId="5E0429A2" w14:textId="77777777" w:rsidTr="00EF2F96">
        <w:tc>
          <w:tcPr>
            <w:tcW w:w="4947" w:type="dxa"/>
            <w:shd w:val="clear" w:color="000000" w:fill="F2F2F2"/>
            <w:vAlign w:val="bottom"/>
          </w:tcPr>
          <w:p w14:paraId="5912A405" w14:textId="7570EE9E"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Тоолайлыг</w:t>
            </w:r>
          </w:p>
        </w:tc>
        <w:tc>
          <w:tcPr>
            <w:tcW w:w="1410" w:type="dxa"/>
            <w:shd w:val="clear" w:color="auto" w:fill="auto"/>
            <w:noWrap/>
            <w:vAlign w:val="bottom"/>
          </w:tcPr>
          <w:p w14:paraId="3B2B372C" w14:textId="57A5043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158</w:t>
            </w:r>
          </w:p>
        </w:tc>
        <w:tc>
          <w:tcPr>
            <w:tcW w:w="1567" w:type="dxa"/>
            <w:shd w:val="clear" w:color="auto" w:fill="auto"/>
            <w:noWrap/>
            <w:vAlign w:val="bottom"/>
          </w:tcPr>
          <w:p w14:paraId="03F06748" w14:textId="70A0B7E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8B6F5E5" w14:textId="60BC230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158</w:t>
            </w:r>
          </w:p>
        </w:tc>
      </w:tr>
      <w:tr w:rsidR="00F86C0D" w:rsidRPr="00F86C0D" w14:paraId="7BFA705F" w14:textId="77777777" w:rsidTr="00EF2F96">
        <w:tc>
          <w:tcPr>
            <w:tcW w:w="4947" w:type="dxa"/>
            <w:shd w:val="clear" w:color="000000" w:fill="F2F2F2"/>
            <w:vAlign w:val="bottom"/>
          </w:tcPr>
          <w:p w14:paraId="60363B67" w14:textId="6304F703" w:rsidR="00F86C0D" w:rsidRPr="00F86C0D" w:rsidRDefault="00A35E46" w:rsidP="00AE6F17">
            <w:pPr>
              <w:spacing w:after="20"/>
              <w:ind w:left="20" w:firstLine="0"/>
              <w:rPr>
                <w:rFonts w:eastAsia="Times New Roman" w:cs="Times New Roman"/>
                <w:color w:val="000000"/>
                <w:sz w:val="20"/>
                <w:szCs w:val="20"/>
              </w:rPr>
            </w:pPr>
            <w:r>
              <w:rPr>
                <w:rFonts w:eastAsia="Times New Roman" w:cs="Times New Roman"/>
                <w:b/>
                <w:bCs/>
                <w:color w:val="000000"/>
                <w:sz w:val="20"/>
                <w:szCs w:val="20"/>
              </w:rPr>
              <w:t xml:space="preserve">Муниципальный район </w:t>
            </w:r>
            <w:r w:rsidR="00F86C0D" w:rsidRPr="00AE6F17">
              <w:rPr>
                <w:rFonts w:eastAsia="Times New Roman" w:cs="Times New Roman"/>
                <w:b/>
                <w:bCs/>
                <w:color w:val="000000"/>
                <w:sz w:val="20"/>
                <w:szCs w:val="20"/>
              </w:rPr>
              <w:t xml:space="preserve">Овюрский </w:t>
            </w:r>
            <w:r>
              <w:rPr>
                <w:rFonts w:eastAsia="Times New Roman" w:cs="Times New Roman"/>
                <w:b/>
                <w:bCs/>
                <w:color w:val="000000"/>
                <w:sz w:val="20"/>
                <w:szCs w:val="20"/>
              </w:rPr>
              <w:t>кожуун</w:t>
            </w:r>
            <w:r w:rsidR="00F86C0D" w:rsidRPr="00F86C0D">
              <w:rPr>
                <w:rFonts w:eastAsia="Times New Roman" w:cs="Times New Roman"/>
                <w:color w:val="000000"/>
                <w:sz w:val="20"/>
                <w:szCs w:val="20"/>
              </w:rPr>
              <w:t xml:space="preserve"> </w:t>
            </w:r>
          </w:p>
        </w:tc>
        <w:tc>
          <w:tcPr>
            <w:tcW w:w="1410" w:type="dxa"/>
            <w:shd w:val="clear" w:color="auto" w:fill="auto"/>
            <w:noWrap/>
            <w:vAlign w:val="bottom"/>
          </w:tcPr>
          <w:p w14:paraId="1B91D017" w14:textId="2C97FAF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7016</w:t>
            </w:r>
          </w:p>
        </w:tc>
        <w:tc>
          <w:tcPr>
            <w:tcW w:w="1567" w:type="dxa"/>
            <w:shd w:val="clear" w:color="auto" w:fill="auto"/>
            <w:noWrap/>
            <w:vAlign w:val="bottom"/>
          </w:tcPr>
          <w:p w14:paraId="43E8B2E9" w14:textId="5D82A2A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1246318" w14:textId="77A6B5D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7016</w:t>
            </w:r>
          </w:p>
        </w:tc>
      </w:tr>
      <w:tr w:rsidR="00F86C0D" w:rsidRPr="00F86C0D" w14:paraId="7BA723C2" w14:textId="77777777" w:rsidTr="00EF2F96">
        <w:tc>
          <w:tcPr>
            <w:tcW w:w="4947" w:type="dxa"/>
            <w:shd w:val="clear" w:color="000000" w:fill="F2F2F2"/>
            <w:vAlign w:val="bottom"/>
          </w:tcPr>
          <w:p w14:paraId="578CCB14" w14:textId="5311A21E"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Саглынский</w:t>
            </w:r>
          </w:p>
        </w:tc>
        <w:tc>
          <w:tcPr>
            <w:tcW w:w="1410" w:type="dxa"/>
            <w:shd w:val="clear" w:color="auto" w:fill="auto"/>
            <w:noWrap/>
            <w:vAlign w:val="bottom"/>
          </w:tcPr>
          <w:p w14:paraId="4F57ACA2" w14:textId="519BA6E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791</w:t>
            </w:r>
          </w:p>
        </w:tc>
        <w:tc>
          <w:tcPr>
            <w:tcW w:w="1567" w:type="dxa"/>
            <w:shd w:val="clear" w:color="auto" w:fill="auto"/>
            <w:noWrap/>
            <w:vAlign w:val="bottom"/>
          </w:tcPr>
          <w:p w14:paraId="7186B20B" w14:textId="5B5F51B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7693F1D" w14:textId="72CF039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791</w:t>
            </w:r>
          </w:p>
        </w:tc>
      </w:tr>
      <w:tr w:rsidR="00F86C0D" w:rsidRPr="00F86C0D" w14:paraId="1183397F" w14:textId="77777777" w:rsidTr="00EF2F96">
        <w:tc>
          <w:tcPr>
            <w:tcW w:w="4947" w:type="dxa"/>
            <w:shd w:val="clear" w:color="000000" w:fill="F2F2F2"/>
            <w:vAlign w:val="bottom"/>
          </w:tcPr>
          <w:p w14:paraId="45480D52" w14:textId="42FE7C0A"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Сарыг-Хольский</w:t>
            </w:r>
          </w:p>
        </w:tc>
        <w:tc>
          <w:tcPr>
            <w:tcW w:w="1410" w:type="dxa"/>
            <w:shd w:val="clear" w:color="auto" w:fill="auto"/>
            <w:noWrap/>
            <w:vAlign w:val="bottom"/>
          </w:tcPr>
          <w:p w14:paraId="7833EB03" w14:textId="0AC8B7F5"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468</w:t>
            </w:r>
          </w:p>
        </w:tc>
        <w:tc>
          <w:tcPr>
            <w:tcW w:w="1567" w:type="dxa"/>
            <w:shd w:val="clear" w:color="auto" w:fill="auto"/>
            <w:noWrap/>
            <w:vAlign w:val="bottom"/>
          </w:tcPr>
          <w:p w14:paraId="7ACBC554" w14:textId="5145E33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65E0F70" w14:textId="012B353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468</w:t>
            </w:r>
          </w:p>
        </w:tc>
      </w:tr>
      <w:tr w:rsidR="00F86C0D" w:rsidRPr="00F86C0D" w14:paraId="7B9AC9E5" w14:textId="77777777" w:rsidTr="00EF2F96">
        <w:tc>
          <w:tcPr>
            <w:tcW w:w="4947" w:type="dxa"/>
            <w:shd w:val="clear" w:color="000000" w:fill="F2F2F2"/>
            <w:vAlign w:val="bottom"/>
          </w:tcPr>
          <w:p w14:paraId="6333253A" w14:textId="0B4476D6"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Солчурский</w:t>
            </w:r>
          </w:p>
        </w:tc>
        <w:tc>
          <w:tcPr>
            <w:tcW w:w="1410" w:type="dxa"/>
            <w:shd w:val="clear" w:color="auto" w:fill="auto"/>
            <w:noWrap/>
            <w:vAlign w:val="bottom"/>
          </w:tcPr>
          <w:p w14:paraId="3C27FFE2" w14:textId="71A620B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898</w:t>
            </w:r>
          </w:p>
        </w:tc>
        <w:tc>
          <w:tcPr>
            <w:tcW w:w="1567" w:type="dxa"/>
            <w:shd w:val="clear" w:color="auto" w:fill="auto"/>
            <w:noWrap/>
            <w:vAlign w:val="bottom"/>
          </w:tcPr>
          <w:p w14:paraId="65904476" w14:textId="0D4268E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A9F4805" w14:textId="47BFF39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898</w:t>
            </w:r>
          </w:p>
        </w:tc>
      </w:tr>
      <w:tr w:rsidR="00F86C0D" w:rsidRPr="00F86C0D" w14:paraId="4AB5905C" w14:textId="77777777" w:rsidTr="00EF2F96">
        <w:tc>
          <w:tcPr>
            <w:tcW w:w="4947" w:type="dxa"/>
            <w:shd w:val="clear" w:color="000000" w:fill="F2F2F2"/>
            <w:vAlign w:val="bottom"/>
          </w:tcPr>
          <w:p w14:paraId="443FC723" w14:textId="2F9C757C"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Дус-Дагский</w:t>
            </w:r>
          </w:p>
        </w:tc>
        <w:tc>
          <w:tcPr>
            <w:tcW w:w="1410" w:type="dxa"/>
            <w:shd w:val="clear" w:color="auto" w:fill="auto"/>
            <w:noWrap/>
            <w:vAlign w:val="bottom"/>
          </w:tcPr>
          <w:p w14:paraId="5DC752EB" w14:textId="29F090C5"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991</w:t>
            </w:r>
          </w:p>
        </w:tc>
        <w:tc>
          <w:tcPr>
            <w:tcW w:w="1567" w:type="dxa"/>
            <w:shd w:val="clear" w:color="auto" w:fill="auto"/>
            <w:noWrap/>
            <w:vAlign w:val="bottom"/>
          </w:tcPr>
          <w:p w14:paraId="42C4ECF8" w14:textId="0CEE8FC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7C3B9A4" w14:textId="370EF10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991</w:t>
            </w:r>
          </w:p>
        </w:tc>
      </w:tr>
      <w:tr w:rsidR="00F86C0D" w:rsidRPr="00F86C0D" w14:paraId="5282A45B" w14:textId="77777777" w:rsidTr="00EF2F96">
        <w:tc>
          <w:tcPr>
            <w:tcW w:w="4947" w:type="dxa"/>
            <w:shd w:val="clear" w:color="000000" w:fill="F2F2F2"/>
            <w:vAlign w:val="bottom"/>
          </w:tcPr>
          <w:p w14:paraId="523EE9C3" w14:textId="4B683497"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Хандагайтинский</w:t>
            </w:r>
          </w:p>
        </w:tc>
        <w:tc>
          <w:tcPr>
            <w:tcW w:w="1410" w:type="dxa"/>
            <w:shd w:val="clear" w:color="auto" w:fill="auto"/>
            <w:noWrap/>
            <w:vAlign w:val="bottom"/>
          </w:tcPr>
          <w:p w14:paraId="529AAF36" w14:textId="53417FA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3328</w:t>
            </w:r>
          </w:p>
        </w:tc>
        <w:tc>
          <w:tcPr>
            <w:tcW w:w="1567" w:type="dxa"/>
            <w:shd w:val="clear" w:color="auto" w:fill="auto"/>
            <w:noWrap/>
            <w:vAlign w:val="bottom"/>
          </w:tcPr>
          <w:p w14:paraId="134099F7" w14:textId="12CBB31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05F490F" w14:textId="2BA154E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3328</w:t>
            </w:r>
          </w:p>
        </w:tc>
      </w:tr>
      <w:tr w:rsidR="00F86C0D" w:rsidRPr="00F86C0D" w14:paraId="60BCD855" w14:textId="77777777" w:rsidTr="00EF2F96">
        <w:tc>
          <w:tcPr>
            <w:tcW w:w="4947" w:type="dxa"/>
            <w:shd w:val="clear" w:color="000000" w:fill="F2F2F2"/>
            <w:vAlign w:val="bottom"/>
          </w:tcPr>
          <w:p w14:paraId="51BDB6A9" w14:textId="02D3A74A" w:rsidR="00F86C0D" w:rsidRPr="00F86C0D" w:rsidRDefault="00F86C0D" w:rsidP="004421C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Чаа-Суурский</w:t>
            </w:r>
          </w:p>
        </w:tc>
        <w:tc>
          <w:tcPr>
            <w:tcW w:w="1410" w:type="dxa"/>
            <w:shd w:val="clear" w:color="auto" w:fill="auto"/>
            <w:noWrap/>
            <w:vAlign w:val="bottom"/>
          </w:tcPr>
          <w:p w14:paraId="76155426" w14:textId="67426DC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540</w:t>
            </w:r>
          </w:p>
        </w:tc>
        <w:tc>
          <w:tcPr>
            <w:tcW w:w="1567" w:type="dxa"/>
            <w:shd w:val="clear" w:color="auto" w:fill="auto"/>
            <w:noWrap/>
            <w:vAlign w:val="bottom"/>
          </w:tcPr>
          <w:p w14:paraId="2B4A3615" w14:textId="7A79E83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9099C45" w14:textId="31CE9B6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540</w:t>
            </w:r>
          </w:p>
        </w:tc>
      </w:tr>
      <w:tr w:rsidR="00F86C0D" w:rsidRPr="00F86C0D" w14:paraId="3FE6BB7A" w14:textId="77777777" w:rsidTr="00EF2F96">
        <w:tc>
          <w:tcPr>
            <w:tcW w:w="4947" w:type="dxa"/>
            <w:shd w:val="clear" w:color="000000" w:fill="F2F2F2"/>
            <w:vAlign w:val="bottom"/>
          </w:tcPr>
          <w:p w14:paraId="6BC0E6A4" w14:textId="5CC4AE9F" w:rsidR="00F86C0D" w:rsidRPr="00AE6F17" w:rsidRDefault="00A35E46" w:rsidP="00F86C0D">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F86C0D" w:rsidRPr="00AE6F17">
              <w:rPr>
                <w:rFonts w:eastAsia="Times New Roman" w:cs="Times New Roman"/>
                <w:b/>
                <w:bCs/>
                <w:color w:val="000000"/>
                <w:sz w:val="20"/>
                <w:szCs w:val="20"/>
              </w:rPr>
              <w:t xml:space="preserve">Пий-Хемский </w:t>
            </w:r>
            <w:r>
              <w:rPr>
                <w:rFonts w:eastAsia="Times New Roman" w:cs="Times New Roman"/>
                <w:b/>
                <w:bCs/>
                <w:color w:val="000000"/>
                <w:sz w:val="20"/>
                <w:szCs w:val="20"/>
              </w:rPr>
              <w:t>кожуун</w:t>
            </w:r>
          </w:p>
        </w:tc>
        <w:tc>
          <w:tcPr>
            <w:tcW w:w="1410" w:type="dxa"/>
            <w:shd w:val="clear" w:color="auto" w:fill="auto"/>
            <w:noWrap/>
            <w:vAlign w:val="bottom"/>
          </w:tcPr>
          <w:p w14:paraId="625D1138" w14:textId="5E2C064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10121</w:t>
            </w:r>
          </w:p>
        </w:tc>
        <w:tc>
          <w:tcPr>
            <w:tcW w:w="1567" w:type="dxa"/>
            <w:shd w:val="clear" w:color="auto" w:fill="auto"/>
            <w:noWrap/>
            <w:vAlign w:val="bottom"/>
          </w:tcPr>
          <w:p w14:paraId="276A8410" w14:textId="59FA699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4853</w:t>
            </w:r>
          </w:p>
        </w:tc>
        <w:tc>
          <w:tcPr>
            <w:tcW w:w="1417" w:type="dxa"/>
            <w:shd w:val="clear" w:color="auto" w:fill="auto"/>
            <w:noWrap/>
            <w:vAlign w:val="bottom"/>
          </w:tcPr>
          <w:p w14:paraId="3C5910CF" w14:textId="76B10FA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5268</w:t>
            </w:r>
          </w:p>
        </w:tc>
      </w:tr>
      <w:tr w:rsidR="00F86C0D" w:rsidRPr="00F86C0D" w14:paraId="481D370F" w14:textId="77777777" w:rsidTr="00EF2F96">
        <w:tc>
          <w:tcPr>
            <w:tcW w:w="4947" w:type="dxa"/>
            <w:shd w:val="clear" w:color="000000" w:fill="F2F2F2"/>
            <w:vAlign w:val="bottom"/>
          </w:tcPr>
          <w:p w14:paraId="52F727DF" w14:textId="50A19DC6"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Городское поселение город Туран</w:t>
            </w:r>
          </w:p>
        </w:tc>
        <w:tc>
          <w:tcPr>
            <w:tcW w:w="1410" w:type="dxa"/>
            <w:shd w:val="clear" w:color="auto" w:fill="auto"/>
            <w:noWrap/>
            <w:vAlign w:val="bottom"/>
          </w:tcPr>
          <w:p w14:paraId="6EC16895" w14:textId="01B379E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5651</w:t>
            </w:r>
          </w:p>
        </w:tc>
        <w:tc>
          <w:tcPr>
            <w:tcW w:w="1567" w:type="dxa"/>
            <w:shd w:val="clear" w:color="auto" w:fill="auto"/>
            <w:noWrap/>
            <w:vAlign w:val="bottom"/>
          </w:tcPr>
          <w:p w14:paraId="0CD5FC6A" w14:textId="5D5857C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4853</w:t>
            </w:r>
          </w:p>
        </w:tc>
        <w:tc>
          <w:tcPr>
            <w:tcW w:w="1417" w:type="dxa"/>
            <w:shd w:val="clear" w:color="auto" w:fill="auto"/>
            <w:noWrap/>
            <w:vAlign w:val="bottom"/>
          </w:tcPr>
          <w:p w14:paraId="084131B9" w14:textId="212C445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798</w:t>
            </w:r>
          </w:p>
        </w:tc>
      </w:tr>
      <w:tr w:rsidR="00F86C0D" w:rsidRPr="00F86C0D" w14:paraId="0C5B727D" w14:textId="77777777" w:rsidTr="00EF2F96">
        <w:tc>
          <w:tcPr>
            <w:tcW w:w="4947" w:type="dxa"/>
            <w:shd w:val="clear" w:color="000000" w:fill="F2F2F2"/>
            <w:vAlign w:val="bottom"/>
          </w:tcPr>
          <w:p w14:paraId="54BDBA4A" w14:textId="34C73F50" w:rsidR="00F86C0D" w:rsidRPr="00F86C0D" w:rsidRDefault="00F86C0D" w:rsidP="00AE6F17">
            <w:pPr>
              <w:spacing w:after="20"/>
              <w:ind w:left="1134" w:firstLine="0"/>
              <w:rPr>
                <w:rFonts w:eastAsia="Times New Roman" w:cs="Times New Roman"/>
                <w:color w:val="000000"/>
                <w:sz w:val="20"/>
                <w:szCs w:val="20"/>
              </w:rPr>
            </w:pPr>
            <w:r w:rsidRPr="00F86C0D">
              <w:rPr>
                <w:rFonts w:eastAsia="Times New Roman" w:cs="Times New Roman"/>
                <w:color w:val="000000"/>
                <w:sz w:val="20"/>
                <w:szCs w:val="20"/>
              </w:rPr>
              <w:t>г Туран</w:t>
            </w:r>
          </w:p>
        </w:tc>
        <w:tc>
          <w:tcPr>
            <w:tcW w:w="1410" w:type="dxa"/>
            <w:shd w:val="clear" w:color="auto" w:fill="auto"/>
            <w:noWrap/>
            <w:vAlign w:val="bottom"/>
          </w:tcPr>
          <w:p w14:paraId="0DA094EF" w14:textId="3A4770D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4853</w:t>
            </w:r>
          </w:p>
        </w:tc>
        <w:tc>
          <w:tcPr>
            <w:tcW w:w="1567" w:type="dxa"/>
            <w:shd w:val="clear" w:color="auto" w:fill="auto"/>
            <w:noWrap/>
            <w:vAlign w:val="bottom"/>
          </w:tcPr>
          <w:p w14:paraId="647E4573" w14:textId="61BFAAE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4853</w:t>
            </w:r>
          </w:p>
        </w:tc>
        <w:tc>
          <w:tcPr>
            <w:tcW w:w="1417" w:type="dxa"/>
            <w:shd w:val="clear" w:color="auto" w:fill="auto"/>
            <w:noWrap/>
            <w:vAlign w:val="bottom"/>
          </w:tcPr>
          <w:p w14:paraId="5B3B488F" w14:textId="110C943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r>
      <w:tr w:rsidR="00F86C0D" w:rsidRPr="00F86C0D" w14:paraId="2B3A9B6D" w14:textId="77777777" w:rsidTr="00EF2F96">
        <w:tc>
          <w:tcPr>
            <w:tcW w:w="4947" w:type="dxa"/>
            <w:shd w:val="clear" w:color="000000" w:fill="F2F2F2"/>
            <w:vAlign w:val="bottom"/>
          </w:tcPr>
          <w:p w14:paraId="67C833A4" w14:textId="418A7CB9"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Аржаанский</w:t>
            </w:r>
          </w:p>
        </w:tc>
        <w:tc>
          <w:tcPr>
            <w:tcW w:w="1410" w:type="dxa"/>
            <w:shd w:val="clear" w:color="auto" w:fill="auto"/>
            <w:noWrap/>
            <w:vAlign w:val="bottom"/>
          </w:tcPr>
          <w:p w14:paraId="06721889" w14:textId="2A9E1D0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824</w:t>
            </w:r>
          </w:p>
        </w:tc>
        <w:tc>
          <w:tcPr>
            <w:tcW w:w="1567" w:type="dxa"/>
            <w:shd w:val="clear" w:color="auto" w:fill="auto"/>
            <w:noWrap/>
            <w:vAlign w:val="bottom"/>
          </w:tcPr>
          <w:p w14:paraId="62240035" w14:textId="0ECD623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A28D330" w14:textId="783E112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824</w:t>
            </w:r>
          </w:p>
        </w:tc>
      </w:tr>
      <w:tr w:rsidR="00F86C0D" w:rsidRPr="00F86C0D" w14:paraId="58F89283" w14:textId="77777777" w:rsidTr="00EF2F96">
        <w:tc>
          <w:tcPr>
            <w:tcW w:w="4947" w:type="dxa"/>
            <w:shd w:val="clear" w:color="000000" w:fill="F2F2F2"/>
            <w:vAlign w:val="bottom"/>
          </w:tcPr>
          <w:p w14:paraId="727DE691" w14:textId="386870AE"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Севинский</w:t>
            </w:r>
          </w:p>
        </w:tc>
        <w:tc>
          <w:tcPr>
            <w:tcW w:w="1410" w:type="dxa"/>
            <w:shd w:val="clear" w:color="auto" w:fill="auto"/>
            <w:noWrap/>
            <w:vAlign w:val="bottom"/>
          </w:tcPr>
          <w:p w14:paraId="63032E80" w14:textId="0023F27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385</w:t>
            </w:r>
          </w:p>
        </w:tc>
        <w:tc>
          <w:tcPr>
            <w:tcW w:w="1567" w:type="dxa"/>
            <w:shd w:val="clear" w:color="auto" w:fill="auto"/>
            <w:noWrap/>
            <w:vAlign w:val="bottom"/>
          </w:tcPr>
          <w:p w14:paraId="0C1BDF03" w14:textId="7E1959D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44728E5" w14:textId="2D98065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385</w:t>
            </w:r>
          </w:p>
        </w:tc>
      </w:tr>
      <w:tr w:rsidR="00F86C0D" w:rsidRPr="00F86C0D" w14:paraId="3E91D954" w14:textId="77777777" w:rsidTr="00EF2F96">
        <w:tc>
          <w:tcPr>
            <w:tcW w:w="4947" w:type="dxa"/>
            <w:shd w:val="clear" w:color="000000" w:fill="F2F2F2"/>
            <w:vAlign w:val="bottom"/>
          </w:tcPr>
          <w:p w14:paraId="59262604" w14:textId="32700361"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Сесерлигский</w:t>
            </w:r>
          </w:p>
        </w:tc>
        <w:tc>
          <w:tcPr>
            <w:tcW w:w="1410" w:type="dxa"/>
            <w:shd w:val="clear" w:color="auto" w:fill="auto"/>
            <w:noWrap/>
            <w:vAlign w:val="bottom"/>
          </w:tcPr>
          <w:p w14:paraId="278D40FF" w14:textId="3C38F8A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809</w:t>
            </w:r>
          </w:p>
        </w:tc>
        <w:tc>
          <w:tcPr>
            <w:tcW w:w="1567" w:type="dxa"/>
            <w:shd w:val="clear" w:color="auto" w:fill="auto"/>
            <w:noWrap/>
            <w:vAlign w:val="bottom"/>
          </w:tcPr>
          <w:p w14:paraId="71032C6F" w14:textId="70A8C4F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1CC8833" w14:textId="1599E3F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809</w:t>
            </w:r>
          </w:p>
        </w:tc>
      </w:tr>
      <w:tr w:rsidR="00F86C0D" w:rsidRPr="00F86C0D" w14:paraId="5AC3A8EA" w14:textId="77777777" w:rsidTr="00EF2F96">
        <w:tc>
          <w:tcPr>
            <w:tcW w:w="4947" w:type="dxa"/>
            <w:shd w:val="clear" w:color="000000" w:fill="F2F2F2"/>
            <w:vAlign w:val="bottom"/>
          </w:tcPr>
          <w:p w14:paraId="1A471212" w14:textId="3006413C"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Сушский</w:t>
            </w:r>
          </w:p>
        </w:tc>
        <w:tc>
          <w:tcPr>
            <w:tcW w:w="1410" w:type="dxa"/>
            <w:shd w:val="clear" w:color="auto" w:fill="auto"/>
            <w:noWrap/>
            <w:vAlign w:val="bottom"/>
          </w:tcPr>
          <w:p w14:paraId="338D06A5" w14:textId="4BCB74A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539</w:t>
            </w:r>
          </w:p>
        </w:tc>
        <w:tc>
          <w:tcPr>
            <w:tcW w:w="1567" w:type="dxa"/>
            <w:shd w:val="clear" w:color="auto" w:fill="auto"/>
            <w:noWrap/>
            <w:vAlign w:val="bottom"/>
          </w:tcPr>
          <w:p w14:paraId="4444B412" w14:textId="57467F5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ABCDEFF" w14:textId="4690C6B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539</w:t>
            </w:r>
          </w:p>
        </w:tc>
      </w:tr>
      <w:tr w:rsidR="00F86C0D" w:rsidRPr="00F86C0D" w14:paraId="365D4C33" w14:textId="77777777" w:rsidTr="00EF2F96">
        <w:tc>
          <w:tcPr>
            <w:tcW w:w="4947" w:type="dxa"/>
            <w:shd w:val="clear" w:color="000000" w:fill="F2F2F2"/>
            <w:vAlign w:val="bottom"/>
          </w:tcPr>
          <w:p w14:paraId="6F2C2DE2" w14:textId="7A2B081F"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Тарлагский</w:t>
            </w:r>
          </w:p>
        </w:tc>
        <w:tc>
          <w:tcPr>
            <w:tcW w:w="1410" w:type="dxa"/>
            <w:shd w:val="clear" w:color="auto" w:fill="auto"/>
            <w:noWrap/>
            <w:vAlign w:val="bottom"/>
          </w:tcPr>
          <w:p w14:paraId="0CE91E35" w14:textId="3B24093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488</w:t>
            </w:r>
          </w:p>
        </w:tc>
        <w:tc>
          <w:tcPr>
            <w:tcW w:w="1567" w:type="dxa"/>
            <w:shd w:val="clear" w:color="auto" w:fill="auto"/>
            <w:noWrap/>
            <w:vAlign w:val="bottom"/>
          </w:tcPr>
          <w:p w14:paraId="66388854" w14:textId="708329D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1D2FDBF" w14:textId="72E8541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488</w:t>
            </w:r>
          </w:p>
        </w:tc>
      </w:tr>
      <w:tr w:rsidR="00F86C0D" w:rsidRPr="00F86C0D" w14:paraId="4B9AE73A" w14:textId="77777777" w:rsidTr="00EF2F96">
        <w:tc>
          <w:tcPr>
            <w:tcW w:w="4947" w:type="dxa"/>
            <w:shd w:val="clear" w:color="000000" w:fill="F2F2F2"/>
            <w:vAlign w:val="bottom"/>
          </w:tcPr>
          <w:p w14:paraId="1DEDA635" w14:textId="250B7DAD"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Уюкский</w:t>
            </w:r>
          </w:p>
        </w:tc>
        <w:tc>
          <w:tcPr>
            <w:tcW w:w="1410" w:type="dxa"/>
            <w:shd w:val="clear" w:color="auto" w:fill="auto"/>
            <w:noWrap/>
            <w:vAlign w:val="bottom"/>
          </w:tcPr>
          <w:p w14:paraId="410E1280" w14:textId="55F02CC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770</w:t>
            </w:r>
          </w:p>
        </w:tc>
        <w:tc>
          <w:tcPr>
            <w:tcW w:w="1567" w:type="dxa"/>
            <w:shd w:val="clear" w:color="auto" w:fill="auto"/>
            <w:noWrap/>
            <w:vAlign w:val="bottom"/>
          </w:tcPr>
          <w:p w14:paraId="53E88AC5" w14:textId="79F2064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B209257" w14:textId="54E8095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770</w:t>
            </w:r>
          </w:p>
        </w:tc>
      </w:tr>
      <w:tr w:rsidR="00F86C0D" w:rsidRPr="00F86C0D" w14:paraId="7D6F7DA9" w14:textId="77777777" w:rsidTr="00EF2F96">
        <w:tc>
          <w:tcPr>
            <w:tcW w:w="4947" w:type="dxa"/>
            <w:shd w:val="clear" w:color="000000" w:fill="F2F2F2"/>
            <w:vAlign w:val="bottom"/>
          </w:tcPr>
          <w:p w14:paraId="7E7DCE4E" w14:textId="6F7DAF9F"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Хадынский</w:t>
            </w:r>
          </w:p>
        </w:tc>
        <w:tc>
          <w:tcPr>
            <w:tcW w:w="1410" w:type="dxa"/>
            <w:shd w:val="clear" w:color="auto" w:fill="auto"/>
            <w:noWrap/>
            <w:vAlign w:val="bottom"/>
          </w:tcPr>
          <w:p w14:paraId="3B608B8F" w14:textId="64BC35E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655</w:t>
            </w:r>
          </w:p>
        </w:tc>
        <w:tc>
          <w:tcPr>
            <w:tcW w:w="1567" w:type="dxa"/>
            <w:shd w:val="clear" w:color="auto" w:fill="auto"/>
            <w:noWrap/>
            <w:vAlign w:val="bottom"/>
          </w:tcPr>
          <w:p w14:paraId="01D6C54B" w14:textId="236C1E0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75B87A5" w14:textId="05C8E73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655</w:t>
            </w:r>
          </w:p>
        </w:tc>
      </w:tr>
      <w:tr w:rsidR="00F86C0D" w:rsidRPr="00F86C0D" w14:paraId="3D75D30F" w14:textId="77777777" w:rsidTr="00EF2F96">
        <w:tc>
          <w:tcPr>
            <w:tcW w:w="4947" w:type="dxa"/>
            <w:shd w:val="clear" w:color="000000" w:fill="F2F2F2"/>
            <w:vAlign w:val="bottom"/>
          </w:tcPr>
          <w:p w14:paraId="1FDBE600" w14:textId="7DCEB858" w:rsidR="00F86C0D" w:rsidRPr="00F86C0D" w:rsidRDefault="00A35E46" w:rsidP="00F86C0D">
            <w:pPr>
              <w:spacing w:after="20"/>
              <w:ind w:left="20" w:firstLine="0"/>
              <w:rPr>
                <w:rFonts w:eastAsia="Times New Roman" w:cs="Times New Roman"/>
                <w:color w:val="000000"/>
                <w:sz w:val="20"/>
                <w:szCs w:val="20"/>
              </w:rPr>
            </w:pPr>
            <w:r>
              <w:rPr>
                <w:rFonts w:eastAsia="Times New Roman" w:cs="Times New Roman"/>
                <w:b/>
                <w:bCs/>
                <w:color w:val="000000"/>
                <w:sz w:val="20"/>
                <w:szCs w:val="20"/>
              </w:rPr>
              <w:t xml:space="preserve">Муниципальный район </w:t>
            </w:r>
            <w:r w:rsidR="00F86C0D" w:rsidRPr="00AE6F17">
              <w:rPr>
                <w:rFonts w:eastAsia="Times New Roman" w:cs="Times New Roman"/>
                <w:b/>
                <w:bCs/>
                <w:color w:val="000000"/>
                <w:sz w:val="20"/>
                <w:szCs w:val="20"/>
              </w:rPr>
              <w:t xml:space="preserve">Сут-Хольский </w:t>
            </w:r>
            <w:r>
              <w:rPr>
                <w:rFonts w:eastAsia="Times New Roman" w:cs="Times New Roman"/>
                <w:b/>
                <w:bCs/>
                <w:color w:val="000000"/>
                <w:sz w:val="20"/>
                <w:szCs w:val="20"/>
              </w:rPr>
              <w:t>кожуун</w:t>
            </w:r>
          </w:p>
        </w:tc>
        <w:tc>
          <w:tcPr>
            <w:tcW w:w="1410" w:type="dxa"/>
            <w:shd w:val="clear" w:color="auto" w:fill="auto"/>
            <w:noWrap/>
            <w:vAlign w:val="bottom"/>
          </w:tcPr>
          <w:p w14:paraId="52135927" w14:textId="075AAEF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8108</w:t>
            </w:r>
          </w:p>
        </w:tc>
        <w:tc>
          <w:tcPr>
            <w:tcW w:w="1567" w:type="dxa"/>
            <w:shd w:val="clear" w:color="auto" w:fill="auto"/>
            <w:noWrap/>
            <w:vAlign w:val="bottom"/>
          </w:tcPr>
          <w:p w14:paraId="4B500E20" w14:textId="3CF774A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93ABD1C" w14:textId="7C43F21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8108</w:t>
            </w:r>
          </w:p>
        </w:tc>
      </w:tr>
      <w:tr w:rsidR="00F86C0D" w:rsidRPr="00F86C0D" w14:paraId="7A754907" w14:textId="77777777" w:rsidTr="00EF2F96">
        <w:tc>
          <w:tcPr>
            <w:tcW w:w="4947" w:type="dxa"/>
            <w:shd w:val="clear" w:color="000000" w:fill="F2F2F2"/>
            <w:vAlign w:val="bottom"/>
          </w:tcPr>
          <w:p w14:paraId="44085E32" w14:textId="419EC48E"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Ак-Дашский</w:t>
            </w:r>
          </w:p>
        </w:tc>
        <w:tc>
          <w:tcPr>
            <w:tcW w:w="1410" w:type="dxa"/>
            <w:shd w:val="clear" w:color="auto" w:fill="auto"/>
            <w:noWrap/>
            <w:vAlign w:val="bottom"/>
          </w:tcPr>
          <w:p w14:paraId="101283B3" w14:textId="55ABC6C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591</w:t>
            </w:r>
          </w:p>
        </w:tc>
        <w:tc>
          <w:tcPr>
            <w:tcW w:w="1567" w:type="dxa"/>
            <w:shd w:val="clear" w:color="auto" w:fill="auto"/>
            <w:noWrap/>
            <w:vAlign w:val="bottom"/>
          </w:tcPr>
          <w:p w14:paraId="31533435" w14:textId="39F6B45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006A859" w14:textId="487034F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591</w:t>
            </w:r>
          </w:p>
        </w:tc>
      </w:tr>
      <w:tr w:rsidR="00F86C0D" w:rsidRPr="00F86C0D" w14:paraId="7DF542E2" w14:textId="77777777" w:rsidTr="00EF2F96">
        <w:tc>
          <w:tcPr>
            <w:tcW w:w="4947" w:type="dxa"/>
            <w:shd w:val="clear" w:color="000000" w:fill="F2F2F2"/>
            <w:vAlign w:val="bottom"/>
          </w:tcPr>
          <w:p w14:paraId="51EE301A" w14:textId="0DFB64E3"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Алдан-Маадырский</w:t>
            </w:r>
          </w:p>
        </w:tc>
        <w:tc>
          <w:tcPr>
            <w:tcW w:w="1410" w:type="dxa"/>
            <w:shd w:val="clear" w:color="auto" w:fill="auto"/>
            <w:noWrap/>
            <w:vAlign w:val="bottom"/>
          </w:tcPr>
          <w:p w14:paraId="39B847F0" w14:textId="13AD6BC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1110</w:t>
            </w:r>
          </w:p>
        </w:tc>
        <w:tc>
          <w:tcPr>
            <w:tcW w:w="1567" w:type="dxa"/>
            <w:shd w:val="clear" w:color="auto" w:fill="auto"/>
            <w:noWrap/>
            <w:vAlign w:val="bottom"/>
          </w:tcPr>
          <w:p w14:paraId="6DAC8AA4" w14:textId="7F0DA9E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F4FA839" w14:textId="4A3B1A1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1110</w:t>
            </w:r>
          </w:p>
        </w:tc>
      </w:tr>
      <w:tr w:rsidR="00F86C0D" w:rsidRPr="00F86C0D" w14:paraId="5B2AB68D" w14:textId="77777777" w:rsidTr="00EF2F96">
        <w:tc>
          <w:tcPr>
            <w:tcW w:w="4947" w:type="dxa"/>
            <w:shd w:val="clear" w:color="000000" w:fill="F2F2F2"/>
            <w:vAlign w:val="bottom"/>
          </w:tcPr>
          <w:p w14:paraId="50EF930A" w14:textId="1C0A09AD"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Бора-Тайгинский</w:t>
            </w:r>
          </w:p>
        </w:tc>
        <w:tc>
          <w:tcPr>
            <w:tcW w:w="1410" w:type="dxa"/>
            <w:shd w:val="clear" w:color="auto" w:fill="auto"/>
            <w:noWrap/>
            <w:vAlign w:val="bottom"/>
          </w:tcPr>
          <w:p w14:paraId="11E8BAC8" w14:textId="5864E03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750</w:t>
            </w:r>
          </w:p>
        </w:tc>
        <w:tc>
          <w:tcPr>
            <w:tcW w:w="1567" w:type="dxa"/>
            <w:shd w:val="clear" w:color="auto" w:fill="auto"/>
            <w:noWrap/>
            <w:vAlign w:val="bottom"/>
          </w:tcPr>
          <w:p w14:paraId="28523D76" w14:textId="30FA5B2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60C912F" w14:textId="0F86967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750</w:t>
            </w:r>
          </w:p>
        </w:tc>
      </w:tr>
      <w:tr w:rsidR="00F86C0D" w:rsidRPr="00F86C0D" w14:paraId="0E5E1B0F" w14:textId="77777777" w:rsidTr="00EF2F96">
        <w:tc>
          <w:tcPr>
            <w:tcW w:w="4947" w:type="dxa"/>
            <w:shd w:val="clear" w:color="000000" w:fill="F2F2F2"/>
            <w:vAlign w:val="bottom"/>
          </w:tcPr>
          <w:p w14:paraId="69518FC1" w14:textId="2B97456A"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Ишкинский</w:t>
            </w:r>
          </w:p>
        </w:tc>
        <w:tc>
          <w:tcPr>
            <w:tcW w:w="1410" w:type="dxa"/>
            <w:shd w:val="clear" w:color="auto" w:fill="auto"/>
            <w:noWrap/>
            <w:vAlign w:val="bottom"/>
          </w:tcPr>
          <w:p w14:paraId="7904DD84" w14:textId="39483EA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1125</w:t>
            </w:r>
          </w:p>
        </w:tc>
        <w:tc>
          <w:tcPr>
            <w:tcW w:w="1567" w:type="dxa"/>
            <w:shd w:val="clear" w:color="auto" w:fill="auto"/>
            <w:noWrap/>
            <w:vAlign w:val="bottom"/>
          </w:tcPr>
          <w:p w14:paraId="4AB2FB33" w14:textId="2397A50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F5BC33F" w14:textId="0BA368D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1125</w:t>
            </w:r>
          </w:p>
        </w:tc>
      </w:tr>
      <w:tr w:rsidR="00F86C0D" w:rsidRPr="00F86C0D" w14:paraId="4A7B8D64" w14:textId="77777777" w:rsidTr="00EF2F96">
        <w:tc>
          <w:tcPr>
            <w:tcW w:w="4947" w:type="dxa"/>
            <w:shd w:val="clear" w:color="000000" w:fill="F2F2F2"/>
            <w:vAlign w:val="bottom"/>
          </w:tcPr>
          <w:p w14:paraId="46248387" w14:textId="49E9AF8E"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Кара-Чыраанский</w:t>
            </w:r>
          </w:p>
        </w:tc>
        <w:tc>
          <w:tcPr>
            <w:tcW w:w="1410" w:type="dxa"/>
            <w:shd w:val="clear" w:color="auto" w:fill="auto"/>
            <w:noWrap/>
            <w:vAlign w:val="bottom"/>
          </w:tcPr>
          <w:p w14:paraId="01D6A5BE" w14:textId="16F9014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770</w:t>
            </w:r>
          </w:p>
        </w:tc>
        <w:tc>
          <w:tcPr>
            <w:tcW w:w="1567" w:type="dxa"/>
            <w:shd w:val="clear" w:color="auto" w:fill="auto"/>
            <w:noWrap/>
            <w:vAlign w:val="bottom"/>
          </w:tcPr>
          <w:p w14:paraId="22A11961" w14:textId="69B1E09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957704A" w14:textId="68021A15"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770</w:t>
            </w:r>
          </w:p>
        </w:tc>
      </w:tr>
      <w:tr w:rsidR="00F86C0D" w:rsidRPr="00F86C0D" w14:paraId="019CD406" w14:textId="77777777" w:rsidTr="00EF2F96">
        <w:tc>
          <w:tcPr>
            <w:tcW w:w="4947" w:type="dxa"/>
            <w:shd w:val="clear" w:color="000000" w:fill="F2F2F2"/>
            <w:vAlign w:val="bottom"/>
          </w:tcPr>
          <w:p w14:paraId="5D40DA7F" w14:textId="6A10619E"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Кызыл-Тайгинский</w:t>
            </w:r>
          </w:p>
        </w:tc>
        <w:tc>
          <w:tcPr>
            <w:tcW w:w="1410" w:type="dxa"/>
            <w:shd w:val="clear" w:color="auto" w:fill="auto"/>
            <w:noWrap/>
            <w:vAlign w:val="bottom"/>
          </w:tcPr>
          <w:p w14:paraId="1C0B15A0" w14:textId="33AF82E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505</w:t>
            </w:r>
          </w:p>
        </w:tc>
        <w:tc>
          <w:tcPr>
            <w:tcW w:w="1567" w:type="dxa"/>
            <w:shd w:val="clear" w:color="auto" w:fill="auto"/>
            <w:noWrap/>
            <w:vAlign w:val="bottom"/>
          </w:tcPr>
          <w:p w14:paraId="70496CA5" w14:textId="6F3E9C2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BD9E7C2" w14:textId="4FF89C9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505</w:t>
            </w:r>
          </w:p>
        </w:tc>
      </w:tr>
      <w:tr w:rsidR="00F86C0D" w:rsidRPr="00F86C0D" w14:paraId="398FC240" w14:textId="77777777" w:rsidTr="00EF2F96">
        <w:tc>
          <w:tcPr>
            <w:tcW w:w="4947" w:type="dxa"/>
            <w:shd w:val="clear" w:color="000000" w:fill="F2F2F2"/>
            <w:vAlign w:val="bottom"/>
          </w:tcPr>
          <w:p w14:paraId="46CB642A" w14:textId="0BB9986D"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Суг-Аксынский</w:t>
            </w:r>
          </w:p>
        </w:tc>
        <w:tc>
          <w:tcPr>
            <w:tcW w:w="1410" w:type="dxa"/>
            <w:shd w:val="clear" w:color="auto" w:fill="auto"/>
            <w:noWrap/>
            <w:vAlign w:val="bottom"/>
          </w:tcPr>
          <w:p w14:paraId="03CE67CB" w14:textId="0F9D325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3257</w:t>
            </w:r>
          </w:p>
        </w:tc>
        <w:tc>
          <w:tcPr>
            <w:tcW w:w="1567" w:type="dxa"/>
            <w:shd w:val="clear" w:color="auto" w:fill="auto"/>
            <w:noWrap/>
            <w:vAlign w:val="bottom"/>
          </w:tcPr>
          <w:p w14:paraId="207083A1" w14:textId="1CA0FE6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77689C3" w14:textId="674BDA1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3257</w:t>
            </w:r>
          </w:p>
        </w:tc>
      </w:tr>
      <w:tr w:rsidR="00F86C0D" w:rsidRPr="00F86C0D" w14:paraId="66D584AB" w14:textId="77777777" w:rsidTr="00EF2F96">
        <w:tc>
          <w:tcPr>
            <w:tcW w:w="4947" w:type="dxa"/>
            <w:shd w:val="clear" w:color="000000" w:fill="F2F2F2"/>
            <w:vAlign w:val="bottom"/>
          </w:tcPr>
          <w:p w14:paraId="2DEFA9DA" w14:textId="630FE0C8" w:rsidR="00F86C0D" w:rsidRPr="00AE6F17" w:rsidRDefault="00A35E46" w:rsidP="00F86C0D">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F86C0D" w:rsidRPr="00AE6F17">
              <w:rPr>
                <w:rFonts w:eastAsia="Times New Roman" w:cs="Times New Roman"/>
                <w:b/>
                <w:bCs/>
                <w:color w:val="000000"/>
                <w:sz w:val="20"/>
                <w:szCs w:val="20"/>
              </w:rPr>
              <w:t xml:space="preserve">Тандинский </w:t>
            </w:r>
            <w:r>
              <w:rPr>
                <w:rFonts w:eastAsia="Times New Roman" w:cs="Times New Roman"/>
                <w:b/>
                <w:bCs/>
                <w:color w:val="000000"/>
                <w:sz w:val="20"/>
                <w:szCs w:val="20"/>
              </w:rPr>
              <w:t>кожуун</w:t>
            </w:r>
          </w:p>
        </w:tc>
        <w:tc>
          <w:tcPr>
            <w:tcW w:w="1410" w:type="dxa"/>
            <w:shd w:val="clear" w:color="auto" w:fill="auto"/>
            <w:noWrap/>
            <w:vAlign w:val="bottom"/>
          </w:tcPr>
          <w:p w14:paraId="5E53CC10" w14:textId="63FA215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15151</w:t>
            </w:r>
          </w:p>
        </w:tc>
        <w:tc>
          <w:tcPr>
            <w:tcW w:w="1567" w:type="dxa"/>
            <w:shd w:val="clear" w:color="auto" w:fill="auto"/>
            <w:noWrap/>
            <w:vAlign w:val="bottom"/>
          </w:tcPr>
          <w:p w14:paraId="4FC860AC" w14:textId="0DDE961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5317EAD" w14:textId="2F300D9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15151</w:t>
            </w:r>
          </w:p>
        </w:tc>
      </w:tr>
      <w:tr w:rsidR="00F86C0D" w:rsidRPr="00F86C0D" w14:paraId="5568A7E2" w14:textId="77777777" w:rsidTr="00EF2F96">
        <w:tc>
          <w:tcPr>
            <w:tcW w:w="4947" w:type="dxa"/>
            <w:shd w:val="clear" w:color="000000" w:fill="F2F2F2"/>
            <w:vAlign w:val="bottom"/>
          </w:tcPr>
          <w:p w14:paraId="71427CF4" w14:textId="57638046"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Арыг-Бажинский</w:t>
            </w:r>
          </w:p>
        </w:tc>
        <w:tc>
          <w:tcPr>
            <w:tcW w:w="1410" w:type="dxa"/>
            <w:shd w:val="clear" w:color="auto" w:fill="auto"/>
            <w:noWrap/>
            <w:vAlign w:val="bottom"/>
          </w:tcPr>
          <w:p w14:paraId="1EC08BE9" w14:textId="6186975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981</w:t>
            </w:r>
          </w:p>
        </w:tc>
        <w:tc>
          <w:tcPr>
            <w:tcW w:w="1567" w:type="dxa"/>
            <w:shd w:val="clear" w:color="auto" w:fill="auto"/>
            <w:noWrap/>
            <w:vAlign w:val="bottom"/>
          </w:tcPr>
          <w:p w14:paraId="5BC43971" w14:textId="0369195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1DC8F0D" w14:textId="71FDB03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981</w:t>
            </w:r>
          </w:p>
        </w:tc>
      </w:tr>
      <w:tr w:rsidR="00F86C0D" w:rsidRPr="00F86C0D" w14:paraId="47E0F7C2" w14:textId="77777777" w:rsidTr="00EF2F96">
        <w:tc>
          <w:tcPr>
            <w:tcW w:w="4947" w:type="dxa"/>
            <w:shd w:val="clear" w:color="000000" w:fill="F2F2F2"/>
            <w:vAlign w:val="bottom"/>
          </w:tcPr>
          <w:p w14:paraId="41A876E2" w14:textId="0343FD56"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Бай-Хаакский</w:t>
            </w:r>
          </w:p>
        </w:tc>
        <w:tc>
          <w:tcPr>
            <w:tcW w:w="1410" w:type="dxa"/>
            <w:shd w:val="clear" w:color="auto" w:fill="auto"/>
            <w:noWrap/>
            <w:vAlign w:val="bottom"/>
          </w:tcPr>
          <w:p w14:paraId="76E58C7F" w14:textId="2C5DFBC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3349</w:t>
            </w:r>
          </w:p>
        </w:tc>
        <w:tc>
          <w:tcPr>
            <w:tcW w:w="1567" w:type="dxa"/>
            <w:shd w:val="clear" w:color="auto" w:fill="auto"/>
            <w:noWrap/>
            <w:vAlign w:val="bottom"/>
          </w:tcPr>
          <w:p w14:paraId="5F4BE084" w14:textId="2C9009E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CF115DF" w14:textId="2CD9E21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3349</w:t>
            </w:r>
          </w:p>
        </w:tc>
      </w:tr>
      <w:tr w:rsidR="00F86C0D" w:rsidRPr="00F86C0D" w14:paraId="738831C7" w14:textId="77777777" w:rsidTr="00EF2F96">
        <w:tc>
          <w:tcPr>
            <w:tcW w:w="4947" w:type="dxa"/>
            <w:shd w:val="clear" w:color="000000" w:fill="F2F2F2"/>
            <w:vAlign w:val="bottom"/>
          </w:tcPr>
          <w:p w14:paraId="4A431432" w14:textId="60800AC9"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Балгазынский</w:t>
            </w:r>
          </w:p>
        </w:tc>
        <w:tc>
          <w:tcPr>
            <w:tcW w:w="1410" w:type="dxa"/>
            <w:shd w:val="clear" w:color="auto" w:fill="auto"/>
            <w:noWrap/>
            <w:vAlign w:val="bottom"/>
          </w:tcPr>
          <w:p w14:paraId="0A6AA197" w14:textId="3DC3D5D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3952</w:t>
            </w:r>
          </w:p>
        </w:tc>
        <w:tc>
          <w:tcPr>
            <w:tcW w:w="1567" w:type="dxa"/>
            <w:shd w:val="clear" w:color="auto" w:fill="auto"/>
            <w:noWrap/>
            <w:vAlign w:val="bottom"/>
          </w:tcPr>
          <w:p w14:paraId="37C5CA5D" w14:textId="1CEF5D25"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9F12794" w14:textId="25D5053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3952</w:t>
            </w:r>
          </w:p>
        </w:tc>
      </w:tr>
      <w:tr w:rsidR="00F86C0D" w:rsidRPr="00F86C0D" w14:paraId="48785FF2" w14:textId="77777777" w:rsidTr="00EF2F96">
        <w:tc>
          <w:tcPr>
            <w:tcW w:w="4947" w:type="dxa"/>
            <w:shd w:val="clear" w:color="000000" w:fill="F2F2F2"/>
            <w:vAlign w:val="bottom"/>
          </w:tcPr>
          <w:p w14:paraId="7EDE12BB" w14:textId="5B1500B3"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Дургенский</w:t>
            </w:r>
          </w:p>
        </w:tc>
        <w:tc>
          <w:tcPr>
            <w:tcW w:w="1410" w:type="dxa"/>
            <w:shd w:val="clear" w:color="auto" w:fill="auto"/>
            <w:noWrap/>
            <w:vAlign w:val="bottom"/>
          </w:tcPr>
          <w:p w14:paraId="28817F0E" w14:textId="783618B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3234</w:t>
            </w:r>
          </w:p>
        </w:tc>
        <w:tc>
          <w:tcPr>
            <w:tcW w:w="1567" w:type="dxa"/>
            <w:shd w:val="clear" w:color="auto" w:fill="auto"/>
            <w:noWrap/>
            <w:vAlign w:val="bottom"/>
          </w:tcPr>
          <w:p w14:paraId="0AF3FDF4" w14:textId="4E5E5F5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D622027" w14:textId="157BB3F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3234</w:t>
            </w:r>
          </w:p>
        </w:tc>
      </w:tr>
      <w:tr w:rsidR="00F86C0D" w:rsidRPr="00F86C0D" w14:paraId="08D82015" w14:textId="77777777" w:rsidTr="00EF2F96">
        <w:tc>
          <w:tcPr>
            <w:tcW w:w="4947" w:type="dxa"/>
            <w:shd w:val="clear" w:color="000000" w:fill="F2F2F2"/>
            <w:vAlign w:val="bottom"/>
          </w:tcPr>
          <w:p w14:paraId="2AA1F575" w14:textId="1EFD650B"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Кочетовский</w:t>
            </w:r>
          </w:p>
        </w:tc>
        <w:tc>
          <w:tcPr>
            <w:tcW w:w="1410" w:type="dxa"/>
            <w:shd w:val="clear" w:color="auto" w:fill="auto"/>
            <w:noWrap/>
            <w:vAlign w:val="bottom"/>
          </w:tcPr>
          <w:p w14:paraId="2252472C" w14:textId="45B3E92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916</w:t>
            </w:r>
          </w:p>
        </w:tc>
        <w:tc>
          <w:tcPr>
            <w:tcW w:w="1567" w:type="dxa"/>
            <w:shd w:val="clear" w:color="auto" w:fill="auto"/>
            <w:noWrap/>
            <w:vAlign w:val="bottom"/>
          </w:tcPr>
          <w:p w14:paraId="49812944" w14:textId="2203DED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B18FE13" w14:textId="098808D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916</w:t>
            </w:r>
          </w:p>
        </w:tc>
      </w:tr>
      <w:tr w:rsidR="00F86C0D" w:rsidRPr="00F86C0D" w14:paraId="2E3CC2F9" w14:textId="77777777" w:rsidTr="00EF2F96">
        <w:tc>
          <w:tcPr>
            <w:tcW w:w="4947" w:type="dxa"/>
            <w:shd w:val="clear" w:color="000000" w:fill="F2F2F2"/>
            <w:vAlign w:val="bottom"/>
          </w:tcPr>
          <w:p w14:paraId="70D3FAC8" w14:textId="57A9E63B"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Кызыл-Арыг</w:t>
            </w:r>
          </w:p>
        </w:tc>
        <w:tc>
          <w:tcPr>
            <w:tcW w:w="1410" w:type="dxa"/>
            <w:shd w:val="clear" w:color="auto" w:fill="auto"/>
            <w:noWrap/>
            <w:vAlign w:val="bottom"/>
          </w:tcPr>
          <w:p w14:paraId="0F48C3E5" w14:textId="42C7DED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768</w:t>
            </w:r>
          </w:p>
        </w:tc>
        <w:tc>
          <w:tcPr>
            <w:tcW w:w="1567" w:type="dxa"/>
            <w:shd w:val="clear" w:color="auto" w:fill="auto"/>
            <w:noWrap/>
            <w:vAlign w:val="bottom"/>
          </w:tcPr>
          <w:p w14:paraId="758FD7C5" w14:textId="08BBF96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A558785" w14:textId="2E5BB97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768</w:t>
            </w:r>
          </w:p>
        </w:tc>
      </w:tr>
      <w:tr w:rsidR="00F86C0D" w:rsidRPr="00F86C0D" w14:paraId="74D5B8DF" w14:textId="77777777" w:rsidTr="00EF2F96">
        <w:tc>
          <w:tcPr>
            <w:tcW w:w="4947" w:type="dxa"/>
            <w:shd w:val="clear" w:color="000000" w:fill="F2F2F2"/>
            <w:vAlign w:val="bottom"/>
          </w:tcPr>
          <w:p w14:paraId="5BEAC722" w14:textId="32711CA7"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Межегейский</w:t>
            </w:r>
          </w:p>
        </w:tc>
        <w:tc>
          <w:tcPr>
            <w:tcW w:w="1410" w:type="dxa"/>
            <w:shd w:val="clear" w:color="auto" w:fill="auto"/>
            <w:noWrap/>
            <w:vAlign w:val="bottom"/>
          </w:tcPr>
          <w:p w14:paraId="58E65611" w14:textId="0FE6C3E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1392</w:t>
            </w:r>
          </w:p>
        </w:tc>
        <w:tc>
          <w:tcPr>
            <w:tcW w:w="1567" w:type="dxa"/>
            <w:shd w:val="clear" w:color="auto" w:fill="auto"/>
            <w:noWrap/>
            <w:vAlign w:val="bottom"/>
          </w:tcPr>
          <w:p w14:paraId="1780A78A" w14:textId="22F72FB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DA8190C" w14:textId="7FED75E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1392</w:t>
            </w:r>
          </w:p>
        </w:tc>
      </w:tr>
      <w:tr w:rsidR="00F86C0D" w:rsidRPr="00F86C0D" w14:paraId="4FCA58A7" w14:textId="77777777" w:rsidTr="00EF2F96">
        <w:tc>
          <w:tcPr>
            <w:tcW w:w="4947" w:type="dxa"/>
            <w:shd w:val="clear" w:color="000000" w:fill="F2F2F2"/>
            <w:vAlign w:val="bottom"/>
          </w:tcPr>
          <w:p w14:paraId="6B47ED52" w14:textId="7794DE4D"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Успенка</w:t>
            </w:r>
          </w:p>
        </w:tc>
        <w:tc>
          <w:tcPr>
            <w:tcW w:w="1410" w:type="dxa"/>
            <w:shd w:val="clear" w:color="auto" w:fill="auto"/>
            <w:noWrap/>
            <w:vAlign w:val="bottom"/>
          </w:tcPr>
          <w:p w14:paraId="416852CF" w14:textId="53D158F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559</w:t>
            </w:r>
          </w:p>
        </w:tc>
        <w:tc>
          <w:tcPr>
            <w:tcW w:w="1567" w:type="dxa"/>
            <w:shd w:val="clear" w:color="auto" w:fill="auto"/>
            <w:noWrap/>
            <w:vAlign w:val="bottom"/>
          </w:tcPr>
          <w:p w14:paraId="5A3D97F4" w14:textId="214ED62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7FB53CB" w14:textId="687B12A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559</w:t>
            </w:r>
          </w:p>
        </w:tc>
      </w:tr>
      <w:tr w:rsidR="00F86C0D" w:rsidRPr="00F86C0D" w14:paraId="1303B334" w14:textId="77777777" w:rsidTr="00EF2F96">
        <w:tc>
          <w:tcPr>
            <w:tcW w:w="4947" w:type="dxa"/>
            <w:shd w:val="clear" w:color="000000" w:fill="F2F2F2"/>
            <w:vAlign w:val="bottom"/>
          </w:tcPr>
          <w:p w14:paraId="0D331EC3" w14:textId="18520549" w:rsidR="00F86C0D" w:rsidRPr="00AE6F17" w:rsidRDefault="00A35E46" w:rsidP="00F86C0D">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F86C0D" w:rsidRPr="00AE6F17">
              <w:rPr>
                <w:rFonts w:eastAsia="Times New Roman" w:cs="Times New Roman"/>
                <w:b/>
                <w:bCs/>
                <w:color w:val="000000"/>
                <w:sz w:val="20"/>
                <w:szCs w:val="20"/>
              </w:rPr>
              <w:t xml:space="preserve">Тере-Хольский </w:t>
            </w:r>
            <w:r>
              <w:rPr>
                <w:rFonts w:eastAsia="Times New Roman" w:cs="Times New Roman"/>
                <w:b/>
                <w:bCs/>
                <w:color w:val="000000"/>
                <w:sz w:val="20"/>
                <w:szCs w:val="20"/>
              </w:rPr>
              <w:t>кожуун</w:t>
            </w:r>
          </w:p>
        </w:tc>
        <w:tc>
          <w:tcPr>
            <w:tcW w:w="1410" w:type="dxa"/>
            <w:shd w:val="clear" w:color="auto" w:fill="auto"/>
            <w:noWrap/>
            <w:vAlign w:val="bottom"/>
          </w:tcPr>
          <w:p w14:paraId="7D2FD9CE" w14:textId="548855A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2041</w:t>
            </w:r>
          </w:p>
        </w:tc>
        <w:tc>
          <w:tcPr>
            <w:tcW w:w="1567" w:type="dxa"/>
            <w:shd w:val="clear" w:color="auto" w:fill="auto"/>
            <w:noWrap/>
            <w:vAlign w:val="bottom"/>
          </w:tcPr>
          <w:p w14:paraId="2FC3B22B" w14:textId="0D49F91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196D8B1" w14:textId="69E523D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2041</w:t>
            </w:r>
          </w:p>
        </w:tc>
      </w:tr>
      <w:tr w:rsidR="00F86C0D" w:rsidRPr="00F86C0D" w14:paraId="5B7DA789" w14:textId="77777777" w:rsidTr="00EF2F96">
        <w:tc>
          <w:tcPr>
            <w:tcW w:w="4947" w:type="dxa"/>
            <w:shd w:val="clear" w:color="000000" w:fill="F2F2F2"/>
            <w:vAlign w:val="bottom"/>
          </w:tcPr>
          <w:p w14:paraId="2470BC96" w14:textId="1477F0B8"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Шынаанский</w:t>
            </w:r>
          </w:p>
        </w:tc>
        <w:tc>
          <w:tcPr>
            <w:tcW w:w="1410" w:type="dxa"/>
            <w:shd w:val="clear" w:color="auto" w:fill="auto"/>
            <w:noWrap/>
            <w:vAlign w:val="bottom"/>
          </w:tcPr>
          <w:p w14:paraId="13FF7AC2" w14:textId="169CFC6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1625</w:t>
            </w:r>
          </w:p>
        </w:tc>
        <w:tc>
          <w:tcPr>
            <w:tcW w:w="1567" w:type="dxa"/>
            <w:shd w:val="clear" w:color="auto" w:fill="auto"/>
            <w:noWrap/>
            <w:vAlign w:val="bottom"/>
          </w:tcPr>
          <w:p w14:paraId="4B151F68" w14:textId="1F8C84B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462C073" w14:textId="6CCD27C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1625</w:t>
            </w:r>
          </w:p>
        </w:tc>
      </w:tr>
      <w:tr w:rsidR="00F86C0D" w:rsidRPr="00F86C0D" w14:paraId="0212697F" w14:textId="77777777" w:rsidTr="00EF2F96">
        <w:tc>
          <w:tcPr>
            <w:tcW w:w="4947" w:type="dxa"/>
            <w:shd w:val="clear" w:color="000000" w:fill="F2F2F2"/>
            <w:vAlign w:val="bottom"/>
          </w:tcPr>
          <w:p w14:paraId="3800D8C0" w14:textId="11EF41FD"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Каргы</w:t>
            </w:r>
          </w:p>
        </w:tc>
        <w:tc>
          <w:tcPr>
            <w:tcW w:w="1410" w:type="dxa"/>
            <w:shd w:val="clear" w:color="auto" w:fill="auto"/>
            <w:noWrap/>
            <w:vAlign w:val="bottom"/>
          </w:tcPr>
          <w:p w14:paraId="138805D6" w14:textId="157B73A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149</w:t>
            </w:r>
          </w:p>
        </w:tc>
        <w:tc>
          <w:tcPr>
            <w:tcW w:w="1567" w:type="dxa"/>
            <w:shd w:val="clear" w:color="auto" w:fill="auto"/>
            <w:noWrap/>
            <w:vAlign w:val="bottom"/>
          </w:tcPr>
          <w:p w14:paraId="64548C2D" w14:textId="3C0FB0D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A928559" w14:textId="410021A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149</w:t>
            </w:r>
          </w:p>
        </w:tc>
      </w:tr>
      <w:tr w:rsidR="00F86C0D" w:rsidRPr="00F86C0D" w14:paraId="419BE08D" w14:textId="77777777" w:rsidTr="00EF2F96">
        <w:tc>
          <w:tcPr>
            <w:tcW w:w="4947" w:type="dxa"/>
            <w:shd w:val="clear" w:color="000000" w:fill="F2F2F2"/>
            <w:vAlign w:val="bottom"/>
          </w:tcPr>
          <w:p w14:paraId="377840BD" w14:textId="03C0AB50"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Балыктыг</w:t>
            </w:r>
          </w:p>
        </w:tc>
        <w:tc>
          <w:tcPr>
            <w:tcW w:w="1410" w:type="dxa"/>
            <w:shd w:val="clear" w:color="auto" w:fill="auto"/>
            <w:noWrap/>
            <w:vAlign w:val="bottom"/>
          </w:tcPr>
          <w:p w14:paraId="1B586310" w14:textId="3D175BE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97</w:t>
            </w:r>
          </w:p>
        </w:tc>
        <w:tc>
          <w:tcPr>
            <w:tcW w:w="1567" w:type="dxa"/>
            <w:shd w:val="clear" w:color="auto" w:fill="auto"/>
            <w:noWrap/>
            <w:vAlign w:val="bottom"/>
          </w:tcPr>
          <w:p w14:paraId="28DD0C78" w14:textId="442CB5A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3341F27" w14:textId="0240DB1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97</w:t>
            </w:r>
          </w:p>
        </w:tc>
      </w:tr>
      <w:tr w:rsidR="00F86C0D" w:rsidRPr="00F86C0D" w14:paraId="2197D643" w14:textId="77777777" w:rsidTr="00EF2F96">
        <w:tc>
          <w:tcPr>
            <w:tcW w:w="4947" w:type="dxa"/>
            <w:shd w:val="clear" w:color="000000" w:fill="F2F2F2"/>
            <w:vAlign w:val="bottom"/>
          </w:tcPr>
          <w:p w14:paraId="69B404CC" w14:textId="6E62579D"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Эми</w:t>
            </w:r>
          </w:p>
        </w:tc>
        <w:tc>
          <w:tcPr>
            <w:tcW w:w="1410" w:type="dxa"/>
            <w:shd w:val="clear" w:color="auto" w:fill="auto"/>
            <w:noWrap/>
            <w:vAlign w:val="bottom"/>
          </w:tcPr>
          <w:p w14:paraId="3A28F8AD" w14:textId="0D22205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170</w:t>
            </w:r>
          </w:p>
        </w:tc>
        <w:tc>
          <w:tcPr>
            <w:tcW w:w="1567" w:type="dxa"/>
            <w:shd w:val="clear" w:color="auto" w:fill="auto"/>
            <w:noWrap/>
            <w:vAlign w:val="bottom"/>
          </w:tcPr>
          <w:p w14:paraId="50D8D445" w14:textId="7140077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9544996" w14:textId="406B7135"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170</w:t>
            </w:r>
          </w:p>
        </w:tc>
      </w:tr>
      <w:tr w:rsidR="00F86C0D" w:rsidRPr="00F86C0D" w14:paraId="0BE76E99" w14:textId="77777777" w:rsidTr="00EF2F96">
        <w:tc>
          <w:tcPr>
            <w:tcW w:w="4947" w:type="dxa"/>
            <w:shd w:val="clear" w:color="000000" w:fill="F2F2F2"/>
            <w:vAlign w:val="bottom"/>
          </w:tcPr>
          <w:p w14:paraId="2EF2BD67" w14:textId="0975FEB7" w:rsidR="00F86C0D" w:rsidRPr="00AE6F17" w:rsidRDefault="00A35E46" w:rsidP="00F86C0D">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F86C0D" w:rsidRPr="00AE6F17">
              <w:rPr>
                <w:rFonts w:eastAsia="Times New Roman" w:cs="Times New Roman"/>
                <w:b/>
                <w:bCs/>
                <w:color w:val="000000"/>
                <w:sz w:val="20"/>
                <w:szCs w:val="20"/>
              </w:rPr>
              <w:t xml:space="preserve">Тес-Хемский </w:t>
            </w:r>
            <w:r>
              <w:rPr>
                <w:rFonts w:eastAsia="Times New Roman" w:cs="Times New Roman"/>
                <w:b/>
                <w:bCs/>
                <w:color w:val="000000"/>
                <w:sz w:val="20"/>
                <w:szCs w:val="20"/>
              </w:rPr>
              <w:t>кожуун</w:t>
            </w:r>
          </w:p>
        </w:tc>
        <w:tc>
          <w:tcPr>
            <w:tcW w:w="1410" w:type="dxa"/>
            <w:shd w:val="clear" w:color="auto" w:fill="auto"/>
            <w:noWrap/>
            <w:vAlign w:val="bottom"/>
          </w:tcPr>
          <w:p w14:paraId="3158F51B" w14:textId="74E2DB1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8656</w:t>
            </w:r>
          </w:p>
        </w:tc>
        <w:tc>
          <w:tcPr>
            <w:tcW w:w="1567" w:type="dxa"/>
            <w:shd w:val="clear" w:color="auto" w:fill="auto"/>
            <w:noWrap/>
            <w:vAlign w:val="bottom"/>
          </w:tcPr>
          <w:p w14:paraId="3CBFDABC" w14:textId="3DFBDD3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737348B" w14:textId="02627B7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8656</w:t>
            </w:r>
          </w:p>
        </w:tc>
      </w:tr>
      <w:tr w:rsidR="00F86C0D" w:rsidRPr="00F86C0D" w14:paraId="69FB88A2" w14:textId="77777777" w:rsidTr="00EF2F96">
        <w:tc>
          <w:tcPr>
            <w:tcW w:w="4947" w:type="dxa"/>
            <w:shd w:val="clear" w:color="000000" w:fill="F2F2F2"/>
            <w:vAlign w:val="bottom"/>
          </w:tcPr>
          <w:p w14:paraId="581EEC66" w14:textId="5073BDD2"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lastRenderedPageBreak/>
              <w:t>Сельское поселение Берт-Дагский</w:t>
            </w:r>
          </w:p>
        </w:tc>
        <w:tc>
          <w:tcPr>
            <w:tcW w:w="1410" w:type="dxa"/>
            <w:shd w:val="clear" w:color="auto" w:fill="auto"/>
            <w:noWrap/>
            <w:vAlign w:val="bottom"/>
          </w:tcPr>
          <w:p w14:paraId="355FE8B6" w14:textId="17287BE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1076</w:t>
            </w:r>
          </w:p>
        </w:tc>
        <w:tc>
          <w:tcPr>
            <w:tcW w:w="1567" w:type="dxa"/>
            <w:shd w:val="clear" w:color="auto" w:fill="auto"/>
            <w:noWrap/>
            <w:vAlign w:val="bottom"/>
          </w:tcPr>
          <w:p w14:paraId="3B6F57EC" w14:textId="0726DCD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98CCF5A" w14:textId="78F2CEE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1076</w:t>
            </w:r>
          </w:p>
        </w:tc>
      </w:tr>
      <w:tr w:rsidR="00F86C0D" w:rsidRPr="00F86C0D" w14:paraId="28767752" w14:textId="77777777" w:rsidTr="00EF2F96">
        <w:tc>
          <w:tcPr>
            <w:tcW w:w="4947" w:type="dxa"/>
            <w:shd w:val="clear" w:color="000000" w:fill="F2F2F2"/>
            <w:vAlign w:val="bottom"/>
          </w:tcPr>
          <w:p w14:paraId="01D42BDB" w14:textId="2A2D2373"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Кызыл-Чыраанский</w:t>
            </w:r>
          </w:p>
        </w:tc>
        <w:tc>
          <w:tcPr>
            <w:tcW w:w="1410" w:type="dxa"/>
            <w:shd w:val="clear" w:color="auto" w:fill="auto"/>
            <w:noWrap/>
            <w:vAlign w:val="bottom"/>
          </w:tcPr>
          <w:p w14:paraId="43A314F9" w14:textId="15F7CFC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880</w:t>
            </w:r>
          </w:p>
        </w:tc>
        <w:tc>
          <w:tcPr>
            <w:tcW w:w="1567" w:type="dxa"/>
            <w:shd w:val="clear" w:color="auto" w:fill="auto"/>
            <w:noWrap/>
            <w:vAlign w:val="bottom"/>
          </w:tcPr>
          <w:p w14:paraId="626878F0" w14:textId="5EEBD6B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CF46FEB" w14:textId="189841B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880</w:t>
            </w:r>
          </w:p>
        </w:tc>
      </w:tr>
      <w:tr w:rsidR="00F86C0D" w:rsidRPr="00F86C0D" w14:paraId="70301746" w14:textId="77777777" w:rsidTr="00EF2F96">
        <w:tc>
          <w:tcPr>
            <w:tcW w:w="4947" w:type="dxa"/>
            <w:shd w:val="clear" w:color="000000" w:fill="F2F2F2"/>
            <w:vAlign w:val="bottom"/>
          </w:tcPr>
          <w:p w14:paraId="351F0824" w14:textId="1C16ED16"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О-Шынаанский</w:t>
            </w:r>
          </w:p>
        </w:tc>
        <w:tc>
          <w:tcPr>
            <w:tcW w:w="1410" w:type="dxa"/>
            <w:shd w:val="clear" w:color="auto" w:fill="auto"/>
            <w:noWrap/>
            <w:vAlign w:val="bottom"/>
          </w:tcPr>
          <w:p w14:paraId="028818E9" w14:textId="241E7F5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892</w:t>
            </w:r>
          </w:p>
        </w:tc>
        <w:tc>
          <w:tcPr>
            <w:tcW w:w="1567" w:type="dxa"/>
            <w:shd w:val="clear" w:color="auto" w:fill="auto"/>
            <w:noWrap/>
            <w:vAlign w:val="bottom"/>
          </w:tcPr>
          <w:p w14:paraId="3A304F3A" w14:textId="4107453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A5C40D5" w14:textId="4EF6C29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892</w:t>
            </w:r>
          </w:p>
        </w:tc>
      </w:tr>
      <w:tr w:rsidR="00F86C0D" w:rsidRPr="00F86C0D" w14:paraId="1C220CD3" w14:textId="77777777" w:rsidTr="00EF2F96">
        <w:tc>
          <w:tcPr>
            <w:tcW w:w="4947" w:type="dxa"/>
            <w:shd w:val="clear" w:color="000000" w:fill="F2F2F2"/>
            <w:vAlign w:val="bottom"/>
          </w:tcPr>
          <w:p w14:paraId="5B8DA065" w14:textId="53A1CD77"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Самагалтайский</w:t>
            </w:r>
          </w:p>
        </w:tc>
        <w:tc>
          <w:tcPr>
            <w:tcW w:w="1410" w:type="dxa"/>
            <w:shd w:val="clear" w:color="auto" w:fill="auto"/>
            <w:noWrap/>
            <w:vAlign w:val="bottom"/>
          </w:tcPr>
          <w:p w14:paraId="634F1782" w14:textId="6B95025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3436</w:t>
            </w:r>
          </w:p>
        </w:tc>
        <w:tc>
          <w:tcPr>
            <w:tcW w:w="1567" w:type="dxa"/>
            <w:shd w:val="clear" w:color="auto" w:fill="auto"/>
            <w:noWrap/>
            <w:vAlign w:val="bottom"/>
          </w:tcPr>
          <w:p w14:paraId="6C45C7BE" w14:textId="4E8870E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C0CA4FB" w14:textId="635FC33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3436</w:t>
            </w:r>
          </w:p>
        </w:tc>
      </w:tr>
      <w:tr w:rsidR="00F86C0D" w:rsidRPr="00F86C0D" w14:paraId="11A67205" w14:textId="77777777" w:rsidTr="00EF2F96">
        <w:tc>
          <w:tcPr>
            <w:tcW w:w="4947" w:type="dxa"/>
            <w:shd w:val="clear" w:color="000000" w:fill="F2F2F2"/>
            <w:vAlign w:val="bottom"/>
          </w:tcPr>
          <w:p w14:paraId="36A2D751" w14:textId="60939DD4"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У-Шынаанский</w:t>
            </w:r>
          </w:p>
        </w:tc>
        <w:tc>
          <w:tcPr>
            <w:tcW w:w="1410" w:type="dxa"/>
            <w:shd w:val="clear" w:color="auto" w:fill="auto"/>
            <w:noWrap/>
            <w:vAlign w:val="bottom"/>
          </w:tcPr>
          <w:p w14:paraId="202AFF8A" w14:textId="6BD07CB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408</w:t>
            </w:r>
          </w:p>
        </w:tc>
        <w:tc>
          <w:tcPr>
            <w:tcW w:w="1567" w:type="dxa"/>
            <w:shd w:val="clear" w:color="auto" w:fill="auto"/>
            <w:noWrap/>
            <w:vAlign w:val="bottom"/>
          </w:tcPr>
          <w:p w14:paraId="2C9A250E" w14:textId="384CE4E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08C4E59" w14:textId="78F7225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408</w:t>
            </w:r>
          </w:p>
        </w:tc>
      </w:tr>
      <w:tr w:rsidR="00F86C0D" w:rsidRPr="00F86C0D" w14:paraId="3C47CB03" w14:textId="77777777" w:rsidTr="00EF2F96">
        <w:tc>
          <w:tcPr>
            <w:tcW w:w="4947" w:type="dxa"/>
            <w:shd w:val="clear" w:color="000000" w:fill="F2F2F2"/>
            <w:vAlign w:val="bottom"/>
          </w:tcPr>
          <w:p w14:paraId="49822E0E" w14:textId="3882988A"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Чыргаландинский</w:t>
            </w:r>
          </w:p>
        </w:tc>
        <w:tc>
          <w:tcPr>
            <w:tcW w:w="1410" w:type="dxa"/>
            <w:shd w:val="clear" w:color="auto" w:fill="auto"/>
            <w:noWrap/>
            <w:vAlign w:val="bottom"/>
          </w:tcPr>
          <w:p w14:paraId="222DB8BD" w14:textId="3BEDB0C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1180</w:t>
            </w:r>
          </w:p>
        </w:tc>
        <w:tc>
          <w:tcPr>
            <w:tcW w:w="1567" w:type="dxa"/>
            <w:shd w:val="clear" w:color="auto" w:fill="auto"/>
            <w:noWrap/>
            <w:vAlign w:val="bottom"/>
          </w:tcPr>
          <w:p w14:paraId="4F14E27B" w14:textId="28A2E93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F416EE2" w14:textId="0CD94AD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1180</w:t>
            </w:r>
          </w:p>
        </w:tc>
      </w:tr>
      <w:tr w:rsidR="00F86C0D" w:rsidRPr="00F86C0D" w14:paraId="118BFD65" w14:textId="77777777" w:rsidTr="00EF2F96">
        <w:tc>
          <w:tcPr>
            <w:tcW w:w="4947" w:type="dxa"/>
            <w:shd w:val="clear" w:color="000000" w:fill="F2F2F2"/>
            <w:vAlign w:val="bottom"/>
          </w:tcPr>
          <w:p w14:paraId="7BE1382F" w14:textId="6CF58630" w:rsidR="00F86C0D" w:rsidRPr="00F86C0D" w:rsidRDefault="00F86C0D" w:rsidP="00AE6F17">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Шуурмакский</w:t>
            </w:r>
          </w:p>
        </w:tc>
        <w:tc>
          <w:tcPr>
            <w:tcW w:w="1410" w:type="dxa"/>
            <w:shd w:val="clear" w:color="auto" w:fill="auto"/>
            <w:noWrap/>
            <w:vAlign w:val="bottom"/>
          </w:tcPr>
          <w:p w14:paraId="0A35539F" w14:textId="07197AA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784</w:t>
            </w:r>
          </w:p>
        </w:tc>
        <w:tc>
          <w:tcPr>
            <w:tcW w:w="1567" w:type="dxa"/>
            <w:shd w:val="clear" w:color="auto" w:fill="auto"/>
            <w:noWrap/>
            <w:vAlign w:val="bottom"/>
          </w:tcPr>
          <w:p w14:paraId="3AD5A7A5" w14:textId="7783B40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18D3737" w14:textId="129F774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784</w:t>
            </w:r>
          </w:p>
        </w:tc>
      </w:tr>
      <w:tr w:rsidR="00F86C0D" w:rsidRPr="00F86C0D" w14:paraId="1A744B10" w14:textId="77777777" w:rsidTr="00EF2F96">
        <w:tc>
          <w:tcPr>
            <w:tcW w:w="4947" w:type="dxa"/>
            <w:shd w:val="clear" w:color="000000" w:fill="F2F2F2"/>
            <w:vAlign w:val="bottom"/>
          </w:tcPr>
          <w:p w14:paraId="345E99EB" w14:textId="28253A69" w:rsidR="00F86C0D" w:rsidRPr="002800E3" w:rsidRDefault="00A35E46" w:rsidP="00F86C0D">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F86C0D" w:rsidRPr="002800E3">
              <w:rPr>
                <w:rFonts w:eastAsia="Times New Roman" w:cs="Times New Roman"/>
                <w:b/>
                <w:bCs/>
                <w:color w:val="000000"/>
                <w:sz w:val="20"/>
                <w:szCs w:val="20"/>
              </w:rPr>
              <w:t xml:space="preserve">Тоджинский </w:t>
            </w:r>
            <w:r>
              <w:rPr>
                <w:rFonts w:eastAsia="Times New Roman" w:cs="Times New Roman"/>
                <w:b/>
                <w:bCs/>
                <w:color w:val="000000"/>
                <w:sz w:val="20"/>
                <w:szCs w:val="20"/>
              </w:rPr>
              <w:t>кожуун</w:t>
            </w:r>
          </w:p>
        </w:tc>
        <w:tc>
          <w:tcPr>
            <w:tcW w:w="1410" w:type="dxa"/>
            <w:shd w:val="clear" w:color="auto" w:fill="auto"/>
            <w:noWrap/>
            <w:vAlign w:val="bottom"/>
          </w:tcPr>
          <w:p w14:paraId="2C43A65D" w14:textId="0AB05BF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6814</w:t>
            </w:r>
          </w:p>
        </w:tc>
        <w:tc>
          <w:tcPr>
            <w:tcW w:w="1567" w:type="dxa"/>
            <w:shd w:val="clear" w:color="auto" w:fill="auto"/>
            <w:noWrap/>
            <w:vAlign w:val="bottom"/>
          </w:tcPr>
          <w:p w14:paraId="3A51F708" w14:textId="2AC5569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57EBF0D" w14:textId="6F97D7B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6814</w:t>
            </w:r>
          </w:p>
        </w:tc>
      </w:tr>
      <w:tr w:rsidR="00F86C0D" w:rsidRPr="00F86C0D" w14:paraId="6B447C5E" w14:textId="77777777" w:rsidTr="00EF2F96">
        <w:tc>
          <w:tcPr>
            <w:tcW w:w="4947" w:type="dxa"/>
            <w:shd w:val="clear" w:color="000000" w:fill="F2F2F2"/>
            <w:vAlign w:val="bottom"/>
          </w:tcPr>
          <w:p w14:paraId="46222A80" w14:textId="01317041"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Азасский</w:t>
            </w:r>
          </w:p>
        </w:tc>
        <w:tc>
          <w:tcPr>
            <w:tcW w:w="1410" w:type="dxa"/>
            <w:shd w:val="clear" w:color="auto" w:fill="auto"/>
            <w:noWrap/>
            <w:vAlign w:val="bottom"/>
          </w:tcPr>
          <w:p w14:paraId="27C54C37" w14:textId="2F3B60C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1443</w:t>
            </w:r>
          </w:p>
        </w:tc>
        <w:tc>
          <w:tcPr>
            <w:tcW w:w="1567" w:type="dxa"/>
            <w:shd w:val="clear" w:color="auto" w:fill="auto"/>
            <w:noWrap/>
            <w:vAlign w:val="bottom"/>
          </w:tcPr>
          <w:p w14:paraId="57099A0B" w14:textId="13FD395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6677D73" w14:textId="748E9B05"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1443</w:t>
            </w:r>
          </w:p>
        </w:tc>
      </w:tr>
      <w:tr w:rsidR="00F86C0D" w:rsidRPr="00F86C0D" w14:paraId="1B460191" w14:textId="77777777" w:rsidTr="00EF2F96">
        <w:tc>
          <w:tcPr>
            <w:tcW w:w="4947" w:type="dxa"/>
            <w:shd w:val="clear" w:color="000000" w:fill="F2F2F2"/>
            <w:vAlign w:val="bottom"/>
          </w:tcPr>
          <w:p w14:paraId="2A295E16" w14:textId="1C41E613"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Ийский</w:t>
            </w:r>
          </w:p>
        </w:tc>
        <w:tc>
          <w:tcPr>
            <w:tcW w:w="1410" w:type="dxa"/>
            <w:shd w:val="clear" w:color="auto" w:fill="auto"/>
            <w:noWrap/>
            <w:vAlign w:val="bottom"/>
          </w:tcPr>
          <w:p w14:paraId="100B410B" w14:textId="1DDE00C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1450</w:t>
            </w:r>
          </w:p>
        </w:tc>
        <w:tc>
          <w:tcPr>
            <w:tcW w:w="1567" w:type="dxa"/>
            <w:shd w:val="clear" w:color="auto" w:fill="auto"/>
            <w:noWrap/>
            <w:vAlign w:val="bottom"/>
          </w:tcPr>
          <w:p w14:paraId="1ACB0EAD" w14:textId="68D0DD2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AFEC7DA" w14:textId="2FC0517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1450</w:t>
            </w:r>
          </w:p>
        </w:tc>
      </w:tr>
      <w:tr w:rsidR="00F86C0D" w:rsidRPr="00F86C0D" w14:paraId="0669C3B6" w14:textId="77777777" w:rsidTr="00EF2F96">
        <w:tc>
          <w:tcPr>
            <w:tcW w:w="4947" w:type="dxa"/>
            <w:shd w:val="clear" w:color="000000" w:fill="F2F2F2"/>
            <w:vAlign w:val="bottom"/>
          </w:tcPr>
          <w:p w14:paraId="00ECEA80" w14:textId="1221ADAC"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Сыстыг-Хемский</w:t>
            </w:r>
          </w:p>
        </w:tc>
        <w:tc>
          <w:tcPr>
            <w:tcW w:w="1410" w:type="dxa"/>
            <w:shd w:val="clear" w:color="auto" w:fill="auto"/>
            <w:noWrap/>
            <w:vAlign w:val="bottom"/>
          </w:tcPr>
          <w:p w14:paraId="1BECCF4C" w14:textId="0001521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142</w:t>
            </w:r>
          </w:p>
        </w:tc>
        <w:tc>
          <w:tcPr>
            <w:tcW w:w="1567" w:type="dxa"/>
            <w:shd w:val="clear" w:color="auto" w:fill="auto"/>
            <w:noWrap/>
            <w:vAlign w:val="bottom"/>
          </w:tcPr>
          <w:p w14:paraId="66D9632F" w14:textId="4DB60CD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CBEFFD8" w14:textId="5C18B7C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142</w:t>
            </w:r>
          </w:p>
        </w:tc>
      </w:tr>
      <w:tr w:rsidR="00F86C0D" w:rsidRPr="00F86C0D" w14:paraId="61021D8D" w14:textId="77777777" w:rsidTr="00EF2F96">
        <w:tc>
          <w:tcPr>
            <w:tcW w:w="4947" w:type="dxa"/>
            <w:shd w:val="clear" w:color="000000" w:fill="F2F2F2"/>
            <w:vAlign w:val="bottom"/>
          </w:tcPr>
          <w:p w14:paraId="1347BBFC" w14:textId="0A905AAF"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Тоора-Хемский</w:t>
            </w:r>
          </w:p>
        </w:tc>
        <w:tc>
          <w:tcPr>
            <w:tcW w:w="1410" w:type="dxa"/>
            <w:shd w:val="clear" w:color="auto" w:fill="auto"/>
            <w:noWrap/>
            <w:vAlign w:val="bottom"/>
          </w:tcPr>
          <w:p w14:paraId="42036187" w14:textId="3B4F432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3359</w:t>
            </w:r>
          </w:p>
        </w:tc>
        <w:tc>
          <w:tcPr>
            <w:tcW w:w="1567" w:type="dxa"/>
            <w:shd w:val="clear" w:color="auto" w:fill="auto"/>
            <w:noWrap/>
            <w:vAlign w:val="bottom"/>
          </w:tcPr>
          <w:p w14:paraId="16C14D9D" w14:textId="6AD024A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0CB4426" w14:textId="4E1B13A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3359</w:t>
            </w:r>
          </w:p>
        </w:tc>
      </w:tr>
      <w:tr w:rsidR="00F86C0D" w:rsidRPr="00F86C0D" w14:paraId="5B2FF3EE" w14:textId="77777777" w:rsidTr="00EF2F96">
        <w:tc>
          <w:tcPr>
            <w:tcW w:w="4947" w:type="dxa"/>
            <w:shd w:val="clear" w:color="000000" w:fill="F2F2F2"/>
            <w:vAlign w:val="bottom"/>
          </w:tcPr>
          <w:p w14:paraId="4C932254" w14:textId="3D4A0636"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Чазыларский</w:t>
            </w:r>
          </w:p>
        </w:tc>
        <w:tc>
          <w:tcPr>
            <w:tcW w:w="1410" w:type="dxa"/>
            <w:shd w:val="clear" w:color="auto" w:fill="auto"/>
            <w:noWrap/>
            <w:vAlign w:val="bottom"/>
          </w:tcPr>
          <w:p w14:paraId="4398C915" w14:textId="7FCEBB2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154</w:t>
            </w:r>
          </w:p>
        </w:tc>
        <w:tc>
          <w:tcPr>
            <w:tcW w:w="1567" w:type="dxa"/>
            <w:shd w:val="clear" w:color="auto" w:fill="auto"/>
            <w:noWrap/>
            <w:vAlign w:val="bottom"/>
          </w:tcPr>
          <w:p w14:paraId="5766F8EE" w14:textId="38EF7355"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468952F" w14:textId="5528508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154</w:t>
            </w:r>
          </w:p>
        </w:tc>
      </w:tr>
      <w:tr w:rsidR="00F86C0D" w:rsidRPr="00F86C0D" w14:paraId="649275D5" w14:textId="77777777" w:rsidTr="00EF2F96">
        <w:tc>
          <w:tcPr>
            <w:tcW w:w="4947" w:type="dxa"/>
            <w:shd w:val="clear" w:color="000000" w:fill="F2F2F2"/>
            <w:vAlign w:val="bottom"/>
          </w:tcPr>
          <w:p w14:paraId="1C568D18" w14:textId="7938A47A"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Ырбан</w:t>
            </w:r>
          </w:p>
        </w:tc>
        <w:tc>
          <w:tcPr>
            <w:tcW w:w="1410" w:type="dxa"/>
            <w:shd w:val="clear" w:color="auto" w:fill="auto"/>
            <w:noWrap/>
            <w:vAlign w:val="bottom"/>
          </w:tcPr>
          <w:p w14:paraId="3F6F9707" w14:textId="06A6444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266</w:t>
            </w:r>
          </w:p>
        </w:tc>
        <w:tc>
          <w:tcPr>
            <w:tcW w:w="1567" w:type="dxa"/>
            <w:shd w:val="clear" w:color="auto" w:fill="auto"/>
            <w:noWrap/>
            <w:vAlign w:val="bottom"/>
          </w:tcPr>
          <w:p w14:paraId="3701C20F" w14:textId="33962D9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97E7D1C" w14:textId="235FAC8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266</w:t>
            </w:r>
          </w:p>
        </w:tc>
      </w:tr>
      <w:tr w:rsidR="00F86C0D" w:rsidRPr="00F86C0D" w14:paraId="27BF6AC3" w14:textId="77777777" w:rsidTr="00EF2F96">
        <w:tc>
          <w:tcPr>
            <w:tcW w:w="4947" w:type="dxa"/>
            <w:shd w:val="clear" w:color="000000" w:fill="F2F2F2"/>
            <w:vAlign w:val="bottom"/>
          </w:tcPr>
          <w:p w14:paraId="6E4F5CE6" w14:textId="1AB359BF" w:rsidR="00F86C0D" w:rsidRPr="002800E3" w:rsidRDefault="00A35E46" w:rsidP="00F86C0D">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F86C0D" w:rsidRPr="002800E3">
              <w:rPr>
                <w:rFonts w:eastAsia="Times New Roman" w:cs="Times New Roman"/>
                <w:b/>
                <w:bCs/>
                <w:color w:val="000000"/>
                <w:sz w:val="20"/>
                <w:szCs w:val="20"/>
              </w:rPr>
              <w:t xml:space="preserve">Улуг-Хемский </w:t>
            </w:r>
            <w:r>
              <w:rPr>
                <w:rFonts w:eastAsia="Times New Roman" w:cs="Times New Roman"/>
                <w:b/>
                <w:bCs/>
                <w:color w:val="000000"/>
                <w:sz w:val="20"/>
                <w:szCs w:val="20"/>
              </w:rPr>
              <w:t>кожуун</w:t>
            </w:r>
          </w:p>
        </w:tc>
        <w:tc>
          <w:tcPr>
            <w:tcW w:w="1410" w:type="dxa"/>
            <w:shd w:val="clear" w:color="auto" w:fill="auto"/>
            <w:noWrap/>
            <w:vAlign w:val="bottom"/>
          </w:tcPr>
          <w:p w14:paraId="75ABE6FA" w14:textId="2869C8F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19644</w:t>
            </w:r>
          </w:p>
        </w:tc>
        <w:tc>
          <w:tcPr>
            <w:tcW w:w="1567" w:type="dxa"/>
            <w:shd w:val="clear" w:color="auto" w:fill="auto"/>
            <w:noWrap/>
            <w:vAlign w:val="bottom"/>
          </w:tcPr>
          <w:p w14:paraId="5EC8F5BC" w14:textId="7D4FD8D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11347</w:t>
            </w:r>
          </w:p>
        </w:tc>
        <w:tc>
          <w:tcPr>
            <w:tcW w:w="1417" w:type="dxa"/>
            <w:shd w:val="clear" w:color="auto" w:fill="auto"/>
            <w:noWrap/>
            <w:vAlign w:val="bottom"/>
          </w:tcPr>
          <w:p w14:paraId="5E88234F" w14:textId="7B3D940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8297</w:t>
            </w:r>
          </w:p>
        </w:tc>
      </w:tr>
      <w:tr w:rsidR="00F86C0D" w:rsidRPr="00F86C0D" w14:paraId="0AEB6541" w14:textId="77777777" w:rsidTr="00EF2F96">
        <w:tc>
          <w:tcPr>
            <w:tcW w:w="4947" w:type="dxa"/>
            <w:shd w:val="clear" w:color="000000" w:fill="F2F2F2"/>
            <w:vAlign w:val="bottom"/>
          </w:tcPr>
          <w:p w14:paraId="4C9164BE" w14:textId="76DF1C84"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 xml:space="preserve">Городское поселение город Шагонар </w:t>
            </w:r>
          </w:p>
        </w:tc>
        <w:tc>
          <w:tcPr>
            <w:tcW w:w="1410" w:type="dxa"/>
            <w:shd w:val="clear" w:color="auto" w:fill="auto"/>
            <w:noWrap/>
            <w:vAlign w:val="bottom"/>
          </w:tcPr>
          <w:p w14:paraId="00D2A25F" w14:textId="0464C31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11347</w:t>
            </w:r>
          </w:p>
        </w:tc>
        <w:tc>
          <w:tcPr>
            <w:tcW w:w="1567" w:type="dxa"/>
            <w:shd w:val="clear" w:color="auto" w:fill="auto"/>
            <w:noWrap/>
            <w:vAlign w:val="bottom"/>
          </w:tcPr>
          <w:p w14:paraId="2BABC5B8" w14:textId="289DD8A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11347</w:t>
            </w:r>
          </w:p>
        </w:tc>
        <w:tc>
          <w:tcPr>
            <w:tcW w:w="1417" w:type="dxa"/>
            <w:shd w:val="clear" w:color="auto" w:fill="auto"/>
            <w:noWrap/>
            <w:vAlign w:val="bottom"/>
          </w:tcPr>
          <w:p w14:paraId="77CCE7F4" w14:textId="4A8E0D9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r>
      <w:tr w:rsidR="00F86C0D" w:rsidRPr="00F86C0D" w14:paraId="27DBE63E" w14:textId="77777777" w:rsidTr="00EF2F96">
        <w:tc>
          <w:tcPr>
            <w:tcW w:w="4947" w:type="dxa"/>
            <w:shd w:val="clear" w:color="000000" w:fill="F2F2F2"/>
            <w:vAlign w:val="bottom"/>
          </w:tcPr>
          <w:p w14:paraId="2C00E6D5" w14:textId="567B069F" w:rsidR="00F86C0D" w:rsidRPr="00F86C0D" w:rsidRDefault="00F86C0D" w:rsidP="002800E3">
            <w:pPr>
              <w:spacing w:after="20"/>
              <w:ind w:left="1134" w:firstLine="0"/>
              <w:rPr>
                <w:rFonts w:eastAsia="Times New Roman" w:cs="Times New Roman"/>
                <w:color w:val="000000"/>
                <w:sz w:val="20"/>
                <w:szCs w:val="20"/>
              </w:rPr>
            </w:pPr>
            <w:r w:rsidRPr="00F86C0D">
              <w:rPr>
                <w:rFonts w:eastAsia="Times New Roman" w:cs="Times New Roman"/>
                <w:color w:val="000000"/>
                <w:sz w:val="20"/>
                <w:szCs w:val="20"/>
              </w:rPr>
              <w:t xml:space="preserve">г Шагонар </w:t>
            </w:r>
          </w:p>
        </w:tc>
        <w:tc>
          <w:tcPr>
            <w:tcW w:w="1410" w:type="dxa"/>
            <w:shd w:val="clear" w:color="auto" w:fill="auto"/>
            <w:noWrap/>
            <w:vAlign w:val="bottom"/>
          </w:tcPr>
          <w:p w14:paraId="39A43F70" w14:textId="46ACEC5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11347</w:t>
            </w:r>
          </w:p>
        </w:tc>
        <w:tc>
          <w:tcPr>
            <w:tcW w:w="1567" w:type="dxa"/>
            <w:shd w:val="clear" w:color="auto" w:fill="auto"/>
            <w:noWrap/>
            <w:vAlign w:val="bottom"/>
          </w:tcPr>
          <w:p w14:paraId="6D227F28" w14:textId="72F2C6A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11347</w:t>
            </w:r>
          </w:p>
        </w:tc>
        <w:tc>
          <w:tcPr>
            <w:tcW w:w="1417" w:type="dxa"/>
            <w:shd w:val="clear" w:color="auto" w:fill="auto"/>
            <w:noWrap/>
            <w:vAlign w:val="bottom"/>
          </w:tcPr>
          <w:p w14:paraId="5F7508B5" w14:textId="66BCC03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r>
      <w:tr w:rsidR="00F86C0D" w:rsidRPr="00F86C0D" w14:paraId="34966797" w14:textId="77777777" w:rsidTr="00EF2F96">
        <w:tc>
          <w:tcPr>
            <w:tcW w:w="4947" w:type="dxa"/>
            <w:shd w:val="clear" w:color="000000" w:fill="F2F2F2"/>
            <w:vAlign w:val="bottom"/>
          </w:tcPr>
          <w:p w14:paraId="33B162AA" w14:textId="1F50243A"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Арыг-Узюнский</w:t>
            </w:r>
          </w:p>
        </w:tc>
        <w:tc>
          <w:tcPr>
            <w:tcW w:w="1410" w:type="dxa"/>
            <w:shd w:val="clear" w:color="auto" w:fill="auto"/>
            <w:noWrap/>
            <w:vAlign w:val="bottom"/>
          </w:tcPr>
          <w:p w14:paraId="3722ED99" w14:textId="722741C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1398</w:t>
            </w:r>
          </w:p>
        </w:tc>
        <w:tc>
          <w:tcPr>
            <w:tcW w:w="1567" w:type="dxa"/>
            <w:shd w:val="clear" w:color="auto" w:fill="auto"/>
            <w:noWrap/>
            <w:vAlign w:val="bottom"/>
          </w:tcPr>
          <w:p w14:paraId="5201D841" w14:textId="6712EE1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BD20F01" w14:textId="5C44EC2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1398</w:t>
            </w:r>
          </w:p>
        </w:tc>
      </w:tr>
      <w:tr w:rsidR="00F86C0D" w:rsidRPr="00F86C0D" w14:paraId="6B6EF794" w14:textId="77777777" w:rsidTr="00EF2F96">
        <w:tc>
          <w:tcPr>
            <w:tcW w:w="4947" w:type="dxa"/>
            <w:shd w:val="clear" w:color="000000" w:fill="F2F2F2"/>
            <w:vAlign w:val="bottom"/>
          </w:tcPr>
          <w:p w14:paraId="34AC49A6" w14:textId="6932B66D"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Арыскан</w:t>
            </w:r>
          </w:p>
        </w:tc>
        <w:tc>
          <w:tcPr>
            <w:tcW w:w="1410" w:type="dxa"/>
            <w:shd w:val="clear" w:color="auto" w:fill="auto"/>
            <w:noWrap/>
            <w:vAlign w:val="bottom"/>
          </w:tcPr>
          <w:p w14:paraId="50923075" w14:textId="5B24816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659</w:t>
            </w:r>
          </w:p>
        </w:tc>
        <w:tc>
          <w:tcPr>
            <w:tcW w:w="1567" w:type="dxa"/>
            <w:shd w:val="clear" w:color="auto" w:fill="auto"/>
            <w:noWrap/>
            <w:vAlign w:val="bottom"/>
          </w:tcPr>
          <w:p w14:paraId="1359D977" w14:textId="228592E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8F85F5A" w14:textId="7961881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659</w:t>
            </w:r>
          </w:p>
        </w:tc>
      </w:tr>
      <w:tr w:rsidR="00F86C0D" w:rsidRPr="00F86C0D" w14:paraId="7206B380" w14:textId="77777777" w:rsidTr="00EF2F96">
        <w:tc>
          <w:tcPr>
            <w:tcW w:w="4947" w:type="dxa"/>
            <w:shd w:val="clear" w:color="000000" w:fill="F2F2F2"/>
            <w:vAlign w:val="bottom"/>
          </w:tcPr>
          <w:p w14:paraId="4A551299" w14:textId="03AF1585"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Иштии-Хем</w:t>
            </w:r>
          </w:p>
        </w:tc>
        <w:tc>
          <w:tcPr>
            <w:tcW w:w="1410" w:type="dxa"/>
            <w:shd w:val="clear" w:color="auto" w:fill="auto"/>
            <w:noWrap/>
            <w:vAlign w:val="bottom"/>
          </w:tcPr>
          <w:p w14:paraId="3CB74BCD" w14:textId="2DB0162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562</w:t>
            </w:r>
          </w:p>
        </w:tc>
        <w:tc>
          <w:tcPr>
            <w:tcW w:w="1567" w:type="dxa"/>
            <w:shd w:val="clear" w:color="auto" w:fill="auto"/>
            <w:noWrap/>
            <w:vAlign w:val="bottom"/>
          </w:tcPr>
          <w:p w14:paraId="5EE3D79B" w14:textId="574ED0F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5D330DE" w14:textId="05B3D58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562</w:t>
            </w:r>
          </w:p>
        </w:tc>
      </w:tr>
      <w:tr w:rsidR="00F86C0D" w:rsidRPr="00F86C0D" w14:paraId="442FB290" w14:textId="77777777" w:rsidTr="00EF2F96">
        <w:tc>
          <w:tcPr>
            <w:tcW w:w="4947" w:type="dxa"/>
            <w:shd w:val="clear" w:color="000000" w:fill="F2F2F2"/>
            <w:vAlign w:val="bottom"/>
          </w:tcPr>
          <w:p w14:paraId="095CC683" w14:textId="7621FBC6"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Ийи-Тал</w:t>
            </w:r>
          </w:p>
        </w:tc>
        <w:tc>
          <w:tcPr>
            <w:tcW w:w="1410" w:type="dxa"/>
            <w:shd w:val="clear" w:color="auto" w:fill="auto"/>
            <w:noWrap/>
            <w:vAlign w:val="bottom"/>
          </w:tcPr>
          <w:p w14:paraId="47384EC1" w14:textId="5F12385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632</w:t>
            </w:r>
          </w:p>
        </w:tc>
        <w:tc>
          <w:tcPr>
            <w:tcW w:w="1567" w:type="dxa"/>
            <w:shd w:val="clear" w:color="auto" w:fill="auto"/>
            <w:noWrap/>
            <w:vAlign w:val="bottom"/>
          </w:tcPr>
          <w:p w14:paraId="563220AC" w14:textId="590814D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C1C492A" w14:textId="2614F8B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632</w:t>
            </w:r>
          </w:p>
        </w:tc>
      </w:tr>
      <w:tr w:rsidR="00F86C0D" w:rsidRPr="00F86C0D" w14:paraId="0364FCEB" w14:textId="77777777" w:rsidTr="00EF2F96">
        <w:tc>
          <w:tcPr>
            <w:tcW w:w="4947" w:type="dxa"/>
            <w:shd w:val="clear" w:color="000000" w:fill="F2F2F2"/>
            <w:vAlign w:val="bottom"/>
          </w:tcPr>
          <w:p w14:paraId="4615265C" w14:textId="10AB6CF0"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Хайыраканский</w:t>
            </w:r>
          </w:p>
        </w:tc>
        <w:tc>
          <w:tcPr>
            <w:tcW w:w="1410" w:type="dxa"/>
            <w:shd w:val="clear" w:color="auto" w:fill="auto"/>
            <w:noWrap/>
            <w:vAlign w:val="bottom"/>
          </w:tcPr>
          <w:p w14:paraId="346D668C" w14:textId="0D955DB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1795</w:t>
            </w:r>
          </w:p>
        </w:tc>
        <w:tc>
          <w:tcPr>
            <w:tcW w:w="1567" w:type="dxa"/>
            <w:shd w:val="clear" w:color="auto" w:fill="auto"/>
            <w:noWrap/>
            <w:vAlign w:val="bottom"/>
          </w:tcPr>
          <w:p w14:paraId="6403DB81" w14:textId="36381C6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308CB1E" w14:textId="21A671B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1795</w:t>
            </w:r>
          </w:p>
        </w:tc>
      </w:tr>
      <w:tr w:rsidR="00F86C0D" w:rsidRPr="00F86C0D" w14:paraId="3B54D37C" w14:textId="77777777" w:rsidTr="00EF2F96">
        <w:tc>
          <w:tcPr>
            <w:tcW w:w="4947" w:type="dxa"/>
            <w:shd w:val="clear" w:color="000000" w:fill="F2F2F2"/>
            <w:vAlign w:val="bottom"/>
          </w:tcPr>
          <w:p w14:paraId="1A9666FD" w14:textId="02E45BA8"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Арыг-Бажы</w:t>
            </w:r>
          </w:p>
        </w:tc>
        <w:tc>
          <w:tcPr>
            <w:tcW w:w="1410" w:type="dxa"/>
            <w:shd w:val="clear" w:color="auto" w:fill="auto"/>
            <w:noWrap/>
            <w:vAlign w:val="bottom"/>
          </w:tcPr>
          <w:p w14:paraId="16F9BFB2" w14:textId="09661CB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551</w:t>
            </w:r>
          </w:p>
        </w:tc>
        <w:tc>
          <w:tcPr>
            <w:tcW w:w="1567" w:type="dxa"/>
            <w:shd w:val="clear" w:color="auto" w:fill="auto"/>
            <w:noWrap/>
            <w:vAlign w:val="bottom"/>
          </w:tcPr>
          <w:p w14:paraId="063BC398" w14:textId="2D68E6D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3DCB4CF9" w14:textId="2C6C5C5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551</w:t>
            </w:r>
          </w:p>
        </w:tc>
      </w:tr>
      <w:tr w:rsidR="00F86C0D" w:rsidRPr="00F86C0D" w14:paraId="5441B2D3" w14:textId="77777777" w:rsidTr="00EF2F96">
        <w:tc>
          <w:tcPr>
            <w:tcW w:w="4947" w:type="dxa"/>
            <w:shd w:val="clear" w:color="000000" w:fill="F2F2F2"/>
            <w:vAlign w:val="bottom"/>
          </w:tcPr>
          <w:p w14:paraId="666D58F8" w14:textId="56CDFBEC"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Торгалыгский</w:t>
            </w:r>
          </w:p>
        </w:tc>
        <w:tc>
          <w:tcPr>
            <w:tcW w:w="1410" w:type="dxa"/>
            <w:shd w:val="clear" w:color="auto" w:fill="auto"/>
            <w:noWrap/>
            <w:vAlign w:val="bottom"/>
          </w:tcPr>
          <w:p w14:paraId="0BFB20BA" w14:textId="54200D3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1165</w:t>
            </w:r>
          </w:p>
        </w:tc>
        <w:tc>
          <w:tcPr>
            <w:tcW w:w="1567" w:type="dxa"/>
            <w:shd w:val="clear" w:color="auto" w:fill="auto"/>
            <w:noWrap/>
            <w:vAlign w:val="bottom"/>
          </w:tcPr>
          <w:p w14:paraId="3C2331FF" w14:textId="6CA8B28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D41E6D8" w14:textId="1ED4D46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1165</w:t>
            </w:r>
          </w:p>
        </w:tc>
      </w:tr>
      <w:tr w:rsidR="00F86C0D" w:rsidRPr="00F86C0D" w14:paraId="390BDFE4" w14:textId="77777777" w:rsidTr="00EF2F96">
        <w:tc>
          <w:tcPr>
            <w:tcW w:w="4947" w:type="dxa"/>
            <w:shd w:val="clear" w:color="000000" w:fill="F2F2F2"/>
            <w:vAlign w:val="bottom"/>
          </w:tcPr>
          <w:p w14:paraId="6AFF065B" w14:textId="139FD6FB"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Чаатинский</w:t>
            </w:r>
          </w:p>
        </w:tc>
        <w:tc>
          <w:tcPr>
            <w:tcW w:w="1410" w:type="dxa"/>
            <w:shd w:val="clear" w:color="auto" w:fill="auto"/>
            <w:noWrap/>
            <w:vAlign w:val="bottom"/>
          </w:tcPr>
          <w:p w14:paraId="54A3BE14" w14:textId="65E66A95"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844</w:t>
            </w:r>
          </w:p>
        </w:tc>
        <w:tc>
          <w:tcPr>
            <w:tcW w:w="1567" w:type="dxa"/>
            <w:shd w:val="clear" w:color="auto" w:fill="auto"/>
            <w:noWrap/>
            <w:vAlign w:val="bottom"/>
          </w:tcPr>
          <w:p w14:paraId="28BFEA32" w14:textId="5393C22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5884D57" w14:textId="668D0F5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844</w:t>
            </w:r>
          </w:p>
        </w:tc>
      </w:tr>
      <w:tr w:rsidR="00F86C0D" w:rsidRPr="00F86C0D" w14:paraId="35B16636" w14:textId="77777777" w:rsidTr="00EF2F96">
        <w:tc>
          <w:tcPr>
            <w:tcW w:w="4947" w:type="dxa"/>
            <w:shd w:val="clear" w:color="000000" w:fill="F2F2F2"/>
            <w:vAlign w:val="bottom"/>
          </w:tcPr>
          <w:p w14:paraId="2D16C83E" w14:textId="1CF942FC"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Эйлиг-Хемский</w:t>
            </w:r>
          </w:p>
        </w:tc>
        <w:tc>
          <w:tcPr>
            <w:tcW w:w="1410" w:type="dxa"/>
            <w:shd w:val="clear" w:color="auto" w:fill="auto"/>
            <w:noWrap/>
            <w:vAlign w:val="bottom"/>
          </w:tcPr>
          <w:p w14:paraId="5E0CB67B" w14:textId="4C92520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691</w:t>
            </w:r>
          </w:p>
        </w:tc>
        <w:tc>
          <w:tcPr>
            <w:tcW w:w="1567" w:type="dxa"/>
            <w:shd w:val="clear" w:color="auto" w:fill="auto"/>
            <w:noWrap/>
            <w:vAlign w:val="bottom"/>
          </w:tcPr>
          <w:p w14:paraId="28C18339" w14:textId="24618CB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22D3E2D2" w14:textId="4D602ED5"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691</w:t>
            </w:r>
          </w:p>
        </w:tc>
      </w:tr>
      <w:tr w:rsidR="00F86C0D" w:rsidRPr="00F86C0D" w14:paraId="3DC06FBE" w14:textId="77777777" w:rsidTr="00EF2F96">
        <w:tc>
          <w:tcPr>
            <w:tcW w:w="4947" w:type="dxa"/>
            <w:shd w:val="clear" w:color="000000" w:fill="F2F2F2"/>
            <w:vAlign w:val="bottom"/>
          </w:tcPr>
          <w:p w14:paraId="427179BA" w14:textId="6BDCD35A" w:rsidR="00F86C0D" w:rsidRPr="002800E3" w:rsidRDefault="00A35E46" w:rsidP="00F86C0D">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F86C0D" w:rsidRPr="002800E3">
              <w:rPr>
                <w:rFonts w:eastAsia="Times New Roman" w:cs="Times New Roman"/>
                <w:b/>
                <w:bCs/>
                <w:color w:val="000000"/>
                <w:sz w:val="20"/>
                <w:szCs w:val="20"/>
              </w:rPr>
              <w:t xml:space="preserve">Чаа-Хольский </w:t>
            </w:r>
            <w:r>
              <w:rPr>
                <w:rFonts w:eastAsia="Times New Roman" w:cs="Times New Roman"/>
                <w:b/>
                <w:bCs/>
                <w:color w:val="000000"/>
                <w:sz w:val="20"/>
                <w:szCs w:val="20"/>
              </w:rPr>
              <w:t>кожуун</w:t>
            </w:r>
          </w:p>
        </w:tc>
        <w:tc>
          <w:tcPr>
            <w:tcW w:w="1410" w:type="dxa"/>
            <w:shd w:val="clear" w:color="auto" w:fill="auto"/>
            <w:noWrap/>
            <w:vAlign w:val="bottom"/>
          </w:tcPr>
          <w:p w14:paraId="1657BBC0" w14:textId="7DF17FD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6215</w:t>
            </w:r>
          </w:p>
        </w:tc>
        <w:tc>
          <w:tcPr>
            <w:tcW w:w="1567" w:type="dxa"/>
            <w:shd w:val="clear" w:color="auto" w:fill="auto"/>
            <w:noWrap/>
            <w:vAlign w:val="bottom"/>
          </w:tcPr>
          <w:p w14:paraId="3ECA6CCC" w14:textId="34C31D0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6BCA2DA" w14:textId="3C3C491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6215</w:t>
            </w:r>
          </w:p>
        </w:tc>
      </w:tr>
      <w:tr w:rsidR="00F86C0D" w:rsidRPr="00F86C0D" w14:paraId="20344097" w14:textId="77777777" w:rsidTr="00EF2F96">
        <w:tc>
          <w:tcPr>
            <w:tcW w:w="4947" w:type="dxa"/>
            <w:shd w:val="clear" w:color="000000" w:fill="F2F2F2"/>
            <w:vAlign w:val="bottom"/>
          </w:tcPr>
          <w:p w14:paraId="4DB56315" w14:textId="1F5DD502"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Ак-Дуругский</w:t>
            </w:r>
          </w:p>
        </w:tc>
        <w:tc>
          <w:tcPr>
            <w:tcW w:w="1410" w:type="dxa"/>
            <w:shd w:val="clear" w:color="auto" w:fill="auto"/>
            <w:noWrap/>
            <w:vAlign w:val="bottom"/>
          </w:tcPr>
          <w:p w14:paraId="42A6F246" w14:textId="6FCBD04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1395</w:t>
            </w:r>
          </w:p>
        </w:tc>
        <w:tc>
          <w:tcPr>
            <w:tcW w:w="1567" w:type="dxa"/>
            <w:shd w:val="clear" w:color="auto" w:fill="auto"/>
            <w:noWrap/>
            <w:vAlign w:val="bottom"/>
          </w:tcPr>
          <w:p w14:paraId="19A93283" w14:textId="7901984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B037F38" w14:textId="4D3C5C1F"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1395</w:t>
            </w:r>
          </w:p>
        </w:tc>
      </w:tr>
      <w:tr w:rsidR="00F86C0D" w:rsidRPr="00F86C0D" w14:paraId="1A2E3DD3" w14:textId="77777777" w:rsidTr="00EF2F96">
        <w:tc>
          <w:tcPr>
            <w:tcW w:w="4947" w:type="dxa"/>
            <w:shd w:val="clear" w:color="000000" w:fill="F2F2F2"/>
            <w:vAlign w:val="bottom"/>
          </w:tcPr>
          <w:p w14:paraId="1C66C138" w14:textId="1E01316F"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Кызыл-Дагский</w:t>
            </w:r>
          </w:p>
        </w:tc>
        <w:tc>
          <w:tcPr>
            <w:tcW w:w="1410" w:type="dxa"/>
            <w:shd w:val="clear" w:color="auto" w:fill="auto"/>
            <w:noWrap/>
            <w:vAlign w:val="bottom"/>
          </w:tcPr>
          <w:p w14:paraId="2D0F32A6" w14:textId="1FA6FA3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1082</w:t>
            </w:r>
          </w:p>
        </w:tc>
        <w:tc>
          <w:tcPr>
            <w:tcW w:w="1567" w:type="dxa"/>
            <w:shd w:val="clear" w:color="auto" w:fill="auto"/>
            <w:noWrap/>
            <w:vAlign w:val="bottom"/>
          </w:tcPr>
          <w:p w14:paraId="3B16D1B6" w14:textId="63DABBF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57810ED" w14:textId="596AE43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1082</w:t>
            </w:r>
          </w:p>
        </w:tc>
      </w:tr>
      <w:tr w:rsidR="00F86C0D" w:rsidRPr="00F86C0D" w14:paraId="7FCCFDC1" w14:textId="77777777" w:rsidTr="00EF2F96">
        <w:tc>
          <w:tcPr>
            <w:tcW w:w="4947" w:type="dxa"/>
            <w:shd w:val="clear" w:color="000000" w:fill="F2F2F2"/>
            <w:vAlign w:val="bottom"/>
          </w:tcPr>
          <w:p w14:paraId="04D5CF83" w14:textId="5492E2AC"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Чаа-Хольский</w:t>
            </w:r>
          </w:p>
        </w:tc>
        <w:tc>
          <w:tcPr>
            <w:tcW w:w="1410" w:type="dxa"/>
            <w:shd w:val="clear" w:color="auto" w:fill="auto"/>
            <w:noWrap/>
            <w:vAlign w:val="bottom"/>
          </w:tcPr>
          <w:p w14:paraId="198688BE" w14:textId="74C16C1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3396</w:t>
            </w:r>
          </w:p>
        </w:tc>
        <w:tc>
          <w:tcPr>
            <w:tcW w:w="1567" w:type="dxa"/>
            <w:shd w:val="clear" w:color="auto" w:fill="auto"/>
            <w:noWrap/>
            <w:vAlign w:val="bottom"/>
          </w:tcPr>
          <w:p w14:paraId="5938A4AF" w14:textId="3B5BA57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D12A83C" w14:textId="45E77F4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3396</w:t>
            </w:r>
          </w:p>
        </w:tc>
      </w:tr>
      <w:tr w:rsidR="00F86C0D" w:rsidRPr="00F86C0D" w14:paraId="08D9B942" w14:textId="77777777" w:rsidTr="00EF2F96">
        <w:tc>
          <w:tcPr>
            <w:tcW w:w="4947" w:type="dxa"/>
            <w:shd w:val="clear" w:color="000000" w:fill="F2F2F2"/>
            <w:vAlign w:val="bottom"/>
          </w:tcPr>
          <w:p w14:paraId="2ED554C3" w14:textId="40D46305"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Шанчы</w:t>
            </w:r>
          </w:p>
        </w:tc>
        <w:tc>
          <w:tcPr>
            <w:tcW w:w="1410" w:type="dxa"/>
            <w:shd w:val="clear" w:color="auto" w:fill="auto"/>
            <w:noWrap/>
            <w:vAlign w:val="bottom"/>
          </w:tcPr>
          <w:p w14:paraId="492177BC" w14:textId="5D099CD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342</w:t>
            </w:r>
          </w:p>
        </w:tc>
        <w:tc>
          <w:tcPr>
            <w:tcW w:w="1567" w:type="dxa"/>
            <w:shd w:val="clear" w:color="auto" w:fill="auto"/>
            <w:noWrap/>
            <w:vAlign w:val="bottom"/>
          </w:tcPr>
          <w:p w14:paraId="23FB384C" w14:textId="54D358E5"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7AB7CA5" w14:textId="4B06332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342</w:t>
            </w:r>
          </w:p>
        </w:tc>
      </w:tr>
      <w:tr w:rsidR="00F86C0D" w:rsidRPr="00F86C0D" w14:paraId="07B0446D" w14:textId="77777777" w:rsidTr="00EF2F96">
        <w:tc>
          <w:tcPr>
            <w:tcW w:w="4947" w:type="dxa"/>
            <w:shd w:val="clear" w:color="000000" w:fill="F2F2F2"/>
            <w:vAlign w:val="bottom"/>
          </w:tcPr>
          <w:p w14:paraId="708D74B8" w14:textId="25CE1C58" w:rsidR="00F86C0D" w:rsidRPr="00F86C0D" w:rsidRDefault="00A35E46" w:rsidP="00F86C0D">
            <w:pPr>
              <w:spacing w:after="20"/>
              <w:ind w:left="20" w:firstLine="0"/>
              <w:rPr>
                <w:rFonts w:eastAsia="Times New Roman" w:cs="Times New Roman"/>
                <w:color w:val="000000"/>
                <w:sz w:val="20"/>
                <w:szCs w:val="20"/>
              </w:rPr>
            </w:pPr>
            <w:r>
              <w:rPr>
                <w:rFonts w:eastAsia="Times New Roman" w:cs="Times New Roman"/>
                <w:b/>
                <w:bCs/>
                <w:color w:val="000000"/>
                <w:sz w:val="20"/>
                <w:szCs w:val="20"/>
              </w:rPr>
              <w:t xml:space="preserve">Муниципальный район </w:t>
            </w:r>
            <w:r w:rsidR="00F86C0D" w:rsidRPr="002800E3">
              <w:rPr>
                <w:rFonts w:eastAsia="Times New Roman" w:cs="Times New Roman"/>
                <w:b/>
                <w:bCs/>
                <w:color w:val="000000"/>
                <w:sz w:val="20"/>
                <w:szCs w:val="20"/>
              </w:rPr>
              <w:t xml:space="preserve">Чеди-Хольский </w:t>
            </w:r>
            <w:r>
              <w:rPr>
                <w:rFonts w:eastAsia="Times New Roman" w:cs="Times New Roman"/>
                <w:b/>
                <w:bCs/>
                <w:color w:val="000000"/>
                <w:sz w:val="20"/>
                <w:szCs w:val="20"/>
              </w:rPr>
              <w:t>кожуун</w:t>
            </w:r>
          </w:p>
        </w:tc>
        <w:tc>
          <w:tcPr>
            <w:tcW w:w="1410" w:type="dxa"/>
            <w:shd w:val="clear" w:color="auto" w:fill="auto"/>
            <w:noWrap/>
            <w:vAlign w:val="bottom"/>
          </w:tcPr>
          <w:p w14:paraId="7DC39A32" w14:textId="47E4BFC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8142</w:t>
            </w:r>
          </w:p>
        </w:tc>
        <w:tc>
          <w:tcPr>
            <w:tcW w:w="1567" w:type="dxa"/>
            <w:shd w:val="clear" w:color="auto" w:fill="auto"/>
            <w:noWrap/>
            <w:vAlign w:val="bottom"/>
          </w:tcPr>
          <w:p w14:paraId="53FF6AF8" w14:textId="2D9DE4A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8B7A136" w14:textId="1D59865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8142</w:t>
            </w:r>
          </w:p>
        </w:tc>
      </w:tr>
      <w:tr w:rsidR="00F86C0D" w:rsidRPr="00F86C0D" w14:paraId="3FF5A51A" w14:textId="77777777" w:rsidTr="00EF2F96">
        <w:tc>
          <w:tcPr>
            <w:tcW w:w="4947" w:type="dxa"/>
            <w:shd w:val="clear" w:color="000000" w:fill="F2F2F2"/>
            <w:vAlign w:val="bottom"/>
          </w:tcPr>
          <w:p w14:paraId="2D3D84CF" w14:textId="3590B0A1"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Хову-Аксы</w:t>
            </w:r>
          </w:p>
        </w:tc>
        <w:tc>
          <w:tcPr>
            <w:tcW w:w="1410" w:type="dxa"/>
            <w:shd w:val="clear" w:color="auto" w:fill="auto"/>
            <w:noWrap/>
            <w:vAlign w:val="bottom"/>
          </w:tcPr>
          <w:p w14:paraId="2C1CCB06" w14:textId="0E84009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3830</w:t>
            </w:r>
          </w:p>
        </w:tc>
        <w:tc>
          <w:tcPr>
            <w:tcW w:w="1567" w:type="dxa"/>
            <w:shd w:val="clear" w:color="auto" w:fill="auto"/>
            <w:noWrap/>
            <w:vAlign w:val="bottom"/>
          </w:tcPr>
          <w:p w14:paraId="67A56624" w14:textId="7916744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F4C5F6C" w14:textId="6D78553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3830</w:t>
            </w:r>
          </w:p>
        </w:tc>
      </w:tr>
      <w:tr w:rsidR="00F86C0D" w:rsidRPr="00F86C0D" w14:paraId="4B0A887B" w14:textId="77777777" w:rsidTr="00EF2F96">
        <w:tc>
          <w:tcPr>
            <w:tcW w:w="4947" w:type="dxa"/>
            <w:shd w:val="clear" w:color="000000" w:fill="F2F2F2"/>
            <w:vAlign w:val="bottom"/>
          </w:tcPr>
          <w:p w14:paraId="63E1E158" w14:textId="38BA3C04"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Сайлыг</w:t>
            </w:r>
          </w:p>
        </w:tc>
        <w:tc>
          <w:tcPr>
            <w:tcW w:w="1410" w:type="dxa"/>
            <w:shd w:val="clear" w:color="auto" w:fill="auto"/>
            <w:noWrap/>
            <w:vAlign w:val="bottom"/>
          </w:tcPr>
          <w:p w14:paraId="6B8ED9B0" w14:textId="3C6ABF88"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1274</w:t>
            </w:r>
          </w:p>
        </w:tc>
        <w:tc>
          <w:tcPr>
            <w:tcW w:w="1567" w:type="dxa"/>
            <w:shd w:val="clear" w:color="auto" w:fill="auto"/>
            <w:noWrap/>
            <w:vAlign w:val="bottom"/>
          </w:tcPr>
          <w:p w14:paraId="62422447" w14:textId="66428B1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E76B500" w14:textId="21DDC9A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1274</w:t>
            </w:r>
          </w:p>
        </w:tc>
      </w:tr>
      <w:tr w:rsidR="00F86C0D" w:rsidRPr="00F86C0D" w14:paraId="745DE72E" w14:textId="77777777" w:rsidTr="00EF2F96">
        <w:tc>
          <w:tcPr>
            <w:tcW w:w="4947" w:type="dxa"/>
            <w:shd w:val="clear" w:color="000000" w:fill="F2F2F2"/>
            <w:vAlign w:val="bottom"/>
          </w:tcPr>
          <w:p w14:paraId="2B2729F9" w14:textId="7A81E5E3"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Хендергинский</w:t>
            </w:r>
          </w:p>
        </w:tc>
        <w:tc>
          <w:tcPr>
            <w:tcW w:w="1410" w:type="dxa"/>
            <w:shd w:val="clear" w:color="auto" w:fill="auto"/>
            <w:noWrap/>
            <w:vAlign w:val="bottom"/>
          </w:tcPr>
          <w:p w14:paraId="1881F167" w14:textId="548E6B5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1043</w:t>
            </w:r>
          </w:p>
        </w:tc>
        <w:tc>
          <w:tcPr>
            <w:tcW w:w="1567" w:type="dxa"/>
            <w:shd w:val="clear" w:color="auto" w:fill="auto"/>
            <w:noWrap/>
            <w:vAlign w:val="bottom"/>
          </w:tcPr>
          <w:p w14:paraId="4C16BBE2" w14:textId="76B856E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F32A12C" w14:textId="18EB7AA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1043</w:t>
            </w:r>
          </w:p>
        </w:tc>
      </w:tr>
      <w:tr w:rsidR="00F86C0D" w:rsidRPr="00F86C0D" w14:paraId="69534706" w14:textId="77777777" w:rsidTr="00EF2F96">
        <w:tc>
          <w:tcPr>
            <w:tcW w:w="4947" w:type="dxa"/>
            <w:shd w:val="clear" w:color="000000" w:fill="F2F2F2"/>
            <w:vAlign w:val="bottom"/>
          </w:tcPr>
          <w:p w14:paraId="216619A2" w14:textId="7E686D71"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Холчук</w:t>
            </w:r>
          </w:p>
        </w:tc>
        <w:tc>
          <w:tcPr>
            <w:tcW w:w="1410" w:type="dxa"/>
            <w:shd w:val="clear" w:color="auto" w:fill="auto"/>
            <w:noWrap/>
            <w:vAlign w:val="bottom"/>
          </w:tcPr>
          <w:p w14:paraId="64F20EE0" w14:textId="1CCDD15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254</w:t>
            </w:r>
          </w:p>
        </w:tc>
        <w:tc>
          <w:tcPr>
            <w:tcW w:w="1567" w:type="dxa"/>
            <w:shd w:val="clear" w:color="auto" w:fill="auto"/>
            <w:noWrap/>
            <w:vAlign w:val="bottom"/>
          </w:tcPr>
          <w:p w14:paraId="35319BF7" w14:textId="1EE564B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B391E7C" w14:textId="6156172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254</w:t>
            </w:r>
          </w:p>
        </w:tc>
      </w:tr>
      <w:tr w:rsidR="00F86C0D" w:rsidRPr="00F86C0D" w14:paraId="075FCB92" w14:textId="77777777" w:rsidTr="00EF2F96">
        <w:tc>
          <w:tcPr>
            <w:tcW w:w="4947" w:type="dxa"/>
            <w:shd w:val="clear" w:color="000000" w:fill="F2F2F2"/>
            <w:vAlign w:val="bottom"/>
          </w:tcPr>
          <w:p w14:paraId="153BE578" w14:textId="0027885B"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Чал-Кежиг</w:t>
            </w:r>
          </w:p>
        </w:tc>
        <w:tc>
          <w:tcPr>
            <w:tcW w:w="1410" w:type="dxa"/>
            <w:shd w:val="clear" w:color="auto" w:fill="auto"/>
            <w:noWrap/>
            <w:vAlign w:val="bottom"/>
          </w:tcPr>
          <w:p w14:paraId="35DEE5D7" w14:textId="3EC2F60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302</w:t>
            </w:r>
          </w:p>
        </w:tc>
        <w:tc>
          <w:tcPr>
            <w:tcW w:w="1567" w:type="dxa"/>
            <w:shd w:val="clear" w:color="auto" w:fill="auto"/>
            <w:noWrap/>
            <w:vAlign w:val="bottom"/>
          </w:tcPr>
          <w:p w14:paraId="43243A41" w14:textId="58645F1A"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5FDB9E96" w14:textId="1DA1410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302</w:t>
            </w:r>
          </w:p>
        </w:tc>
      </w:tr>
      <w:tr w:rsidR="00F86C0D" w:rsidRPr="00F86C0D" w14:paraId="71010758" w14:textId="77777777" w:rsidTr="00EF2F96">
        <w:tc>
          <w:tcPr>
            <w:tcW w:w="4947" w:type="dxa"/>
            <w:shd w:val="clear" w:color="000000" w:fill="F2F2F2"/>
            <w:vAlign w:val="bottom"/>
          </w:tcPr>
          <w:p w14:paraId="46313A5D" w14:textId="6BAA01D9"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Элегестинский</w:t>
            </w:r>
          </w:p>
        </w:tc>
        <w:tc>
          <w:tcPr>
            <w:tcW w:w="1410" w:type="dxa"/>
            <w:shd w:val="clear" w:color="auto" w:fill="auto"/>
            <w:noWrap/>
            <w:vAlign w:val="bottom"/>
          </w:tcPr>
          <w:p w14:paraId="6998DC39" w14:textId="4E47DE6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1439</w:t>
            </w:r>
          </w:p>
        </w:tc>
        <w:tc>
          <w:tcPr>
            <w:tcW w:w="1567" w:type="dxa"/>
            <w:shd w:val="clear" w:color="auto" w:fill="auto"/>
            <w:noWrap/>
            <w:vAlign w:val="bottom"/>
          </w:tcPr>
          <w:p w14:paraId="284559C4" w14:textId="362B750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7916CA1" w14:textId="3C363B9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1439</w:t>
            </w:r>
          </w:p>
        </w:tc>
      </w:tr>
      <w:tr w:rsidR="00F86C0D" w:rsidRPr="00F86C0D" w14:paraId="54535A46" w14:textId="77777777" w:rsidTr="00EF2F96">
        <w:tc>
          <w:tcPr>
            <w:tcW w:w="4947" w:type="dxa"/>
            <w:shd w:val="clear" w:color="000000" w:fill="F2F2F2"/>
            <w:vAlign w:val="bottom"/>
          </w:tcPr>
          <w:p w14:paraId="514F62A2" w14:textId="6E058834" w:rsidR="00F86C0D" w:rsidRPr="002800E3" w:rsidRDefault="00A35E46" w:rsidP="00F86C0D">
            <w:pPr>
              <w:spacing w:after="20"/>
              <w:ind w:left="20" w:firstLine="0"/>
              <w:rPr>
                <w:rFonts w:eastAsia="Times New Roman" w:cs="Times New Roman"/>
                <w:b/>
                <w:bCs/>
                <w:color w:val="000000"/>
                <w:sz w:val="20"/>
                <w:szCs w:val="20"/>
              </w:rPr>
            </w:pPr>
            <w:r>
              <w:rPr>
                <w:rFonts w:eastAsia="Times New Roman" w:cs="Times New Roman"/>
                <w:b/>
                <w:bCs/>
                <w:color w:val="000000"/>
                <w:sz w:val="20"/>
                <w:szCs w:val="20"/>
              </w:rPr>
              <w:t xml:space="preserve">Муниципальный район </w:t>
            </w:r>
            <w:r w:rsidR="00F86C0D" w:rsidRPr="002800E3">
              <w:rPr>
                <w:rFonts w:eastAsia="Times New Roman" w:cs="Times New Roman"/>
                <w:b/>
                <w:bCs/>
                <w:color w:val="000000"/>
                <w:sz w:val="20"/>
                <w:szCs w:val="20"/>
              </w:rPr>
              <w:t xml:space="preserve">Эрзинский </w:t>
            </w:r>
            <w:r>
              <w:rPr>
                <w:rFonts w:eastAsia="Times New Roman" w:cs="Times New Roman"/>
                <w:b/>
                <w:bCs/>
                <w:color w:val="000000"/>
                <w:sz w:val="20"/>
                <w:szCs w:val="20"/>
              </w:rPr>
              <w:t>кожуун</w:t>
            </w:r>
          </w:p>
        </w:tc>
        <w:tc>
          <w:tcPr>
            <w:tcW w:w="1410" w:type="dxa"/>
            <w:shd w:val="clear" w:color="auto" w:fill="auto"/>
            <w:noWrap/>
            <w:vAlign w:val="bottom"/>
          </w:tcPr>
          <w:p w14:paraId="6D87CCF8" w14:textId="07987E0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8376</w:t>
            </w:r>
          </w:p>
        </w:tc>
        <w:tc>
          <w:tcPr>
            <w:tcW w:w="1567" w:type="dxa"/>
            <w:shd w:val="clear" w:color="auto" w:fill="auto"/>
            <w:noWrap/>
            <w:vAlign w:val="bottom"/>
          </w:tcPr>
          <w:p w14:paraId="0DCF4A6C" w14:textId="00277D2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6466BC51" w14:textId="05FA0EC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8376</w:t>
            </w:r>
          </w:p>
        </w:tc>
      </w:tr>
      <w:tr w:rsidR="00F86C0D" w:rsidRPr="00F86C0D" w14:paraId="571EAAAB" w14:textId="77777777" w:rsidTr="00EF2F96">
        <w:tc>
          <w:tcPr>
            <w:tcW w:w="4947" w:type="dxa"/>
            <w:shd w:val="clear" w:color="000000" w:fill="F2F2F2"/>
            <w:vAlign w:val="bottom"/>
          </w:tcPr>
          <w:p w14:paraId="5B2A0CB8" w14:textId="51EB34E8"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Бай-Дагский</w:t>
            </w:r>
          </w:p>
        </w:tc>
        <w:tc>
          <w:tcPr>
            <w:tcW w:w="1410" w:type="dxa"/>
            <w:shd w:val="clear" w:color="auto" w:fill="auto"/>
            <w:noWrap/>
            <w:vAlign w:val="bottom"/>
          </w:tcPr>
          <w:p w14:paraId="7736D2F2" w14:textId="6514A8B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1325</w:t>
            </w:r>
          </w:p>
        </w:tc>
        <w:tc>
          <w:tcPr>
            <w:tcW w:w="1567" w:type="dxa"/>
            <w:shd w:val="clear" w:color="auto" w:fill="auto"/>
            <w:noWrap/>
            <w:vAlign w:val="bottom"/>
          </w:tcPr>
          <w:p w14:paraId="0D478188" w14:textId="6498D824"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B40FC60" w14:textId="56A8D377"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1325</w:t>
            </w:r>
          </w:p>
        </w:tc>
      </w:tr>
      <w:tr w:rsidR="00F86C0D" w:rsidRPr="00F86C0D" w14:paraId="49666DAB" w14:textId="77777777" w:rsidTr="00EF2F96">
        <w:tc>
          <w:tcPr>
            <w:tcW w:w="4947" w:type="dxa"/>
            <w:shd w:val="clear" w:color="000000" w:fill="F2F2F2"/>
            <w:vAlign w:val="bottom"/>
          </w:tcPr>
          <w:p w14:paraId="1B755D18" w14:textId="65DBB626"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Качык</w:t>
            </w:r>
          </w:p>
        </w:tc>
        <w:tc>
          <w:tcPr>
            <w:tcW w:w="1410" w:type="dxa"/>
            <w:shd w:val="clear" w:color="auto" w:fill="auto"/>
            <w:noWrap/>
            <w:vAlign w:val="bottom"/>
          </w:tcPr>
          <w:p w14:paraId="008113ED" w14:textId="25C555C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256</w:t>
            </w:r>
          </w:p>
        </w:tc>
        <w:tc>
          <w:tcPr>
            <w:tcW w:w="1567" w:type="dxa"/>
            <w:shd w:val="clear" w:color="auto" w:fill="auto"/>
            <w:noWrap/>
            <w:vAlign w:val="bottom"/>
          </w:tcPr>
          <w:p w14:paraId="72E61308" w14:textId="1E7842B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7F7512FD" w14:textId="06A4C37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256</w:t>
            </w:r>
          </w:p>
        </w:tc>
      </w:tr>
      <w:tr w:rsidR="00F86C0D" w:rsidRPr="00F86C0D" w14:paraId="6E9E53B1" w14:textId="77777777" w:rsidTr="00EF2F96">
        <w:tc>
          <w:tcPr>
            <w:tcW w:w="4947" w:type="dxa"/>
            <w:shd w:val="clear" w:color="000000" w:fill="F2F2F2"/>
            <w:vAlign w:val="bottom"/>
          </w:tcPr>
          <w:p w14:paraId="0B771D45" w14:textId="204BCD01"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Моренский</w:t>
            </w:r>
          </w:p>
        </w:tc>
        <w:tc>
          <w:tcPr>
            <w:tcW w:w="1410" w:type="dxa"/>
            <w:shd w:val="clear" w:color="auto" w:fill="auto"/>
            <w:noWrap/>
            <w:vAlign w:val="bottom"/>
          </w:tcPr>
          <w:p w14:paraId="73AAA4B3" w14:textId="79EAB923"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1044</w:t>
            </w:r>
          </w:p>
        </w:tc>
        <w:tc>
          <w:tcPr>
            <w:tcW w:w="1567" w:type="dxa"/>
            <w:shd w:val="clear" w:color="auto" w:fill="auto"/>
            <w:noWrap/>
            <w:vAlign w:val="bottom"/>
          </w:tcPr>
          <w:p w14:paraId="747D4F8D" w14:textId="3CCD73EB"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661BD0D" w14:textId="30E4D01E"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1044</w:t>
            </w:r>
          </w:p>
        </w:tc>
      </w:tr>
      <w:tr w:rsidR="00F86C0D" w:rsidRPr="00F86C0D" w14:paraId="675214C3" w14:textId="77777777" w:rsidTr="00EF2F96">
        <w:tc>
          <w:tcPr>
            <w:tcW w:w="4947" w:type="dxa"/>
            <w:shd w:val="clear" w:color="000000" w:fill="F2F2F2"/>
            <w:vAlign w:val="bottom"/>
          </w:tcPr>
          <w:p w14:paraId="4E54C9C1" w14:textId="710F7F41"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Нарынский</w:t>
            </w:r>
          </w:p>
        </w:tc>
        <w:tc>
          <w:tcPr>
            <w:tcW w:w="1410" w:type="dxa"/>
            <w:shd w:val="clear" w:color="auto" w:fill="auto"/>
            <w:noWrap/>
            <w:vAlign w:val="bottom"/>
          </w:tcPr>
          <w:p w14:paraId="25CCC004" w14:textId="5510EF4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1726</w:t>
            </w:r>
          </w:p>
        </w:tc>
        <w:tc>
          <w:tcPr>
            <w:tcW w:w="1567" w:type="dxa"/>
            <w:shd w:val="clear" w:color="auto" w:fill="auto"/>
            <w:noWrap/>
            <w:vAlign w:val="bottom"/>
          </w:tcPr>
          <w:p w14:paraId="3AEF1732" w14:textId="05B78116"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0159A66B" w14:textId="6BDFCEC1"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1726</w:t>
            </w:r>
          </w:p>
        </w:tc>
      </w:tr>
      <w:tr w:rsidR="00F86C0D" w:rsidRPr="00F86C0D" w14:paraId="383C87D0" w14:textId="77777777" w:rsidTr="00EF2F96">
        <w:tc>
          <w:tcPr>
            <w:tcW w:w="4947" w:type="dxa"/>
            <w:shd w:val="clear" w:color="000000" w:fill="F2F2F2"/>
            <w:vAlign w:val="bottom"/>
          </w:tcPr>
          <w:p w14:paraId="2D89287E" w14:textId="5D08A46E"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Сарыг-Булунский</w:t>
            </w:r>
          </w:p>
        </w:tc>
        <w:tc>
          <w:tcPr>
            <w:tcW w:w="1410" w:type="dxa"/>
            <w:shd w:val="clear" w:color="auto" w:fill="auto"/>
            <w:noWrap/>
            <w:vAlign w:val="bottom"/>
          </w:tcPr>
          <w:p w14:paraId="01E347BD" w14:textId="040BB0F0"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793</w:t>
            </w:r>
          </w:p>
        </w:tc>
        <w:tc>
          <w:tcPr>
            <w:tcW w:w="1567" w:type="dxa"/>
            <w:shd w:val="clear" w:color="auto" w:fill="auto"/>
            <w:noWrap/>
            <w:vAlign w:val="bottom"/>
          </w:tcPr>
          <w:p w14:paraId="0743C899" w14:textId="4F8F8D2D"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4E734C22" w14:textId="5127D4B5"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793</w:t>
            </w:r>
          </w:p>
        </w:tc>
      </w:tr>
      <w:tr w:rsidR="00F86C0D" w:rsidRPr="00F86C0D" w14:paraId="7C5EA674" w14:textId="77777777" w:rsidTr="00EF2F96">
        <w:tc>
          <w:tcPr>
            <w:tcW w:w="4947" w:type="dxa"/>
            <w:shd w:val="clear" w:color="000000" w:fill="F2F2F2"/>
            <w:vAlign w:val="bottom"/>
          </w:tcPr>
          <w:p w14:paraId="26A84432" w14:textId="79AB2BAE" w:rsidR="00F86C0D" w:rsidRPr="00F86C0D" w:rsidRDefault="00F86C0D" w:rsidP="002800E3">
            <w:pPr>
              <w:spacing w:after="20"/>
              <w:ind w:left="567" w:firstLine="0"/>
              <w:rPr>
                <w:rFonts w:eastAsia="Times New Roman" w:cs="Times New Roman"/>
                <w:color w:val="000000"/>
                <w:sz w:val="20"/>
                <w:szCs w:val="20"/>
              </w:rPr>
            </w:pPr>
            <w:r w:rsidRPr="00F86C0D">
              <w:rPr>
                <w:rFonts w:eastAsia="Times New Roman" w:cs="Times New Roman"/>
                <w:color w:val="000000"/>
                <w:sz w:val="20"/>
                <w:szCs w:val="20"/>
              </w:rPr>
              <w:t>Сельское поселение Эрзинский</w:t>
            </w:r>
          </w:p>
        </w:tc>
        <w:tc>
          <w:tcPr>
            <w:tcW w:w="1410" w:type="dxa"/>
            <w:shd w:val="clear" w:color="auto" w:fill="auto"/>
            <w:noWrap/>
            <w:vAlign w:val="bottom"/>
          </w:tcPr>
          <w:p w14:paraId="204CFCCB" w14:textId="00180A09"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3232</w:t>
            </w:r>
          </w:p>
        </w:tc>
        <w:tc>
          <w:tcPr>
            <w:tcW w:w="1567" w:type="dxa"/>
            <w:shd w:val="clear" w:color="auto" w:fill="auto"/>
            <w:noWrap/>
            <w:vAlign w:val="bottom"/>
          </w:tcPr>
          <w:p w14:paraId="448ACE4A" w14:textId="3545AC6C"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w:t>
            </w:r>
          </w:p>
        </w:tc>
        <w:tc>
          <w:tcPr>
            <w:tcW w:w="1417" w:type="dxa"/>
            <w:shd w:val="clear" w:color="auto" w:fill="auto"/>
            <w:noWrap/>
            <w:vAlign w:val="bottom"/>
          </w:tcPr>
          <w:p w14:paraId="1C18BEDB" w14:textId="4CF48B12" w:rsidR="00F86C0D" w:rsidRPr="00F86C0D" w:rsidRDefault="00F86C0D" w:rsidP="002800E3">
            <w:pPr>
              <w:spacing w:after="20"/>
              <w:ind w:left="20" w:firstLine="0"/>
              <w:jc w:val="center"/>
              <w:rPr>
                <w:rFonts w:eastAsia="Times New Roman" w:cs="Times New Roman"/>
                <w:color w:val="000000"/>
                <w:sz w:val="20"/>
                <w:szCs w:val="20"/>
              </w:rPr>
            </w:pPr>
            <w:r w:rsidRPr="00F86C0D">
              <w:rPr>
                <w:rFonts w:eastAsia="Times New Roman" w:cs="Times New Roman"/>
                <w:color w:val="000000"/>
                <w:sz w:val="20"/>
                <w:szCs w:val="20"/>
              </w:rPr>
              <w:t>3232</w:t>
            </w:r>
          </w:p>
        </w:tc>
      </w:tr>
    </w:tbl>
    <w:p w14:paraId="26238020" w14:textId="1B94ED97" w:rsidR="0051783B" w:rsidRPr="002A71E5" w:rsidRDefault="0051783B" w:rsidP="0051783B">
      <w:pPr>
        <w:spacing w:before="120"/>
        <w:rPr>
          <w:szCs w:val="24"/>
        </w:rPr>
      </w:pPr>
      <w:r w:rsidRPr="002A71E5">
        <w:rPr>
          <w:szCs w:val="24"/>
        </w:rPr>
        <w:t xml:space="preserve">Соотношение </w:t>
      </w:r>
      <w:r w:rsidR="0067643D">
        <w:rPr>
          <w:szCs w:val="24"/>
        </w:rPr>
        <w:t>городского</w:t>
      </w:r>
      <w:r w:rsidRPr="002A71E5">
        <w:rPr>
          <w:szCs w:val="24"/>
        </w:rPr>
        <w:t xml:space="preserve"> и </w:t>
      </w:r>
      <w:r w:rsidR="0067643D">
        <w:rPr>
          <w:szCs w:val="24"/>
        </w:rPr>
        <w:t>сельского</w:t>
      </w:r>
      <w:r w:rsidRPr="002A71E5">
        <w:rPr>
          <w:szCs w:val="24"/>
        </w:rPr>
        <w:t xml:space="preserve"> населения составляет </w:t>
      </w:r>
      <w:r w:rsidR="00A35E46">
        <w:rPr>
          <w:szCs w:val="24"/>
        </w:rPr>
        <w:t>55</w:t>
      </w:r>
      <w:r w:rsidRPr="002A71E5">
        <w:rPr>
          <w:szCs w:val="24"/>
        </w:rPr>
        <w:t>%/</w:t>
      </w:r>
      <w:r w:rsidR="00A35E46">
        <w:rPr>
          <w:szCs w:val="24"/>
        </w:rPr>
        <w:t>45</w:t>
      </w:r>
      <w:r w:rsidRPr="002A71E5">
        <w:rPr>
          <w:szCs w:val="24"/>
        </w:rPr>
        <w:t xml:space="preserve">%, что говорит о средней степени урбанизации. </w:t>
      </w:r>
    </w:p>
    <w:p w14:paraId="2151D853" w14:textId="77777777" w:rsidR="00DF0A68" w:rsidRDefault="00DF0A68" w:rsidP="00DF0A68">
      <w:pPr>
        <w:spacing w:after="120"/>
        <w:rPr>
          <w:szCs w:val="24"/>
        </w:rPr>
      </w:pPr>
      <w:r>
        <w:rPr>
          <w:szCs w:val="24"/>
        </w:rPr>
        <w:t>Численность</w:t>
      </w:r>
      <w:r w:rsidRPr="002A71E5">
        <w:rPr>
          <w:szCs w:val="24"/>
        </w:rPr>
        <w:t xml:space="preserve"> населения по муниципальным образованиям </w:t>
      </w:r>
      <w:r>
        <w:rPr>
          <w:szCs w:val="24"/>
        </w:rPr>
        <w:t>Республики Тыва</w:t>
      </w:r>
      <w:r w:rsidRPr="002A71E5">
        <w:rPr>
          <w:szCs w:val="24"/>
        </w:rPr>
        <w:t xml:space="preserve"> представлена на рисунке 2.</w:t>
      </w:r>
      <w:r>
        <w:rPr>
          <w:szCs w:val="24"/>
        </w:rPr>
        <w:t>1</w:t>
      </w:r>
      <w:r w:rsidRPr="002A71E5">
        <w:rPr>
          <w:szCs w:val="24"/>
        </w:rPr>
        <w:t>.1.</w:t>
      </w:r>
    </w:p>
    <w:p w14:paraId="5BE49D5A" w14:textId="77777777" w:rsidR="00DF0A68" w:rsidRPr="002A71E5" w:rsidRDefault="00DF0A68" w:rsidP="00DF0A68">
      <w:pPr>
        <w:spacing w:after="120"/>
        <w:ind w:firstLine="0"/>
        <w:jc w:val="center"/>
        <w:rPr>
          <w:szCs w:val="24"/>
        </w:rPr>
      </w:pPr>
      <w:r>
        <w:rPr>
          <w:noProof/>
        </w:rPr>
        <w:lastRenderedPageBreak/>
        <w:drawing>
          <wp:inline distT="0" distB="0" distL="0" distR="0" wp14:anchorId="58C84268" wp14:editId="15A87DB4">
            <wp:extent cx="5656773" cy="6861976"/>
            <wp:effectExtent l="0" t="0" r="1270" b="15240"/>
            <wp:docPr id="1"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9B306FC-DFB5-36CB-7546-6C752E1F6E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755E2F" w14:textId="77777777" w:rsidR="00DF0A68" w:rsidRPr="002A71E5" w:rsidRDefault="00DF0A68" w:rsidP="00DF0A68">
      <w:pPr>
        <w:spacing w:after="120"/>
        <w:ind w:firstLine="0"/>
        <w:jc w:val="center"/>
        <w:rPr>
          <w:b/>
          <w:i/>
          <w:szCs w:val="24"/>
        </w:rPr>
      </w:pPr>
      <w:r w:rsidRPr="002A71E5">
        <w:rPr>
          <w:b/>
          <w:i/>
          <w:szCs w:val="24"/>
        </w:rPr>
        <w:t>Рисунок 2.</w:t>
      </w:r>
      <w:r>
        <w:rPr>
          <w:b/>
          <w:i/>
          <w:szCs w:val="24"/>
        </w:rPr>
        <w:t>1.1.</w:t>
      </w:r>
      <w:r w:rsidRPr="002A71E5">
        <w:rPr>
          <w:b/>
          <w:i/>
          <w:szCs w:val="24"/>
        </w:rPr>
        <w:t xml:space="preserve"> </w:t>
      </w:r>
      <w:r>
        <w:rPr>
          <w:b/>
          <w:i/>
          <w:szCs w:val="24"/>
        </w:rPr>
        <w:t>Численность</w:t>
      </w:r>
      <w:r w:rsidRPr="002A71E5">
        <w:rPr>
          <w:b/>
          <w:i/>
          <w:szCs w:val="24"/>
        </w:rPr>
        <w:t xml:space="preserve"> населения по муниципальным образованиям </w:t>
      </w:r>
      <w:r>
        <w:rPr>
          <w:b/>
          <w:i/>
          <w:szCs w:val="24"/>
        </w:rPr>
        <w:t>Республики Тыва на 1 января 2022 года</w:t>
      </w:r>
      <w:r w:rsidRPr="002A71E5">
        <w:rPr>
          <w:b/>
          <w:i/>
          <w:szCs w:val="24"/>
        </w:rPr>
        <w:t xml:space="preserve"> (чел.)</w:t>
      </w:r>
    </w:p>
    <w:p w14:paraId="6DAB1EC4" w14:textId="77777777" w:rsidR="00DF0A68" w:rsidRPr="002A71E5" w:rsidRDefault="00DF0A68" w:rsidP="00DF0A68">
      <w:r w:rsidRPr="002A71E5">
        <w:t xml:space="preserve">Территория </w:t>
      </w:r>
      <w:r>
        <w:t>Республики Тыва</w:t>
      </w:r>
      <w:r w:rsidRPr="002A71E5">
        <w:t xml:space="preserve"> заселена</w:t>
      </w:r>
      <w:r>
        <w:t xml:space="preserve"> не</w:t>
      </w:r>
      <w:r w:rsidRPr="002A71E5">
        <w:t>равномерно.</w:t>
      </w:r>
      <w:r w:rsidRPr="00F2468F">
        <w:t xml:space="preserve"> </w:t>
      </w:r>
      <w:r>
        <w:t>Около 37</w:t>
      </w:r>
      <w:r w:rsidRPr="002A71E5">
        <w:t xml:space="preserve">% численности населения </w:t>
      </w:r>
      <w:r>
        <w:t>Республики Тыва –</w:t>
      </w:r>
      <w:r w:rsidRPr="002A71E5">
        <w:t xml:space="preserve"> население городского округа </w:t>
      </w:r>
      <w:r>
        <w:t>город Кызыл</w:t>
      </w:r>
      <w:r w:rsidRPr="002A71E5">
        <w:t>.</w:t>
      </w:r>
    </w:p>
    <w:p w14:paraId="5F9451D8" w14:textId="00F6FCC5" w:rsidR="006E5868" w:rsidRDefault="006E5868" w:rsidP="006E5868">
      <w:r w:rsidRPr="002A71E5">
        <w:t xml:space="preserve">Возрастная структура населения городских округов и муниципальных </w:t>
      </w:r>
      <w:r w:rsidR="0065299A">
        <w:t>районов</w:t>
      </w:r>
      <w:r w:rsidRPr="002A71E5">
        <w:t xml:space="preserve"> </w:t>
      </w:r>
      <w:r w:rsidR="00D154D9">
        <w:t>Республики Тыва</w:t>
      </w:r>
      <w:r w:rsidRPr="002A71E5">
        <w:t xml:space="preserve"> отражена в таблиц</w:t>
      </w:r>
      <w:r w:rsidR="0065299A">
        <w:t>е</w:t>
      </w:r>
      <w:r w:rsidRPr="002A71E5">
        <w:t xml:space="preserve"> 2.</w:t>
      </w:r>
      <w:r>
        <w:t>1</w:t>
      </w:r>
      <w:r w:rsidRPr="002A71E5">
        <w:t>.</w:t>
      </w:r>
      <w:r>
        <w:t>2</w:t>
      </w:r>
      <w:r w:rsidR="0065299A">
        <w:t>.</w:t>
      </w:r>
    </w:p>
    <w:p w14:paraId="5814AA1A" w14:textId="44135088" w:rsidR="006E5868" w:rsidRPr="002A71E5" w:rsidRDefault="006E5868" w:rsidP="006E5868">
      <w:pPr>
        <w:keepNext/>
        <w:spacing w:before="120"/>
        <w:jc w:val="right"/>
        <w:rPr>
          <w:b/>
          <w:i/>
        </w:rPr>
      </w:pPr>
      <w:r w:rsidRPr="002A71E5">
        <w:rPr>
          <w:b/>
          <w:i/>
        </w:rPr>
        <w:lastRenderedPageBreak/>
        <w:t>Таблица 2.</w:t>
      </w:r>
      <w:r>
        <w:rPr>
          <w:b/>
          <w:i/>
        </w:rPr>
        <w:t>1</w:t>
      </w:r>
      <w:r w:rsidRPr="002A71E5">
        <w:rPr>
          <w:b/>
          <w:i/>
        </w:rPr>
        <w:t>.</w:t>
      </w:r>
      <w:r>
        <w:rPr>
          <w:b/>
          <w:i/>
        </w:rPr>
        <w:t>2</w:t>
      </w:r>
    </w:p>
    <w:p w14:paraId="2BCE9119" w14:textId="70AC86AD" w:rsidR="006E5868" w:rsidRPr="005710F8" w:rsidRDefault="006E5868" w:rsidP="005710F8">
      <w:pPr>
        <w:pStyle w:val="5"/>
        <w:keepNext/>
        <w:keepLines/>
        <w:suppressAutoHyphens/>
        <w:spacing w:before="0" w:after="120"/>
        <w:ind w:firstLine="0"/>
        <w:jc w:val="center"/>
        <w:rPr>
          <w:rFonts w:ascii="Times New Roman" w:hAnsi="Times New Roman"/>
          <w:sz w:val="24"/>
          <w:szCs w:val="24"/>
        </w:rPr>
      </w:pPr>
      <w:r w:rsidRPr="005710F8">
        <w:rPr>
          <w:rFonts w:ascii="Times New Roman" w:hAnsi="Times New Roman"/>
          <w:sz w:val="24"/>
          <w:szCs w:val="24"/>
        </w:rPr>
        <w:t>Возрастная структура населения городских округов</w:t>
      </w:r>
      <w:r w:rsidR="0065299A" w:rsidRPr="005710F8">
        <w:rPr>
          <w:rFonts w:ascii="Times New Roman" w:hAnsi="Times New Roman"/>
          <w:sz w:val="24"/>
          <w:szCs w:val="24"/>
        </w:rPr>
        <w:t xml:space="preserve"> и муниципальных районов</w:t>
      </w:r>
      <w:r w:rsidRPr="005710F8">
        <w:rPr>
          <w:rFonts w:ascii="Times New Roman" w:hAnsi="Times New Roman"/>
          <w:sz w:val="24"/>
          <w:szCs w:val="24"/>
        </w:rPr>
        <w:t xml:space="preserve"> </w:t>
      </w:r>
      <w:r w:rsidR="00D154D9" w:rsidRPr="005710F8">
        <w:rPr>
          <w:rFonts w:ascii="Times New Roman" w:hAnsi="Times New Roman"/>
          <w:sz w:val="24"/>
          <w:szCs w:val="24"/>
        </w:rPr>
        <w:t>Республики Тыва</w:t>
      </w:r>
      <w:r w:rsidRPr="005710F8">
        <w:rPr>
          <w:rFonts w:ascii="Times New Roman" w:hAnsi="Times New Roman"/>
          <w:sz w:val="24"/>
          <w:szCs w:val="24"/>
        </w:rPr>
        <w:t xml:space="preserve"> по данным на 1 января 2021 года</w:t>
      </w:r>
    </w:p>
    <w:tbl>
      <w:tblPr>
        <w:tblStyle w:val="af1"/>
        <w:tblW w:w="936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0" w:type="dxa"/>
          <w:right w:w="0" w:type="dxa"/>
        </w:tblCellMar>
        <w:tblLook w:val="04A0" w:firstRow="1" w:lastRow="0" w:firstColumn="1" w:lastColumn="0" w:noHBand="0" w:noVBand="1"/>
      </w:tblPr>
      <w:tblGrid>
        <w:gridCol w:w="1261"/>
        <w:gridCol w:w="561"/>
        <w:gridCol w:w="480"/>
        <w:gridCol w:w="425"/>
        <w:gridCol w:w="558"/>
        <w:gridCol w:w="422"/>
        <w:gridCol w:w="428"/>
        <w:gridCol w:w="423"/>
        <w:gridCol w:w="423"/>
        <w:gridCol w:w="570"/>
        <w:gridCol w:w="555"/>
        <w:gridCol w:w="480"/>
        <w:gridCol w:w="566"/>
        <w:gridCol w:w="570"/>
        <w:gridCol w:w="567"/>
        <w:gridCol w:w="563"/>
        <w:gridCol w:w="512"/>
      </w:tblGrid>
      <w:tr w:rsidR="00433E1C" w:rsidRPr="002A71E5" w14:paraId="15CDB93B" w14:textId="77777777" w:rsidTr="00433E1C">
        <w:trPr>
          <w:cantSplit/>
          <w:tblHeader/>
        </w:trPr>
        <w:tc>
          <w:tcPr>
            <w:tcW w:w="1261" w:type="dxa"/>
            <w:vMerge w:val="restart"/>
            <w:shd w:val="clear" w:color="auto" w:fill="D9D9D9" w:themeFill="background1" w:themeFillShade="D9"/>
          </w:tcPr>
          <w:p w14:paraId="2EA123E8" w14:textId="343285E2" w:rsidR="006C4DCB" w:rsidRPr="002A71E5" w:rsidRDefault="006C4DCB" w:rsidP="00B36A5B">
            <w:pPr>
              <w:pStyle w:val="aff6"/>
              <w:keepNext/>
              <w:spacing w:after="40"/>
              <w:ind w:firstLine="0"/>
              <w:jc w:val="center"/>
              <w:rPr>
                <w:b/>
                <w:i/>
                <w:sz w:val="20"/>
                <w:szCs w:val="20"/>
                <w:lang w:val="ru-RU"/>
              </w:rPr>
            </w:pPr>
            <w:r>
              <w:rPr>
                <w:b/>
                <w:i/>
                <w:sz w:val="20"/>
                <w:szCs w:val="20"/>
                <w:lang w:val="ru-RU"/>
              </w:rPr>
              <w:t>Городские округа и муниципальные районы</w:t>
            </w:r>
          </w:p>
        </w:tc>
        <w:tc>
          <w:tcPr>
            <w:tcW w:w="1041" w:type="dxa"/>
            <w:gridSpan w:val="2"/>
            <w:shd w:val="clear" w:color="auto" w:fill="D9D9D9" w:themeFill="background1" w:themeFillShade="D9"/>
          </w:tcPr>
          <w:p w14:paraId="76EB3B1E" w14:textId="48EB513C" w:rsidR="006C4DCB" w:rsidRPr="00F20067" w:rsidRDefault="006C4DCB" w:rsidP="00B36A5B">
            <w:pPr>
              <w:pStyle w:val="aff6"/>
              <w:keepNext/>
              <w:spacing w:after="40"/>
              <w:ind w:firstLine="0"/>
              <w:jc w:val="center"/>
              <w:rPr>
                <w:b/>
                <w:i/>
                <w:sz w:val="20"/>
                <w:szCs w:val="20"/>
                <w:lang w:val="ru-RU"/>
              </w:rPr>
            </w:pPr>
            <w:r>
              <w:rPr>
                <w:b/>
                <w:i/>
                <w:sz w:val="20"/>
                <w:szCs w:val="20"/>
                <w:lang w:val="ru-RU"/>
              </w:rPr>
              <w:t>0-14 лет</w:t>
            </w:r>
          </w:p>
        </w:tc>
        <w:tc>
          <w:tcPr>
            <w:tcW w:w="983" w:type="dxa"/>
            <w:gridSpan w:val="2"/>
            <w:shd w:val="clear" w:color="auto" w:fill="D9D9D9" w:themeFill="background1" w:themeFillShade="D9"/>
          </w:tcPr>
          <w:p w14:paraId="0662AA7B" w14:textId="17AB3C3B" w:rsidR="006C4DCB" w:rsidRDefault="006C4DCB" w:rsidP="00B36A5B">
            <w:pPr>
              <w:pStyle w:val="aff6"/>
              <w:keepNext/>
              <w:spacing w:after="40"/>
              <w:ind w:firstLine="0"/>
              <w:jc w:val="center"/>
              <w:rPr>
                <w:b/>
                <w:i/>
                <w:sz w:val="20"/>
                <w:szCs w:val="20"/>
                <w:lang w:val="ru-RU"/>
              </w:rPr>
            </w:pPr>
            <w:r>
              <w:rPr>
                <w:b/>
                <w:i/>
                <w:sz w:val="20"/>
                <w:szCs w:val="20"/>
                <w:lang w:val="ru-RU"/>
              </w:rPr>
              <w:t>15-17 лет</w:t>
            </w:r>
          </w:p>
        </w:tc>
        <w:tc>
          <w:tcPr>
            <w:tcW w:w="850" w:type="dxa"/>
            <w:gridSpan w:val="2"/>
            <w:shd w:val="clear" w:color="auto" w:fill="D9D9D9" w:themeFill="background1" w:themeFillShade="D9"/>
          </w:tcPr>
          <w:p w14:paraId="3947E4CF" w14:textId="033A573D" w:rsidR="006C4DCB" w:rsidRDefault="006C4DCB" w:rsidP="00B36A5B">
            <w:pPr>
              <w:pStyle w:val="aff6"/>
              <w:keepNext/>
              <w:spacing w:after="40"/>
              <w:ind w:firstLine="0"/>
              <w:jc w:val="center"/>
              <w:rPr>
                <w:b/>
                <w:i/>
                <w:sz w:val="20"/>
                <w:szCs w:val="20"/>
                <w:lang w:val="ru-RU"/>
              </w:rPr>
            </w:pPr>
            <w:r>
              <w:rPr>
                <w:b/>
                <w:i/>
                <w:sz w:val="20"/>
                <w:szCs w:val="20"/>
                <w:lang w:val="ru-RU"/>
              </w:rPr>
              <w:t>18 лет</w:t>
            </w:r>
          </w:p>
        </w:tc>
        <w:tc>
          <w:tcPr>
            <w:tcW w:w="846" w:type="dxa"/>
            <w:gridSpan w:val="2"/>
            <w:shd w:val="clear" w:color="auto" w:fill="D9D9D9" w:themeFill="background1" w:themeFillShade="D9"/>
          </w:tcPr>
          <w:p w14:paraId="1621BD3B" w14:textId="6B12C240" w:rsidR="006C4DCB" w:rsidRDefault="006C4DCB" w:rsidP="00B36A5B">
            <w:pPr>
              <w:pStyle w:val="aff6"/>
              <w:keepNext/>
              <w:spacing w:after="40"/>
              <w:ind w:firstLine="0"/>
              <w:jc w:val="center"/>
              <w:rPr>
                <w:b/>
                <w:i/>
                <w:sz w:val="20"/>
                <w:szCs w:val="20"/>
                <w:lang w:val="ru-RU"/>
              </w:rPr>
            </w:pPr>
            <w:r>
              <w:rPr>
                <w:b/>
                <w:i/>
                <w:sz w:val="20"/>
                <w:szCs w:val="20"/>
                <w:lang w:val="ru-RU"/>
              </w:rPr>
              <w:t>19 лет</w:t>
            </w:r>
          </w:p>
        </w:tc>
        <w:tc>
          <w:tcPr>
            <w:tcW w:w="1125" w:type="dxa"/>
            <w:gridSpan w:val="2"/>
            <w:shd w:val="clear" w:color="auto" w:fill="D9D9D9" w:themeFill="background1" w:themeFillShade="D9"/>
          </w:tcPr>
          <w:p w14:paraId="276546B8" w14:textId="6C84D39A" w:rsidR="006C4DCB" w:rsidRDefault="006C4DCB" w:rsidP="00B36A5B">
            <w:pPr>
              <w:pStyle w:val="aff6"/>
              <w:keepNext/>
              <w:spacing w:after="40"/>
              <w:ind w:firstLine="0"/>
              <w:jc w:val="center"/>
              <w:rPr>
                <w:b/>
                <w:i/>
                <w:sz w:val="20"/>
                <w:szCs w:val="20"/>
                <w:lang w:val="ru-RU"/>
              </w:rPr>
            </w:pPr>
            <w:r>
              <w:rPr>
                <w:b/>
                <w:i/>
                <w:sz w:val="20"/>
                <w:szCs w:val="20"/>
                <w:lang w:val="ru-RU"/>
              </w:rPr>
              <w:t>20 лет и старше</w:t>
            </w:r>
          </w:p>
        </w:tc>
        <w:tc>
          <w:tcPr>
            <w:tcW w:w="1046" w:type="dxa"/>
            <w:gridSpan w:val="2"/>
            <w:shd w:val="clear" w:color="auto" w:fill="D9D9D9" w:themeFill="background1" w:themeFillShade="D9"/>
          </w:tcPr>
          <w:p w14:paraId="7356C2DA" w14:textId="3C2966B3" w:rsidR="006C4DCB" w:rsidRDefault="006C4DCB" w:rsidP="00B36A5B">
            <w:pPr>
              <w:pStyle w:val="aff6"/>
              <w:keepNext/>
              <w:spacing w:after="40"/>
              <w:ind w:firstLine="0"/>
              <w:jc w:val="center"/>
              <w:rPr>
                <w:b/>
                <w:i/>
                <w:sz w:val="20"/>
                <w:szCs w:val="20"/>
                <w:lang w:val="ru-RU"/>
              </w:rPr>
            </w:pPr>
            <w:r>
              <w:rPr>
                <w:b/>
                <w:i/>
                <w:sz w:val="20"/>
                <w:szCs w:val="20"/>
                <w:lang w:val="ru-RU"/>
              </w:rPr>
              <w:t>Моложе трудоспособного возраста</w:t>
            </w:r>
          </w:p>
        </w:tc>
        <w:tc>
          <w:tcPr>
            <w:tcW w:w="1137" w:type="dxa"/>
            <w:gridSpan w:val="2"/>
            <w:shd w:val="clear" w:color="auto" w:fill="D9D9D9" w:themeFill="background1" w:themeFillShade="D9"/>
          </w:tcPr>
          <w:p w14:paraId="627E265F" w14:textId="772F4C08" w:rsidR="006C4DCB" w:rsidRDefault="006C4DCB" w:rsidP="006C4DCB">
            <w:pPr>
              <w:pStyle w:val="aff6"/>
              <w:keepNext/>
              <w:spacing w:after="40"/>
              <w:ind w:firstLine="0"/>
              <w:jc w:val="center"/>
              <w:rPr>
                <w:b/>
                <w:i/>
                <w:sz w:val="20"/>
                <w:szCs w:val="20"/>
                <w:lang w:val="ru-RU"/>
              </w:rPr>
            </w:pPr>
            <w:r>
              <w:rPr>
                <w:b/>
                <w:i/>
                <w:sz w:val="20"/>
                <w:szCs w:val="20"/>
                <w:lang w:val="ru-RU"/>
              </w:rPr>
              <w:t>Трудоспособный возраст</w:t>
            </w:r>
          </w:p>
        </w:tc>
        <w:tc>
          <w:tcPr>
            <w:tcW w:w="1075" w:type="dxa"/>
            <w:gridSpan w:val="2"/>
            <w:shd w:val="clear" w:color="auto" w:fill="D9D9D9" w:themeFill="background1" w:themeFillShade="D9"/>
          </w:tcPr>
          <w:p w14:paraId="1C92EA0C" w14:textId="0DDA2621" w:rsidR="006C4DCB" w:rsidRDefault="006C4DCB" w:rsidP="00B36A5B">
            <w:pPr>
              <w:pStyle w:val="aff6"/>
              <w:keepNext/>
              <w:spacing w:after="40"/>
              <w:ind w:firstLine="0"/>
              <w:jc w:val="center"/>
              <w:rPr>
                <w:b/>
                <w:i/>
                <w:sz w:val="20"/>
                <w:szCs w:val="20"/>
                <w:lang w:val="ru-RU"/>
              </w:rPr>
            </w:pPr>
            <w:r>
              <w:rPr>
                <w:b/>
                <w:i/>
                <w:sz w:val="20"/>
                <w:szCs w:val="20"/>
                <w:lang w:val="ru-RU"/>
              </w:rPr>
              <w:t>Старше трудоспособного возраста</w:t>
            </w:r>
          </w:p>
        </w:tc>
      </w:tr>
      <w:tr w:rsidR="00B46CF2" w:rsidRPr="002A71E5" w14:paraId="160FECA1" w14:textId="77777777" w:rsidTr="00433E1C">
        <w:trPr>
          <w:cantSplit/>
          <w:tblHeader/>
        </w:trPr>
        <w:tc>
          <w:tcPr>
            <w:tcW w:w="1261" w:type="dxa"/>
            <w:vMerge/>
            <w:shd w:val="clear" w:color="auto" w:fill="D9D9D9" w:themeFill="background1" w:themeFillShade="D9"/>
          </w:tcPr>
          <w:p w14:paraId="1047D0C5" w14:textId="77777777" w:rsidR="006C4DCB" w:rsidRPr="002A71E5" w:rsidRDefault="006C4DCB" w:rsidP="005710F8">
            <w:pPr>
              <w:pStyle w:val="aff6"/>
              <w:keepNext/>
              <w:spacing w:after="40"/>
              <w:ind w:firstLine="0"/>
              <w:jc w:val="center"/>
              <w:rPr>
                <w:b/>
                <w:i/>
                <w:sz w:val="20"/>
                <w:szCs w:val="20"/>
                <w:lang w:val="ru-RU"/>
              </w:rPr>
            </w:pPr>
          </w:p>
        </w:tc>
        <w:tc>
          <w:tcPr>
            <w:tcW w:w="561" w:type="dxa"/>
            <w:shd w:val="clear" w:color="auto" w:fill="D9D9D9" w:themeFill="background1" w:themeFillShade="D9"/>
          </w:tcPr>
          <w:p w14:paraId="2E20E238" w14:textId="77777777" w:rsidR="006C4DCB" w:rsidRDefault="006C4DCB" w:rsidP="005710F8">
            <w:pPr>
              <w:pStyle w:val="aff6"/>
              <w:keepNext/>
              <w:spacing w:after="40"/>
              <w:ind w:firstLine="0"/>
              <w:jc w:val="center"/>
              <w:rPr>
                <w:b/>
                <w:i/>
                <w:sz w:val="20"/>
                <w:szCs w:val="20"/>
                <w:lang w:val="ru-RU"/>
              </w:rPr>
            </w:pPr>
            <w:r w:rsidRPr="002A71E5">
              <w:rPr>
                <w:b/>
                <w:bCs/>
                <w:i/>
                <w:iCs/>
                <w:sz w:val="20"/>
                <w:szCs w:val="20"/>
              </w:rPr>
              <w:t>гор.</w:t>
            </w:r>
          </w:p>
        </w:tc>
        <w:tc>
          <w:tcPr>
            <w:tcW w:w="480" w:type="dxa"/>
            <w:shd w:val="clear" w:color="auto" w:fill="D9D9D9" w:themeFill="background1" w:themeFillShade="D9"/>
          </w:tcPr>
          <w:p w14:paraId="3E935137" w14:textId="77777777" w:rsidR="006C4DCB" w:rsidRPr="00F20067" w:rsidRDefault="006C4DCB" w:rsidP="005710F8">
            <w:pPr>
              <w:pStyle w:val="aff6"/>
              <w:keepNext/>
              <w:spacing w:after="40"/>
              <w:ind w:firstLine="0"/>
              <w:jc w:val="center"/>
              <w:rPr>
                <w:b/>
                <w:i/>
                <w:sz w:val="20"/>
                <w:szCs w:val="20"/>
                <w:lang w:val="ru-RU"/>
              </w:rPr>
            </w:pPr>
            <w:r w:rsidRPr="002A71E5">
              <w:rPr>
                <w:b/>
                <w:bCs/>
                <w:i/>
                <w:iCs/>
                <w:sz w:val="20"/>
                <w:szCs w:val="20"/>
              </w:rPr>
              <w:t>сел.</w:t>
            </w:r>
          </w:p>
        </w:tc>
        <w:tc>
          <w:tcPr>
            <w:tcW w:w="425" w:type="dxa"/>
            <w:shd w:val="clear" w:color="auto" w:fill="D9D9D9" w:themeFill="background1" w:themeFillShade="D9"/>
          </w:tcPr>
          <w:p w14:paraId="3028C6D5" w14:textId="585052B7" w:rsidR="006C4DCB" w:rsidRPr="002A71E5" w:rsidRDefault="006C4DCB" w:rsidP="005710F8">
            <w:pPr>
              <w:pStyle w:val="aff6"/>
              <w:keepNext/>
              <w:spacing w:after="40"/>
              <w:ind w:firstLine="0"/>
              <w:jc w:val="center"/>
              <w:rPr>
                <w:b/>
                <w:bCs/>
                <w:i/>
                <w:iCs/>
                <w:sz w:val="20"/>
                <w:szCs w:val="20"/>
              </w:rPr>
            </w:pPr>
            <w:r w:rsidRPr="002A71E5">
              <w:rPr>
                <w:b/>
                <w:bCs/>
                <w:i/>
                <w:iCs/>
                <w:sz w:val="20"/>
                <w:szCs w:val="20"/>
              </w:rPr>
              <w:t>гор.</w:t>
            </w:r>
          </w:p>
        </w:tc>
        <w:tc>
          <w:tcPr>
            <w:tcW w:w="558" w:type="dxa"/>
            <w:shd w:val="clear" w:color="auto" w:fill="D9D9D9" w:themeFill="background1" w:themeFillShade="D9"/>
          </w:tcPr>
          <w:p w14:paraId="46703EAB" w14:textId="1C820B74" w:rsidR="006C4DCB" w:rsidRPr="002A71E5" w:rsidRDefault="006C4DCB" w:rsidP="005710F8">
            <w:pPr>
              <w:pStyle w:val="aff6"/>
              <w:keepNext/>
              <w:spacing w:after="40"/>
              <w:ind w:firstLine="0"/>
              <w:jc w:val="center"/>
              <w:rPr>
                <w:b/>
                <w:bCs/>
                <w:i/>
                <w:iCs/>
                <w:sz w:val="20"/>
                <w:szCs w:val="20"/>
              </w:rPr>
            </w:pPr>
            <w:r w:rsidRPr="002A71E5">
              <w:rPr>
                <w:b/>
                <w:bCs/>
                <w:i/>
                <w:iCs/>
                <w:sz w:val="20"/>
                <w:szCs w:val="20"/>
              </w:rPr>
              <w:t>сел.</w:t>
            </w:r>
          </w:p>
        </w:tc>
        <w:tc>
          <w:tcPr>
            <w:tcW w:w="422" w:type="dxa"/>
            <w:shd w:val="clear" w:color="auto" w:fill="D9D9D9" w:themeFill="background1" w:themeFillShade="D9"/>
          </w:tcPr>
          <w:p w14:paraId="349F80C6" w14:textId="1232EB0E" w:rsidR="006C4DCB" w:rsidRPr="00F20067" w:rsidRDefault="006C4DCB" w:rsidP="005710F8">
            <w:pPr>
              <w:pStyle w:val="aff6"/>
              <w:keepNext/>
              <w:spacing w:after="40"/>
              <w:ind w:firstLine="0"/>
              <w:jc w:val="center"/>
              <w:rPr>
                <w:b/>
                <w:i/>
                <w:sz w:val="20"/>
                <w:szCs w:val="20"/>
                <w:lang w:val="ru-RU"/>
              </w:rPr>
            </w:pPr>
            <w:r w:rsidRPr="002A71E5">
              <w:rPr>
                <w:b/>
                <w:bCs/>
                <w:i/>
                <w:iCs/>
                <w:sz w:val="20"/>
                <w:szCs w:val="20"/>
              </w:rPr>
              <w:t>гор.</w:t>
            </w:r>
          </w:p>
        </w:tc>
        <w:tc>
          <w:tcPr>
            <w:tcW w:w="428" w:type="dxa"/>
            <w:shd w:val="clear" w:color="auto" w:fill="D9D9D9" w:themeFill="background1" w:themeFillShade="D9"/>
          </w:tcPr>
          <w:p w14:paraId="661C04F1" w14:textId="77777777" w:rsidR="006C4DCB" w:rsidRDefault="006C4DCB" w:rsidP="005710F8">
            <w:pPr>
              <w:pStyle w:val="aff6"/>
              <w:keepNext/>
              <w:spacing w:after="40"/>
              <w:ind w:firstLine="0"/>
              <w:jc w:val="center"/>
              <w:rPr>
                <w:b/>
                <w:i/>
                <w:sz w:val="20"/>
                <w:szCs w:val="20"/>
                <w:lang w:val="ru-RU"/>
              </w:rPr>
            </w:pPr>
            <w:r w:rsidRPr="002A71E5">
              <w:rPr>
                <w:b/>
                <w:bCs/>
                <w:i/>
                <w:iCs/>
                <w:sz w:val="20"/>
                <w:szCs w:val="20"/>
              </w:rPr>
              <w:t>сел.</w:t>
            </w:r>
          </w:p>
        </w:tc>
        <w:tc>
          <w:tcPr>
            <w:tcW w:w="423" w:type="dxa"/>
            <w:shd w:val="clear" w:color="auto" w:fill="D9D9D9" w:themeFill="background1" w:themeFillShade="D9"/>
          </w:tcPr>
          <w:p w14:paraId="5BF689A9" w14:textId="77777777" w:rsidR="006C4DCB" w:rsidRDefault="006C4DCB" w:rsidP="005710F8">
            <w:pPr>
              <w:pStyle w:val="aff6"/>
              <w:keepNext/>
              <w:spacing w:after="40"/>
              <w:ind w:firstLine="0"/>
              <w:jc w:val="center"/>
              <w:rPr>
                <w:b/>
                <w:i/>
                <w:sz w:val="20"/>
                <w:szCs w:val="20"/>
                <w:lang w:val="ru-RU"/>
              </w:rPr>
            </w:pPr>
            <w:r w:rsidRPr="002A71E5">
              <w:rPr>
                <w:b/>
                <w:bCs/>
                <w:i/>
                <w:iCs/>
                <w:sz w:val="20"/>
                <w:szCs w:val="20"/>
              </w:rPr>
              <w:t>гор.</w:t>
            </w:r>
          </w:p>
        </w:tc>
        <w:tc>
          <w:tcPr>
            <w:tcW w:w="423" w:type="dxa"/>
            <w:shd w:val="clear" w:color="auto" w:fill="D9D9D9" w:themeFill="background1" w:themeFillShade="D9"/>
          </w:tcPr>
          <w:p w14:paraId="1C0BF8C1" w14:textId="77777777" w:rsidR="006C4DCB" w:rsidRDefault="006C4DCB" w:rsidP="005710F8">
            <w:pPr>
              <w:pStyle w:val="aff6"/>
              <w:keepNext/>
              <w:spacing w:after="40"/>
              <w:ind w:firstLine="0"/>
              <w:jc w:val="center"/>
              <w:rPr>
                <w:b/>
                <w:i/>
                <w:sz w:val="20"/>
                <w:szCs w:val="20"/>
                <w:lang w:val="ru-RU"/>
              </w:rPr>
            </w:pPr>
            <w:r w:rsidRPr="002A71E5">
              <w:rPr>
                <w:b/>
                <w:bCs/>
                <w:i/>
                <w:iCs/>
                <w:sz w:val="20"/>
                <w:szCs w:val="20"/>
              </w:rPr>
              <w:t>сел.</w:t>
            </w:r>
          </w:p>
        </w:tc>
        <w:tc>
          <w:tcPr>
            <w:tcW w:w="570" w:type="dxa"/>
            <w:shd w:val="clear" w:color="auto" w:fill="D9D9D9" w:themeFill="background1" w:themeFillShade="D9"/>
          </w:tcPr>
          <w:p w14:paraId="1252CE38" w14:textId="77777777" w:rsidR="006C4DCB" w:rsidRDefault="006C4DCB" w:rsidP="005710F8">
            <w:pPr>
              <w:pStyle w:val="aff6"/>
              <w:keepNext/>
              <w:spacing w:after="40"/>
              <w:ind w:firstLine="0"/>
              <w:jc w:val="center"/>
              <w:rPr>
                <w:b/>
                <w:i/>
                <w:sz w:val="20"/>
                <w:szCs w:val="20"/>
                <w:lang w:val="ru-RU"/>
              </w:rPr>
            </w:pPr>
            <w:r w:rsidRPr="002A71E5">
              <w:rPr>
                <w:b/>
                <w:bCs/>
                <w:i/>
                <w:iCs/>
                <w:sz w:val="20"/>
                <w:szCs w:val="20"/>
              </w:rPr>
              <w:t>гор.</w:t>
            </w:r>
          </w:p>
        </w:tc>
        <w:tc>
          <w:tcPr>
            <w:tcW w:w="555" w:type="dxa"/>
            <w:shd w:val="clear" w:color="auto" w:fill="D9D9D9" w:themeFill="background1" w:themeFillShade="D9"/>
          </w:tcPr>
          <w:p w14:paraId="0DBE0679" w14:textId="77777777" w:rsidR="006C4DCB" w:rsidRDefault="006C4DCB" w:rsidP="005710F8">
            <w:pPr>
              <w:pStyle w:val="aff6"/>
              <w:keepNext/>
              <w:spacing w:after="40"/>
              <w:ind w:firstLine="0"/>
              <w:jc w:val="center"/>
              <w:rPr>
                <w:b/>
                <w:i/>
                <w:sz w:val="20"/>
                <w:szCs w:val="20"/>
                <w:lang w:val="ru-RU"/>
              </w:rPr>
            </w:pPr>
            <w:r w:rsidRPr="002A71E5">
              <w:rPr>
                <w:b/>
                <w:bCs/>
                <w:i/>
                <w:iCs/>
                <w:sz w:val="20"/>
                <w:szCs w:val="20"/>
              </w:rPr>
              <w:t>сел.</w:t>
            </w:r>
          </w:p>
        </w:tc>
        <w:tc>
          <w:tcPr>
            <w:tcW w:w="480" w:type="dxa"/>
            <w:shd w:val="clear" w:color="auto" w:fill="D9D9D9" w:themeFill="background1" w:themeFillShade="D9"/>
          </w:tcPr>
          <w:p w14:paraId="4E0B186A" w14:textId="77777777" w:rsidR="006C4DCB" w:rsidRDefault="006C4DCB" w:rsidP="005710F8">
            <w:pPr>
              <w:pStyle w:val="aff6"/>
              <w:keepNext/>
              <w:spacing w:after="40"/>
              <w:ind w:firstLine="0"/>
              <w:jc w:val="center"/>
              <w:rPr>
                <w:b/>
                <w:i/>
                <w:sz w:val="20"/>
                <w:szCs w:val="20"/>
                <w:lang w:val="ru-RU"/>
              </w:rPr>
            </w:pPr>
            <w:r w:rsidRPr="002A71E5">
              <w:rPr>
                <w:b/>
                <w:bCs/>
                <w:i/>
                <w:iCs/>
                <w:sz w:val="20"/>
                <w:szCs w:val="20"/>
              </w:rPr>
              <w:t>гор.</w:t>
            </w:r>
          </w:p>
        </w:tc>
        <w:tc>
          <w:tcPr>
            <w:tcW w:w="566" w:type="dxa"/>
            <w:shd w:val="clear" w:color="auto" w:fill="D9D9D9" w:themeFill="background1" w:themeFillShade="D9"/>
          </w:tcPr>
          <w:p w14:paraId="1AB466CA" w14:textId="77777777" w:rsidR="006C4DCB" w:rsidRDefault="006C4DCB" w:rsidP="005710F8">
            <w:pPr>
              <w:pStyle w:val="aff6"/>
              <w:keepNext/>
              <w:spacing w:after="40"/>
              <w:ind w:firstLine="0"/>
              <w:jc w:val="center"/>
              <w:rPr>
                <w:b/>
                <w:i/>
                <w:sz w:val="20"/>
                <w:szCs w:val="20"/>
                <w:lang w:val="ru-RU"/>
              </w:rPr>
            </w:pPr>
            <w:r w:rsidRPr="002A71E5">
              <w:rPr>
                <w:b/>
                <w:bCs/>
                <w:i/>
                <w:iCs/>
                <w:sz w:val="20"/>
                <w:szCs w:val="20"/>
              </w:rPr>
              <w:t>сел.</w:t>
            </w:r>
          </w:p>
        </w:tc>
        <w:tc>
          <w:tcPr>
            <w:tcW w:w="570" w:type="dxa"/>
            <w:shd w:val="clear" w:color="auto" w:fill="D9D9D9" w:themeFill="background1" w:themeFillShade="D9"/>
          </w:tcPr>
          <w:p w14:paraId="15D8036A" w14:textId="77777777" w:rsidR="006C4DCB" w:rsidRDefault="006C4DCB" w:rsidP="005710F8">
            <w:pPr>
              <w:pStyle w:val="aff6"/>
              <w:keepNext/>
              <w:spacing w:after="40"/>
              <w:ind w:firstLine="0"/>
              <w:jc w:val="center"/>
              <w:rPr>
                <w:b/>
                <w:i/>
                <w:sz w:val="20"/>
                <w:szCs w:val="20"/>
                <w:lang w:val="ru-RU"/>
              </w:rPr>
            </w:pPr>
            <w:r w:rsidRPr="002A71E5">
              <w:rPr>
                <w:b/>
                <w:bCs/>
                <w:i/>
                <w:iCs/>
                <w:sz w:val="20"/>
                <w:szCs w:val="20"/>
              </w:rPr>
              <w:t>гор.</w:t>
            </w:r>
          </w:p>
        </w:tc>
        <w:tc>
          <w:tcPr>
            <w:tcW w:w="567" w:type="dxa"/>
            <w:shd w:val="clear" w:color="auto" w:fill="D9D9D9" w:themeFill="background1" w:themeFillShade="D9"/>
          </w:tcPr>
          <w:p w14:paraId="1B07BD8C" w14:textId="77777777" w:rsidR="006C4DCB" w:rsidRDefault="006C4DCB" w:rsidP="005710F8">
            <w:pPr>
              <w:pStyle w:val="aff6"/>
              <w:keepNext/>
              <w:spacing w:after="40"/>
              <w:ind w:firstLine="0"/>
              <w:jc w:val="center"/>
              <w:rPr>
                <w:b/>
                <w:i/>
                <w:sz w:val="20"/>
                <w:szCs w:val="20"/>
                <w:lang w:val="ru-RU"/>
              </w:rPr>
            </w:pPr>
            <w:r w:rsidRPr="002A71E5">
              <w:rPr>
                <w:b/>
                <w:bCs/>
                <w:i/>
                <w:iCs/>
                <w:sz w:val="20"/>
                <w:szCs w:val="20"/>
              </w:rPr>
              <w:t>сел.</w:t>
            </w:r>
          </w:p>
        </w:tc>
        <w:tc>
          <w:tcPr>
            <w:tcW w:w="563" w:type="dxa"/>
            <w:shd w:val="clear" w:color="auto" w:fill="D9D9D9" w:themeFill="background1" w:themeFillShade="D9"/>
          </w:tcPr>
          <w:p w14:paraId="12FF54A4" w14:textId="77777777" w:rsidR="006C4DCB" w:rsidRDefault="006C4DCB" w:rsidP="005710F8">
            <w:pPr>
              <w:pStyle w:val="aff6"/>
              <w:keepNext/>
              <w:spacing w:after="40"/>
              <w:ind w:firstLine="0"/>
              <w:jc w:val="center"/>
              <w:rPr>
                <w:b/>
                <w:i/>
                <w:sz w:val="20"/>
                <w:szCs w:val="20"/>
                <w:lang w:val="ru-RU"/>
              </w:rPr>
            </w:pPr>
            <w:r w:rsidRPr="002A71E5">
              <w:rPr>
                <w:b/>
                <w:bCs/>
                <w:i/>
                <w:iCs/>
                <w:sz w:val="20"/>
                <w:szCs w:val="20"/>
              </w:rPr>
              <w:t>гор.</w:t>
            </w:r>
          </w:p>
        </w:tc>
        <w:tc>
          <w:tcPr>
            <w:tcW w:w="512" w:type="dxa"/>
            <w:shd w:val="clear" w:color="auto" w:fill="D9D9D9" w:themeFill="background1" w:themeFillShade="D9"/>
          </w:tcPr>
          <w:p w14:paraId="685ED491" w14:textId="77777777" w:rsidR="006C4DCB" w:rsidRDefault="006C4DCB" w:rsidP="005710F8">
            <w:pPr>
              <w:pStyle w:val="aff6"/>
              <w:keepNext/>
              <w:spacing w:after="40"/>
              <w:ind w:firstLine="0"/>
              <w:jc w:val="center"/>
              <w:rPr>
                <w:b/>
                <w:i/>
                <w:sz w:val="20"/>
                <w:szCs w:val="20"/>
                <w:lang w:val="ru-RU"/>
              </w:rPr>
            </w:pPr>
            <w:r w:rsidRPr="002A71E5">
              <w:rPr>
                <w:b/>
                <w:bCs/>
                <w:i/>
                <w:iCs/>
                <w:sz w:val="20"/>
                <w:szCs w:val="20"/>
              </w:rPr>
              <w:t>сел.</w:t>
            </w:r>
          </w:p>
        </w:tc>
      </w:tr>
      <w:tr w:rsidR="00433E1C" w:rsidRPr="002A71E5" w14:paraId="3969E595" w14:textId="77777777" w:rsidTr="00433E1C">
        <w:trPr>
          <w:cantSplit/>
          <w:trHeight w:val="36"/>
        </w:trPr>
        <w:tc>
          <w:tcPr>
            <w:tcW w:w="1261" w:type="dxa"/>
            <w:shd w:val="clear" w:color="auto" w:fill="F2F2F2" w:themeFill="background1" w:themeFillShade="F2"/>
          </w:tcPr>
          <w:p w14:paraId="7BF58EFD" w14:textId="0C49EC7B"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Городской округ город Кызыл</w:t>
            </w:r>
          </w:p>
        </w:tc>
        <w:tc>
          <w:tcPr>
            <w:tcW w:w="561" w:type="dxa"/>
            <w:vAlign w:val="center"/>
          </w:tcPr>
          <w:p w14:paraId="167B6A16" w14:textId="556DD88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31912</w:t>
            </w:r>
          </w:p>
        </w:tc>
        <w:tc>
          <w:tcPr>
            <w:tcW w:w="480" w:type="dxa"/>
            <w:vAlign w:val="center"/>
          </w:tcPr>
          <w:p w14:paraId="17A1904E" w14:textId="361D668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5" w:type="dxa"/>
            <w:vAlign w:val="center"/>
          </w:tcPr>
          <w:p w14:paraId="443E17B7" w14:textId="2ADE862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4494</w:t>
            </w:r>
          </w:p>
        </w:tc>
        <w:tc>
          <w:tcPr>
            <w:tcW w:w="558" w:type="dxa"/>
            <w:vAlign w:val="center"/>
          </w:tcPr>
          <w:p w14:paraId="1CA38B0F" w14:textId="22CC3FB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2" w:type="dxa"/>
            <w:vAlign w:val="center"/>
          </w:tcPr>
          <w:p w14:paraId="2C29D0A9" w14:textId="6EDC899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1257</w:t>
            </w:r>
          </w:p>
        </w:tc>
        <w:tc>
          <w:tcPr>
            <w:tcW w:w="428" w:type="dxa"/>
            <w:vAlign w:val="center"/>
          </w:tcPr>
          <w:p w14:paraId="5B36B271" w14:textId="6E5CB1D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5C688B17" w14:textId="7713543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1159</w:t>
            </w:r>
          </w:p>
        </w:tc>
        <w:tc>
          <w:tcPr>
            <w:tcW w:w="423" w:type="dxa"/>
            <w:vAlign w:val="center"/>
          </w:tcPr>
          <w:p w14:paraId="31ACDCBB" w14:textId="180B203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70" w:type="dxa"/>
            <w:vAlign w:val="center"/>
          </w:tcPr>
          <w:p w14:paraId="4F9CB093" w14:textId="07AD86B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81245</w:t>
            </w:r>
          </w:p>
        </w:tc>
        <w:tc>
          <w:tcPr>
            <w:tcW w:w="555" w:type="dxa"/>
            <w:vAlign w:val="center"/>
          </w:tcPr>
          <w:p w14:paraId="492ECB8C" w14:textId="1072FDA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23439307" w14:textId="263D740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33449</w:t>
            </w:r>
          </w:p>
        </w:tc>
        <w:tc>
          <w:tcPr>
            <w:tcW w:w="566" w:type="dxa"/>
            <w:vAlign w:val="center"/>
          </w:tcPr>
          <w:p w14:paraId="726C2CDC" w14:textId="036F059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70" w:type="dxa"/>
            <w:vAlign w:val="center"/>
          </w:tcPr>
          <w:p w14:paraId="3B01F267" w14:textId="3AFDFB0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72741</w:t>
            </w:r>
          </w:p>
        </w:tc>
        <w:tc>
          <w:tcPr>
            <w:tcW w:w="567" w:type="dxa"/>
            <w:vAlign w:val="center"/>
          </w:tcPr>
          <w:p w14:paraId="54BD2445" w14:textId="41F27F5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3" w:type="dxa"/>
            <w:vAlign w:val="center"/>
          </w:tcPr>
          <w:p w14:paraId="77255683" w14:textId="08A60BA6"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13877</w:t>
            </w:r>
          </w:p>
        </w:tc>
        <w:tc>
          <w:tcPr>
            <w:tcW w:w="512" w:type="dxa"/>
            <w:vAlign w:val="center"/>
          </w:tcPr>
          <w:p w14:paraId="6E74CB8F" w14:textId="20579D6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r>
      <w:tr w:rsidR="00433E1C" w:rsidRPr="002A71E5" w14:paraId="14894E94" w14:textId="77777777" w:rsidTr="00433E1C">
        <w:trPr>
          <w:cantSplit/>
          <w:trHeight w:val="36"/>
        </w:trPr>
        <w:tc>
          <w:tcPr>
            <w:tcW w:w="1261" w:type="dxa"/>
            <w:shd w:val="clear" w:color="auto" w:fill="F2F2F2" w:themeFill="background1" w:themeFillShade="F2"/>
          </w:tcPr>
          <w:p w14:paraId="2E9944E5" w14:textId="0B01D0CA"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Городской округ город Ак-Довурак</w:t>
            </w:r>
          </w:p>
        </w:tc>
        <w:tc>
          <w:tcPr>
            <w:tcW w:w="561" w:type="dxa"/>
            <w:vAlign w:val="center"/>
          </w:tcPr>
          <w:p w14:paraId="48F4CEC5" w14:textId="3E536B5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4635</w:t>
            </w:r>
          </w:p>
        </w:tc>
        <w:tc>
          <w:tcPr>
            <w:tcW w:w="480" w:type="dxa"/>
            <w:vAlign w:val="center"/>
          </w:tcPr>
          <w:p w14:paraId="72AD43A4" w14:textId="7DCD6CB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5" w:type="dxa"/>
            <w:vAlign w:val="center"/>
          </w:tcPr>
          <w:p w14:paraId="05755403" w14:textId="6F0BA74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755</w:t>
            </w:r>
          </w:p>
        </w:tc>
        <w:tc>
          <w:tcPr>
            <w:tcW w:w="558" w:type="dxa"/>
            <w:vAlign w:val="center"/>
          </w:tcPr>
          <w:p w14:paraId="17A5565B" w14:textId="4786411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2" w:type="dxa"/>
            <w:vAlign w:val="center"/>
          </w:tcPr>
          <w:p w14:paraId="7C08CFE1" w14:textId="268D513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188</w:t>
            </w:r>
          </w:p>
        </w:tc>
        <w:tc>
          <w:tcPr>
            <w:tcW w:w="428" w:type="dxa"/>
            <w:vAlign w:val="center"/>
          </w:tcPr>
          <w:p w14:paraId="791BDAC1" w14:textId="03E5B3A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3CA40D3C" w14:textId="1E3A405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146</w:t>
            </w:r>
          </w:p>
        </w:tc>
        <w:tc>
          <w:tcPr>
            <w:tcW w:w="423" w:type="dxa"/>
            <w:vAlign w:val="center"/>
          </w:tcPr>
          <w:p w14:paraId="7C9C78A8" w14:textId="6917034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70" w:type="dxa"/>
            <w:vAlign w:val="center"/>
          </w:tcPr>
          <w:p w14:paraId="19CDB846" w14:textId="3FC59EB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8045</w:t>
            </w:r>
          </w:p>
        </w:tc>
        <w:tc>
          <w:tcPr>
            <w:tcW w:w="555" w:type="dxa"/>
            <w:vAlign w:val="center"/>
          </w:tcPr>
          <w:p w14:paraId="042316FF" w14:textId="628AFE8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5135E5A4" w14:textId="423BBF8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4881</w:t>
            </w:r>
          </w:p>
        </w:tc>
        <w:tc>
          <w:tcPr>
            <w:tcW w:w="566" w:type="dxa"/>
            <w:vAlign w:val="center"/>
          </w:tcPr>
          <w:p w14:paraId="1BB7967A" w14:textId="7CA6CFD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70" w:type="dxa"/>
            <w:vAlign w:val="center"/>
          </w:tcPr>
          <w:p w14:paraId="6D148E40" w14:textId="0068EB4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7658</w:t>
            </w:r>
          </w:p>
        </w:tc>
        <w:tc>
          <w:tcPr>
            <w:tcW w:w="567" w:type="dxa"/>
            <w:vAlign w:val="center"/>
          </w:tcPr>
          <w:p w14:paraId="48A2157A" w14:textId="6CEC8BA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3" w:type="dxa"/>
            <w:vAlign w:val="center"/>
          </w:tcPr>
          <w:p w14:paraId="0D1EB646" w14:textId="03D9FED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1230</w:t>
            </w:r>
          </w:p>
        </w:tc>
        <w:tc>
          <w:tcPr>
            <w:tcW w:w="512" w:type="dxa"/>
            <w:vAlign w:val="center"/>
          </w:tcPr>
          <w:p w14:paraId="6E4363CF" w14:textId="34998EB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r>
      <w:tr w:rsidR="00433E1C" w:rsidRPr="002A71E5" w14:paraId="62987720" w14:textId="77777777" w:rsidTr="00433E1C">
        <w:trPr>
          <w:cantSplit/>
          <w:trHeight w:val="36"/>
        </w:trPr>
        <w:tc>
          <w:tcPr>
            <w:tcW w:w="1261" w:type="dxa"/>
            <w:shd w:val="clear" w:color="auto" w:fill="F2F2F2" w:themeFill="background1" w:themeFillShade="F2"/>
          </w:tcPr>
          <w:p w14:paraId="729833F1" w14:textId="16E49A8C"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Бай-Тайгинский кожуун</w:t>
            </w:r>
          </w:p>
        </w:tc>
        <w:tc>
          <w:tcPr>
            <w:tcW w:w="561" w:type="dxa"/>
            <w:vAlign w:val="center"/>
          </w:tcPr>
          <w:p w14:paraId="540D9CE2" w14:textId="208DA34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29487F84" w14:textId="2732F3C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4230</w:t>
            </w:r>
          </w:p>
        </w:tc>
        <w:tc>
          <w:tcPr>
            <w:tcW w:w="425" w:type="dxa"/>
            <w:vAlign w:val="center"/>
          </w:tcPr>
          <w:p w14:paraId="75EFB702" w14:textId="23CF9A6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2BA7B0B2" w14:textId="0E1988C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622</w:t>
            </w:r>
          </w:p>
        </w:tc>
        <w:tc>
          <w:tcPr>
            <w:tcW w:w="422" w:type="dxa"/>
            <w:vAlign w:val="center"/>
          </w:tcPr>
          <w:p w14:paraId="5D50B6A1" w14:textId="1BB1B55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7C7B29DB" w14:textId="3A25536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209</w:t>
            </w:r>
          </w:p>
        </w:tc>
        <w:tc>
          <w:tcPr>
            <w:tcW w:w="423" w:type="dxa"/>
            <w:vAlign w:val="center"/>
          </w:tcPr>
          <w:p w14:paraId="1C01C1ED" w14:textId="751472F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0A79753F" w14:textId="7AB20AD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136</w:t>
            </w:r>
          </w:p>
        </w:tc>
        <w:tc>
          <w:tcPr>
            <w:tcW w:w="570" w:type="dxa"/>
            <w:vAlign w:val="center"/>
          </w:tcPr>
          <w:p w14:paraId="7093A4AF" w14:textId="5BDF8B3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6B21D39E" w14:textId="0E1C3FA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5504</w:t>
            </w:r>
          </w:p>
        </w:tc>
        <w:tc>
          <w:tcPr>
            <w:tcW w:w="480" w:type="dxa"/>
            <w:vAlign w:val="center"/>
          </w:tcPr>
          <w:p w14:paraId="0BC052F5" w14:textId="28A7FE3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6C3B2C89" w14:textId="2C0D6FF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4458</w:t>
            </w:r>
          </w:p>
        </w:tc>
        <w:tc>
          <w:tcPr>
            <w:tcW w:w="570" w:type="dxa"/>
            <w:vAlign w:val="center"/>
          </w:tcPr>
          <w:p w14:paraId="35287211" w14:textId="187831A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6BACB809" w14:textId="2B23D14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5022</w:t>
            </w:r>
          </w:p>
        </w:tc>
        <w:tc>
          <w:tcPr>
            <w:tcW w:w="563" w:type="dxa"/>
            <w:vAlign w:val="center"/>
          </w:tcPr>
          <w:p w14:paraId="5C1D2482" w14:textId="3C603C7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650E7726" w14:textId="5BEAB88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1221</w:t>
            </w:r>
          </w:p>
        </w:tc>
      </w:tr>
      <w:tr w:rsidR="00433E1C" w:rsidRPr="002A71E5" w14:paraId="1CD396ED" w14:textId="77777777" w:rsidTr="00433E1C">
        <w:trPr>
          <w:cantSplit/>
          <w:trHeight w:val="36"/>
        </w:trPr>
        <w:tc>
          <w:tcPr>
            <w:tcW w:w="1261" w:type="dxa"/>
            <w:shd w:val="clear" w:color="auto" w:fill="F2F2F2" w:themeFill="background1" w:themeFillShade="F2"/>
          </w:tcPr>
          <w:p w14:paraId="0E1EF5D2" w14:textId="5CC35D0F"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Барун-Хемчикский кожуун</w:t>
            </w:r>
          </w:p>
        </w:tc>
        <w:tc>
          <w:tcPr>
            <w:tcW w:w="561" w:type="dxa"/>
            <w:vAlign w:val="center"/>
          </w:tcPr>
          <w:p w14:paraId="54C9420B" w14:textId="35ED04A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47F78825" w14:textId="65545AB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4934</w:t>
            </w:r>
          </w:p>
        </w:tc>
        <w:tc>
          <w:tcPr>
            <w:tcW w:w="425" w:type="dxa"/>
            <w:vAlign w:val="center"/>
          </w:tcPr>
          <w:p w14:paraId="05AFE664" w14:textId="00EAA2B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38F0906F" w14:textId="57B1CC7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830</w:t>
            </w:r>
          </w:p>
        </w:tc>
        <w:tc>
          <w:tcPr>
            <w:tcW w:w="422" w:type="dxa"/>
            <w:vAlign w:val="center"/>
          </w:tcPr>
          <w:p w14:paraId="7E2EDFB6" w14:textId="59D3B02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67493503" w14:textId="325E030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195</w:t>
            </w:r>
          </w:p>
        </w:tc>
        <w:tc>
          <w:tcPr>
            <w:tcW w:w="423" w:type="dxa"/>
            <w:vAlign w:val="center"/>
          </w:tcPr>
          <w:p w14:paraId="7E83A381" w14:textId="497768B6"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1B248FE4" w14:textId="5E9C348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155</w:t>
            </w:r>
          </w:p>
        </w:tc>
        <w:tc>
          <w:tcPr>
            <w:tcW w:w="570" w:type="dxa"/>
            <w:vAlign w:val="center"/>
          </w:tcPr>
          <w:p w14:paraId="64B0D366" w14:textId="2A07AC4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6EAAEB62" w14:textId="47ED9B46"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6432</w:t>
            </w:r>
          </w:p>
        </w:tc>
        <w:tc>
          <w:tcPr>
            <w:tcW w:w="480" w:type="dxa"/>
            <w:vAlign w:val="center"/>
          </w:tcPr>
          <w:p w14:paraId="2E150E0E" w14:textId="733199F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78C907DF" w14:textId="2393996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5238</w:t>
            </w:r>
          </w:p>
        </w:tc>
        <w:tc>
          <w:tcPr>
            <w:tcW w:w="570" w:type="dxa"/>
            <w:vAlign w:val="center"/>
          </w:tcPr>
          <w:p w14:paraId="533FFF94" w14:textId="4B77B96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593CBD7C" w14:textId="38BBA7A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5941</w:t>
            </w:r>
          </w:p>
        </w:tc>
        <w:tc>
          <w:tcPr>
            <w:tcW w:w="563" w:type="dxa"/>
            <w:vAlign w:val="center"/>
          </w:tcPr>
          <w:p w14:paraId="0A3E2D65" w14:textId="74F26C7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0E602C06" w14:textId="6C76F93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1367</w:t>
            </w:r>
          </w:p>
        </w:tc>
      </w:tr>
      <w:tr w:rsidR="00433E1C" w:rsidRPr="002A71E5" w14:paraId="056D42B4" w14:textId="77777777" w:rsidTr="00433E1C">
        <w:trPr>
          <w:cantSplit/>
          <w:trHeight w:val="36"/>
        </w:trPr>
        <w:tc>
          <w:tcPr>
            <w:tcW w:w="1261" w:type="dxa"/>
            <w:shd w:val="clear" w:color="auto" w:fill="F2F2F2" w:themeFill="background1" w:themeFillShade="F2"/>
          </w:tcPr>
          <w:p w14:paraId="7C51C84D" w14:textId="15695F87"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Дзун-Хемчикский кожуун</w:t>
            </w:r>
          </w:p>
        </w:tc>
        <w:tc>
          <w:tcPr>
            <w:tcW w:w="561" w:type="dxa"/>
            <w:vAlign w:val="center"/>
          </w:tcPr>
          <w:p w14:paraId="687E39BE" w14:textId="7C78334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3980</w:t>
            </w:r>
          </w:p>
        </w:tc>
        <w:tc>
          <w:tcPr>
            <w:tcW w:w="480" w:type="dxa"/>
            <w:vAlign w:val="center"/>
          </w:tcPr>
          <w:p w14:paraId="4D7A0CF5" w14:textId="5BB9C74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4627</w:t>
            </w:r>
          </w:p>
        </w:tc>
        <w:tc>
          <w:tcPr>
            <w:tcW w:w="425" w:type="dxa"/>
            <w:vAlign w:val="center"/>
          </w:tcPr>
          <w:p w14:paraId="7CB689AC" w14:textId="6D2A2B8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540</w:t>
            </w:r>
          </w:p>
        </w:tc>
        <w:tc>
          <w:tcPr>
            <w:tcW w:w="558" w:type="dxa"/>
            <w:vAlign w:val="center"/>
          </w:tcPr>
          <w:p w14:paraId="13A48178" w14:textId="2517E2B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653</w:t>
            </w:r>
          </w:p>
        </w:tc>
        <w:tc>
          <w:tcPr>
            <w:tcW w:w="422" w:type="dxa"/>
            <w:vAlign w:val="center"/>
          </w:tcPr>
          <w:p w14:paraId="5E4FF229" w14:textId="26FCD33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118</w:t>
            </w:r>
          </w:p>
        </w:tc>
        <w:tc>
          <w:tcPr>
            <w:tcW w:w="428" w:type="dxa"/>
            <w:vAlign w:val="center"/>
          </w:tcPr>
          <w:p w14:paraId="3C0A02F6" w14:textId="18D1E76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171</w:t>
            </w:r>
          </w:p>
        </w:tc>
        <w:tc>
          <w:tcPr>
            <w:tcW w:w="423" w:type="dxa"/>
            <w:vAlign w:val="center"/>
          </w:tcPr>
          <w:p w14:paraId="672058B4" w14:textId="18166056"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85</w:t>
            </w:r>
          </w:p>
        </w:tc>
        <w:tc>
          <w:tcPr>
            <w:tcW w:w="423" w:type="dxa"/>
            <w:vAlign w:val="center"/>
          </w:tcPr>
          <w:p w14:paraId="5EF7DA37" w14:textId="4E2662A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97</w:t>
            </w:r>
          </w:p>
        </w:tc>
        <w:tc>
          <w:tcPr>
            <w:tcW w:w="570" w:type="dxa"/>
            <w:vAlign w:val="center"/>
          </w:tcPr>
          <w:p w14:paraId="657B4E3D" w14:textId="5CACFCF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4796</w:t>
            </w:r>
          </w:p>
        </w:tc>
        <w:tc>
          <w:tcPr>
            <w:tcW w:w="555" w:type="dxa"/>
            <w:vAlign w:val="center"/>
          </w:tcPr>
          <w:p w14:paraId="46756755" w14:textId="0794BA7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5471</w:t>
            </w:r>
          </w:p>
        </w:tc>
        <w:tc>
          <w:tcPr>
            <w:tcW w:w="480" w:type="dxa"/>
            <w:vAlign w:val="center"/>
          </w:tcPr>
          <w:p w14:paraId="2109F44F" w14:textId="6891E57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4174</w:t>
            </w:r>
          </w:p>
        </w:tc>
        <w:tc>
          <w:tcPr>
            <w:tcW w:w="566" w:type="dxa"/>
            <w:vAlign w:val="center"/>
          </w:tcPr>
          <w:p w14:paraId="15EE38AB" w14:textId="14C0104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4868</w:t>
            </w:r>
          </w:p>
        </w:tc>
        <w:tc>
          <w:tcPr>
            <w:tcW w:w="570" w:type="dxa"/>
            <w:vAlign w:val="center"/>
          </w:tcPr>
          <w:p w14:paraId="6F00B3E9" w14:textId="490AD58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4550</w:t>
            </w:r>
          </w:p>
        </w:tc>
        <w:tc>
          <w:tcPr>
            <w:tcW w:w="567" w:type="dxa"/>
            <w:vAlign w:val="center"/>
          </w:tcPr>
          <w:p w14:paraId="0902EFE7" w14:textId="2C2246B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4897</w:t>
            </w:r>
          </w:p>
        </w:tc>
        <w:tc>
          <w:tcPr>
            <w:tcW w:w="563" w:type="dxa"/>
            <w:vAlign w:val="center"/>
          </w:tcPr>
          <w:p w14:paraId="50BA26F1" w14:textId="3264FF4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795</w:t>
            </w:r>
          </w:p>
        </w:tc>
        <w:tc>
          <w:tcPr>
            <w:tcW w:w="512" w:type="dxa"/>
            <w:vAlign w:val="center"/>
          </w:tcPr>
          <w:p w14:paraId="1074C3F8" w14:textId="599B5E8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1254</w:t>
            </w:r>
          </w:p>
        </w:tc>
      </w:tr>
      <w:tr w:rsidR="00433E1C" w:rsidRPr="002A71E5" w14:paraId="08693C23" w14:textId="77777777" w:rsidTr="00433E1C">
        <w:trPr>
          <w:cantSplit/>
          <w:trHeight w:val="36"/>
        </w:trPr>
        <w:tc>
          <w:tcPr>
            <w:tcW w:w="1261" w:type="dxa"/>
            <w:shd w:val="clear" w:color="auto" w:fill="F2F2F2" w:themeFill="background1" w:themeFillShade="F2"/>
          </w:tcPr>
          <w:p w14:paraId="4BA4B554" w14:textId="7CE3BC19"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Каа-Хемский кожуун</w:t>
            </w:r>
          </w:p>
        </w:tc>
        <w:tc>
          <w:tcPr>
            <w:tcW w:w="561" w:type="dxa"/>
            <w:vAlign w:val="center"/>
          </w:tcPr>
          <w:p w14:paraId="08CD36DC" w14:textId="7AD67BE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43BE5A42" w14:textId="048D09F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4335</w:t>
            </w:r>
          </w:p>
        </w:tc>
        <w:tc>
          <w:tcPr>
            <w:tcW w:w="425" w:type="dxa"/>
            <w:vAlign w:val="center"/>
          </w:tcPr>
          <w:p w14:paraId="1BBC3748" w14:textId="2633651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22085B0A" w14:textId="0253360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678</w:t>
            </w:r>
          </w:p>
        </w:tc>
        <w:tc>
          <w:tcPr>
            <w:tcW w:w="422" w:type="dxa"/>
            <w:vAlign w:val="center"/>
          </w:tcPr>
          <w:p w14:paraId="789962A0" w14:textId="126745B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2F698D5C" w14:textId="44A5868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173</w:t>
            </w:r>
          </w:p>
        </w:tc>
        <w:tc>
          <w:tcPr>
            <w:tcW w:w="423" w:type="dxa"/>
            <w:vAlign w:val="center"/>
          </w:tcPr>
          <w:p w14:paraId="7F60D85C" w14:textId="5D35657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41594EBD" w14:textId="565BEF6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127</w:t>
            </w:r>
          </w:p>
        </w:tc>
        <w:tc>
          <w:tcPr>
            <w:tcW w:w="570" w:type="dxa"/>
            <w:vAlign w:val="center"/>
          </w:tcPr>
          <w:p w14:paraId="1A2E7251" w14:textId="4F9FC04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02E4561C" w14:textId="42196B96"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6623</w:t>
            </w:r>
          </w:p>
        </w:tc>
        <w:tc>
          <w:tcPr>
            <w:tcW w:w="480" w:type="dxa"/>
            <w:vAlign w:val="center"/>
          </w:tcPr>
          <w:p w14:paraId="0CC82AFE" w14:textId="342757E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76261C4D" w14:textId="4B3F009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4557</w:t>
            </w:r>
          </w:p>
        </w:tc>
        <w:tc>
          <w:tcPr>
            <w:tcW w:w="570" w:type="dxa"/>
            <w:vAlign w:val="center"/>
          </w:tcPr>
          <w:p w14:paraId="2F18B87D" w14:textId="7100326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626A6E26" w14:textId="328675D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5585</w:t>
            </w:r>
          </w:p>
        </w:tc>
        <w:tc>
          <w:tcPr>
            <w:tcW w:w="563" w:type="dxa"/>
            <w:vAlign w:val="center"/>
          </w:tcPr>
          <w:p w14:paraId="2810805F" w14:textId="62A7E68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1C198AD0" w14:textId="4EAABD2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1794</w:t>
            </w:r>
          </w:p>
        </w:tc>
      </w:tr>
      <w:tr w:rsidR="00433E1C" w:rsidRPr="002A71E5" w14:paraId="4E8F6681" w14:textId="77777777" w:rsidTr="00433E1C">
        <w:trPr>
          <w:cantSplit/>
          <w:trHeight w:val="36"/>
        </w:trPr>
        <w:tc>
          <w:tcPr>
            <w:tcW w:w="1261" w:type="dxa"/>
            <w:shd w:val="clear" w:color="auto" w:fill="F2F2F2" w:themeFill="background1" w:themeFillShade="F2"/>
          </w:tcPr>
          <w:p w14:paraId="4834B559" w14:textId="54A4AF21"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Кызылский кожуун</w:t>
            </w:r>
          </w:p>
        </w:tc>
        <w:tc>
          <w:tcPr>
            <w:tcW w:w="561" w:type="dxa"/>
            <w:vAlign w:val="center"/>
          </w:tcPr>
          <w:p w14:paraId="291DFEBC" w14:textId="1E005C6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5159</w:t>
            </w:r>
          </w:p>
        </w:tc>
        <w:tc>
          <w:tcPr>
            <w:tcW w:w="480" w:type="dxa"/>
            <w:vAlign w:val="center"/>
          </w:tcPr>
          <w:p w14:paraId="7EC23F3F" w14:textId="256BDA5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5536</w:t>
            </w:r>
          </w:p>
        </w:tc>
        <w:tc>
          <w:tcPr>
            <w:tcW w:w="425" w:type="dxa"/>
            <w:vAlign w:val="center"/>
          </w:tcPr>
          <w:p w14:paraId="343BE06A" w14:textId="468306A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904</w:t>
            </w:r>
          </w:p>
        </w:tc>
        <w:tc>
          <w:tcPr>
            <w:tcW w:w="558" w:type="dxa"/>
            <w:vAlign w:val="center"/>
          </w:tcPr>
          <w:p w14:paraId="57839010" w14:textId="3B33D64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694</w:t>
            </w:r>
          </w:p>
        </w:tc>
        <w:tc>
          <w:tcPr>
            <w:tcW w:w="422" w:type="dxa"/>
            <w:vAlign w:val="center"/>
          </w:tcPr>
          <w:p w14:paraId="7D0142A1" w14:textId="026FB4E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198</w:t>
            </w:r>
          </w:p>
        </w:tc>
        <w:tc>
          <w:tcPr>
            <w:tcW w:w="428" w:type="dxa"/>
            <w:vAlign w:val="center"/>
          </w:tcPr>
          <w:p w14:paraId="34660650" w14:textId="4845515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194</w:t>
            </w:r>
          </w:p>
        </w:tc>
        <w:tc>
          <w:tcPr>
            <w:tcW w:w="423" w:type="dxa"/>
            <w:vAlign w:val="center"/>
          </w:tcPr>
          <w:p w14:paraId="490CED39" w14:textId="311B90B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151</w:t>
            </w:r>
          </w:p>
        </w:tc>
        <w:tc>
          <w:tcPr>
            <w:tcW w:w="423" w:type="dxa"/>
            <w:vAlign w:val="center"/>
          </w:tcPr>
          <w:p w14:paraId="0FF58C76" w14:textId="4D3D608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125</w:t>
            </w:r>
          </w:p>
        </w:tc>
        <w:tc>
          <w:tcPr>
            <w:tcW w:w="570" w:type="dxa"/>
            <w:vAlign w:val="center"/>
          </w:tcPr>
          <w:p w14:paraId="5A1A3BCB" w14:textId="4D75B256"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13499</w:t>
            </w:r>
          </w:p>
        </w:tc>
        <w:tc>
          <w:tcPr>
            <w:tcW w:w="555" w:type="dxa"/>
            <w:vAlign w:val="center"/>
          </w:tcPr>
          <w:p w14:paraId="3B74CC0A" w14:textId="48CEC7D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7576</w:t>
            </w:r>
          </w:p>
        </w:tc>
        <w:tc>
          <w:tcPr>
            <w:tcW w:w="480" w:type="dxa"/>
            <w:vAlign w:val="center"/>
          </w:tcPr>
          <w:p w14:paraId="0AC467B0" w14:textId="17982E4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5484</w:t>
            </w:r>
          </w:p>
        </w:tc>
        <w:tc>
          <w:tcPr>
            <w:tcW w:w="566" w:type="dxa"/>
            <w:vAlign w:val="center"/>
          </w:tcPr>
          <w:p w14:paraId="2BCA8C6D" w14:textId="3642927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5787</w:t>
            </w:r>
          </w:p>
        </w:tc>
        <w:tc>
          <w:tcPr>
            <w:tcW w:w="570" w:type="dxa"/>
            <w:vAlign w:val="center"/>
          </w:tcPr>
          <w:p w14:paraId="147A0200" w14:textId="3779117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12117</w:t>
            </w:r>
          </w:p>
        </w:tc>
        <w:tc>
          <w:tcPr>
            <w:tcW w:w="567" w:type="dxa"/>
            <w:vAlign w:val="center"/>
          </w:tcPr>
          <w:p w14:paraId="27AB69A8" w14:textId="75EBC97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6657</w:t>
            </w:r>
          </w:p>
        </w:tc>
        <w:tc>
          <w:tcPr>
            <w:tcW w:w="563" w:type="dxa"/>
            <w:vAlign w:val="center"/>
          </w:tcPr>
          <w:p w14:paraId="76011996" w14:textId="44648FE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2310</w:t>
            </w:r>
          </w:p>
        </w:tc>
        <w:tc>
          <w:tcPr>
            <w:tcW w:w="512" w:type="dxa"/>
            <w:vAlign w:val="center"/>
          </w:tcPr>
          <w:p w14:paraId="233F7B3E" w14:textId="1B1481D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1681</w:t>
            </w:r>
          </w:p>
        </w:tc>
      </w:tr>
      <w:tr w:rsidR="00433E1C" w:rsidRPr="002A71E5" w14:paraId="04419442" w14:textId="77777777" w:rsidTr="00433E1C">
        <w:trPr>
          <w:cantSplit/>
          <w:trHeight w:val="36"/>
        </w:trPr>
        <w:tc>
          <w:tcPr>
            <w:tcW w:w="1261" w:type="dxa"/>
            <w:shd w:val="clear" w:color="auto" w:fill="F2F2F2" w:themeFill="background1" w:themeFillShade="F2"/>
          </w:tcPr>
          <w:p w14:paraId="6E5C31AF" w14:textId="7EEF5448"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Монгун-Тайгинский кожуун</w:t>
            </w:r>
          </w:p>
        </w:tc>
        <w:tc>
          <w:tcPr>
            <w:tcW w:w="561" w:type="dxa"/>
            <w:vAlign w:val="center"/>
          </w:tcPr>
          <w:p w14:paraId="61EB0A12" w14:textId="6948AD4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10EE4C5A" w14:textId="382B974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2214</w:t>
            </w:r>
          </w:p>
        </w:tc>
        <w:tc>
          <w:tcPr>
            <w:tcW w:w="425" w:type="dxa"/>
            <w:vAlign w:val="center"/>
          </w:tcPr>
          <w:p w14:paraId="0EEF5E5A" w14:textId="3AF685E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7A6C4DEC" w14:textId="0F7AF90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411</w:t>
            </w:r>
          </w:p>
        </w:tc>
        <w:tc>
          <w:tcPr>
            <w:tcW w:w="422" w:type="dxa"/>
            <w:vAlign w:val="center"/>
          </w:tcPr>
          <w:p w14:paraId="20F3DD2F" w14:textId="1B74156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4679084D" w14:textId="0E5DF6C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147</w:t>
            </w:r>
          </w:p>
        </w:tc>
        <w:tc>
          <w:tcPr>
            <w:tcW w:w="423" w:type="dxa"/>
            <w:vAlign w:val="center"/>
          </w:tcPr>
          <w:p w14:paraId="2C403C9A" w14:textId="651B7BF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3761B67D" w14:textId="2EAAC1C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79</w:t>
            </w:r>
          </w:p>
        </w:tc>
        <w:tc>
          <w:tcPr>
            <w:tcW w:w="570" w:type="dxa"/>
            <w:vAlign w:val="center"/>
          </w:tcPr>
          <w:p w14:paraId="3AA2AB62" w14:textId="6DB5205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0D959D81" w14:textId="0F511EF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3317</w:t>
            </w:r>
          </w:p>
        </w:tc>
        <w:tc>
          <w:tcPr>
            <w:tcW w:w="480" w:type="dxa"/>
            <w:vAlign w:val="center"/>
          </w:tcPr>
          <w:p w14:paraId="3FC81B9B" w14:textId="40C1DBF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7AD7D68E" w14:textId="2E28900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2262</w:t>
            </w:r>
          </w:p>
        </w:tc>
        <w:tc>
          <w:tcPr>
            <w:tcW w:w="570" w:type="dxa"/>
            <w:vAlign w:val="center"/>
          </w:tcPr>
          <w:p w14:paraId="454F1034" w14:textId="454F0B5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052D763B" w14:textId="2326F70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3690</w:t>
            </w:r>
          </w:p>
        </w:tc>
        <w:tc>
          <w:tcPr>
            <w:tcW w:w="563" w:type="dxa"/>
            <w:vAlign w:val="center"/>
          </w:tcPr>
          <w:p w14:paraId="3C1D7905" w14:textId="388F4B5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51B88883" w14:textId="7798ED3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216</w:t>
            </w:r>
          </w:p>
        </w:tc>
      </w:tr>
      <w:tr w:rsidR="00433E1C" w:rsidRPr="002A71E5" w14:paraId="71A77FC4" w14:textId="77777777" w:rsidTr="00433E1C">
        <w:trPr>
          <w:cantSplit/>
          <w:trHeight w:val="36"/>
        </w:trPr>
        <w:tc>
          <w:tcPr>
            <w:tcW w:w="1261" w:type="dxa"/>
            <w:shd w:val="clear" w:color="auto" w:fill="F2F2F2" w:themeFill="background1" w:themeFillShade="F2"/>
          </w:tcPr>
          <w:p w14:paraId="62E16198" w14:textId="34D55204"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Овюрский кожуун</w:t>
            </w:r>
          </w:p>
        </w:tc>
        <w:tc>
          <w:tcPr>
            <w:tcW w:w="561" w:type="dxa"/>
            <w:vAlign w:val="center"/>
          </w:tcPr>
          <w:p w14:paraId="7B69F834" w14:textId="450B791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2B63E9FD" w14:textId="4487181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2847</w:t>
            </w:r>
          </w:p>
        </w:tc>
        <w:tc>
          <w:tcPr>
            <w:tcW w:w="425" w:type="dxa"/>
            <w:vAlign w:val="center"/>
          </w:tcPr>
          <w:p w14:paraId="6E6C00DB" w14:textId="7A3B273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3140FDA0" w14:textId="369A8E3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382</w:t>
            </w:r>
          </w:p>
        </w:tc>
        <w:tc>
          <w:tcPr>
            <w:tcW w:w="422" w:type="dxa"/>
            <w:vAlign w:val="center"/>
          </w:tcPr>
          <w:p w14:paraId="33145592" w14:textId="73B34A1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2E238088" w14:textId="5F154CC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110</w:t>
            </w:r>
          </w:p>
        </w:tc>
        <w:tc>
          <w:tcPr>
            <w:tcW w:w="423" w:type="dxa"/>
            <w:vAlign w:val="center"/>
          </w:tcPr>
          <w:p w14:paraId="2306A79E" w14:textId="1525FB3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51591371" w14:textId="560B5CF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88</w:t>
            </w:r>
          </w:p>
        </w:tc>
        <w:tc>
          <w:tcPr>
            <w:tcW w:w="570" w:type="dxa"/>
            <w:vAlign w:val="center"/>
          </w:tcPr>
          <w:p w14:paraId="614BB4FC" w14:textId="1D0D174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306B06B5" w14:textId="17C1885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3640</w:t>
            </w:r>
          </w:p>
        </w:tc>
        <w:tc>
          <w:tcPr>
            <w:tcW w:w="480" w:type="dxa"/>
            <w:vAlign w:val="center"/>
          </w:tcPr>
          <w:p w14:paraId="14ED1B75" w14:textId="6896D7E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674318D7" w14:textId="735D108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2991</w:t>
            </w:r>
          </w:p>
        </w:tc>
        <w:tc>
          <w:tcPr>
            <w:tcW w:w="570" w:type="dxa"/>
            <w:vAlign w:val="center"/>
          </w:tcPr>
          <w:p w14:paraId="141CD8EF" w14:textId="080F3C0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31BB00B9" w14:textId="3A9B8D2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3327</w:t>
            </w:r>
          </w:p>
        </w:tc>
        <w:tc>
          <w:tcPr>
            <w:tcW w:w="563" w:type="dxa"/>
            <w:vAlign w:val="center"/>
          </w:tcPr>
          <w:p w14:paraId="6E178003" w14:textId="58D17ED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1696E5E2" w14:textId="03056F7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749</w:t>
            </w:r>
          </w:p>
        </w:tc>
      </w:tr>
      <w:tr w:rsidR="00433E1C" w:rsidRPr="002A71E5" w14:paraId="30E91888" w14:textId="77777777" w:rsidTr="00433E1C">
        <w:trPr>
          <w:cantSplit/>
          <w:trHeight w:val="36"/>
        </w:trPr>
        <w:tc>
          <w:tcPr>
            <w:tcW w:w="1261" w:type="dxa"/>
            <w:shd w:val="clear" w:color="auto" w:fill="F2F2F2" w:themeFill="background1" w:themeFillShade="F2"/>
          </w:tcPr>
          <w:p w14:paraId="41DD84E1" w14:textId="3D16809C"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Пий-Хемский кожуун</w:t>
            </w:r>
          </w:p>
        </w:tc>
        <w:tc>
          <w:tcPr>
            <w:tcW w:w="561" w:type="dxa"/>
            <w:vAlign w:val="center"/>
          </w:tcPr>
          <w:p w14:paraId="6A3F7D2F" w14:textId="3F4AD7C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1311</w:t>
            </w:r>
          </w:p>
        </w:tc>
        <w:tc>
          <w:tcPr>
            <w:tcW w:w="480" w:type="dxa"/>
            <w:vAlign w:val="center"/>
          </w:tcPr>
          <w:p w14:paraId="20B25EED" w14:textId="3905C0D6"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1877</w:t>
            </w:r>
          </w:p>
        </w:tc>
        <w:tc>
          <w:tcPr>
            <w:tcW w:w="425" w:type="dxa"/>
            <w:vAlign w:val="center"/>
          </w:tcPr>
          <w:p w14:paraId="3542475E" w14:textId="664A4AF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212</w:t>
            </w:r>
          </w:p>
        </w:tc>
        <w:tc>
          <w:tcPr>
            <w:tcW w:w="558" w:type="dxa"/>
            <w:vAlign w:val="center"/>
          </w:tcPr>
          <w:p w14:paraId="557566C7" w14:textId="2EEA91B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218</w:t>
            </w:r>
          </w:p>
        </w:tc>
        <w:tc>
          <w:tcPr>
            <w:tcW w:w="422" w:type="dxa"/>
            <w:vAlign w:val="center"/>
          </w:tcPr>
          <w:p w14:paraId="75F05E52" w14:textId="06F2208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55</w:t>
            </w:r>
          </w:p>
        </w:tc>
        <w:tc>
          <w:tcPr>
            <w:tcW w:w="428" w:type="dxa"/>
            <w:vAlign w:val="center"/>
          </w:tcPr>
          <w:p w14:paraId="215F60C8" w14:textId="1062D73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61</w:t>
            </w:r>
          </w:p>
        </w:tc>
        <w:tc>
          <w:tcPr>
            <w:tcW w:w="423" w:type="dxa"/>
            <w:vAlign w:val="center"/>
          </w:tcPr>
          <w:p w14:paraId="6310AF32" w14:textId="24B4446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32</w:t>
            </w:r>
          </w:p>
        </w:tc>
        <w:tc>
          <w:tcPr>
            <w:tcW w:w="423" w:type="dxa"/>
            <w:vAlign w:val="center"/>
          </w:tcPr>
          <w:p w14:paraId="121E0981" w14:textId="33732D3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43</w:t>
            </w:r>
          </w:p>
        </w:tc>
        <w:tc>
          <w:tcPr>
            <w:tcW w:w="570" w:type="dxa"/>
            <w:vAlign w:val="center"/>
          </w:tcPr>
          <w:p w14:paraId="255F4267" w14:textId="7B4455B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3306</w:t>
            </w:r>
          </w:p>
        </w:tc>
        <w:tc>
          <w:tcPr>
            <w:tcW w:w="555" w:type="dxa"/>
            <w:vAlign w:val="center"/>
          </w:tcPr>
          <w:p w14:paraId="52832728" w14:textId="066422E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3098</w:t>
            </w:r>
          </w:p>
        </w:tc>
        <w:tc>
          <w:tcPr>
            <w:tcW w:w="480" w:type="dxa"/>
            <w:vAlign w:val="center"/>
          </w:tcPr>
          <w:p w14:paraId="0C821D26" w14:textId="5DC9A09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1398</w:t>
            </w:r>
          </w:p>
        </w:tc>
        <w:tc>
          <w:tcPr>
            <w:tcW w:w="566" w:type="dxa"/>
            <w:vAlign w:val="center"/>
          </w:tcPr>
          <w:p w14:paraId="76A4F8B1" w14:textId="08B512B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1957</w:t>
            </w:r>
          </w:p>
        </w:tc>
        <w:tc>
          <w:tcPr>
            <w:tcW w:w="570" w:type="dxa"/>
            <w:vAlign w:val="center"/>
          </w:tcPr>
          <w:p w14:paraId="31E59FDA" w14:textId="6260705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2665</w:t>
            </w:r>
          </w:p>
        </w:tc>
        <w:tc>
          <w:tcPr>
            <w:tcW w:w="567" w:type="dxa"/>
            <w:vAlign w:val="center"/>
          </w:tcPr>
          <w:p w14:paraId="51324A48" w14:textId="2C99136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2487</w:t>
            </w:r>
          </w:p>
        </w:tc>
        <w:tc>
          <w:tcPr>
            <w:tcW w:w="563" w:type="dxa"/>
            <w:vAlign w:val="center"/>
          </w:tcPr>
          <w:p w14:paraId="11588F11" w14:textId="6B7B8C9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853</w:t>
            </w:r>
          </w:p>
        </w:tc>
        <w:tc>
          <w:tcPr>
            <w:tcW w:w="512" w:type="dxa"/>
            <w:vAlign w:val="center"/>
          </w:tcPr>
          <w:p w14:paraId="0D7529AA" w14:textId="3F8E0F0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853</w:t>
            </w:r>
          </w:p>
        </w:tc>
      </w:tr>
      <w:tr w:rsidR="00433E1C" w:rsidRPr="002A71E5" w14:paraId="28768D2F" w14:textId="77777777" w:rsidTr="00433E1C">
        <w:trPr>
          <w:cantSplit/>
          <w:trHeight w:val="36"/>
        </w:trPr>
        <w:tc>
          <w:tcPr>
            <w:tcW w:w="1261" w:type="dxa"/>
            <w:shd w:val="clear" w:color="auto" w:fill="F2F2F2" w:themeFill="background1" w:themeFillShade="F2"/>
          </w:tcPr>
          <w:p w14:paraId="795EE5C1" w14:textId="4C5B9618"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Сут-Хольский кожуун</w:t>
            </w:r>
          </w:p>
        </w:tc>
        <w:tc>
          <w:tcPr>
            <w:tcW w:w="561" w:type="dxa"/>
            <w:vAlign w:val="center"/>
          </w:tcPr>
          <w:p w14:paraId="48A120D6" w14:textId="1639F91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6875982B" w14:textId="68166DF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3228</w:t>
            </w:r>
          </w:p>
        </w:tc>
        <w:tc>
          <w:tcPr>
            <w:tcW w:w="425" w:type="dxa"/>
            <w:vAlign w:val="center"/>
          </w:tcPr>
          <w:p w14:paraId="27BFDD90" w14:textId="199F542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2EC659D4" w14:textId="747F8CD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534</w:t>
            </w:r>
          </w:p>
        </w:tc>
        <w:tc>
          <w:tcPr>
            <w:tcW w:w="422" w:type="dxa"/>
            <w:vAlign w:val="center"/>
          </w:tcPr>
          <w:p w14:paraId="025B8F14" w14:textId="2A19BD36"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0D8CA37F" w14:textId="1EA5F30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133</w:t>
            </w:r>
          </w:p>
        </w:tc>
        <w:tc>
          <w:tcPr>
            <w:tcW w:w="423" w:type="dxa"/>
            <w:vAlign w:val="center"/>
          </w:tcPr>
          <w:p w14:paraId="6768FF93" w14:textId="64EA0D2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4221A356" w14:textId="5D7F054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90</w:t>
            </w:r>
          </w:p>
        </w:tc>
        <w:tc>
          <w:tcPr>
            <w:tcW w:w="570" w:type="dxa"/>
            <w:vAlign w:val="center"/>
          </w:tcPr>
          <w:p w14:paraId="1F83FA87" w14:textId="5D143E1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252ED02E" w14:textId="18679EC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4133</w:t>
            </w:r>
          </w:p>
        </w:tc>
        <w:tc>
          <w:tcPr>
            <w:tcW w:w="480" w:type="dxa"/>
            <w:vAlign w:val="center"/>
          </w:tcPr>
          <w:p w14:paraId="0FF544F6" w14:textId="624815D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4F635973" w14:textId="6AB139E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3449</w:t>
            </w:r>
          </w:p>
        </w:tc>
        <w:tc>
          <w:tcPr>
            <w:tcW w:w="570" w:type="dxa"/>
            <w:vAlign w:val="center"/>
          </w:tcPr>
          <w:p w14:paraId="316B6094" w14:textId="06AF116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7F64D265" w14:textId="2A0DE4A6"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3798</w:t>
            </w:r>
          </w:p>
        </w:tc>
        <w:tc>
          <w:tcPr>
            <w:tcW w:w="563" w:type="dxa"/>
            <w:vAlign w:val="center"/>
          </w:tcPr>
          <w:p w14:paraId="59E87B94" w14:textId="72881FA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46D9C597" w14:textId="2C01669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871</w:t>
            </w:r>
          </w:p>
        </w:tc>
      </w:tr>
      <w:tr w:rsidR="00433E1C" w:rsidRPr="002A71E5" w14:paraId="07F76611" w14:textId="77777777" w:rsidTr="00433E1C">
        <w:trPr>
          <w:cantSplit/>
          <w:trHeight w:val="36"/>
        </w:trPr>
        <w:tc>
          <w:tcPr>
            <w:tcW w:w="1261" w:type="dxa"/>
            <w:shd w:val="clear" w:color="auto" w:fill="F2F2F2" w:themeFill="background1" w:themeFillShade="F2"/>
          </w:tcPr>
          <w:p w14:paraId="6713020A" w14:textId="5E4CA64E"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Тандинский кожуун</w:t>
            </w:r>
          </w:p>
        </w:tc>
        <w:tc>
          <w:tcPr>
            <w:tcW w:w="561" w:type="dxa"/>
            <w:vAlign w:val="center"/>
          </w:tcPr>
          <w:p w14:paraId="5F421BCA" w14:textId="7993F94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0630EC47" w14:textId="0879267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5761</w:t>
            </w:r>
          </w:p>
        </w:tc>
        <w:tc>
          <w:tcPr>
            <w:tcW w:w="425" w:type="dxa"/>
            <w:vAlign w:val="center"/>
          </w:tcPr>
          <w:p w14:paraId="50CD4F51" w14:textId="640E548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2576C1B7" w14:textId="0935F47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1056</w:t>
            </w:r>
          </w:p>
        </w:tc>
        <w:tc>
          <w:tcPr>
            <w:tcW w:w="422" w:type="dxa"/>
            <w:vAlign w:val="center"/>
          </w:tcPr>
          <w:p w14:paraId="1DE515BE" w14:textId="42B537D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787FEB78" w14:textId="6362F34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266</w:t>
            </w:r>
          </w:p>
        </w:tc>
        <w:tc>
          <w:tcPr>
            <w:tcW w:w="423" w:type="dxa"/>
            <w:vAlign w:val="center"/>
          </w:tcPr>
          <w:p w14:paraId="5E794571" w14:textId="2B4B8E1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6D69DAC9" w14:textId="67ABA1F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174</w:t>
            </w:r>
          </w:p>
        </w:tc>
        <w:tc>
          <w:tcPr>
            <w:tcW w:w="570" w:type="dxa"/>
            <w:vAlign w:val="center"/>
          </w:tcPr>
          <w:p w14:paraId="10FB4FF4" w14:textId="050F803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1436EBBB" w14:textId="5E0D53F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8014</w:t>
            </w:r>
          </w:p>
        </w:tc>
        <w:tc>
          <w:tcPr>
            <w:tcW w:w="480" w:type="dxa"/>
            <w:vAlign w:val="center"/>
          </w:tcPr>
          <w:p w14:paraId="19FE1F3B" w14:textId="206F234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4500DA0C" w14:textId="68F701F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6055</w:t>
            </w:r>
          </w:p>
        </w:tc>
        <w:tc>
          <w:tcPr>
            <w:tcW w:w="570" w:type="dxa"/>
            <w:vAlign w:val="center"/>
          </w:tcPr>
          <w:p w14:paraId="4CB9E05D" w14:textId="42FD6BD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11E1401B" w14:textId="5644590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7324</w:t>
            </w:r>
          </w:p>
        </w:tc>
        <w:tc>
          <w:tcPr>
            <w:tcW w:w="563" w:type="dxa"/>
            <w:vAlign w:val="center"/>
          </w:tcPr>
          <w:p w14:paraId="09650A01" w14:textId="6F61404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043D72B4" w14:textId="083CDD1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1892</w:t>
            </w:r>
          </w:p>
        </w:tc>
      </w:tr>
      <w:tr w:rsidR="00433E1C" w:rsidRPr="002A71E5" w14:paraId="30FFC9E9" w14:textId="77777777" w:rsidTr="00433E1C">
        <w:trPr>
          <w:cantSplit/>
          <w:trHeight w:val="36"/>
        </w:trPr>
        <w:tc>
          <w:tcPr>
            <w:tcW w:w="1261" w:type="dxa"/>
            <w:shd w:val="clear" w:color="auto" w:fill="F2F2F2" w:themeFill="background1" w:themeFillShade="F2"/>
          </w:tcPr>
          <w:p w14:paraId="39134735" w14:textId="1576FEA0"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Тере-Хольский кожуун</w:t>
            </w:r>
          </w:p>
        </w:tc>
        <w:tc>
          <w:tcPr>
            <w:tcW w:w="561" w:type="dxa"/>
            <w:vAlign w:val="center"/>
          </w:tcPr>
          <w:p w14:paraId="339F9C77" w14:textId="7E079FC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0D423D67" w14:textId="3A65FFF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413</w:t>
            </w:r>
          </w:p>
        </w:tc>
        <w:tc>
          <w:tcPr>
            <w:tcW w:w="425" w:type="dxa"/>
            <w:vAlign w:val="center"/>
          </w:tcPr>
          <w:p w14:paraId="1C75E6F1" w14:textId="57F6C1F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0383AFE5" w14:textId="4C0A413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141</w:t>
            </w:r>
          </w:p>
        </w:tc>
        <w:tc>
          <w:tcPr>
            <w:tcW w:w="422" w:type="dxa"/>
            <w:vAlign w:val="center"/>
          </w:tcPr>
          <w:p w14:paraId="413A466D" w14:textId="5CE9F8A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73AC8B4D" w14:textId="759FE73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30</w:t>
            </w:r>
          </w:p>
        </w:tc>
        <w:tc>
          <w:tcPr>
            <w:tcW w:w="423" w:type="dxa"/>
            <w:vAlign w:val="center"/>
          </w:tcPr>
          <w:p w14:paraId="3D6902A8" w14:textId="7B8140F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0097C046" w14:textId="6DD086F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60</w:t>
            </w:r>
          </w:p>
        </w:tc>
        <w:tc>
          <w:tcPr>
            <w:tcW w:w="570" w:type="dxa"/>
            <w:vAlign w:val="center"/>
          </w:tcPr>
          <w:p w14:paraId="58B7FDB8" w14:textId="2FE80E6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258D4FD7" w14:textId="6DF76CF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1401</w:t>
            </w:r>
          </w:p>
        </w:tc>
        <w:tc>
          <w:tcPr>
            <w:tcW w:w="480" w:type="dxa"/>
            <w:vAlign w:val="center"/>
          </w:tcPr>
          <w:p w14:paraId="393CC1CC" w14:textId="73CC844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6AE38F04" w14:textId="04CD969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430</w:t>
            </w:r>
          </w:p>
        </w:tc>
        <w:tc>
          <w:tcPr>
            <w:tcW w:w="570" w:type="dxa"/>
            <w:vAlign w:val="center"/>
          </w:tcPr>
          <w:p w14:paraId="36F2797A" w14:textId="3D9E341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0F2AFBE4" w14:textId="6AD0A34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1487</w:t>
            </w:r>
          </w:p>
        </w:tc>
        <w:tc>
          <w:tcPr>
            <w:tcW w:w="563" w:type="dxa"/>
            <w:vAlign w:val="center"/>
          </w:tcPr>
          <w:p w14:paraId="7F0E00A3" w14:textId="5C82F886"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573B70DD" w14:textId="37CD71A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128</w:t>
            </w:r>
          </w:p>
        </w:tc>
      </w:tr>
      <w:tr w:rsidR="00433E1C" w:rsidRPr="002A71E5" w14:paraId="77007258" w14:textId="77777777" w:rsidTr="00433E1C">
        <w:trPr>
          <w:cantSplit/>
          <w:trHeight w:val="36"/>
        </w:trPr>
        <w:tc>
          <w:tcPr>
            <w:tcW w:w="1261" w:type="dxa"/>
            <w:shd w:val="clear" w:color="auto" w:fill="F2F2F2" w:themeFill="background1" w:themeFillShade="F2"/>
          </w:tcPr>
          <w:p w14:paraId="5FF1B33A" w14:textId="1C3042D7"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Тес-Хемский кожуун</w:t>
            </w:r>
          </w:p>
        </w:tc>
        <w:tc>
          <w:tcPr>
            <w:tcW w:w="561" w:type="dxa"/>
            <w:vAlign w:val="center"/>
          </w:tcPr>
          <w:p w14:paraId="5675B221" w14:textId="76C5E09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7C3F71B4" w14:textId="472DE6C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3600</w:t>
            </w:r>
          </w:p>
        </w:tc>
        <w:tc>
          <w:tcPr>
            <w:tcW w:w="425" w:type="dxa"/>
            <w:vAlign w:val="center"/>
          </w:tcPr>
          <w:p w14:paraId="3896DC8F" w14:textId="4752834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017E6BE4" w14:textId="78B2167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521</w:t>
            </w:r>
          </w:p>
        </w:tc>
        <w:tc>
          <w:tcPr>
            <w:tcW w:w="422" w:type="dxa"/>
            <w:vAlign w:val="center"/>
          </w:tcPr>
          <w:p w14:paraId="28F9FECD" w14:textId="32F7248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19B0D46B" w14:textId="20F8BC0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102</w:t>
            </w:r>
          </w:p>
        </w:tc>
        <w:tc>
          <w:tcPr>
            <w:tcW w:w="423" w:type="dxa"/>
            <w:vAlign w:val="center"/>
          </w:tcPr>
          <w:p w14:paraId="2FD1CD76" w14:textId="5284A22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1EC3F160" w14:textId="2C4587D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70</w:t>
            </w:r>
          </w:p>
        </w:tc>
        <w:tc>
          <w:tcPr>
            <w:tcW w:w="570" w:type="dxa"/>
            <w:vAlign w:val="center"/>
          </w:tcPr>
          <w:p w14:paraId="5E0FAA9E" w14:textId="68E855F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1A1158D3" w14:textId="0D23866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4401</w:t>
            </w:r>
          </w:p>
        </w:tc>
        <w:tc>
          <w:tcPr>
            <w:tcW w:w="480" w:type="dxa"/>
            <w:vAlign w:val="center"/>
          </w:tcPr>
          <w:p w14:paraId="26895FEF" w14:textId="15C1511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7F322006" w14:textId="29255DC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3806</w:t>
            </w:r>
          </w:p>
        </w:tc>
        <w:tc>
          <w:tcPr>
            <w:tcW w:w="570" w:type="dxa"/>
            <w:vAlign w:val="center"/>
          </w:tcPr>
          <w:p w14:paraId="41037BF8" w14:textId="3C6C11A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3DB7A140" w14:textId="64D8594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4016</w:t>
            </w:r>
          </w:p>
        </w:tc>
        <w:tc>
          <w:tcPr>
            <w:tcW w:w="563" w:type="dxa"/>
            <w:vAlign w:val="center"/>
          </w:tcPr>
          <w:p w14:paraId="48B1EB04" w14:textId="67F25D2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6C91DF54" w14:textId="3682B1B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872</w:t>
            </w:r>
          </w:p>
        </w:tc>
      </w:tr>
      <w:tr w:rsidR="00433E1C" w:rsidRPr="002A71E5" w14:paraId="7A274540" w14:textId="77777777" w:rsidTr="00433E1C">
        <w:trPr>
          <w:cantSplit/>
          <w:trHeight w:val="36"/>
        </w:trPr>
        <w:tc>
          <w:tcPr>
            <w:tcW w:w="1261" w:type="dxa"/>
            <w:shd w:val="clear" w:color="auto" w:fill="F2F2F2" w:themeFill="background1" w:themeFillShade="F2"/>
          </w:tcPr>
          <w:p w14:paraId="672F8D22" w14:textId="1717B79D"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Тоджинский кожуун</w:t>
            </w:r>
          </w:p>
        </w:tc>
        <w:tc>
          <w:tcPr>
            <w:tcW w:w="561" w:type="dxa"/>
            <w:vAlign w:val="center"/>
          </w:tcPr>
          <w:p w14:paraId="2646323C" w14:textId="7A15C8D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6E01FC50" w14:textId="6698874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1421</w:t>
            </w:r>
          </w:p>
        </w:tc>
        <w:tc>
          <w:tcPr>
            <w:tcW w:w="425" w:type="dxa"/>
            <w:vAlign w:val="center"/>
          </w:tcPr>
          <w:p w14:paraId="00BF95C8" w14:textId="2BB1D5C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47B2DB3B" w14:textId="4E473936"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395</w:t>
            </w:r>
          </w:p>
        </w:tc>
        <w:tc>
          <w:tcPr>
            <w:tcW w:w="422" w:type="dxa"/>
            <w:vAlign w:val="center"/>
          </w:tcPr>
          <w:p w14:paraId="5D398511" w14:textId="1F7DC84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02B2CEB2" w14:textId="667093A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152</w:t>
            </w:r>
          </w:p>
        </w:tc>
        <w:tc>
          <w:tcPr>
            <w:tcW w:w="423" w:type="dxa"/>
            <w:vAlign w:val="center"/>
          </w:tcPr>
          <w:p w14:paraId="20B03D43" w14:textId="7B75B86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242AE878" w14:textId="597E431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162</w:t>
            </w:r>
          </w:p>
        </w:tc>
        <w:tc>
          <w:tcPr>
            <w:tcW w:w="570" w:type="dxa"/>
            <w:vAlign w:val="center"/>
          </w:tcPr>
          <w:p w14:paraId="1D2505C2" w14:textId="45F5273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305AA5DD" w14:textId="01A1002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4669</w:t>
            </w:r>
          </w:p>
        </w:tc>
        <w:tc>
          <w:tcPr>
            <w:tcW w:w="480" w:type="dxa"/>
            <w:vAlign w:val="center"/>
          </w:tcPr>
          <w:p w14:paraId="2099E694" w14:textId="52D3AE4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4B2F86B2" w14:textId="3E85A20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1513</w:t>
            </w:r>
          </w:p>
        </w:tc>
        <w:tc>
          <w:tcPr>
            <w:tcW w:w="570" w:type="dxa"/>
            <w:vAlign w:val="center"/>
          </w:tcPr>
          <w:p w14:paraId="794F26B7" w14:textId="371892A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6C8D2254" w14:textId="6909A7F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4853</w:t>
            </w:r>
          </w:p>
        </w:tc>
        <w:tc>
          <w:tcPr>
            <w:tcW w:w="563" w:type="dxa"/>
            <w:vAlign w:val="center"/>
          </w:tcPr>
          <w:p w14:paraId="7D6AE76C" w14:textId="366E98C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093D24A1" w14:textId="3F2FD38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433</w:t>
            </w:r>
          </w:p>
        </w:tc>
      </w:tr>
      <w:tr w:rsidR="00433E1C" w:rsidRPr="002A71E5" w14:paraId="76E0D383" w14:textId="77777777" w:rsidTr="00433E1C">
        <w:trPr>
          <w:cantSplit/>
          <w:trHeight w:val="36"/>
        </w:trPr>
        <w:tc>
          <w:tcPr>
            <w:tcW w:w="1261" w:type="dxa"/>
            <w:shd w:val="clear" w:color="auto" w:fill="F2F2F2" w:themeFill="background1" w:themeFillShade="F2"/>
          </w:tcPr>
          <w:p w14:paraId="4F98AE85" w14:textId="1C9EF2A9"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Улуг-Хемский кожуун</w:t>
            </w:r>
          </w:p>
        </w:tc>
        <w:tc>
          <w:tcPr>
            <w:tcW w:w="561" w:type="dxa"/>
            <w:vAlign w:val="center"/>
          </w:tcPr>
          <w:p w14:paraId="2F6C1157" w14:textId="19167CF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3643</w:t>
            </w:r>
          </w:p>
        </w:tc>
        <w:tc>
          <w:tcPr>
            <w:tcW w:w="480" w:type="dxa"/>
            <w:vAlign w:val="center"/>
          </w:tcPr>
          <w:p w14:paraId="5FE1F518" w14:textId="551911E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3591</w:t>
            </w:r>
          </w:p>
        </w:tc>
        <w:tc>
          <w:tcPr>
            <w:tcW w:w="425" w:type="dxa"/>
            <w:vAlign w:val="center"/>
          </w:tcPr>
          <w:p w14:paraId="022E1B87" w14:textId="264E1E9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578</w:t>
            </w:r>
          </w:p>
        </w:tc>
        <w:tc>
          <w:tcPr>
            <w:tcW w:w="558" w:type="dxa"/>
            <w:vAlign w:val="center"/>
          </w:tcPr>
          <w:p w14:paraId="6766E312" w14:textId="5C63212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460</w:t>
            </w:r>
          </w:p>
        </w:tc>
        <w:tc>
          <w:tcPr>
            <w:tcW w:w="422" w:type="dxa"/>
            <w:vAlign w:val="center"/>
          </w:tcPr>
          <w:p w14:paraId="7A848649" w14:textId="39B94A9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129</w:t>
            </w:r>
          </w:p>
        </w:tc>
        <w:tc>
          <w:tcPr>
            <w:tcW w:w="428" w:type="dxa"/>
            <w:vAlign w:val="center"/>
          </w:tcPr>
          <w:p w14:paraId="4920A64A" w14:textId="358271D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118</w:t>
            </w:r>
          </w:p>
        </w:tc>
        <w:tc>
          <w:tcPr>
            <w:tcW w:w="423" w:type="dxa"/>
            <w:vAlign w:val="center"/>
          </w:tcPr>
          <w:p w14:paraId="049843D2" w14:textId="5CCE2DB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105</w:t>
            </w:r>
          </w:p>
        </w:tc>
        <w:tc>
          <w:tcPr>
            <w:tcW w:w="423" w:type="dxa"/>
            <w:vAlign w:val="center"/>
          </w:tcPr>
          <w:p w14:paraId="606E8815" w14:textId="0411A92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73</w:t>
            </w:r>
          </w:p>
        </w:tc>
        <w:tc>
          <w:tcPr>
            <w:tcW w:w="570" w:type="dxa"/>
            <w:vAlign w:val="center"/>
          </w:tcPr>
          <w:p w14:paraId="0B6781B2" w14:textId="6A3C661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6834</w:t>
            </w:r>
          </w:p>
        </w:tc>
        <w:tc>
          <w:tcPr>
            <w:tcW w:w="555" w:type="dxa"/>
            <w:vAlign w:val="center"/>
          </w:tcPr>
          <w:p w14:paraId="1CE74B01" w14:textId="0108C2D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4128</w:t>
            </w:r>
          </w:p>
        </w:tc>
        <w:tc>
          <w:tcPr>
            <w:tcW w:w="480" w:type="dxa"/>
            <w:vAlign w:val="center"/>
          </w:tcPr>
          <w:p w14:paraId="703527D2" w14:textId="2D50B5B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3829</w:t>
            </w:r>
          </w:p>
        </w:tc>
        <w:tc>
          <w:tcPr>
            <w:tcW w:w="566" w:type="dxa"/>
            <w:vAlign w:val="center"/>
          </w:tcPr>
          <w:p w14:paraId="4245A7EA" w14:textId="0A259FA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3754</w:t>
            </w:r>
          </w:p>
        </w:tc>
        <w:tc>
          <w:tcPr>
            <w:tcW w:w="570" w:type="dxa"/>
            <w:vAlign w:val="center"/>
          </w:tcPr>
          <w:p w14:paraId="054782F8" w14:textId="5793430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6328</w:t>
            </w:r>
          </w:p>
        </w:tc>
        <w:tc>
          <w:tcPr>
            <w:tcW w:w="567" w:type="dxa"/>
            <w:vAlign w:val="center"/>
          </w:tcPr>
          <w:p w14:paraId="23781819" w14:textId="69CF66A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3568</w:t>
            </w:r>
          </w:p>
        </w:tc>
        <w:tc>
          <w:tcPr>
            <w:tcW w:w="563" w:type="dxa"/>
            <w:vAlign w:val="center"/>
          </w:tcPr>
          <w:p w14:paraId="51412CCE" w14:textId="3FFD395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1132</w:t>
            </w:r>
          </w:p>
        </w:tc>
        <w:tc>
          <w:tcPr>
            <w:tcW w:w="512" w:type="dxa"/>
            <w:vAlign w:val="center"/>
          </w:tcPr>
          <w:p w14:paraId="4C60BDBE" w14:textId="2EE5C6D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1048</w:t>
            </w:r>
          </w:p>
        </w:tc>
      </w:tr>
      <w:tr w:rsidR="00433E1C" w:rsidRPr="002A71E5" w14:paraId="14573859" w14:textId="77777777" w:rsidTr="00433E1C">
        <w:trPr>
          <w:cantSplit/>
          <w:trHeight w:val="36"/>
        </w:trPr>
        <w:tc>
          <w:tcPr>
            <w:tcW w:w="1261" w:type="dxa"/>
            <w:shd w:val="clear" w:color="auto" w:fill="F2F2F2" w:themeFill="background1" w:themeFillShade="F2"/>
          </w:tcPr>
          <w:p w14:paraId="2A1F3696" w14:textId="3E97C41C" w:rsidR="00433E1C" w:rsidRPr="002A71E5" w:rsidRDefault="00433E1C" w:rsidP="00433E1C">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Чаа-Хольский кожуун</w:t>
            </w:r>
          </w:p>
        </w:tc>
        <w:tc>
          <w:tcPr>
            <w:tcW w:w="561" w:type="dxa"/>
            <w:vAlign w:val="center"/>
          </w:tcPr>
          <w:p w14:paraId="0A7DF063" w14:textId="614CAC4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1C7BBBEA" w14:textId="4CAB22F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2540</w:t>
            </w:r>
          </w:p>
        </w:tc>
        <w:tc>
          <w:tcPr>
            <w:tcW w:w="425" w:type="dxa"/>
            <w:vAlign w:val="center"/>
          </w:tcPr>
          <w:p w14:paraId="3EE0C53E" w14:textId="42BDD2D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46A54FD3" w14:textId="69DE62E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301</w:t>
            </w:r>
          </w:p>
        </w:tc>
        <w:tc>
          <w:tcPr>
            <w:tcW w:w="422" w:type="dxa"/>
            <w:vAlign w:val="center"/>
          </w:tcPr>
          <w:p w14:paraId="51E4D174" w14:textId="5E6F3E5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524439FD" w14:textId="47D59084"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84</w:t>
            </w:r>
          </w:p>
        </w:tc>
        <w:tc>
          <w:tcPr>
            <w:tcW w:w="423" w:type="dxa"/>
            <w:vAlign w:val="center"/>
          </w:tcPr>
          <w:p w14:paraId="1E717980" w14:textId="4FDE4AE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024EEE22" w14:textId="3FA14BC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50</w:t>
            </w:r>
          </w:p>
        </w:tc>
        <w:tc>
          <w:tcPr>
            <w:tcW w:w="570" w:type="dxa"/>
            <w:vAlign w:val="center"/>
          </w:tcPr>
          <w:p w14:paraId="29123E88" w14:textId="2B9ED650"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3BF5B961" w14:textId="509BF45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3248</w:t>
            </w:r>
          </w:p>
        </w:tc>
        <w:tc>
          <w:tcPr>
            <w:tcW w:w="480" w:type="dxa"/>
            <w:vAlign w:val="center"/>
          </w:tcPr>
          <w:p w14:paraId="5CD5A424" w14:textId="6AEFBAE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0B06D41F" w14:textId="352BE17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2666</w:t>
            </w:r>
          </w:p>
        </w:tc>
        <w:tc>
          <w:tcPr>
            <w:tcW w:w="570" w:type="dxa"/>
            <w:vAlign w:val="center"/>
          </w:tcPr>
          <w:p w14:paraId="200450FA" w14:textId="352809B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60A344A2" w14:textId="69CA1DD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2828</w:t>
            </w:r>
          </w:p>
        </w:tc>
        <w:tc>
          <w:tcPr>
            <w:tcW w:w="563" w:type="dxa"/>
            <w:vAlign w:val="center"/>
          </w:tcPr>
          <w:p w14:paraId="728CF56E" w14:textId="2CECB63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24B08376" w14:textId="42649EF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729</w:t>
            </w:r>
          </w:p>
        </w:tc>
      </w:tr>
      <w:tr w:rsidR="00433E1C" w:rsidRPr="002A71E5" w14:paraId="565F4D17" w14:textId="77777777" w:rsidTr="00433E1C">
        <w:trPr>
          <w:cantSplit/>
          <w:trHeight w:val="36"/>
        </w:trPr>
        <w:tc>
          <w:tcPr>
            <w:tcW w:w="1261" w:type="dxa"/>
            <w:shd w:val="clear" w:color="auto" w:fill="F2F2F2" w:themeFill="background1" w:themeFillShade="F2"/>
          </w:tcPr>
          <w:p w14:paraId="6D6837E2" w14:textId="031DD974" w:rsidR="00433E1C" w:rsidRPr="00D419F8" w:rsidRDefault="00433E1C" w:rsidP="00433E1C">
            <w:pPr>
              <w:spacing w:after="40"/>
              <w:ind w:firstLine="0"/>
              <w:jc w:val="left"/>
              <w:rPr>
                <w:rFonts w:eastAsia="Times New Roman" w:cs="Times New Roman"/>
                <w:b/>
                <w:bCs/>
                <w:i/>
                <w:iCs/>
                <w:sz w:val="20"/>
                <w:szCs w:val="20"/>
              </w:rPr>
            </w:pPr>
            <w:r w:rsidRPr="005F3844">
              <w:rPr>
                <w:rFonts w:eastAsia="Times New Roman" w:cs="Times New Roman"/>
                <w:b/>
                <w:bCs/>
                <w:i/>
                <w:iCs/>
                <w:sz w:val="20"/>
                <w:szCs w:val="20"/>
              </w:rPr>
              <w:t>Чеди-Хольский кожуун</w:t>
            </w:r>
          </w:p>
        </w:tc>
        <w:tc>
          <w:tcPr>
            <w:tcW w:w="561" w:type="dxa"/>
            <w:vAlign w:val="center"/>
          </w:tcPr>
          <w:p w14:paraId="5234C932" w14:textId="3D809F4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4E1752D0" w14:textId="353288B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3135</w:t>
            </w:r>
          </w:p>
        </w:tc>
        <w:tc>
          <w:tcPr>
            <w:tcW w:w="425" w:type="dxa"/>
            <w:vAlign w:val="center"/>
          </w:tcPr>
          <w:p w14:paraId="03616561" w14:textId="652931D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08C50BFC" w14:textId="2AB30F0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428</w:t>
            </w:r>
          </w:p>
        </w:tc>
        <w:tc>
          <w:tcPr>
            <w:tcW w:w="422" w:type="dxa"/>
            <w:vAlign w:val="center"/>
          </w:tcPr>
          <w:p w14:paraId="6FD0D29F" w14:textId="70AF7D4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392D0E88" w14:textId="5885161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124</w:t>
            </w:r>
          </w:p>
        </w:tc>
        <w:tc>
          <w:tcPr>
            <w:tcW w:w="423" w:type="dxa"/>
            <w:vAlign w:val="center"/>
          </w:tcPr>
          <w:p w14:paraId="1093391F" w14:textId="0ACCE64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7B031933" w14:textId="263252E9"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70</w:t>
            </w:r>
          </w:p>
        </w:tc>
        <w:tc>
          <w:tcPr>
            <w:tcW w:w="570" w:type="dxa"/>
            <w:vAlign w:val="center"/>
          </w:tcPr>
          <w:p w14:paraId="40EAA98C" w14:textId="62E350A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0577289E" w14:textId="23FBA4C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4380</w:t>
            </w:r>
          </w:p>
        </w:tc>
        <w:tc>
          <w:tcPr>
            <w:tcW w:w="480" w:type="dxa"/>
            <w:vAlign w:val="center"/>
          </w:tcPr>
          <w:p w14:paraId="475DF72F" w14:textId="4F2DAE36"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7AE0B258" w14:textId="41E51B6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3305</w:t>
            </w:r>
          </w:p>
        </w:tc>
        <w:tc>
          <w:tcPr>
            <w:tcW w:w="570" w:type="dxa"/>
            <w:vAlign w:val="center"/>
          </w:tcPr>
          <w:p w14:paraId="1926C5DE" w14:textId="47AF860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7F819EB3" w14:textId="3DB8746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3772</w:t>
            </w:r>
          </w:p>
        </w:tc>
        <w:tc>
          <w:tcPr>
            <w:tcW w:w="563" w:type="dxa"/>
            <w:vAlign w:val="center"/>
          </w:tcPr>
          <w:p w14:paraId="2AB23D0D" w14:textId="66AD563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12DCF7AA" w14:textId="69B5AF08"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1060</w:t>
            </w:r>
          </w:p>
        </w:tc>
      </w:tr>
      <w:tr w:rsidR="00433E1C" w:rsidRPr="002A71E5" w14:paraId="4F42CA65" w14:textId="77777777" w:rsidTr="00433E1C">
        <w:trPr>
          <w:cantSplit/>
          <w:trHeight w:val="36"/>
        </w:trPr>
        <w:tc>
          <w:tcPr>
            <w:tcW w:w="1261" w:type="dxa"/>
            <w:shd w:val="clear" w:color="auto" w:fill="F2F2F2" w:themeFill="background1" w:themeFillShade="F2"/>
          </w:tcPr>
          <w:p w14:paraId="211D4798" w14:textId="052705EB" w:rsidR="00433E1C" w:rsidRPr="00D419F8" w:rsidRDefault="00433E1C" w:rsidP="00433E1C">
            <w:pPr>
              <w:spacing w:after="40"/>
              <w:ind w:firstLine="0"/>
              <w:jc w:val="left"/>
              <w:rPr>
                <w:rFonts w:eastAsia="Times New Roman" w:cs="Times New Roman"/>
                <w:b/>
                <w:bCs/>
                <w:i/>
                <w:iCs/>
                <w:sz w:val="20"/>
                <w:szCs w:val="20"/>
              </w:rPr>
            </w:pPr>
            <w:r w:rsidRPr="005F3844">
              <w:rPr>
                <w:rFonts w:eastAsia="Times New Roman" w:cs="Times New Roman"/>
                <w:b/>
                <w:bCs/>
                <w:i/>
                <w:iCs/>
                <w:sz w:val="20"/>
                <w:szCs w:val="20"/>
              </w:rPr>
              <w:t>Эрзинский кожуун</w:t>
            </w:r>
          </w:p>
        </w:tc>
        <w:tc>
          <w:tcPr>
            <w:tcW w:w="561" w:type="dxa"/>
            <w:vAlign w:val="center"/>
          </w:tcPr>
          <w:p w14:paraId="7B505CB2" w14:textId="3C1843B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80" w:type="dxa"/>
            <w:vAlign w:val="center"/>
          </w:tcPr>
          <w:p w14:paraId="550107A2" w14:textId="650FBE2A"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2117</w:t>
            </w:r>
          </w:p>
        </w:tc>
        <w:tc>
          <w:tcPr>
            <w:tcW w:w="425" w:type="dxa"/>
            <w:vAlign w:val="center"/>
          </w:tcPr>
          <w:p w14:paraId="68F2D7AB" w14:textId="04DFDBD7"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8" w:type="dxa"/>
            <w:vAlign w:val="center"/>
          </w:tcPr>
          <w:p w14:paraId="08AE2F34" w14:textId="2557DA5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365</w:t>
            </w:r>
          </w:p>
        </w:tc>
        <w:tc>
          <w:tcPr>
            <w:tcW w:w="422" w:type="dxa"/>
            <w:vAlign w:val="center"/>
          </w:tcPr>
          <w:p w14:paraId="238EAC24" w14:textId="79BF76BD"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8" w:type="dxa"/>
            <w:vAlign w:val="center"/>
          </w:tcPr>
          <w:p w14:paraId="336EB633" w14:textId="151973B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163</w:t>
            </w:r>
          </w:p>
        </w:tc>
        <w:tc>
          <w:tcPr>
            <w:tcW w:w="423" w:type="dxa"/>
            <w:vAlign w:val="center"/>
          </w:tcPr>
          <w:p w14:paraId="39508331" w14:textId="759FA2FC"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423" w:type="dxa"/>
            <w:vAlign w:val="center"/>
          </w:tcPr>
          <w:p w14:paraId="60C5BF46" w14:textId="16299B32"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310</w:t>
            </w:r>
          </w:p>
        </w:tc>
        <w:tc>
          <w:tcPr>
            <w:tcW w:w="570" w:type="dxa"/>
            <w:vAlign w:val="center"/>
          </w:tcPr>
          <w:p w14:paraId="1D47BD6B" w14:textId="35257661"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55" w:type="dxa"/>
            <w:vAlign w:val="center"/>
          </w:tcPr>
          <w:p w14:paraId="643A754E" w14:textId="6F22E61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5426</w:t>
            </w:r>
          </w:p>
        </w:tc>
        <w:tc>
          <w:tcPr>
            <w:tcW w:w="480" w:type="dxa"/>
            <w:vAlign w:val="center"/>
          </w:tcPr>
          <w:p w14:paraId="31B31D75" w14:textId="29ED6B05"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6" w:type="dxa"/>
            <w:vAlign w:val="center"/>
          </w:tcPr>
          <w:p w14:paraId="3F7DEF77" w14:textId="7B79BF1B"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2268</w:t>
            </w:r>
          </w:p>
        </w:tc>
        <w:tc>
          <w:tcPr>
            <w:tcW w:w="570" w:type="dxa"/>
            <w:vAlign w:val="center"/>
          </w:tcPr>
          <w:p w14:paraId="5D587987" w14:textId="4D7579B3"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67" w:type="dxa"/>
            <w:vAlign w:val="center"/>
          </w:tcPr>
          <w:p w14:paraId="263B0CF5" w14:textId="32230B9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5460</w:t>
            </w:r>
          </w:p>
        </w:tc>
        <w:tc>
          <w:tcPr>
            <w:tcW w:w="563" w:type="dxa"/>
            <w:vAlign w:val="center"/>
          </w:tcPr>
          <w:p w14:paraId="426CCF79" w14:textId="5516032F"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0</w:t>
            </w:r>
          </w:p>
        </w:tc>
        <w:tc>
          <w:tcPr>
            <w:tcW w:w="512" w:type="dxa"/>
            <w:vAlign w:val="center"/>
          </w:tcPr>
          <w:p w14:paraId="63601ED6" w14:textId="335913CE" w:rsidR="00433E1C" w:rsidRPr="00B46CF2" w:rsidRDefault="00433E1C" w:rsidP="00433E1C">
            <w:pPr>
              <w:spacing w:after="40"/>
              <w:ind w:firstLine="0"/>
              <w:jc w:val="center"/>
              <w:rPr>
                <w:rFonts w:eastAsia="Times New Roman" w:cs="Times New Roman"/>
                <w:bCs/>
                <w:iCs/>
                <w:sz w:val="18"/>
                <w:szCs w:val="18"/>
              </w:rPr>
            </w:pPr>
            <w:r>
              <w:rPr>
                <w:color w:val="000000"/>
                <w:sz w:val="18"/>
                <w:szCs w:val="18"/>
              </w:rPr>
              <w:t>653</w:t>
            </w:r>
          </w:p>
        </w:tc>
      </w:tr>
      <w:tr w:rsidR="00433E1C" w:rsidRPr="002A71E5" w14:paraId="3518850A" w14:textId="77777777" w:rsidTr="00433E1C">
        <w:trPr>
          <w:cantSplit/>
          <w:trHeight w:val="36"/>
        </w:trPr>
        <w:tc>
          <w:tcPr>
            <w:tcW w:w="1261" w:type="dxa"/>
            <w:shd w:val="clear" w:color="auto" w:fill="F2F2F2" w:themeFill="background1" w:themeFillShade="F2"/>
          </w:tcPr>
          <w:p w14:paraId="6397CBC8" w14:textId="456AD5CC" w:rsidR="00433E1C" w:rsidRPr="00D419F8" w:rsidRDefault="00433E1C" w:rsidP="00433E1C">
            <w:pPr>
              <w:spacing w:after="40"/>
              <w:ind w:firstLine="0"/>
              <w:jc w:val="left"/>
              <w:rPr>
                <w:rFonts w:eastAsia="Times New Roman" w:cs="Times New Roman"/>
                <w:b/>
                <w:bCs/>
                <w:i/>
                <w:iCs/>
                <w:sz w:val="20"/>
                <w:szCs w:val="20"/>
              </w:rPr>
            </w:pPr>
            <w:r>
              <w:rPr>
                <w:rFonts w:eastAsia="Times New Roman" w:cs="Times New Roman"/>
                <w:b/>
                <w:bCs/>
                <w:i/>
                <w:iCs/>
                <w:sz w:val="20"/>
                <w:szCs w:val="20"/>
              </w:rPr>
              <w:t>Всего по РТ</w:t>
            </w:r>
          </w:p>
        </w:tc>
        <w:tc>
          <w:tcPr>
            <w:tcW w:w="561" w:type="dxa"/>
            <w:vAlign w:val="center"/>
          </w:tcPr>
          <w:p w14:paraId="51719FF5" w14:textId="394F5603"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50640</w:t>
            </w:r>
          </w:p>
        </w:tc>
        <w:tc>
          <w:tcPr>
            <w:tcW w:w="480" w:type="dxa"/>
            <w:vAlign w:val="center"/>
          </w:tcPr>
          <w:p w14:paraId="0F124DDA" w14:textId="20CE43E6"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56406</w:t>
            </w:r>
          </w:p>
        </w:tc>
        <w:tc>
          <w:tcPr>
            <w:tcW w:w="425" w:type="dxa"/>
            <w:vAlign w:val="center"/>
          </w:tcPr>
          <w:p w14:paraId="48EE975D" w14:textId="0407670B"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7483</w:t>
            </w:r>
          </w:p>
        </w:tc>
        <w:tc>
          <w:tcPr>
            <w:tcW w:w="558" w:type="dxa"/>
            <w:vAlign w:val="center"/>
          </w:tcPr>
          <w:p w14:paraId="76F5D1F9" w14:textId="0CEA0AAA"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8689</w:t>
            </w:r>
          </w:p>
        </w:tc>
        <w:tc>
          <w:tcPr>
            <w:tcW w:w="422" w:type="dxa"/>
            <w:vAlign w:val="center"/>
          </w:tcPr>
          <w:p w14:paraId="4C41617C" w14:textId="0558C763"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1945</w:t>
            </w:r>
          </w:p>
        </w:tc>
        <w:tc>
          <w:tcPr>
            <w:tcW w:w="428" w:type="dxa"/>
            <w:vAlign w:val="center"/>
          </w:tcPr>
          <w:p w14:paraId="0345C238" w14:textId="417B4011"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2432</w:t>
            </w:r>
          </w:p>
        </w:tc>
        <w:tc>
          <w:tcPr>
            <w:tcW w:w="423" w:type="dxa"/>
            <w:vAlign w:val="center"/>
          </w:tcPr>
          <w:p w14:paraId="26388E99" w14:textId="6180F11B"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1678</w:t>
            </w:r>
          </w:p>
        </w:tc>
        <w:tc>
          <w:tcPr>
            <w:tcW w:w="423" w:type="dxa"/>
            <w:vAlign w:val="center"/>
          </w:tcPr>
          <w:p w14:paraId="62C35C86" w14:textId="03540641"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1909</w:t>
            </w:r>
          </w:p>
        </w:tc>
        <w:tc>
          <w:tcPr>
            <w:tcW w:w="570" w:type="dxa"/>
            <w:vAlign w:val="center"/>
          </w:tcPr>
          <w:p w14:paraId="7BC16275" w14:textId="660DCAE8"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117725</w:t>
            </w:r>
          </w:p>
        </w:tc>
        <w:tc>
          <w:tcPr>
            <w:tcW w:w="555" w:type="dxa"/>
            <w:vAlign w:val="center"/>
          </w:tcPr>
          <w:p w14:paraId="44EB2448" w14:textId="16706144"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81461</w:t>
            </w:r>
          </w:p>
        </w:tc>
        <w:tc>
          <w:tcPr>
            <w:tcW w:w="480" w:type="dxa"/>
            <w:vAlign w:val="center"/>
          </w:tcPr>
          <w:p w14:paraId="0BDBA8B7" w14:textId="4F6E785A"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53215</w:t>
            </w:r>
          </w:p>
        </w:tc>
        <w:tc>
          <w:tcPr>
            <w:tcW w:w="566" w:type="dxa"/>
            <w:vAlign w:val="center"/>
          </w:tcPr>
          <w:p w14:paraId="04E41DB2" w14:textId="53E42BBF"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59364</w:t>
            </w:r>
          </w:p>
        </w:tc>
        <w:tc>
          <w:tcPr>
            <w:tcW w:w="570" w:type="dxa"/>
            <w:vAlign w:val="center"/>
          </w:tcPr>
          <w:p w14:paraId="3E53E565" w14:textId="09F5643E"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106059</w:t>
            </w:r>
          </w:p>
        </w:tc>
        <w:tc>
          <w:tcPr>
            <w:tcW w:w="567" w:type="dxa"/>
            <w:vAlign w:val="center"/>
          </w:tcPr>
          <w:p w14:paraId="33942238" w14:textId="4FF28803"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74712</w:t>
            </w:r>
          </w:p>
        </w:tc>
        <w:tc>
          <w:tcPr>
            <w:tcW w:w="563" w:type="dxa"/>
            <w:vAlign w:val="center"/>
          </w:tcPr>
          <w:p w14:paraId="54F17F9B" w14:textId="37ED746C"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20197</w:t>
            </w:r>
          </w:p>
        </w:tc>
        <w:tc>
          <w:tcPr>
            <w:tcW w:w="512" w:type="dxa"/>
            <w:vAlign w:val="center"/>
          </w:tcPr>
          <w:p w14:paraId="4FB93F2A" w14:textId="062E98CA" w:rsidR="00433E1C" w:rsidRPr="00B46CF2" w:rsidRDefault="00433E1C" w:rsidP="00433E1C">
            <w:pPr>
              <w:spacing w:after="40"/>
              <w:ind w:firstLine="0"/>
              <w:jc w:val="center"/>
              <w:rPr>
                <w:rFonts w:eastAsia="Times New Roman" w:cs="Times New Roman"/>
                <w:bCs/>
                <w:iCs/>
                <w:sz w:val="16"/>
                <w:szCs w:val="16"/>
              </w:rPr>
            </w:pPr>
            <w:r>
              <w:rPr>
                <w:color w:val="000000"/>
                <w:sz w:val="18"/>
                <w:szCs w:val="18"/>
              </w:rPr>
              <w:t>16821</w:t>
            </w:r>
          </w:p>
        </w:tc>
      </w:tr>
    </w:tbl>
    <w:p w14:paraId="16146738" w14:textId="622A0B77" w:rsidR="00DF0A68" w:rsidRPr="006B27E8" w:rsidRDefault="00DF0A68" w:rsidP="00DF0A68">
      <w:pPr>
        <w:pStyle w:val="aff6"/>
        <w:spacing w:before="120"/>
        <w:rPr>
          <w:lang w:val="ru-RU"/>
        </w:rPr>
      </w:pPr>
      <w:bookmarkStart w:id="111" w:name="OLE_LINK257"/>
      <w:bookmarkStart w:id="112" w:name="OLE_LINK258"/>
      <w:r w:rsidRPr="006B27E8">
        <w:rPr>
          <w:lang w:val="ru-RU"/>
        </w:rPr>
        <w:lastRenderedPageBreak/>
        <w:t xml:space="preserve">Возрастная структура населения </w:t>
      </w:r>
      <w:r>
        <w:rPr>
          <w:lang w:val="ru-RU"/>
        </w:rPr>
        <w:t>муниципальных образований</w:t>
      </w:r>
      <w:r w:rsidRPr="006B27E8">
        <w:rPr>
          <w:lang w:val="ru-RU"/>
        </w:rPr>
        <w:t xml:space="preserve"> характеризуется превышением в общей численности населения </w:t>
      </w:r>
      <w:r w:rsidR="00195DF3">
        <w:rPr>
          <w:lang w:val="ru-RU"/>
        </w:rPr>
        <w:t>Республики Тыва</w:t>
      </w:r>
      <w:r w:rsidRPr="006B27E8">
        <w:rPr>
          <w:lang w:val="ru-RU"/>
        </w:rPr>
        <w:t xml:space="preserve"> доли населения </w:t>
      </w:r>
      <w:r>
        <w:rPr>
          <w:lang w:val="ru-RU"/>
        </w:rPr>
        <w:t>моложе</w:t>
      </w:r>
      <w:r w:rsidRPr="006B27E8">
        <w:rPr>
          <w:lang w:val="ru-RU"/>
        </w:rPr>
        <w:t xml:space="preserve"> трудоспособного возраста над долей населения </w:t>
      </w:r>
      <w:r w:rsidR="008A1A1D">
        <w:rPr>
          <w:lang w:val="ru-RU"/>
        </w:rPr>
        <w:t>старше</w:t>
      </w:r>
      <w:r w:rsidRPr="006B27E8">
        <w:rPr>
          <w:lang w:val="ru-RU"/>
        </w:rPr>
        <w:t xml:space="preserve"> трудоспособного возраста (</w:t>
      </w:r>
      <w:r w:rsidR="008A1A1D">
        <w:rPr>
          <w:lang w:val="ru-RU"/>
        </w:rPr>
        <w:t>34</w:t>
      </w:r>
      <w:r w:rsidRPr="006B27E8">
        <w:rPr>
          <w:lang w:val="ru-RU"/>
        </w:rPr>
        <w:t xml:space="preserve">% и </w:t>
      </w:r>
      <w:r w:rsidR="008A1A1D">
        <w:rPr>
          <w:lang w:val="ru-RU"/>
        </w:rPr>
        <w:t>11</w:t>
      </w:r>
      <w:r w:rsidRPr="006B27E8">
        <w:rPr>
          <w:lang w:val="ru-RU"/>
        </w:rPr>
        <w:t>% соответственно</w:t>
      </w:r>
      <w:r w:rsidR="008A1A1D" w:rsidRPr="008A1A1D">
        <w:rPr>
          <w:lang w:val="ru-RU"/>
        </w:rPr>
        <w:t xml:space="preserve"> </w:t>
      </w:r>
      <w:r w:rsidR="008A1A1D">
        <w:rPr>
          <w:lang w:val="ru-RU"/>
        </w:rPr>
        <w:t>в целом по Республике Тыва</w:t>
      </w:r>
      <w:r w:rsidRPr="006B27E8">
        <w:rPr>
          <w:lang w:val="ru-RU"/>
        </w:rPr>
        <w:t xml:space="preserve">), что свидетельствует о </w:t>
      </w:r>
      <w:r w:rsidR="008A1A1D">
        <w:rPr>
          <w:lang w:val="ru-RU"/>
        </w:rPr>
        <w:t>прог</w:t>
      </w:r>
      <w:r w:rsidRPr="006B27E8">
        <w:rPr>
          <w:lang w:val="ru-RU"/>
        </w:rPr>
        <w:t>рессивном типе структуры населения.</w:t>
      </w:r>
    </w:p>
    <w:bookmarkEnd w:id="111"/>
    <w:bookmarkEnd w:id="112"/>
    <w:p w14:paraId="0FB70273" w14:textId="459A6929" w:rsidR="00DF0A68" w:rsidRDefault="008A1A1D" w:rsidP="008A1A1D">
      <w:pPr>
        <w:spacing w:before="120" w:after="120"/>
        <w:ind w:firstLine="0"/>
        <w:jc w:val="center"/>
      </w:pPr>
      <w:r>
        <w:rPr>
          <w:noProof/>
        </w:rPr>
        <w:drawing>
          <wp:inline distT="0" distB="0" distL="0" distR="0" wp14:anchorId="4FC120A9" wp14:editId="62C7FACA">
            <wp:extent cx="5015865" cy="2278380"/>
            <wp:effectExtent l="0" t="0" r="13335" b="7620"/>
            <wp:docPr id="3" name="Диаграмма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FCE1270-0BE0-889B-7F2C-8F8B3134FF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C41D36F" w14:textId="2F9AC835" w:rsidR="008A1A1D" w:rsidRPr="002A71E5" w:rsidRDefault="008A1A1D" w:rsidP="008A1A1D">
      <w:pPr>
        <w:suppressAutoHyphens/>
        <w:spacing w:after="120"/>
        <w:ind w:firstLine="0"/>
        <w:jc w:val="center"/>
        <w:rPr>
          <w:b/>
          <w:i/>
          <w:szCs w:val="24"/>
        </w:rPr>
      </w:pPr>
      <w:r w:rsidRPr="002A71E5">
        <w:rPr>
          <w:b/>
          <w:i/>
          <w:szCs w:val="24"/>
        </w:rPr>
        <w:t>Рисунок 2.</w:t>
      </w:r>
      <w:r>
        <w:rPr>
          <w:b/>
          <w:i/>
          <w:szCs w:val="24"/>
        </w:rPr>
        <w:t>1.2.</w:t>
      </w:r>
      <w:r w:rsidRPr="002A71E5">
        <w:rPr>
          <w:b/>
          <w:i/>
          <w:szCs w:val="24"/>
        </w:rPr>
        <w:t xml:space="preserve"> </w:t>
      </w:r>
      <w:r>
        <w:rPr>
          <w:b/>
          <w:i/>
          <w:szCs w:val="24"/>
        </w:rPr>
        <w:t>Структура</w:t>
      </w:r>
      <w:r w:rsidRPr="002A71E5">
        <w:rPr>
          <w:b/>
          <w:i/>
          <w:szCs w:val="24"/>
        </w:rPr>
        <w:t xml:space="preserve"> населения </w:t>
      </w:r>
      <w:r>
        <w:rPr>
          <w:b/>
          <w:i/>
          <w:szCs w:val="24"/>
        </w:rPr>
        <w:t>Республики Тыва на 1 января 2021 года по возрасту трудоспособности</w:t>
      </w:r>
      <w:r w:rsidRPr="002A71E5">
        <w:rPr>
          <w:b/>
          <w:i/>
          <w:szCs w:val="24"/>
        </w:rPr>
        <w:t xml:space="preserve"> (чел.</w:t>
      </w:r>
      <w:r>
        <w:rPr>
          <w:b/>
          <w:i/>
          <w:szCs w:val="24"/>
        </w:rPr>
        <w:t>, %</w:t>
      </w:r>
      <w:r w:rsidRPr="002A71E5">
        <w:rPr>
          <w:b/>
          <w:i/>
          <w:szCs w:val="24"/>
        </w:rPr>
        <w:t>)</w:t>
      </w:r>
    </w:p>
    <w:p w14:paraId="5A7A7ACD" w14:textId="7AE5A727" w:rsidR="00774B8F" w:rsidRPr="002A71E5" w:rsidRDefault="00774B8F" w:rsidP="00774B8F">
      <w:r w:rsidRPr="002A71E5">
        <w:t xml:space="preserve">Плотность населения городских округов и муниципальных </w:t>
      </w:r>
      <w:r w:rsidR="00AF1389">
        <w:t>районов</w:t>
      </w:r>
      <w:r w:rsidRPr="002A71E5">
        <w:t xml:space="preserve"> </w:t>
      </w:r>
      <w:r w:rsidR="00D154D9">
        <w:t>Республики Тыва</w:t>
      </w:r>
      <w:r w:rsidRPr="002A71E5">
        <w:t xml:space="preserve"> отражена в таблице 2.</w:t>
      </w:r>
      <w:r w:rsidR="00F2468F">
        <w:t>1</w:t>
      </w:r>
      <w:r w:rsidRPr="002A71E5">
        <w:t>.</w:t>
      </w:r>
      <w:r w:rsidR="00AF1389">
        <w:t>3</w:t>
      </w:r>
    </w:p>
    <w:p w14:paraId="0B246177" w14:textId="087EB8EB" w:rsidR="00F2468F" w:rsidRPr="002A71E5" w:rsidRDefault="00F2468F" w:rsidP="00F2468F">
      <w:pPr>
        <w:keepNext/>
        <w:spacing w:before="120"/>
        <w:jc w:val="right"/>
        <w:rPr>
          <w:b/>
          <w:i/>
        </w:rPr>
      </w:pPr>
      <w:r w:rsidRPr="002A71E5">
        <w:rPr>
          <w:b/>
          <w:i/>
        </w:rPr>
        <w:t>Таблица 2.</w:t>
      </w:r>
      <w:r>
        <w:rPr>
          <w:b/>
          <w:i/>
        </w:rPr>
        <w:t>1</w:t>
      </w:r>
      <w:r w:rsidRPr="002A71E5">
        <w:rPr>
          <w:b/>
          <w:i/>
        </w:rPr>
        <w:t>.</w:t>
      </w:r>
      <w:r w:rsidR="00AF1389">
        <w:rPr>
          <w:b/>
          <w:i/>
        </w:rPr>
        <w:t>3</w:t>
      </w:r>
    </w:p>
    <w:p w14:paraId="0DBBD3CC" w14:textId="0A35A045" w:rsidR="00F2468F" w:rsidRPr="0058586A" w:rsidRDefault="00F2468F" w:rsidP="0058586A">
      <w:pPr>
        <w:pStyle w:val="5"/>
        <w:keepNext/>
        <w:keepLines/>
        <w:suppressAutoHyphens/>
        <w:spacing w:before="0" w:after="120"/>
        <w:ind w:firstLine="0"/>
        <w:jc w:val="center"/>
        <w:rPr>
          <w:rFonts w:ascii="Times New Roman" w:hAnsi="Times New Roman"/>
          <w:sz w:val="24"/>
          <w:szCs w:val="24"/>
        </w:rPr>
      </w:pPr>
      <w:r w:rsidRPr="0058586A">
        <w:rPr>
          <w:rFonts w:ascii="Times New Roman" w:hAnsi="Times New Roman"/>
          <w:sz w:val="24"/>
          <w:szCs w:val="24"/>
        </w:rPr>
        <w:t xml:space="preserve">Плотность населения муниципальных образований </w:t>
      </w:r>
      <w:r w:rsidR="00D154D9" w:rsidRPr="0058586A">
        <w:rPr>
          <w:rFonts w:ascii="Times New Roman" w:hAnsi="Times New Roman"/>
          <w:sz w:val="24"/>
          <w:szCs w:val="24"/>
        </w:rPr>
        <w:t>Республики Тыва</w:t>
      </w:r>
      <w:r w:rsidRPr="0058586A">
        <w:rPr>
          <w:rFonts w:ascii="Times New Roman" w:hAnsi="Times New Roman"/>
          <w:sz w:val="24"/>
          <w:szCs w:val="24"/>
        </w:rPr>
        <w:t xml:space="preserve"> по данным на 1 января </w:t>
      </w:r>
      <w:r w:rsidR="00AF1389" w:rsidRPr="0058586A">
        <w:rPr>
          <w:rFonts w:ascii="Times New Roman" w:hAnsi="Times New Roman"/>
          <w:sz w:val="24"/>
          <w:szCs w:val="24"/>
        </w:rPr>
        <w:t>2022</w:t>
      </w:r>
      <w:r w:rsidRPr="0058586A">
        <w:rPr>
          <w:rFonts w:ascii="Times New Roman" w:hAnsi="Times New Roman"/>
          <w:sz w:val="24"/>
          <w:szCs w:val="24"/>
        </w:rPr>
        <w:t xml:space="preserve"> года</w:t>
      </w:r>
    </w:p>
    <w:tbl>
      <w:tblPr>
        <w:tblStyle w:val="af1"/>
        <w:tblW w:w="929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4096"/>
        <w:gridCol w:w="1799"/>
        <w:gridCol w:w="1560"/>
        <w:gridCol w:w="1842"/>
      </w:tblGrid>
      <w:tr w:rsidR="00F2468F" w:rsidRPr="002A71E5" w14:paraId="68C875DF" w14:textId="77777777" w:rsidTr="008A066A">
        <w:trPr>
          <w:cantSplit/>
          <w:tblHeader/>
        </w:trPr>
        <w:tc>
          <w:tcPr>
            <w:tcW w:w="4096" w:type="dxa"/>
            <w:shd w:val="clear" w:color="auto" w:fill="D9D9D9" w:themeFill="background1" w:themeFillShade="D9"/>
          </w:tcPr>
          <w:p w14:paraId="79B8EA1C" w14:textId="312790FF" w:rsidR="00F2468F" w:rsidRPr="002A71E5" w:rsidRDefault="00AF1389" w:rsidP="00000218">
            <w:pPr>
              <w:pStyle w:val="aff6"/>
              <w:spacing w:after="40"/>
              <w:ind w:firstLine="0"/>
              <w:jc w:val="center"/>
              <w:rPr>
                <w:b/>
                <w:i/>
                <w:sz w:val="20"/>
                <w:szCs w:val="20"/>
                <w:lang w:val="ru-RU"/>
              </w:rPr>
            </w:pPr>
            <w:r>
              <w:rPr>
                <w:b/>
                <w:i/>
                <w:sz w:val="20"/>
                <w:szCs w:val="20"/>
                <w:lang w:val="ru-RU"/>
              </w:rPr>
              <w:t>Городские округа и муниципальные районы</w:t>
            </w:r>
          </w:p>
        </w:tc>
        <w:tc>
          <w:tcPr>
            <w:tcW w:w="1799" w:type="dxa"/>
            <w:shd w:val="clear" w:color="auto" w:fill="D9D9D9" w:themeFill="background1" w:themeFillShade="D9"/>
          </w:tcPr>
          <w:p w14:paraId="45FA2C6F" w14:textId="7A9829F3" w:rsidR="00F2468F" w:rsidRPr="002A71E5" w:rsidRDefault="00F2468F" w:rsidP="00000218">
            <w:pPr>
              <w:pStyle w:val="aff6"/>
              <w:spacing w:after="40"/>
              <w:ind w:firstLine="0"/>
              <w:jc w:val="center"/>
              <w:rPr>
                <w:b/>
                <w:i/>
                <w:sz w:val="20"/>
                <w:szCs w:val="20"/>
                <w:lang w:val="ru-RU"/>
              </w:rPr>
            </w:pPr>
            <w:r w:rsidRPr="002A71E5">
              <w:rPr>
                <w:b/>
                <w:i/>
                <w:sz w:val="20"/>
                <w:szCs w:val="20"/>
                <w:lang w:val="ru-RU"/>
              </w:rPr>
              <w:t>Численность населения, чел.</w:t>
            </w:r>
          </w:p>
        </w:tc>
        <w:tc>
          <w:tcPr>
            <w:tcW w:w="1560" w:type="dxa"/>
            <w:shd w:val="clear" w:color="auto" w:fill="D9D9D9" w:themeFill="background1" w:themeFillShade="D9"/>
          </w:tcPr>
          <w:p w14:paraId="29876655" w14:textId="3A8E437E" w:rsidR="00F2468F" w:rsidRPr="002A71E5" w:rsidRDefault="00F2468F" w:rsidP="00000218">
            <w:pPr>
              <w:pStyle w:val="aff6"/>
              <w:spacing w:after="40"/>
              <w:ind w:firstLine="0"/>
              <w:jc w:val="center"/>
              <w:rPr>
                <w:b/>
                <w:i/>
                <w:sz w:val="20"/>
                <w:szCs w:val="20"/>
                <w:vertAlign w:val="superscript"/>
                <w:lang w:val="ru-RU"/>
              </w:rPr>
            </w:pPr>
            <w:r w:rsidRPr="002A71E5">
              <w:rPr>
                <w:b/>
                <w:i/>
                <w:sz w:val="20"/>
                <w:szCs w:val="20"/>
                <w:lang w:val="ru-RU"/>
              </w:rPr>
              <w:t>Площадь,</w:t>
            </w:r>
            <w:r>
              <w:rPr>
                <w:b/>
                <w:i/>
                <w:sz w:val="20"/>
                <w:szCs w:val="20"/>
                <w:lang w:val="ru-RU"/>
              </w:rPr>
              <w:t xml:space="preserve"> кв.</w:t>
            </w:r>
            <w:r w:rsidRPr="002A71E5">
              <w:rPr>
                <w:b/>
                <w:i/>
                <w:sz w:val="20"/>
                <w:szCs w:val="20"/>
                <w:lang w:val="ru-RU"/>
              </w:rPr>
              <w:t xml:space="preserve"> км</w:t>
            </w:r>
          </w:p>
        </w:tc>
        <w:tc>
          <w:tcPr>
            <w:tcW w:w="1842" w:type="dxa"/>
            <w:shd w:val="clear" w:color="auto" w:fill="D9D9D9" w:themeFill="background1" w:themeFillShade="D9"/>
          </w:tcPr>
          <w:p w14:paraId="4A6D93B5" w14:textId="276D4502" w:rsidR="00F2468F" w:rsidRPr="002A71E5" w:rsidRDefault="00F2468F" w:rsidP="00000218">
            <w:pPr>
              <w:pStyle w:val="aff6"/>
              <w:spacing w:after="40"/>
              <w:ind w:firstLine="0"/>
              <w:jc w:val="center"/>
              <w:rPr>
                <w:b/>
                <w:i/>
                <w:sz w:val="20"/>
                <w:szCs w:val="20"/>
                <w:vertAlign w:val="superscript"/>
                <w:lang w:val="ru-RU"/>
              </w:rPr>
            </w:pPr>
            <w:r w:rsidRPr="002A71E5">
              <w:rPr>
                <w:b/>
                <w:i/>
                <w:sz w:val="20"/>
                <w:szCs w:val="20"/>
                <w:lang w:val="ru-RU"/>
              </w:rPr>
              <w:t>Плотность населения, чел./</w:t>
            </w:r>
            <w:r>
              <w:rPr>
                <w:b/>
                <w:i/>
                <w:sz w:val="20"/>
                <w:szCs w:val="20"/>
                <w:lang w:val="ru-RU"/>
              </w:rPr>
              <w:t xml:space="preserve">кв. </w:t>
            </w:r>
            <w:r w:rsidRPr="002A71E5">
              <w:rPr>
                <w:b/>
                <w:i/>
                <w:sz w:val="20"/>
                <w:szCs w:val="20"/>
                <w:lang w:val="ru-RU"/>
              </w:rPr>
              <w:t>км</w:t>
            </w:r>
          </w:p>
        </w:tc>
      </w:tr>
      <w:tr w:rsidR="00192CA4" w:rsidRPr="002A71E5" w14:paraId="04D5A50C" w14:textId="77777777" w:rsidTr="00305F7A">
        <w:trPr>
          <w:cantSplit/>
          <w:trHeight w:val="36"/>
        </w:trPr>
        <w:tc>
          <w:tcPr>
            <w:tcW w:w="4096" w:type="dxa"/>
            <w:shd w:val="clear" w:color="auto" w:fill="F2F2F2" w:themeFill="background1" w:themeFillShade="F2"/>
          </w:tcPr>
          <w:p w14:paraId="6D5ED429" w14:textId="5108E616"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Городской округ город Кызыл</w:t>
            </w:r>
          </w:p>
        </w:tc>
        <w:tc>
          <w:tcPr>
            <w:tcW w:w="1799" w:type="dxa"/>
            <w:vAlign w:val="center"/>
          </w:tcPr>
          <w:p w14:paraId="69FE152A" w14:textId="27D34A5A"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123260</w:t>
            </w:r>
          </w:p>
        </w:tc>
        <w:tc>
          <w:tcPr>
            <w:tcW w:w="1560" w:type="dxa"/>
            <w:vAlign w:val="center"/>
          </w:tcPr>
          <w:p w14:paraId="537ED83B" w14:textId="6FD83589"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220,48</w:t>
            </w:r>
          </w:p>
        </w:tc>
        <w:tc>
          <w:tcPr>
            <w:tcW w:w="1842" w:type="dxa"/>
            <w:vAlign w:val="center"/>
          </w:tcPr>
          <w:p w14:paraId="443A1F75" w14:textId="548AB69D"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559,1</w:t>
            </w:r>
          </w:p>
        </w:tc>
      </w:tr>
      <w:tr w:rsidR="00192CA4" w:rsidRPr="002A71E5" w14:paraId="54C99BD9" w14:textId="77777777" w:rsidTr="00305F7A">
        <w:trPr>
          <w:cantSplit/>
          <w:trHeight w:val="36"/>
        </w:trPr>
        <w:tc>
          <w:tcPr>
            <w:tcW w:w="4096" w:type="dxa"/>
            <w:shd w:val="clear" w:color="auto" w:fill="F2F2F2" w:themeFill="background1" w:themeFillShade="F2"/>
          </w:tcPr>
          <w:p w14:paraId="13297329" w14:textId="5D6FBFF8"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Городской округ город Ак-Довурак</w:t>
            </w:r>
          </w:p>
        </w:tc>
        <w:tc>
          <w:tcPr>
            <w:tcW w:w="1799" w:type="dxa"/>
            <w:vAlign w:val="center"/>
          </w:tcPr>
          <w:p w14:paraId="3833AF68" w14:textId="688C89F6"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13640</w:t>
            </w:r>
          </w:p>
        </w:tc>
        <w:tc>
          <w:tcPr>
            <w:tcW w:w="1560" w:type="dxa"/>
            <w:vAlign w:val="center"/>
          </w:tcPr>
          <w:p w14:paraId="31DCF582" w14:textId="729595E7"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48,69</w:t>
            </w:r>
          </w:p>
        </w:tc>
        <w:tc>
          <w:tcPr>
            <w:tcW w:w="1842" w:type="dxa"/>
            <w:vAlign w:val="center"/>
          </w:tcPr>
          <w:p w14:paraId="04C35612" w14:textId="6FA4C290"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280,1</w:t>
            </w:r>
          </w:p>
        </w:tc>
      </w:tr>
      <w:tr w:rsidR="00192CA4" w:rsidRPr="002A71E5" w14:paraId="1BA9400F" w14:textId="77777777" w:rsidTr="00305F7A">
        <w:trPr>
          <w:cantSplit/>
          <w:trHeight w:val="36"/>
        </w:trPr>
        <w:tc>
          <w:tcPr>
            <w:tcW w:w="4096" w:type="dxa"/>
            <w:shd w:val="clear" w:color="auto" w:fill="F2F2F2" w:themeFill="background1" w:themeFillShade="F2"/>
          </w:tcPr>
          <w:p w14:paraId="556CAD38" w14:textId="23246F1A"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Бай-Тайгинский кожуун</w:t>
            </w:r>
          </w:p>
        </w:tc>
        <w:tc>
          <w:tcPr>
            <w:tcW w:w="1799" w:type="dxa"/>
            <w:vAlign w:val="center"/>
          </w:tcPr>
          <w:p w14:paraId="453E31EF" w14:textId="1EC91410"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10586</w:t>
            </w:r>
          </w:p>
        </w:tc>
        <w:tc>
          <w:tcPr>
            <w:tcW w:w="1560" w:type="dxa"/>
            <w:vAlign w:val="center"/>
          </w:tcPr>
          <w:p w14:paraId="7E0E6993" w14:textId="23136622"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7922,82</w:t>
            </w:r>
          </w:p>
        </w:tc>
        <w:tc>
          <w:tcPr>
            <w:tcW w:w="1842" w:type="dxa"/>
            <w:vAlign w:val="center"/>
          </w:tcPr>
          <w:p w14:paraId="09F51EBF" w14:textId="3A41E24B"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1,3</w:t>
            </w:r>
          </w:p>
        </w:tc>
      </w:tr>
      <w:tr w:rsidR="00192CA4" w:rsidRPr="002A71E5" w14:paraId="2856FC9F" w14:textId="77777777" w:rsidTr="00305F7A">
        <w:trPr>
          <w:cantSplit/>
          <w:trHeight w:val="36"/>
        </w:trPr>
        <w:tc>
          <w:tcPr>
            <w:tcW w:w="4096" w:type="dxa"/>
            <w:shd w:val="clear" w:color="auto" w:fill="F2F2F2" w:themeFill="background1" w:themeFillShade="F2"/>
          </w:tcPr>
          <w:p w14:paraId="470B3B8B" w14:textId="47C70266"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Барун-Хемчикский кожуун</w:t>
            </w:r>
          </w:p>
        </w:tc>
        <w:tc>
          <w:tcPr>
            <w:tcW w:w="1799" w:type="dxa"/>
            <w:vAlign w:val="center"/>
          </w:tcPr>
          <w:p w14:paraId="14F810E6" w14:textId="0C933D14"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12493</w:t>
            </w:r>
          </w:p>
        </w:tc>
        <w:tc>
          <w:tcPr>
            <w:tcW w:w="1560" w:type="dxa"/>
            <w:vAlign w:val="center"/>
          </w:tcPr>
          <w:p w14:paraId="0BAD1363" w14:textId="079AD5FA"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6259,66</w:t>
            </w:r>
          </w:p>
        </w:tc>
        <w:tc>
          <w:tcPr>
            <w:tcW w:w="1842" w:type="dxa"/>
            <w:vAlign w:val="center"/>
          </w:tcPr>
          <w:p w14:paraId="09CD698D" w14:textId="5A0F83A7"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2,0</w:t>
            </w:r>
          </w:p>
        </w:tc>
      </w:tr>
      <w:tr w:rsidR="00192CA4" w:rsidRPr="002A71E5" w14:paraId="477EC512" w14:textId="77777777" w:rsidTr="00305F7A">
        <w:trPr>
          <w:cantSplit/>
          <w:trHeight w:val="36"/>
        </w:trPr>
        <w:tc>
          <w:tcPr>
            <w:tcW w:w="4096" w:type="dxa"/>
            <w:shd w:val="clear" w:color="auto" w:fill="F2F2F2" w:themeFill="background1" w:themeFillShade="F2"/>
          </w:tcPr>
          <w:p w14:paraId="2C2634A8" w14:textId="38B3E79C"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Дзун-Хемчикский кожуун</w:t>
            </w:r>
          </w:p>
        </w:tc>
        <w:tc>
          <w:tcPr>
            <w:tcW w:w="1799" w:type="dxa"/>
            <w:vAlign w:val="center"/>
          </w:tcPr>
          <w:p w14:paraId="50BEE327" w14:textId="203A817A"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20388</w:t>
            </w:r>
          </w:p>
        </w:tc>
        <w:tc>
          <w:tcPr>
            <w:tcW w:w="1560" w:type="dxa"/>
            <w:vAlign w:val="center"/>
          </w:tcPr>
          <w:p w14:paraId="461D2C01" w14:textId="7F85D6B2"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6484,56</w:t>
            </w:r>
          </w:p>
        </w:tc>
        <w:tc>
          <w:tcPr>
            <w:tcW w:w="1842" w:type="dxa"/>
            <w:vAlign w:val="center"/>
          </w:tcPr>
          <w:p w14:paraId="682DFE39" w14:textId="4C8A5F67"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3,1</w:t>
            </w:r>
          </w:p>
        </w:tc>
      </w:tr>
      <w:tr w:rsidR="00192CA4" w:rsidRPr="002A71E5" w14:paraId="2774ED3D" w14:textId="77777777" w:rsidTr="00305F7A">
        <w:trPr>
          <w:cantSplit/>
          <w:trHeight w:val="36"/>
        </w:trPr>
        <w:tc>
          <w:tcPr>
            <w:tcW w:w="4096" w:type="dxa"/>
            <w:shd w:val="clear" w:color="auto" w:fill="F2F2F2" w:themeFill="background1" w:themeFillShade="F2"/>
          </w:tcPr>
          <w:p w14:paraId="655B20BF" w14:textId="68C91C5E"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Каа-Хемский кожуун</w:t>
            </w:r>
          </w:p>
        </w:tc>
        <w:tc>
          <w:tcPr>
            <w:tcW w:w="1799" w:type="dxa"/>
            <w:vAlign w:val="center"/>
          </w:tcPr>
          <w:p w14:paraId="74043E16" w14:textId="737ACC41"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11847</w:t>
            </w:r>
          </w:p>
        </w:tc>
        <w:tc>
          <w:tcPr>
            <w:tcW w:w="1560" w:type="dxa"/>
            <w:vAlign w:val="center"/>
          </w:tcPr>
          <w:p w14:paraId="61CED81D" w14:textId="48FAD1A6"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25726,04</w:t>
            </w:r>
          </w:p>
        </w:tc>
        <w:tc>
          <w:tcPr>
            <w:tcW w:w="1842" w:type="dxa"/>
            <w:vAlign w:val="center"/>
          </w:tcPr>
          <w:p w14:paraId="5745AFC5" w14:textId="5949A6D8"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0,5</w:t>
            </w:r>
          </w:p>
        </w:tc>
      </w:tr>
      <w:tr w:rsidR="00192CA4" w:rsidRPr="002A71E5" w14:paraId="6DC4B6BD" w14:textId="77777777" w:rsidTr="00305F7A">
        <w:trPr>
          <w:cantSplit/>
          <w:trHeight w:val="36"/>
        </w:trPr>
        <w:tc>
          <w:tcPr>
            <w:tcW w:w="4096" w:type="dxa"/>
            <w:shd w:val="clear" w:color="auto" w:fill="F2F2F2" w:themeFill="background1" w:themeFillShade="F2"/>
          </w:tcPr>
          <w:p w14:paraId="4BBDFA60" w14:textId="0652340B"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Кызылский кожуун</w:t>
            </w:r>
          </w:p>
        </w:tc>
        <w:tc>
          <w:tcPr>
            <w:tcW w:w="1799" w:type="dxa"/>
            <w:vAlign w:val="center"/>
          </w:tcPr>
          <w:p w14:paraId="523B1E13" w14:textId="799288A1"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33952</w:t>
            </w:r>
          </w:p>
        </w:tc>
        <w:tc>
          <w:tcPr>
            <w:tcW w:w="1560" w:type="dxa"/>
            <w:vAlign w:val="center"/>
          </w:tcPr>
          <w:p w14:paraId="40FD99A4" w14:textId="0590725E"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8526,65</w:t>
            </w:r>
          </w:p>
        </w:tc>
        <w:tc>
          <w:tcPr>
            <w:tcW w:w="1842" w:type="dxa"/>
            <w:vAlign w:val="center"/>
          </w:tcPr>
          <w:p w14:paraId="5BFC0124" w14:textId="11802697"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4,0</w:t>
            </w:r>
          </w:p>
        </w:tc>
      </w:tr>
      <w:tr w:rsidR="00192CA4" w:rsidRPr="002A71E5" w14:paraId="429C7212" w14:textId="77777777" w:rsidTr="00305F7A">
        <w:trPr>
          <w:cantSplit/>
          <w:trHeight w:val="36"/>
        </w:trPr>
        <w:tc>
          <w:tcPr>
            <w:tcW w:w="4096" w:type="dxa"/>
            <w:shd w:val="clear" w:color="auto" w:fill="F2F2F2" w:themeFill="background1" w:themeFillShade="F2"/>
          </w:tcPr>
          <w:p w14:paraId="2EA369BF" w14:textId="1AA34112"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Монгун-Тайгинский кожуун</w:t>
            </w:r>
          </w:p>
        </w:tc>
        <w:tc>
          <w:tcPr>
            <w:tcW w:w="1799" w:type="dxa"/>
            <w:vAlign w:val="center"/>
          </w:tcPr>
          <w:p w14:paraId="4E1C8C3E" w14:textId="7C55294C"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6159</w:t>
            </w:r>
          </w:p>
        </w:tc>
        <w:tc>
          <w:tcPr>
            <w:tcW w:w="1560" w:type="dxa"/>
            <w:vAlign w:val="center"/>
          </w:tcPr>
          <w:p w14:paraId="383D07C8" w14:textId="6A1E3C85"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4414,2</w:t>
            </w:r>
          </w:p>
        </w:tc>
        <w:tc>
          <w:tcPr>
            <w:tcW w:w="1842" w:type="dxa"/>
            <w:vAlign w:val="center"/>
          </w:tcPr>
          <w:p w14:paraId="186054A8" w14:textId="2504BA85"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1,4</w:t>
            </w:r>
          </w:p>
        </w:tc>
      </w:tr>
      <w:tr w:rsidR="00192CA4" w:rsidRPr="002A71E5" w14:paraId="649DC76C" w14:textId="77777777" w:rsidTr="00305F7A">
        <w:trPr>
          <w:cantSplit/>
          <w:trHeight w:val="36"/>
        </w:trPr>
        <w:tc>
          <w:tcPr>
            <w:tcW w:w="4096" w:type="dxa"/>
            <w:shd w:val="clear" w:color="auto" w:fill="F2F2F2" w:themeFill="background1" w:themeFillShade="F2"/>
          </w:tcPr>
          <w:p w14:paraId="06D0E97F" w14:textId="0404166D"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Овюрский кожуун</w:t>
            </w:r>
          </w:p>
        </w:tc>
        <w:tc>
          <w:tcPr>
            <w:tcW w:w="1799" w:type="dxa"/>
            <w:vAlign w:val="center"/>
          </w:tcPr>
          <w:p w14:paraId="179A4F28" w14:textId="417451FD"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7016</w:t>
            </w:r>
          </w:p>
        </w:tc>
        <w:tc>
          <w:tcPr>
            <w:tcW w:w="1560" w:type="dxa"/>
            <w:vAlign w:val="center"/>
          </w:tcPr>
          <w:p w14:paraId="15DB76D8" w14:textId="267A304D"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4522,5</w:t>
            </w:r>
          </w:p>
        </w:tc>
        <w:tc>
          <w:tcPr>
            <w:tcW w:w="1842" w:type="dxa"/>
            <w:vAlign w:val="center"/>
          </w:tcPr>
          <w:p w14:paraId="1F6AF09F" w14:textId="389BC833"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1,6</w:t>
            </w:r>
          </w:p>
        </w:tc>
      </w:tr>
      <w:tr w:rsidR="00192CA4" w:rsidRPr="002A71E5" w14:paraId="74ADD844" w14:textId="77777777" w:rsidTr="00305F7A">
        <w:trPr>
          <w:cantSplit/>
          <w:trHeight w:val="36"/>
        </w:trPr>
        <w:tc>
          <w:tcPr>
            <w:tcW w:w="4096" w:type="dxa"/>
            <w:shd w:val="clear" w:color="auto" w:fill="F2F2F2" w:themeFill="background1" w:themeFillShade="F2"/>
          </w:tcPr>
          <w:p w14:paraId="13F854E7" w14:textId="2BDD00A2"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Пий-Хемский кожуун</w:t>
            </w:r>
          </w:p>
        </w:tc>
        <w:tc>
          <w:tcPr>
            <w:tcW w:w="1799" w:type="dxa"/>
            <w:vAlign w:val="center"/>
          </w:tcPr>
          <w:p w14:paraId="38DDCD27" w14:textId="4B5C1848"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10121</w:t>
            </w:r>
          </w:p>
        </w:tc>
        <w:tc>
          <w:tcPr>
            <w:tcW w:w="1560" w:type="dxa"/>
            <w:vAlign w:val="center"/>
          </w:tcPr>
          <w:p w14:paraId="30142397" w14:textId="271C4E23"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8174,012</w:t>
            </w:r>
          </w:p>
        </w:tc>
        <w:tc>
          <w:tcPr>
            <w:tcW w:w="1842" w:type="dxa"/>
            <w:vAlign w:val="center"/>
          </w:tcPr>
          <w:p w14:paraId="0FA62A34" w14:textId="03EE4F3D"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1,2</w:t>
            </w:r>
          </w:p>
        </w:tc>
      </w:tr>
      <w:tr w:rsidR="00192CA4" w:rsidRPr="002A71E5" w14:paraId="5419C376" w14:textId="77777777" w:rsidTr="00305F7A">
        <w:trPr>
          <w:cantSplit/>
          <w:trHeight w:val="36"/>
        </w:trPr>
        <w:tc>
          <w:tcPr>
            <w:tcW w:w="4096" w:type="dxa"/>
            <w:shd w:val="clear" w:color="auto" w:fill="F2F2F2" w:themeFill="background1" w:themeFillShade="F2"/>
          </w:tcPr>
          <w:p w14:paraId="4C4E9E91" w14:textId="586E00B2"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Сут-Хольский кожуун</w:t>
            </w:r>
          </w:p>
        </w:tc>
        <w:tc>
          <w:tcPr>
            <w:tcW w:w="1799" w:type="dxa"/>
            <w:vAlign w:val="center"/>
          </w:tcPr>
          <w:p w14:paraId="7F25EFDF" w14:textId="68628550"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8108</w:t>
            </w:r>
          </w:p>
        </w:tc>
        <w:tc>
          <w:tcPr>
            <w:tcW w:w="1560" w:type="dxa"/>
            <w:vAlign w:val="center"/>
          </w:tcPr>
          <w:p w14:paraId="6D703DFD" w14:textId="26A14A12"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6691,25</w:t>
            </w:r>
          </w:p>
        </w:tc>
        <w:tc>
          <w:tcPr>
            <w:tcW w:w="1842" w:type="dxa"/>
            <w:vAlign w:val="center"/>
          </w:tcPr>
          <w:p w14:paraId="0606F60B" w14:textId="14A35F9F"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1,2</w:t>
            </w:r>
          </w:p>
        </w:tc>
      </w:tr>
      <w:tr w:rsidR="00192CA4" w:rsidRPr="002A71E5" w14:paraId="3755E6F2" w14:textId="77777777" w:rsidTr="00305F7A">
        <w:trPr>
          <w:cantSplit/>
          <w:trHeight w:val="36"/>
        </w:trPr>
        <w:tc>
          <w:tcPr>
            <w:tcW w:w="4096" w:type="dxa"/>
            <w:shd w:val="clear" w:color="auto" w:fill="F2F2F2" w:themeFill="background1" w:themeFillShade="F2"/>
          </w:tcPr>
          <w:p w14:paraId="7B6C59EF" w14:textId="0F1D8F33"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Тандинский кожуун</w:t>
            </w:r>
          </w:p>
        </w:tc>
        <w:tc>
          <w:tcPr>
            <w:tcW w:w="1799" w:type="dxa"/>
            <w:vAlign w:val="center"/>
          </w:tcPr>
          <w:p w14:paraId="06C31E63" w14:textId="5A980A63"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15151</w:t>
            </w:r>
          </w:p>
        </w:tc>
        <w:tc>
          <w:tcPr>
            <w:tcW w:w="1560" w:type="dxa"/>
            <w:vAlign w:val="center"/>
          </w:tcPr>
          <w:p w14:paraId="0671797C" w14:textId="15D35794"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5091,7</w:t>
            </w:r>
          </w:p>
        </w:tc>
        <w:tc>
          <w:tcPr>
            <w:tcW w:w="1842" w:type="dxa"/>
            <w:vAlign w:val="center"/>
          </w:tcPr>
          <w:p w14:paraId="4A4E4265" w14:textId="67D3738C"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3,0</w:t>
            </w:r>
          </w:p>
        </w:tc>
      </w:tr>
      <w:tr w:rsidR="00192CA4" w:rsidRPr="002A71E5" w14:paraId="6C9D1E42" w14:textId="77777777" w:rsidTr="00305F7A">
        <w:trPr>
          <w:cantSplit/>
          <w:trHeight w:val="36"/>
        </w:trPr>
        <w:tc>
          <w:tcPr>
            <w:tcW w:w="4096" w:type="dxa"/>
            <w:shd w:val="clear" w:color="auto" w:fill="F2F2F2" w:themeFill="background1" w:themeFillShade="F2"/>
          </w:tcPr>
          <w:p w14:paraId="7589ABFA" w14:textId="7C0B4588"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Тере-Хольский кожуун</w:t>
            </w:r>
          </w:p>
        </w:tc>
        <w:tc>
          <w:tcPr>
            <w:tcW w:w="1799" w:type="dxa"/>
            <w:vAlign w:val="center"/>
          </w:tcPr>
          <w:p w14:paraId="3D977C66" w14:textId="3604B733"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2041</w:t>
            </w:r>
          </w:p>
        </w:tc>
        <w:tc>
          <w:tcPr>
            <w:tcW w:w="1560" w:type="dxa"/>
            <w:vAlign w:val="center"/>
          </w:tcPr>
          <w:p w14:paraId="778C2227" w14:textId="6DF4E43C"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10050,02</w:t>
            </w:r>
          </w:p>
        </w:tc>
        <w:tc>
          <w:tcPr>
            <w:tcW w:w="1842" w:type="dxa"/>
            <w:vAlign w:val="center"/>
          </w:tcPr>
          <w:p w14:paraId="56072ED9" w14:textId="66E4C14A"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0,2</w:t>
            </w:r>
          </w:p>
        </w:tc>
      </w:tr>
      <w:tr w:rsidR="00192CA4" w:rsidRPr="002A71E5" w14:paraId="38988849" w14:textId="77777777" w:rsidTr="00305F7A">
        <w:trPr>
          <w:cantSplit/>
          <w:trHeight w:val="36"/>
        </w:trPr>
        <w:tc>
          <w:tcPr>
            <w:tcW w:w="4096" w:type="dxa"/>
            <w:shd w:val="clear" w:color="auto" w:fill="F2F2F2" w:themeFill="background1" w:themeFillShade="F2"/>
          </w:tcPr>
          <w:p w14:paraId="629ECB9A" w14:textId="5777607A"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Тес-Хемский кожуун</w:t>
            </w:r>
          </w:p>
        </w:tc>
        <w:tc>
          <w:tcPr>
            <w:tcW w:w="1799" w:type="dxa"/>
            <w:vAlign w:val="center"/>
          </w:tcPr>
          <w:p w14:paraId="00F5B614" w14:textId="70D81882"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8656</w:t>
            </w:r>
          </w:p>
        </w:tc>
        <w:tc>
          <w:tcPr>
            <w:tcW w:w="1560" w:type="dxa"/>
            <w:vAlign w:val="center"/>
          </w:tcPr>
          <w:p w14:paraId="6D56DCA7" w14:textId="2D313142"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6687,23</w:t>
            </w:r>
          </w:p>
        </w:tc>
        <w:tc>
          <w:tcPr>
            <w:tcW w:w="1842" w:type="dxa"/>
            <w:vAlign w:val="center"/>
          </w:tcPr>
          <w:p w14:paraId="385BE622" w14:textId="533B7888"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1,3</w:t>
            </w:r>
          </w:p>
        </w:tc>
      </w:tr>
      <w:tr w:rsidR="00192CA4" w:rsidRPr="002A71E5" w14:paraId="5E20D856" w14:textId="77777777" w:rsidTr="00305F7A">
        <w:trPr>
          <w:cantSplit/>
          <w:trHeight w:val="36"/>
        </w:trPr>
        <w:tc>
          <w:tcPr>
            <w:tcW w:w="4096" w:type="dxa"/>
            <w:shd w:val="clear" w:color="auto" w:fill="F2F2F2" w:themeFill="background1" w:themeFillShade="F2"/>
          </w:tcPr>
          <w:p w14:paraId="4EB11B81" w14:textId="19BCFBB8"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Тоджинский кожуун</w:t>
            </w:r>
          </w:p>
        </w:tc>
        <w:tc>
          <w:tcPr>
            <w:tcW w:w="1799" w:type="dxa"/>
            <w:vAlign w:val="center"/>
          </w:tcPr>
          <w:p w14:paraId="7B790C89" w14:textId="2B8BE528"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6814</w:t>
            </w:r>
          </w:p>
        </w:tc>
        <w:tc>
          <w:tcPr>
            <w:tcW w:w="1560" w:type="dxa"/>
            <w:vAlign w:val="center"/>
          </w:tcPr>
          <w:p w14:paraId="6DE2DA74" w14:textId="30E2EAA7"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44757,49</w:t>
            </w:r>
          </w:p>
        </w:tc>
        <w:tc>
          <w:tcPr>
            <w:tcW w:w="1842" w:type="dxa"/>
            <w:vAlign w:val="center"/>
          </w:tcPr>
          <w:p w14:paraId="32E3898E" w14:textId="0C50C836"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0,2</w:t>
            </w:r>
          </w:p>
        </w:tc>
      </w:tr>
      <w:tr w:rsidR="00192CA4" w:rsidRPr="002A71E5" w14:paraId="4B063194" w14:textId="77777777" w:rsidTr="00305F7A">
        <w:trPr>
          <w:cantSplit/>
          <w:trHeight w:val="36"/>
        </w:trPr>
        <w:tc>
          <w:tcPr>
            <w:tcW w:w="4096" w:type="dxa"/>
            <w:shd w:val="clear" w:color="auto" w:fill="F2F2F2" w:themeFill="background1" w:themeFillShade="F2"/>
          </w:tcPr>
          <w:p w14:paraId="2D184D96" w14:textId="02117BB1"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Улуг-Хемский кожуун</w:t>
            </w:r>
          </w:p>
        </w:tc>
        <w:tc>
          <w:tcPr>
            <w:tcW w:w="1799" w:type="dxa"/>
            <w:vAlign w:val="center"/>
          </w:tcPr>
          <w:p w14:paraId="18652E04" w14:textId="121D744B"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19644</w:t>
            </w:r>
          </w:p>
        </w:tc>
        <w:tc>
          <w:tcPr>
            <w:tcW w:w="1560" w:type="dxa"/>
            <w:vAlign w:val="center"/>
          </w:tcPr>
          <w:p w14:paraId="7CA2FD9B" w14:textId="0F032F53"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5335,4</w:t>
            </w:r>
          </w:p>
        </w:tc>
        <w:tc>
          <w:tcPr>
            <w:tcW w:w="1842" w:type="dxa"/>
            <w:vAlign w:val="center"/>
          </w:tcPr>
          <w:p w14:paraId="13E81F51" w14:textId="083B40F9"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3,7</w:t>
            </w:r>
          </w:p>
        </w:tc>
      </w:tr>
      <w:tr w:rsidR="00192CA4" w:rsidRPr="002A71E5" w14:paraId="6D442A4B" w14:textId="77777777" w:rsidTr="00305F7A">
        <w:trPr>
          <w:cantSplit/>
          <w:trHeight w:val="36"/>
        </w:trPr>
        <w:tc>
          <w:tcPr>
            <w:tcW w:w="4096" w:type="dxa"/>
            <w:shd w:val="clear" w:color="auto" w:fill="F2F2F2" w:themeFill="background1" w:themeFillShade="F2"/>
          </w:tcPr>
          <w:p w14:paraId="47A8DBB9" w14:textId="73C2F177" w:rsidR="00192CA4" w:rsidRPr="002A71E5" w:rsidRDefault="00192CA4" w:rsidP="00000218">
            <w:pPr>
              <w:spacing w:after="40"/>
              <w:ind w:firstLine="0"/>
              <w:jc w:val="left"/>
              <w:rPr>
                <w:rFonts w:eastAsia="Times New Roman" w:cs="Times New Roman"/>
                <w:b/>
                <w:bCs/>
                <w:i/>
                <w:iCs/>
                <w:sz w:val="20"/>
                <w:szCs w:val="20"/>
              </w:rPr>
            </w:pPr>
            <w:r w:rsidRPr="00D419F8">
              <w:rPr>
                <w:rFonts w:eastAsia="Times New Roman" w:cs="Times New Roman"/>
                <w:b/>
                <w:bCs/>
                <w:i/>
                <w:iCs/>
                <w:sz w:val="20"/>
                <w:szCs w:val="20"/>
              </w:rPr>
              <w:t>Чаа-Хольский кожуун</w:t>
            </w:r>
          </w:p>
        </w:tc>
        <w:tc>
          <w:tcPr>
            <w:tcW w:w="1799" w:type="dxa"/>
            <w:vAlign w:val="center"/>
          </w:tcPr>
          <w:p w14:paraId="340223B2" w14:textId="64383E50"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6215</w:t>
            </w:r>
          </w:p>
        </w:tc>
        <w:tc>
          <w:tcPr>
            <w:tcW w:w="1560" w:type="dxa"/>
            <w:vAlign w:val="center"/>
          </w:tcPr>
          <w:p w14:paraId="5120352F" w14:textId="5CBB6332"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2903,1</w:t>
            </w:r>
          </w:p>
        </w:tc>
        <w:tc>
          <w:tcPr>
            <w:tcW w:w="1842" w:type="dxa"/>
            <w:vAlign w:val="center"/>
          </w:tcPr>
          <w:p w14:paraId="5BA53DE4" w14:textId="1BD950BB"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2,1</w:t>
            </w:r>
          </w:p>
        </w:tc>
      </w:tr>
      <w:tr w:rsidR="00192CA4" w:rsidRPr="002A71E5" w14:paraId="1063F528" w14:textId="77777777" w:rsidTr="00305F7A">
        <w:trPr>
          <w:cantSplit/>
          <w:trHeight w:val="36"/>
        </w:trPr>
        <w:tc>
          <w:tcPr>
            <w:tcW w:w="4096" w:type="dxa"/>
            <w:shd w:val="clear" w:color="auto" w:fill="F2F2F2" w:themeFill="background1" w:themeFillShade="F2"/>
          </w:tcPr>
          <w:p w14:paraId="44FEDE5D" w14:textId="0EADD4AA" w:rsidR="00192CA4" w:rsidRPr="00D419F8" w:rsidRDefault="00192CA4" w:rsidP="00000218">
            <w:pPr>
              <w:spacing w:after="40"/>
              <w:ind w:firstLine="0"/>
              <w:jc w:val="left"/>
              <w:rPr>
                <w:rFonts w:eastAsia="Times New Roman" w:cs="Times New Roman"/>
                <w:b/>
                <w:bCs/>
                <w:i/>
                <w:iCs/>
                <w:sz w:val="20"/>
                <w:szCs w:val="20"/>
              </w:rPr>
            </w:pPr>
            <w:r w:rsidRPr="005F3844">
              <w:rPr>
                <w:rFonts w:eastAsia="Times New Roman" w:cs="Times New Roman"/>
                <w:b/>
                <w:bCs/>
                <w:i/>
                <w:iCs/>
                <w:sz w:val="20"/>
                <w:szCs w:val="20"/>
              </w:rPr>
              <w:t>Чеди-Хольский кожуун</w:t>
            </w:r>
          </w:p>
        </w:tc>
        <w:tc>
          <w:tcPr>
            <w:tcW w:w="1799" w:type="dxa"/>
            <w:vAlign w:val="center"/>
          </w:tcPr>
          <w:p w14:paraId="00A563CA" w14:textId="7AFAC80F"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8142</w:t>
            </w:r>
          </w:p>
        </w:tc>
        <w:tc>
          <w:tcPr>
            <w:tcW w:w="1560" w:type="dxa"/>
            <w:vAlign w:val="center"/>
          </w:tcPr>
          <w:p w14:paraId="63F1F33A" w14:textId="01D9D526"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3706,32</w:t>
            </w:r>
          </w:p>
        </w:tc>
        <w:tc>
          <w:tcPr>
            <w:tcW w:w="1842" w:type="dxa"/>
            <w:vAlign w:val="center"/>
          </w:tcPr>
          <w:p w14:paraId="540CF6C6" w14:textId="1CD2C349"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2,2</w:t>
            </w:r>
          </w:p>
        </w:tc>
      </w:tr>
      <w:tr w:rsidR="00192CA4" w:rsidRPr="002A71E5" w14:paraId="56AD20AD" w14:textId="77777777" w:rsidTr="00305F7A">
        <w:trPr>
          <w:cantSplit/>
          <w:trHeight w:val="36"/>
        </w:trPr>
        <w:tc>
          <w:tcPr>
            <w:tcW w:w="4096" w:type="dxa"/>
            <w:shd w:val="clear" w:color="auto" w:fill="F2F2F2" w:themeFill="background1" w:themeFillShade="F2"/>
          </w:tcPr>
          <w:p w14:paraId="65C0B03C" w14:textId="3DC43475" w:rsidR="00192CA4" w:rsidRPr="00D419F8" w:rsidRDefault="00192CA4" w:rsidP="00000218">
            <w:pPr>
              <w:spacing w:after="40"/>
              <w:ind w:firstLine="0"/>
              <w:jc w:val="left"/>
              <w:rPr>
                <w:rFonts w:eastAsia="Times New Roman" w:cs="Times New Roman"/>
                <w:b/>
                <w:bCs/>
                <w:i/>
                <w:iCs/>
                <w:sz w:val="20"/>
                <w:szCs w:val="20"/>
              </w:rPr>
            </w:pPr>
            <w:r w:rsidRPr="005F3844">
              <w:rPr>
                <w:rFonts w:eastAsia="Times New Roman" w:cs="Times New Roman"/>
                <w:b/>
                <w:bCs/>
                <w:i/>
                <w:iCs/>
                <w:sz w:val="20"/>
                <w:szCs w:val="20"/>
              </w:rPr>
              <w:t>Эрзинский кожуун</w:t>
            </w:r>
          </w:p>
        </w:tc>
        <w:tc>
          <w:tcPr>
            <w:tcW w:w="1799" w:type="dxa"/>
            <w:vAlign w:val="center"/>
          </w:tcPr>
          <w:p w14:paraId="2C35CA2F" w14:textId="5C9A8F01"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8376</w:t>
            </w:r>
          </w:p>
        </w:tc>
        <w:tc>
          <w:tcPr>
            <w:tcW w:w="1560" w:type="dxa"/>
            <w:vAlign w:val="center"/>
          </w:tcPr>
          <w:p w14:paraId="269A457E" w14:textId="306CEEC8"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11081,45</w:t>
            </w:r>
          </w:p>
        </w:tc>
        <w:tc>
          <w:tcPr>
            <w:tcW w:w="1842" w:type="dxa"/>
            <w:vAlign w:val="center"/>
          </w:tcPr>
          <w:p w14:paraId="0768B324" w14:textId="5E114B31"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0,8</w:t>
            </w:r>
          </w:p>
        </w:tc>
      </w:tr>
      <w:tr w:rsidR="00192CA4" w:rsidRPr="002A71E5" w14:paraId="43D9A77D" w14:textId="77777777" w:rsidTr="00305F7A">
        <w:trPr>
          <w:cantSplit/>
          <w:trHeight w:val="36"/>
        </w:trPr>
        <w:tc>
          <w:tcPr>
            <w:tcW w:w="4096" w:type="dxa"/>
            <w:shd w:val="clear" w:color="auto" w:fill="F2F2F2" w:themeFill="background1" w:themeFillShade="F2"/>
          </w:tcPr>
          <w:p w14:paraId="6B17709C" w14:textId="18B65CF8" w:rsidR="00192CA4" w:rsidRPr="002A71E5" w:rsidRDefault="00192CA4" w:rsidP="00000218">
            <w:pPr>
              <w:spacing w:after="40"/>
              <w:ind w:firstLine="0"/>
              <w:jc w:val="center"/>
              <w:rPr>
                <w:rFonts w:eastAsia="Times New Roman" w:cs="Times New Roman"/>
                <w:b/>
                <w:bCs/>
                <w:i/>
                <w:iCs/>
                <w:sz w:val="20"/>
                <w:szCs w:val="20"/>
              </w:rPr>
            </w:pPr>
            <w:r>
              <w:rPr>
                <w:rFonts w:eastAsia="Times New Roman" w:cs="Times New Roman"/>
                <w:b/>
                <w:bCs/>
                <w:i/>
                <w:iCs/>
                <w:sz w:val="20"/>
                <w:szCs w:val="20"/>
              </w:rPr>
              <w:t>Всего по Республике Тыва</w:t>
            </w:r>
          </w:p>
        </w:tc>
        <w:tc>
          <w:tcPr>
            <w:tcW w:w="1799" w:type="dxa"/>
            <w:vAlign w:val="center"/>
          </w:tcPr>
          <w:p w14:paraId="7D480A21" w14:textId="587E7D27"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332609</w:t>
            </w:r>
          </w:p>
        </w:tc>
        <w:tc>
          <w:tcPr>
            <w:tcW w:w="1560" w:type="dxa"/>
            <w:vAlign w:val="center"/>
          </w:tcPr>
          <w:p w14:paraId="4FB97EC3" w14:textId="07941FA8"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168603,57</w:t>
            </w:r>
          </w:p>
        </w:tc>
        <w:tc>
          <w:tcPr>
            <w:tcW w:w="1842" w:type="dxa"/>
            <w:vAlign w:val="center"/>
          </w:tcPr>
          <w:p w14:paraId="1A40D28A" w14:textId="588F2561" w:rsidR="00192CA4" w:rsidRPr="002A71E5" w:rsidRDefault="00192CA4" w:rsidP="00000218">
            <w:pPr>
              <w:spacing w:after="40"/>
              <w:ind w:firstLine="0"/>
              <w:jc w:val="center"/>
              <w:rPr>
                <w:rFonts w:eastAsia="Times New Roman" w:cs="Times New Roman"/>
                <w:bCs/>
                <w:iCs/>
                <w:sz w:val="20"/>
                <w:szCs w:val="20"/>
              </w:rPr>
            </w:pPr>
            <w:r>
              <w:rPr>
                <w:color w:val="000000"/>
                <w:sz w:val="20"/>
                <w:szCs w:val="20"/>
              </w:rPr>
              <w:t>2,0</w:t>
            </w:r>
          </w:p>
        </w:tc>
      </w:tr>
    </w:tbl>
    <w:p w14:paraId="43841550" w14:textId="26B15CAA" w:rsidR="00C8652B" w:rsidRPr="002A71E5" w:rsidRDefault="00C8652B" w:rsidP="00000218">
      <w:pPr>
        <w:widowControl w:val="0"/>
        <w:spacing w:before="120"/>
        <w:rPr>
          <w:szCs w:val="24"/>
        </w:rPr>
      </w:pPr>
      <w:r w:rsidRPr="002A71E5">
        <w:lastRenderedPageBreak/>
        <w:t>Наибольшая плотность населения</w:t>
      </w:r>
      <w:r w:rsidR="00666B20">
        <w:t xml:space="preserve"> </w:t>
      </w:r>
      <w:r>
        <w:t>–</w:t>
      </w:r>
      <w:r w:rsidRPr="002A71E5">
        <w:t xml:space="preserve"> в городском округе </w:t>
      </w:r>
      <w:r w:rsidR="00192CA4">
        <w:t>город Кызыл</w:t>
      </w:r>
      <w:r w:rsidRPr="002A71E5">
        <w:t xml:space="preserve"> (</w:t>
      </w:r>
      <w:r w:rsidR="00192CA4">
        <w:t>559,1</w:t>
      </w:r>
      <w:r w:rsidRPr="002A71E5">
        <w:t xml:space="preserve"> чел./</w:t>
      </w:r>
      <w:r>
        <w:t xml:space="preserve">кв. </w:t>
      </w:r>
      <w:r w:rsidRPr="002A71E5">
        <w:t xml:space="preserve">км). </w:t>
      </w:r>
      <w:r>
        <w:t xml:space="preserve">Также высокая плотность населения в городском округе </w:t>
      </w:r>
      <w:r w:rsidR="00192CA4">
        <w:t>Ак-Довурак</w:t>
      </w:r>
      <w:r w:rsidRPr="00C8652B">
        <w:t xml:space="preserve"> </w:t>
      </w:r>
      <w:r w:rsidRPr="002A71E5">
        <w:t>(</w:t>
      </w:r>
      <w:r w:rsidR="00192CA4">
        <w:t>280,1</w:t>
      </w:r>
      <w:r w:rsidRPr="00C8652B">
        <w:t xml:space="preserve"> </w:t>
      </w:r>
      <w:r w:rsidRPr="002A71E5">
        <w:t>чел./</w:t>
      </w:r>
      <w:r>
        <w:t xml:space="preserve">кв. </w:t>
      </w:r>
      <w:r w:rsidRPr="002A71E5">
        <w:t>км)</w:t>
      </w:r>
      <w:r>
        <w:t>.</w:t>
      </w:r>
      <w:r w:rsidR="00192CA4">
        <w:t xml:space="preserve"> </w:t>
      </w:r>
      <w:r w:rsidRPr="002A71E5">
        <w:rPr>
          <w:szCs w:val="24"/>
        </w:rPr>
        <w:t xml:space="preserve">Плотность населения в </w:t>
      </w:r>
      <w:r w:rsidRPr="00C8652B">
        <w:t>муниципальных</w:t>
      </w:r>
      <w:r w:rsidRPr="002A71E5">
        <w:rPr>
          <w:szCs w:val="24"/>
        </w:rPr>
        <w:t xml:space="preserve"> </w:t>
      </w:r>
      <w:r w:rsidR="00192CA4">
        <w:rPr>
          <w:szCs w:val="24"/>
        </w:rPr>
        <w:t>районах</w:t>
      </w:r>
      <w:r>
        <w:rPr>
          <w:szCs w:val="24"/>
        </w:rPr>
        <w:t xml:space="preserve"> </w:t>
      </w:r>
      <w:r w:rsidR="00D154D9">
        <w:rPr>
          <w:szCs w:val="24"/>
        </w:rPr>
        <w:t>Республики Тыва</w:t>
      </w:r>
      <w:r w:rsidRPr="002A71E5">
        <w:rPr>
          <w:szCs w:val="24"/>
        </w:rPr>
        <w:t xml:space="preserve"> низкая</w:t>
      </w:r>
      <w:r>
        <w:rPr>
          <w:szCs w:val="24"/>
        </w:rPr>
        <w:t> –</w:t>
      </w:r>
      <w:r w:rsidRPr="002A71E5">
        <w:rPr>
          <w:szCs w:val="24"/>
        </w:rPr>
        <w:t xml:space="preserve"> (от </w:t>
      </w:r>
      <w:r w:rsidR="00192CA4">
        <w:rPr>
          <w:szCs w:val="24"/>
        </w:rPr>
        <w:t>0</w:t>
      </w:r>
      <w:r>
        <w:rPr>
          <w:szCs w:val="24"/>
        </w:rPr>
        <w:t>,2</w:t>
      </w:r>
      <w:r w:rsidRPr="002A71E5">
        <w:rPr>
          <w:szCs w:val="24"/>
        </w:rPr>
        <w:t xml:space="preserve"> </w:t>
      </w:r>
      <w:r w:rsidRPr="002A71E5">
        <w:rPr>
          <w:rFonts w:eastAsia="Times New Roman" w:cs="Times New Roman"/>
          <w:szCs w:val="24"/>
        </w:rPr>
        <w:t>чел./</w:t>
      </w:r>
      <w:r>
        <w:rPr>
          <w:rFonts w:eastAsia="Times New Roman" w:cs="Times New Roman"/>
          <w:szCs w:val="24"/>
        </w:rPr>
        <w:t xml:space="preserve">кв. </w:t>
      </w:r>
      <w:r w:rsidRPr="002A71E5">
        <w:rPr>
          <w:szCs w:val="24"/>
        </w:rPr>
        <w:t xml:space="preserve">км до </w:t>
      </w:r>
      <w:r w:rsidR="00192CA4">
        <w:rPr>
          <w:szCs w:val="24"/>
        </w:rPr>
        <w:t>4,0</w:t>
      </w:r>
      <w:r w:rsidRPr="002A71E5">
        <w:rPr>
          <w:szCs w:val="24"/>
        </w:rPr>
        <w:t xml:space="preserve"> </w:t>
      </w:r>
      <w:r w:rsidRPr="002A71E5">
        <w:rPr>
          <w:rFonts w:eastAsia="Times New Roman" w:cs="Times New Roman"/>
          <w:szCs w:val="24"/>
        </w:rPr>
        <w:t>чел./</w:t>
      </w:r>
      <w:r>
        <w:rPr>
          <w:rFonts w:eastAsia="Times New Roman" w:cs="Times New Roman"/>
          <w:szCs w:val="24"/>
        </w:rPr>
        <w:t xml:space="preserve">кв. </w:t>
      </w:r>
      <w:r w:rsidRPr="002A71E5">
        <w:rPr>
          <w:szCs w:val="24"/>
        </w:rPr>
        <w:t>км).</w:t>
      </w:r>
    </w:p>
    <w:p w14:paraId="7DED9EA5" w14:textId="5FD5FA28" w:rsidR="006E5868" w:rsidRPr="00192643" w:rsidRDefault="006E5868" w:rsidP="006E5868">
      <w:pPr>
        <w:pStyle w:val="3"/>
        <w:numPr>
          <w:ilvl w:val="2"/>
          <w:numId w:val="13"/>
        </w:numPr>
        <w:ind w:left="0" w:hanging="11"/>
      </w:pPr>
      <w:bookmarkStart w:id="113" w:name="_Toc48487373"/>
      <w:bookmarkStart w:id="114" w:name="_Toc106281709"/>
      <w:bookmarkStart w:id="115" w:name="_Toc107399192"/>
      <w:r w:rsidRPr="00192643">
        <w:t xml:space="preserve">Анализ природно-климатических условий </w:t>
      </w:r>
      <w:r w:rsidR="00D154D9">
        <w:t>Республики Тыва</w:t>
      </w:r>
      <w:bookmarkEnd w:id="113"/>
      <w:bookmarkEnd w:id="114"/>
      <w:bookmarkEnd w:id="115"/>
    </w:p>
    <w:p w14:paraId="232EC1F4" w14:textId="77777777" w:rsidR="006D5825" w:rsidRDefault="00C376EA" w:rsidP="00C376EA">
      <w:r>
        <w:t>Республика Тыва расположена в центре Азии</w:t>
      </w:r>
      <w:r w:rsidR="006D5825">
        <w:t>.</w:t>
      </w:r>
      <w:r>
        <w:t xml:space="preserve"> Территория вытянута с запада на восток на 745 км при ширине с юга на север от 100 до 450 км. </w:t>
      </w:r>
    </w:p>
    <w:p w14:paraId="2EC24CA3" w14:textId="3F696D73" w:rsidR="00C376EA" w:rsidRDefault="00C376EA" w:rsidP="00C376EA">
      <w:r>
        <w:t xml:space="preserve">Площадь республики составляет 168,6 тыс. </w:t>
      </w:r>
      <w:r w:rsidR="006D5825">
        <w:t xml:space="preserve">кв. </w:t>
      </w:r>
      <w:r>
        <w:t>км. На западе она граничит с республикой Алтай по высоким хребтам Алтайской горной страны, на севере – с Красноярским краем по хребтам Западного Саяна, на северо-востоке – с Иркутской областью и республикой Бурятия по хребтам Восточного Саяна, на востоке – с Монголией по высоким хребтам Прихубсуголья. Южная граница с Монголией идёт по полупустынным пространствам У</w:t>
      </w:r>
      <w:r w:rsidR="006D5825">
        <w:t>б</w:t>
      </w:r>
      <w:r>
        <w:t>сунурской котловины. Тыва расположена в зоне степей, на стыке с таежной зоной и зоной полупустынь.</w:t>
      </w:r>
    </w:p>
    <w:p w14:paraId="5C0890BF" w14:textId="743EB4D2" w:rsidR="006D5825" w:rsidRPr="006D5825" w:rsidRDefault="006D5825" w:rsidP="006D5825">
      <w:pPr>
        <w:spacing w:before="120"/>
        <w:rPr>
          <w:b/>
          <w:bCs/>
        </w:rPr>
      </w:pPr>
      <w:r w:rsidRPr="006D5825">
        <w:rPr>
          <w:b/>
          <w:bCs/>
        </w:rPr>
        <w:t>Климат</w:t>
      </w:r>
    </w:p>
    <w:p w14:paraId="6F02CC46" w14:textId="24ABCD0F" w:rsidR="00C376EA" w:rsidRDefault="00C376EA" w:rsidP="00C376EA">
      <w:r>
        <w:t xml:space="preserve">Климат республики резко континентальный, что подтверждается высокой годовой и суточной амплитудами температур воздуха и малым количеством осадков, особенно в пределах котловин, где амплитуды абсолютных температур, достигают почти 100°С (летний максимум +43°С, зимний минимум от -50 до -60°С). Климатические особенности отдельных районов тесно связаны с их расположением по отношению к влажным северо-западным воздушным течениям, а также с относительными и абсолютными высотами. </w:t>
      </w:r>
    </w:p>
    <w:p w14:paraId="59638912" w14:textId="265E9E4C" w:rsidR="00C376EA" w:rsidRDefault="00C376EA" w:rsidP="00C376EA">
      <w:r>
        <w:t xml:space="preserve">Географическое положение республики и чередование положительных и отрицательных форм рельефа обуславливает наличие латеральной зональности, характеризующейся существенными изменениями климата по территории. Наибольшее количество осадков выпадает в северо-восточных районах, куда с северо-запада проникают влажные воздушные массы по долинам рек Амыл и Систиг-Хем. В направлении с севера на юг, с увеличением засушливости климата, видовой состав южных степей обедняется, они становятся опустыненными и пустынными, а пояс горной тайги, широко представленный на хребтах Западного и Восточного Саяна, редуцируется: он слабо выражен на южных хребтах, а на некоторых юго-западных (хр. Монгун-Тайга) вообще отсутствует. </w:t>
      </w:r>
    </w:p>
    <w:p w14:paraId="140C8410" w14:textId="134AAFFB" w:rsidR="00C376EA" w:rsidRDefault="00C376EA" w:rsidP="00C376EA">
      <w:r>
        <w:t>Горно-котловинный характер рельефа со значительным перепадом высот обуславливает  вертикальную климатическую зональность. С высотой местности увеличивается количество пасмурных дней, особенно в северо-восточной части Тывы, В зимний период над котловинами, где воздух застаивается и выхолаживается, наблюдаются инверсии температур. Относительно теплые влажные массы воздуха переносятся на высоте 2-3 км над этими своеобразными «озерами холода». В отдельные годы температура в котловинах падает до -40°С, -50°С, в то время как на склонах прилегающих хребтов она на 10-15°С выше.</w:t>
      </w:r>
    </w:p>
    <w:p w14:paraId="2654ED41" w14:textId="5DFB898E" w:rsidR="00C376EA" w:rsidRDefault="006D5825" w:rsidP="00D42367">
      <w:r w:rsidRPr="006D5825">
        <w:t>В течение всего года над республикой преобладает антициклональная сухая и ясная погода, зимой холодная, а летом жаркая.</w:t>
      </w:r>
    </w:p>
    <w:p w14:paraId="3EF27F6A" w14:textId="5DC41045" w:rsidR="00DE1081" w:rsidRDefault="00DE1081" w:rsidP="00DE1081">
      <w:r w:rsidRPr="00DE1081">
        <w:t xml:space="preserve">На территории Тывы, находящейся в большом удалении от Атлантического океана и огражденной от Тихого океана рядом горных хребтов, в нижние слои почти не поступает ни атлантический, ни тихоокеанский воздух. Условия циклонической циркуляции атмосферы над Тывой существенно меняются в зависимости от сезона. Так зимой здесь основным барическим образованием является мощный антициклон, центр которого располагается над Тывой и севером Монголии. В нем формируется воздух, характеризующийся очень низкими температурами в приземном слое, чрезвычайной устойчивостью, мощными приземными инверсиями и малой влажностью. Летом у поверхности земли преобладает поле пониженного давления со слабыми ветрами. Продолжительность безморозного периода колеблется от 60 до 125 дней. </w:t>
      </w:r>
    </w:p>
    <w:p w14:paraId="34AA3CDD" w14:textId="77777777" w:rsidR="00D43642" w:rsidRPr="00D43642" w:rsidRDefault="00D43642" w:rsidP="00D43642">
      <w:r w:rsidRPr="00D43642">
        <w:lastRenderedPageBreak/>
        <w:t xml:space="preserve">Наблюдения над температурами в пределах Тывы позволяют считать климат всей республики в целом суровым: средняя годовая температура в г.Кызыле -4,5°С, Тора-Хеме -5,2°С, Сарыг-Булуне -4,3°С. Средняя температура января в Кызыле </w:t>
      </w:r>
      <w:r w:rsidRPr="00D43642">
        <w:noBreakHyphen/>
        <w:t xml:space="preserve">25°С. Низкие температуры в котловинах связаны с обычными для горных стран температурными инверсиями. По природно-климатическим условиям основная часть республики приравнена к районам Крайнего Севера, а некоторые административные единицы отнесены к районам Крайнего Севера. </w:t>
      </w:r>
    </w:p>
    <w:p w14:paraId="713E9240" w14:textId="77777777" w:rsidR="00D43642" w:rsidRDefault="00D43642" w:rsidP="00D43642">
      <w:r w:rsidRPr="00D43642">
        <w:t xml:space="preserve">Оптимальной с точки зрения оценки теплоощущения человека и рекреационных условий принято считать относительную влажность воздуха в пределах 40-60%, интервал средних суточных температур 15-20°С – для летнего отдыха, и от </w:t>
      </w:r>
      <w:r w:rsidRPr="00D43642">
        <w:noBreakHyphen/>
        <w:t xml:space="preserve">5° до </w:t>
      </w:r>
      <w:r w:rsidRPr="00D43642">
        <w:noBreakHyphen/>
        <w:t>15°С – для зимнего. Исходя из этих жестких критериев оценки оптимальной температуры и влажности приходится считать, что климатические условия рассматриваемой территории в течение всего года дискомфортны.</w:t>
      </w:r>
    </w:p>
    <w:p w14:paraId="01EDC9D3" w14:textId="087D9013" w:rsidR="00D43642" w:rsidRPr="00D43642" w:rsidRDefault="00D43642" w:rsidP="00D43642">
      <w:r w:rsidRPr="00D43642">
        <w:t xml:space="preserve">В целом для Тывы характерны следующие неблагоприятные для человека свойства климата: </w:t>
      </w:r>
    </w:p>
    <w:p w14:paraId="1A644778" w14:textId="7E49CEC4" w:rsidR="00D43642" w:rsidRPr="00D43642" w:rsidRDefault="00D43642" w:rsidP="00D43642">
      <w:pPr>
        <w:pStyle w:val="affb"/>
        <w:numPr>
          <w:ilvl w:val="0"/>
          <w:numId w:val="34"/>
        </w:numPr>
      </w:pPr>
      <w:r w:rsidRPr="00D43642">
        <w:t xml:space="preserve">значительные суточные и годовые перепады температур; </w:t>
      </w:r>
    </w:p>
    <w:p w14:paraId="141699B2" w14:textId="1BF3F953" w:rsidR="00D43642" w:rsidRPr="00D43642" w:rsidRDefault="00D43642" w:rsidP="00D43642">
      <w:pPr>
        <w:pStyle w:val="affb"/>
        <w:numPr>
          <w:ilvl w:val="0"/>
          <w:numId w:val="34"/>
        </w:numPr>
      </w:pPr>
      <w:r w:rsidRPr="00D43642">
        <w:t xml:space="preserve">холодная зима; </w:t>
      </w:r>
    </w:p>
    <w:p w14:paraId="4212F6A3" w14:textId="09490E3B" w:rsidR="00D43642" w:rsidRPr="00D43642" w:rsidRDefault="00D43642" w:rsidP="00D43642">
      <w:pPr>
        <w:pStyle w:val="affb"/>
        <w:numPr>
          <w:ilvl w:val="0"/>
          <w:numId w:val="34"/>
        </w:numPr>
      </w:pPr>
      <w:r w:rsidRPr="00D43642">
        <w:t xml:space="preserve">жаркое лето; </w:t>
      </w:r>
    </w:p>
    <w:p w14:paraId="6C8CB529" w14:textId="4EFA6A48" w:rsidR="00D43642" w:rsidRPr="00D43642" w:rsidRDefault="00D43642" w:rsidP="00D43642">
      <w:pPr>
        <w:pStyle w:val="affb"/>
        <w:numPr>
          <w:ilvl w:val="0"/>
          <w:numId w:val="34"/>
        </w:numPr>
      </w:pPr>
      <w:r w:rsidRPr="00D43642">
        <w:t xml:space="preserve">возможные пылевые бури. </w:t>
      </w:r>
    </w:p>
    <w:p w14:paraId="6D0EDFF3" w14:textId="77777777" w:rsidR="00D43642" w:rsidRPr="00D43642" w:rsidRDefault="00D43642" w:rsidP="00D43642">
      <w:r w:rsidRPr="00D43642">
        <w:t xml:space="preserve">По потенциалу загрязнения атмосферы (ПЗА), характеризующему климатические условия загрязнения и степень возможного рассеяния и удаления атмосферных примесей (самоочищение атмосферы), южная часть Восточно-Сибирского региона отнесена к зоне опасного ПЗА. </w:t>
      </w:r>
    </w:p>
    <w:p w14:paraId="6EB2696E" w14:textId="281E60CE" w:rsidR="00D43642" w:rsidRDefault="00D43642" w:rsidP="00D43642">
      <w:r w:rsidRPr="00D43642">
        <w:t>По уровню ИПЖ</w:t>
      </w:r>
      <w:r w:rsidRPr="00605638">
        <w:t xml:space="preserve"> (</w:t>
      </w:r>
      <w:r w:rsidRPr="00D43642">
        <w:t xml:space="preserve">индекс потенциальной жизнеспособности) территория Тывы относится к территориям с наиболее низким ИПЖ. </w:t>
      </w:r>
    </w:p>
    <w:p w14:paraId="044B73F0" w14:textId="6B87F876" w:rsidR="0044287D" w:rsidRPr="0044287D" w:rsidRDefault="0044287D" w:rsidP="0044287D">
      <w:r w:rsidRPr="0044287D">
        <w:t>Продолжительность отопительного периода составляет 225 дней (г.</w:t>
      </w:r>
      <w:r>
        <w:t xml:space="preserve"> </w:t>
      </w:r>
      <w:r w:rsidRPr="0044287D">
        <w:t>Кызыл). Средняя глубина промерзания грунта достигает 160-</w:t>
      </w:r>
      <w:smartTag w:uri="urn:schemas-microsoft-com:office:smarttags" w:element="metricconverter">
        <w:smartTagPr>
          <w:attr w:name="ProductID" w:val="180 см"/>
        </w:smartTagPr>
        <w:r w:rsidRPr="0044287D">
          <w:t>180 см</w:t>
        </w:r>
      </w:smartTag>
      <w:r w:rsidRPr="0044287D">
        <w:t xml:space="preserve"> и более. Большой глубине промерзания почвы способствует малый снежный покров и длительная морозная зима. На территории республики, в высокогорном поясе, встречаются участки распространения многолетнемерзлых грунтов, носящие островной характер. </w:t>
      </w:r>
    </w:p>
    <w:p w14:paraId="597E8D5F" w14:textId="39A28C77" w:rsidR="00C376EA" w:rsidRDefault="00C376EA" w:rsidP="00917BB9">
      <w:r w:rsidRPr="006D5825">
        <w:t xml:space="preserve">В соответствии с СП </w:t>
      </w:r>
      <w:r w:rsidR="006D5825" w:rsidRPr="006D5825">
        <w:rPr>
          <w:szCs w:val="24"/>
        </w:rPr>
        <w:t xml:space="preserve">131.13330.2018 </w:t>
      </w:r>
      <w:r w:rsidRPr="006D5825">
        <w:t>«</w:t>
      </w:r>
      <w:r w:rsidR="006D5825" w:rsidRPr="006D5825">
        <w:rPr>
          <w:szCs w:val="24"/>
        </w:rPr>
        <w:t>СНиП 23-01-99* Строительная климатология</w:t>
      </w:r>
      <w:r w:rsidRPr="006D5825">
        <w:t>» территория республики относится к строительно-климатическим зонам </w:t>
      </w:r>
      <w:r w:rsidRPr="00EB52D1">
        <w:rPr>
          <w:b/>
          <w:bCs/>
        </w:rPr>
        <w:t>IД</w:t>
      </w:r>
      <w:r w:rsidRPr="006D5825">
        <w:t xml:space="preserve"> (центральная часть республики) и  </w:t>
      </w:r>
      <w:r w:rsidRPr="00EB52D1">
        <w:rPr>
          <w:b/>
          <w:bCs/>
        </w:rPr>
        <w:t>IВ</w:t>
      </w:r>
      <w:r w:rsidRPr="006D5825">
        <w:t xml:space="preserve"> (периферия)</w:t>
      </w:r>
      <w:r w:rsidR="006D5825">
        <w:t>.</w:t>
      </w:r>
    </w:p>
    <w:p w14:paraId="2A9358DD" w14:textId="726F20D6" w:rsidR="00E23FCE" w:rsidRPr="00E23FCE" w:rsidRDefault="00E23FCE" w:rsidP="00E23FCE">
      <w:pPr>
        <w:spacing w:before="120"/>
        <w:rPr>
          <w:b/>
          <w:bCs/>
          <w:szCs w:val="24"/>
        </w:rPr>
      </w:pPr>
      <w:r w:rsidRPr="00E23FCE">
        <w:rPr>
          <w:b/>
          <w:bCs/>
          <w:szCs w:val="24"/>
        </w:rPr>
        <w:t xml:space="preserve">Почвы </w:t>
      </w:r>
      <w:r w:rsidR="00DE1081">
        <w:rPr>
          <w:b/>
          <w:bCs/>
          <w:szCs w:val="24"/>
        </w:rPr>
        <w:t>и растительный мир</w:t>
      </w:r>
    </w:p>
    <w:p w14:paraId="0685F73F" w14:textId="77777777" w:rsidR="00DE1081" w:rsidRPr="00DE1081" w:rsidRDefault="00DE1081" w:rsidP="00DE1081">
      <w:r w:rsidRPr="00DE1081">
        <w:t xml:space="preserve">Разнообразие природных условий республики определяет богатство её растительного мира и ландшафтов. Для северо-востока и востока республики характерны таежные леса, сухие степи развиты в Тувинской котловине, а полупустынные ландшафты - в Убсунурской котловине, субальпийские и альпийские луга, горные тундры распространены в высокогорье. </w:t>
      </w:r>
    </w:p>
    <w:p w14:paraId="5C6AF324" w14:textId="77777777" w:rsidR="00DE1081" w:rsidRPr="00DE1081" w:rsidRDefault="00DE1081" w:rsidP="00DE1081">
      <w:r w:rsidRPr="00DE1081">
        <w:t>Согласно почвенному районированию распределение почв сопряжено с рельефом и подчиняется закономерностям высотной поясности. Значительная крутизна склонов в горно-лесостепной и горно-таёжной части Тывы обуславливает формирование маломощных, порой слаборазвитых разновидностей почв. Различают около 12 типов почв от горно-тундровых до горно-каштановых и аллювиальных. Под лесами, произрастающими на высоте 700-</w:t>
      </w:r>
      <w:smartTag w:uri="urn:schemas-microsoft-com:office:smarttags" w:element="metricconverter">
        <w:smartTagPr>
          <w:attr w:name="ProductID" w:val="1500 метров"/>
        </w:smartTagPr>
        <w:r w:rsidRPr="00DE1081">
          <w:t>1500 метров</w:t>
        </w:r>
      </w:smartTag>
      <w:r w:rsidRPr="00DE1081">
        <w:t>, развиты горные лесные и горные дерново-подзолистые почвы, которые на субальпийских лугах сменяются горно-луговыми почвами. В высокогорной части Республики Тыва, расположенной выше 1500-</w:t>
      </w:r>
      <w:smartTag w:uri="urn:schemas-microsoft-com:office:smarttags" w:element="metricconverter">
        <w:smartTagPr>
          <w:attr w:name="ProductID" w:val="1800 метров"/>
        </w:smartTagPr>
        <w:r w:rsidRPr="00DE1081">
          <w:t>1800 метров</w:t>
        </w:r>
      </w:smartTag>
      <w:r w:rsidRPr="00DE1081">
        <w:t xml:space="preserve">, почвы обычно маломощные, поверхностно-глеевые. </w:t>
      </w:r>
    </w:p>
    <w:p w14:paraId="0DFEA251" w14:textId="77777777" w:rsidR="00DE1081" w:rsidRPr="00DE1081" w:rsidRDefault="00DE1081" w:rsidP="00DE1081">
      <w:r w:rsidRPr="00DE1081">
        <w:t>Почвообразующими породами служат суглинистые и песчано-суглинистые отложения трех видов:</w:t>
      </w:r>
    </w:p>
    <w:p w14:paraId="7CA5C906" w14:textId="7E7708A9" w:rsidR="00DE1081" w:rsidRPr="00DE1081" w:rsidRDefault="00DE1081" w:rsidP="00DE1081">
      <w:pPr>
        <w:pStyle w:val="affb"/>
        <w:numPr>
          <w:ilvl w:val="0"/>
          <w:numId w:val="34"/>
        </w:numPr>
      </w:pPr>
      <w:r w:rsidRPr="00DE1081">
        <w:lastRenderedPageBreak/>
        <w:t>элювий определённой коренной породы или осадочной;</w:t>
      </w:r>
    </w:p>
    <w:p w14:paraId="7F1DF5F1" w14:textId="4C7471B1" w:rsidR="00DE1081" w:rsidRPr="00DE1081" w:rsidRDefault="00DE1081" w:rsidP="00DE1081">
      <w:pPr>
        <w:pStyle w:val="affb"/>
        <w:numPr>
          <w:ilvl w:val="0"/>
          <w:numId w:val="34"/>
        </w:numPr>
      </w:pPr>
      <w:r w:rsidRPr="00DE1081">
        <w:t>эллювио-делювий определённой коренной породы;</w:t>
      </w:r>
    </w:p>
    <w:p w14:paraId="3B712E0A" w14:textId="1E433236" w:rsidR="00DE1081" w:rsidRPr="00DE1081" w:rsidRDefault="00DE1081" w:rsidP="00DE1081">
      <w:pPr>
        <w:pStyle w:val="affb"/>
        <w:numPr>
          <w:ilvl w:val="0"/>
          <w:numId w:val="34"/>
        </w:numPr>
      </w:pPr>
      <w:r w:rsidRPr="00DE1081">
        <w:t>эллювио-делювий или делювий разных коренных пород.</w:t>
      </w:r>
    </w:p>
    <w:p w14:paraId="0000097B" w14:textId="3B89F14F" w:rsidR="00DE1081" w:rsidRDefault="00DE1081" w:rsidP="00DE1081">
      <w:r w:rsidRPr="00DE1081">
        <w:t>Почвы, развитые на разных коренных породах, очень сходны между собой по окраске, это в основном почвы с бурым, желто-бурым или темно-коричневым профилем.</w:t>
      </w:r>
    </w:p>
    <w:p w14:paraId="35FB318D" w14:textId="05A3E9AD" w:rsidR="00655D29" w:rsidRPr="00655D29" w:rsidRDefault="00655D29" w:rsidP="00655D29">
      <w:pPr>
        <w:spacing w:before="120"/>
        <w:rPr>
          <w:b/>
          <w:bCs/>
          <w:szCs w:val="24"/>
        </w:rPr>
      </w:pPr>
      <w:r w:rsidRPr="00655D29">
        <w:rPr>
          <w:b/>
          <w:bCs/>
          <w:szCs w:val="24"/>
        </w:rPr>
        <w:t>Геологическое строение</w:t>
      </w:r>
    </w:p>
    <w:p w14:paraId="77BF40F1" w14:textId="4F3BE2C5" w:rsidR="00655D29" w:rsidRPr="00655D29" w:rsidRDefault="00655D29" w:rsidP="00655D29">
      <w:r w:rsidRPr="00655D29">
        <w:t xml:space="preserve">Республика Тыва представляет собой регион с чрезвычайно сложным геологическим строением. Ее территория является составной частью Алтае-Саянской складчатой области и располагается в зоне сочленения трех крупных разновозрастных складчатых систем: Тувино-Монгольской, Верхне-Енисейской и Западно-Саянской. Эти системы сопрягаются по глубинным разломам, сопровождаемым поясами гипербазитов. Главные разломы (структурные швы) протяженностью </w:t>
      </w:r>
      <w:smartTag w:uri="urn:schemas-microsoft-com:office:smarttags" w:element="metricconverter">
        <w:smartTagPr>
          <w:attr w:name="ProductID" w:val="100 км"/>
        </w:smartTagPr>
        <w:r w:rsidRPr="00655D29">
          <w:t>100 км</w:t>
        </w:r>
      </w:smartTag>
      <w:r w:rsidRPr="00655D29">
        <w:t xml:space="preserve"> и более </w:t>
      </w:r>
      <w:r>
        <w:t>–</w:t>
      </w:r>
      <w:r w:rsidRPr="00655D29">
        <w:t xml:space="preserve"> Хемчинско-Куртушибинский, Шуйский, Агардакско-Окинский, Каргинский, Каахемский. По кинематике разломы представляют собой взбросы, взбросо-надвиги и сбросы со смещением блоков </w:t>
      </w:r>
      <w:smartTag w:uri="urn:schemas-microsoft-com:office:smarttags" w:element="metricconverter">
        <w:smartTagPr>
          <w:attr w:name="ProductID" w:val="1500 м"/>
        </w:smartTagPr>
        <w:r w:rsidRPr="00655D29">
          <w:t>1500 м</w:t>
        </w:r>
      </w:smartTag>
      <w:r w:rsidRPr="00655D29">
        <w:t xml:space="preserve"> и более. Морфологически эти нарушения выражены сопряженными речными долинами, зонами рассланцевания, кливажа и смятия. </w:t>
      </w:r>
    </w:p>
    <w:p w14:paraId="09ED82CA" w14:textId="71CADD5C" w:rsidR="00655D29" w:rsidRDefault="00655D29" w:rsidP="00655D29">
      <w:r w:rsidRPr="00655D29">
        <w:t>Корреляция структурных швов с сейсмоактивными зонами, выделенными на площади, отчетливо прослеживается на карте сейсмической активности. Большинство эпицентров землетрясений с магнитудой 6-9 расположено вдоль Агардагско-Окинского и Каргинского разломов на глубинах 20-</w:t>
      </w:r>
      <w:smartTag w:uri="urn:schemas-microsoft-com:office:smarttags" w:element="metricconverter">
        <w:smartTagPr>
          <w:attr w:name="ProductID" w:val="25 км"/>
        </w:smartTagPr>
        <w:r w:rsidRPr="00655D29">
          <w:t>25 км</w:t>
        </w:r>
      </w:smartTag>
      <w:r w:rsidRPr="00655D29">
        <w:t>. Отдельными эпицентрами характеризуются Хемчикско-Куртушибинский, Шуйский и Каахемский разломы в узлах сопряжения с локальной системой разломов северо-западного простирания. Вследствие этого всю территорию республики следует рассматривать как район с высокой сейсмической активностью.</w:t>
      </w:r>
    </w:p>
    <w:p w14:paraId="6EC74EA1" w14:textId="77777777" w:rsidR="00655D29" w:rsidRPr="00655D29" w:rsidRDefault="00655D29" w:rsidP="00655D29">
      <w:r w:rsidRPr="00655D29">
        <w:t xml:space="preserve">В геологическом строении рассматриваемой территории принимают участие разнообразные метаморфические, осадочные, интрузивные и вулканогенные образования с возрастом от нижнего протерозоя до квартера. </w:t>
      </w:r>
    </w:p>
    <w:p w14:paraId="6F092FB8" w14:textId="77777777" w:rsidR="00655D29" w:rsidRPr="00655D29" w:rsidRDefault="00655D29" w:rsidP="00655D29">
      <w:r w:rsidRPr="00655D29">
        <w:t xml:space="preserve">Современный рельеф региона сформировался в результате интенсивных тектонических движений плиоцена и нижнечетвертичного времени, которые имели преимущественно дизъюнктивный характер и нередко совпадали с зонами древних широтных разломов. Амплитуда молодых поднятий превышала </w:t>
      </w:r>
      <w:smartTag w:uri="urn:schemas-microsoft-com:office:smarttags" w:element="metricconverter">
        <w:smartTagPr>
          <w:attr w:name="ProductID" w:val="1500 м"/>
        </w:smartTagPr>
        <w:r w:rsidRPr="00655D29">
          <w:t>1500 м</w:t>
        </w:r>
      </w:smartTag>
      <w:r w:rsidRPr="00655D29">
        <w:t xml:space="preserve">. Важную роль в создании рельефа высокогорных районов сыграло также двукратное оледенение, а в поясе среднегорья - эрозионная деятельность рек. </w:t>
      </w:r>
    </w:p>
    <w:p w14:paraId="13CDE212" w14:textId="141E5DC3" w:rsidR="00DE1081" w:rsidRPr="0044287D" w:rsidRDefault="0044287D" w:rsidP="0044287D">
      <w:pPr>
        <w:spacing w:before="120"/>
        <w:rPr>
          <w:b/>
          <w:bCs/>
          <w:szCs w:val="24"/>
        </w:rPr>
      </w:pPr>
      <w:r w:rsidRPr="0044287D">
        <w:rPr>
          <w:b/>
          <w:bCs/>
          <w:szCs w:val="24"/>
        </w:rPr>
        <w:t>Рельеф</w:t>
      </w:r>
    </w:p>
    <w:p w14:paraId="0D62DCB7" w14:textId="2D03AD0D" w:rsidR="0044287D" w:rsidRPr="0044287D" w:rsidRDefault="0044287D" w:rsidP="0044287D">
      <w:r w:rsidRPr="0044287D">
        <w:t>Территория республики представляет собой горную страну с чередованием высоких хребтов и глубоких межгорных котловин. Горы Тывы, занимающие 82% территории, очень разнообразны – от резко очерченных крутых и высоко вздымающихся пиков до сильно разрушенных низких хребтов с плоскими вершинами и водораздельными выровненными поверхностями, часто напоминающими увалистую или всхолмленную равнину. Разделяющие горы котловины, на которые приходится 18% территории республики, имеют холмисто-увалистый или мелкосопочный рельеф, а около рек переходят в равнины надпойменных террас. Высшая точка Тувы и Восточной Сибири – г.</w:t>
      </w:r>
      <w:r w:rsidR="006741AB">
        <w:t xml:space="preserve"> </w:t>
      </w:r>
      <w:r w:rsidRPr="0044287D">
        <w:t xml:space="preserve">Монгун-Тайга (высота над уровнем моря – </w:t>
      </w:r>
      <w:smartTag w:uri="urn:schemas-microsoft-com:office:smarttags" w:element="metricconverter">
        <w:smartTagPr>
          <w:attr w:name="ProductID" w:val="3978 м"/>
        </w:smartTagPr>
        <w:r w:rsidRPr="0044287D">
          <w:t>3978 м</w:t>
        </w:r>
      </w:smartTag>
      <w:r w:rsidRPr="0044287D">
        <w:t xml:space="preserve">). Низшая точка – </w:t>
      </w:r>
      <w:smartTag w:uri="urn:schemas-microsoft-com:office:smarttags" w:element="metricconverter">
        <w:smartTagPr>
          <w:attr w:name="ProductID" w:val="508 м"/>
        </w:smartTagPr>
        <w:r w:rsidRPr="0044287D">
          <w:t>508 м</w:t>
        </w:r>
      </w:smartTag>
      <w:r w:rsidRPr="0044287D">
        <w:t xml:space="preserve"> над уровнем моря, находится около устья р.</w:t>
      </w:r>
      <w:r w:rsidR="006741AB">
        <w:t xml:space="preserve"> </w:t>
      </w:r>
      <w:r w:rsidRPr="0044287D">
        <w:t xml:space="preserve">Хемчик. </w:t>
      </w:r>
    </w:p>
    <w:p w14:paraId="137B7F37" w14:textId="77777777" w:rsidR="006741AB" w:rsidRPr="006741AB" w:rsidRDefault="006741AB" w:rsidP="006741AB">
      <w:r w:rsidRPr="006741AB">
        <w:t xml:space="preserve">По характеру рельефа территория республики Тыва может быть подразделена на две части: западную и восточную, граница между которыми приблизительно совпадает с 95 º восточной долготы. Западная часть территории включает отроги Западного Саяна, Восточного Алтая, хребты Западный и Восточный Танну-Ола. Восточная часть целиком занята высоко поднятыми нагорьями: Восточно-Тувинским, Сангиленом и южными отрогами Восточного Саяна. Между этими горными сооружениями располагаются наиболее значительные котловины Тывы: Улугхемская и Хемчинская, получившие свое название по бассейнам крупнейших рек республики – Улуг-Хема (Верхнего Енисея) и его левого притока Хемчика. </w:t>
      </w:r>
      <w:r w:rsidRPr="006741AB">
        <w:lastRenderedPageBreak/>
        <w:t xml:space="preserve">Несколько особняком стоит изолированная широтными горными цепями территория, расположенная у подножья южного склона Танну-Ола и западной окраины нагорья Сангилен. Она относится к обширной Убсунурской котловине, большая часть которой находится в пределах Монголии. </w:t>
      </w:r>
    </w:p>
    <w:p w14:paraId="0D15BF82" w14:textId="77777777" w:rsidR="002B159F" w:rsidRPr="002B159F" w:rsidRDefault="002B159F" w:rsidP="002B159F">
      <w:pPr>
        <w:spacing w:before="120"/>
        <w:rPr>
          <w:b/>
          <w:bCs/>
          <w:szCs w:val="24"/>
        </w:rPr>
      </w:pPr>
      <w:r w:rsidRPr="002B159F">
        <w:rPr>
          <w:b/>
          <w:bCs/>
          <w:szCs w:val="24"/>
        </w:rPr>
        <w:t xml:space="preserve">Гидрографическая сеть и водные ресурсы </w:t>
      </w:r>
    </w:p>
    <w:p w14:paraId="3D598275" w14:textId="77777777" w:rsidR="006741AB" w:rsidRPr="006741AB" w:rsidRDefault="006741AB" w:rsidP="006741AB">
      <w:r w:rsidRPr="006741AB">
        <w:t xml:space="preserve">Республика Тыва богата водными ресурсами. Это реки, озера, высокогорные ледники, пресные подземные воды и лечебные минеральные источники (аржааны). </w:t>
      </w:r>
    </w:p>
    <w:p w14:paraId="2DEEA662" w14:textId="346FD03D" w:rsidR="006741AB" w:rsidRPr="006741AB" w:rsidRDefault="006741AB" w:rsidP="006741AB">
      <w:r w:rsidRPr="006741AB">
        <w:t>Речная сеть хорошо развита, на территории насчитывается более 15 тысяч рек с преимущественным направлением течения на северо-запад и север. В основном она принадлежит бассейну р.</w:t>
      </w:r>
      <w:r>
        <w:t xml:space="preserve"> </w:t>
      </w:r>
      <w:r w:rsidRPr="006741AB">
        <w:t xml:space="preserve">Улуг-Хем (Верхний Енисей) с площадью водосбора 115 тыс. </w:t>
      </w:r>
      <w:r>
        <w:t xml:space="preserve">кв. </w:t>
      </w:r>
      <w:r w:rsidRPr="006741AB">
        <w:t xml:space="preserve">км и ее двум большим притокам (составляющим): Большому Енисею (Бий-Хему) протяженностью </w:t>
      </w:r>
      <w:smartTag w:uri="urn:schemas-microsoft-com:office:smarttags" w:element="metricconverter">
        <w:smartTagPr>
          <w:attr w:name="ProductID" w:val="605 км"/>
        </w:smartTagPr>
        <w:r w:rsidRPr="006741AB">
          <w:t>605 км</w:t>
        </w:r>
      </w:smartTag>
      <w:r w:rsidRPr="006741AB">
        <w:t xml:space="preserve"> и площадью водосбора 568 тыс. </w:t>
      </w:r>
      <w:r>
        <w:t xml:space="preserve">кв. </w:t>
      </w:r>
      <w:r w:rsidRPr="006741AB">
        <w:t xml:space="preserve">км и Малому Енисею (Каа-Хему) протяженностью </w:t>
      </w:r>
      <w:smartTag w:uri="urn:schemas-microsoft-com:office:smarttags" w:element="metricconverter">
        <w:smartTagPr>
          <w:attr w:name="ProductID" w:val="330 км"/>
        </w:smartTagPr>
        <w:r w:rsidRPr="006741AB">
          <w:t>330 км</w:t>
        </w:r>
      </w:smartTag>
      <w:r w:rsidRPr="006741AB">
        <w:t xml:space="preserve"> и площадью водосбора 58,7 тыс. </w:t>
      </w:r>
      <w:r>
        <w:t xml:space="preserve">кв. </w:t>
      </w:r>
      <w:r w:rsidRPr="006741AB">
        <w:t xml:space="preserve">км. Меньшая доля речной сети приходится на бассейн бессточного озера Убсу-Нур. Это река Тес-Хем и ряд ее мелких притоков в Убсунурской котловине и ее горном обрамлении – на южных склонах хребта Танну-Ола и нагорья Сангилен. </w:t>
      </w:r>
    </w:p>
    <w:p w14:paraId="1CF334DE" w14:textId="77777777" w:rsidR="006741AB" w:rsidRPr="006741AB" w:rsidRDefault="006741AB" w:rsidP="006741AB">
      <w:r w:rsidRPr="006741AB">
        <w:t xml:space="preserve">Озера в Тыве многочисленны и разнообразны, их насчитывается около 6720 общей площадью более </w:t>
      </w:r>
      <w:smartTag w:uri="urn:schemas-microsoft-com:office:smarttags" w:element="metricconverter">
        <w:smartTagPr>
          <w:attr w:name="ProductID" w:val="108460 га"/>
        </w:smartTagPr>
        <w:r w:rsidRPr="006741AB">
          <w:t>108460 га</w:t>
        </w:r>
      </w:smartTag>
      <w:r w:rsidRPr="006741AB">
        <w:t xml:space="preserve">. Они имеют, главным образом, ледниковое и ледниково-тектоническое происхождение. Встречаются озера самые различные по степени минерализации воды (пресные, солоноватые, соленые), жесткости воды (от очень мягких до очень жестких) и химическому составу (гидрокарбонатные, сульфатные и хлоридные). </w:t>
      </w:r>
    </w:p>
    <w:p w14:paraId="4F865968" w14:textId="414315B7" w:rsidR="001736AF" w:rsidRDefault="006741AB" w:rsidP="001736AF">
      <w:r w:rsidRPr="006741AB">
        <w:t>Водохранилища. На территории республики расположены 4 водоема сезонного регулирования общей площадью 2,81</w:t>
      </w:r>
      <w:r>
        <w:t xml:space="preserve"> кв. </w:t>
      </w:r>
      <w:r w:rsidRPr="006741AB">
        <w:t>км на реках Туран, Ээрбек, Бай-Сют, и Бурен-Хем, , используемые для орошения и срезки паводочной волны. Кроме того, в русле р.Улуг-Хем вблизи г.Шагонар начинается хвостовая часть водохранилища Саяно-Шушенской ГЭС</w:t>
      </w:r>
      <w:r>
        <w:t>.</w:t>
      </w:r>
    </w:p>
    <w:p w14:paraId="0CD716D7" w14:textId="2AB4C0CB" w:rsidR="006741AB" w:rsidRDefault="006741AB" w:rsidP="006741AB">
      <w:r w:rsidRPr="006741AB">
        <w:t xml:space="preserve">Заболоченность территории колеблется от 1 до 3 % от площади бассейнов рек. </w:t>
      </w:r>
    </w:p>
    <w:p w14:paraId="7354FEB0" w14:textId="73F49121" w:rsidR="003C4132" w:rsidRPr="006741AB" w:rsidRDefault="003C4132" w:rsidP="006741AB">
      <w:r w:rsidRPr="003C4132">
        <w:t xml:space="preserve">В гидрогеологическом отношении территория Республики относится к крупнейшим артезианским межгорным бассейнам и складчатым областям Сибири. Отсутствие региональных водоупоров (за исключением местами криогенного), наличие большого количества глубинных, региональных и более мелких разломов способствуют образованию единой водонапорной системы, в которой выделяется один гидрогеологический этаж. </w:t>
      </w:r>
    </w:p>
    <w:p w14:paraId="4B8B107F" w14:textId="77777777" w:rsidR="00232327" w:rsidRPr="00232327" w:rsidRDefault="00232327" w:rsidP="00232327">
      <w:pPr>
        <w:spacing w:before="120"/>
        <w:rPr>
          <w:b/>
          <w:bCs/>
          <w:szCs w:val="24"/>
        </w:rPr>
      </w:pPr>
      <w:r w:rsidRPr="00232327">
        <w:rPr>
          <w:b/>
          <w:bCs/>
          <w:szCs w:val="24"/>
        </w:rPr>
        <w:t>Минерально-сырьевые ресурсы</w:t>
      </w:r>
    </w:p>
    <w:p w14:paraId="65F091C8" w14:textId="332EC09A" w:rsidR="006741AB" w:rsidRPr="006741AB" w:rsidRDefault="006741AB" w:rsidP="006741AB">
      <w:r w:rsidRPr="006741AB">
        <w:t xml:space="preserve">Республика Тыва обладает высоким минерально-сырьевым потенциалом </w:t>
      </w:r>
      <w:r>
        <w:t>–</w:t>
      </w:r>
      <w:r w:rsidRPr="006741AB">
        <w:t xml:space="preserve"> в целом по республике открыто более 200 месторождений и рудопроявлений полезных ископаемых. Здесь выявлены месторождения каменных углей, черных, цветных, благородных и редких металлов, нерудного сырья, подземных питьевых и минеральных вод. К настоящему времени в республике разведано около 20 месторождений, по которым утверждены запасы промышленных категорий, но уровень их промышленного освоения крайне низок. </w:t>
      </w:r>
    </w:p>
    <w:p w14:paraId="75FC8228" w14:textId="31B497DD" w:rsidR="002B159F" w:rsidRDefault="006741AB" w:rsidP="006741AB">
      <w:r w:rsidRPr="006741AB">
        <w:t>На территории республики продолжаются добыча россыпного и коренного золота, разработки открытым способом каменного угля на Каа-Хемском и Чаданском месторождениях, хризотил-асбеста – в г.</w:t>
      </w:r>
      <w:r w:rsidR="00655D29">
        <w:t xml:space="preserve"> </w:t>
      </w:r>
      <w:r w:rsidRPr="006741AB">
        <w:t>Ак-Довураке, каменной соли на месторождении Дус-Даг. В последние годы начаты добычные работы на Элегестском месторождении каменного угля, проведена подготовка к эксплуатации на ряде наиболее крупных месторождений цветных металлов</w:t>
      </w:r>
      <w:r w:rsidR="00655D29">
        <w:t>.</w:t>
      </w:r>
    </w:p>
    <w:p w14:paraId="2E5326CA" w14:textId="761149F9" w:rsidR="00943E3C" w:rsidRPr="00943E3C" w:rsidRDefault="00943E3C" w:rsidP="00943E3C">
      <w:pPr>
        <w:pStyle w:val="3"/>
        <w:numPr>
          <w:ilvl w:val="2"/>
          <w:numId w:val="13"/>
        </w:numPr>
        <w:ind w:left="0" w:hanging="11"/>
      </w:pPr>
      <w:bookmarkStart w:id="116" w:name="_Toc106281710"/>
      <w:bookmarkStart w:id="117" w:name="_Toc107399193"/>
      <w:r w:rsidRPr="00943E3C">
        <w:t xml:space="preserve">Анализ стратегии и прогноза социально-экономического развития </w:t>
      </w:r>
      <w:r w:rsidR="00D154D9">
        <w:t>Республики Тыва</w:t>
      </w:r>
      <w:bookmarkEnd w:id="116"/>
      <w:bookmarkEnd w:id="117"/>
    </w:p>
    <w:p w14:paraId="723392DA" w14:textId="77777777" w:rsidR="00943E3C" w:rsidRPr="00943E3C" w:rsidRDefault="00943E3C" w:rsidP="00943E3C">
      <w:r w:rsidRPr="00943E3C">
        <w:t>Стратегии социально-экономического развития, государственные программы, инвестиционные программы естественных монополий, схемы развития и размещения на территории отдельных видов деятельности и другие программные документы представляют со</w:t>
      </w:r>
      <w:r w:rsidRPr="00943E3C">
        <w:lastRenderedPageBreak/>
        <w:t xml:space="preserve">бой увязанный по задачам, ресурсам и срокам осуществления комплекс научно-исследовательских, производственных, социально-экономических, организационно-хозяйственных и других мероприятий, обеспечивающих эффективное решение системных проблем в области государственного, экономического, экологического, социального и культурного развития. </w:t>
      </w:r>
    </w:p>
    <w:p w14:paraId="3F959EB2" w14:textId="08708BDD" w:rsidR="00943E3C" w:rsidRDefault="00943E3C" w:rsidP="00943E3C">
      <w:r w:rsidRPr="00943E3C">
        <w:t xml:space="preserve">В перечисленных документах стратегического прогнозирования и планирования формулируются цели и приоритеты развития субъекта Российской Федерации, приоритеты развития муниципальных образований, которые должны быть в обязательном порядке использованы при обосновании выбранного варианта размещения объектов регионального значения </w:t>
      </w:r>
      <w:r w:rsidR="00D154D9">
        <w:t>Республики Тыва</w:t>
      </w:r>
      <w:r w:rsidRPr="00943E3C">
        <w:t>.</w:t>
      </w:r>
    </w:p>
    <w:p w14:paraId="60B24DE9" w14:textId="0882341A" w:rsidR="003C4132" w:rsidRDefault="003C4132" w:rsidP="00943E3C">
      <w:r w:rsidRPr="003C4132">
        <w:t>Стратегия социально-экономического развития Республики Тыва до 2030 года</w:t>
      </w:r>
      <w:r>
        <w:t xml:space="preserve"> (далее</w:t>
      </w:r>
      <w:r w:rsidR="00FE3447">
        <w:t xml:space="preserve"> также</w:t>
      </w:r>
      <w:r>
        <w:t xml:space="preserve"> – Стратегия развития Республики Тыва</w:t>
      </w:r>
      <w:r w:rsidR="00FE3447">
        <w:t>, Стратегия</w:t>
      </w:r>
      <w:r>
        <w:t>)</w:t>
      </w:r>
      <w:r w:rsidRPr="003C4132">
        <w:t xml:space="preserve">, утвержденная Постановлением Правительства Республики Тыва от 24.12.2018 </w:t>
      </w:r>
      <w:r w:rsidR="00B56EA4">
        <w:t>№ </w:t>
      </w:r>
      <w:r w:rsidRPr="003C4132">
        <w:t>638 (ред. от 28.07.2020) является одним из основополагающих документов системы стратегического планирования Республики Тыва, определяющим долгосрочную социально-экономическую политику республики.</w:t>
      </w:r>
    </w:p>
    <w:p w14:paraId="3F83EDF7" w14:textId="1A2205F9" w:rsidR="004D1A20" w:rsidRDefault="004D1A20" w:rsidP="004D1A20">
      <w:r w:rsidRPr="004D1A20">
        <w:t>Стратегической целью социально-экономического развития Республики Тыва до 2030 года является обеспечение высокого качества жизни населения на основе создания условий для самодостаточного развития, стабилизации динамичных темпов экономического роста за счет повышения эффективности использования экономического потенциала.</w:t>
      </w:r>
    </w:p>
    <w:p w14:paraId="7B2BCA3E" w14:textId="3D8B367F" w:rsidR="004D1A20" w:rsidRDefault="004D1A20" w:rsidP="004D1A20">
      <w:r w:rsidRPr="004D1A20">
        <w:t>Основополагающим принципом долгосрочной политики, главным приоритетом стратегического развития станет главенство социального развития, создание комфортной благоприятной среды проживания с совершенствованием показателей уровня жизни, ликвидация отставания параметров уровня жизни, снижение уровня бедности до среднероссийского, создание условий для самореализации, проявления творческого, интеллектуального, духовного потенциала жителей региона. Таким образом, приоритетами социального развития, обеспечивающими всестороннее развитие человека, должны стать: преумножение человеческого капитала, рост благосостояния, формирование комфортной среды обитания.</w:t>
      </w:r>
    </w:p>
    <w:p w14:paraId="1BBE5466" w14:textId="77777777" w:rsidR="004D1A20" w:rsidRDefault="004D1A20" w:rsidP="004D1A20">
      <w:r w:rsidRPr="004D1A20">
        <w:t>Приоритетами экономического развития республики в предстоящий период следует признать:</w:t>
      </w:r>
    </w:p>
    <w:p w14:paraId="6C2AED87" w14:textId="160481A3" w:rsidR="004D1A20" w:rsidRDefault="004D1A20" w:rsidP="004D1A20">
      <w:r w:rsidRPr="004D1A20">
        <w:t>1) решение проблемы транспортной изолированности республики от внутрироссийского и международного рынка;</w:t>
      </w:r>
    </w:p>
    <w:p w14:paraId="5694E6D6" w14:textId="0F730CC6" w:rsidR="004D1A20" w:rsidRDefault="004D1A20" w:rsidP="004D1A20">
      <w:r w:rsidRPr="004D1A20">
        <w:t>2) снижение дефицита энергообеспечения экономики и социальной сферы;</w:t>
      </w:r>
    </w:p>
    <w:p w14:paraId="2AB09C69" w14:textId="296B51E3" w:rsidR="004D1A20" w:rsidRDefault="004D1A20" w:rsidP="004D1A20">
      <w:r w:rsidRPr="004D1A20">
        <w:t>3) реиндустриализация экономики на основе формирования новой экономики, основанной на достижениях современной науки и производстве продукции с высокой добавленной стоимостью;</w:t>
      </w:r>
    </w:p>
    <w:p w14:paraId="7D10A328" w14:textId="4C8C07C9" w:rsidR="004D1A20" w:rsidRDefault="004D1A20" w:rsidP="004D1A20">
      <w:r w:rsidRPr="004D1A20">
        <w:t>4) развитие базовых бюджетообразующих отраслей, обеспечивающих рост вклада в экономику региона: добывающей и обрабатывающей промышленности, сельского хозяйства и лесоперерабатывающего комплекса в целях снижения дотационности бюджета республики;</w:t>
      </w:r>
    </w:p>
    <w:p w14:paraId="5A835B1C" w14:textId="77777777" w:rsidR="004D1A20" w:rsidRPr="004D1A20" w:rsidRDefault="004D1A20" w:rsidP="004D1A20">
      <w:r w:rsidRPr="004D1A20">
        <w:t>5) создание условий для трансформация экономической модели региона от преимущественно сырьевой в сторону индустриального и инновационного развития, осуществляемой на базе опережающего развития образования, сферы науки и инноваций с использование новых инструментов регионального развития.</w:t>
      </w:r>
    </w:p>
    <w:p w14:paraId="04EF2DAA" w14:textId="0248B787" w:rsidR="002B2FB7" w:rsidRPr="002B2FB7" w:rsidRDefault="002B2FB7" w:rsidP="002B2FB7">
      <w:r w:rsidRPr="002B2FB7">
        <w:t>Для достижения стратегической цели должны решаться следующие задачи:</w:t>
      </w:r>
    </w:p>
    <w:p w14:paraId="2BEFE316" w14:textId="3AB55C08" w:rsidR="002B2FB7" w:rsidRPr="002B2FB7" w:rsidRDefault="002B2FB7" w:rsidP="002B2FB7">
      <w:r w:rsidRPr="002B2FB7">
        <w:t>В области социального развития:</w:t>
      </w:r>
    </w:p>
    <w:p w14:paraId="4CE5A423" w14:textId="5A987C45" w:rsidR="002B2FB7" w:rsidRPr="002B2FB7" w:rsidRDefault="002B2FB7" w:rsidP="002B2FB7">
      <w:r w:rsidRPr="002B2FB7">
        <w:t>1) совершенствование человеческого капитала региона за счет развития систем образования, здравоохранения и социальной защиты, физической культуры и спорта, культуры, искусства и духовного развития;</w:t>
      </w:r>
    </w:p>
    <w:p w14:paraId="661C9B77" w14:textId="26E439FC" w:rsidR="002B2FB7" w:rsidRPr="002B2FB7" w:rsidRDefault="002B2FB7" w:rsidP="002B2FB7">
      <w:r w:rsidRPr="002B2FB7">
        <w:lastRenderedPageBreak/>
        <w:t>2) развитие жилищной инфраструктуры за счет содействия строительству социального и коммерческого жилья;</w:t>
      </w:r>
    </w:p>
    <w:p w14:paraId="73E880A3" w14:textId="1C914700" w:rsidR="002B2FB7" w:rsidRPr="002B2FB7" w:rsidRDefault="002B2FB7" w:rsidP="002B2FB7">
      <w:r w:rsidRPr="002B2FB7">
        <w:t>3) поддержание и совершенствование качества предоставляемых населению услуг: государственных, социальных, коммунальных, транспортных и бытовых;</w:t>
      </w:r>
    </w:p>
    <w:p w14:paraId="2E297108" w14:textId="0C5D854C" w:rsidR="002B2FB7" w:rsidRPr="002B2FB7" w:rsidRDefault="002B2FB7" w:rsidP="002B2FB7">
      <w:r w:rsidRPr="002B2FB7">
        <w:t>4) обеспечение благоприятной окружающей среды и экологической безопасности населения.</w:t>
      </w:r>
    </w:p>
    <w:p w14:paraId="2B2224A3" w14:textId="7ACF7438" w:rsidR="002B2FB7" w:rsidRPr="002B2FB7" w:rsidRDefault="002B2FB7" w:rsidP="002B2FB7">
      <w:r w:rsidRPr="002B2FB7">
        <w:t>В области экономического развития:</w:t>
      </w:r>
    </w:p>
    <w:p w14:paraId="6D69668F" w14:textId="03AA90B8" w:rsidR="002B2FB7" w:rsidRPr="002B2FB7" w:rsidRDefault="002B2FB7" w:rsidP="002B2FB7">
      <w:r w:rsidRPr="002B2FB7">
        <w:t>1) обеспечение устойчивых темпов экономического роста; увеличение в валовом региональном продукте доли отраслей, производящих товары с высокой долей добавленной стоимости;</w:t>
      </w:r>
    </w:p>
    <w:p w14:paraId="62CCEEF3" w14:textId="417E866F" w:rsidR="002B2FB7" w:rsidRPr="002B2FB7" w:rsidRDefault="002B2FB7" w:rsidP="002B2FB7">
      <w:r w:rsidRPr="002B2FB7">
        <w:t>2) интенсивное развитие отраслей реального сектора экономики на новом технологическом уровне;</w:t>
      </w:r>
    </w:p>
    <w:p w14:paraId="3D2A5CE1" w14:textId="2DF834E1" w:rsidR="002B2FB7" w:rsidRPr="002B2FB7" w:rsidRDefault="002B2FB7" w:rsidP="002B2FB7">
      <w:r w:rsidRPr="002B2FB7">
        <w:t>3) динамичное развитие традиционных отраслей экономики на базе их модернизации с использованием современных эффективных технологий.</w:t>
      </w:r>
    </w:p>
    <w:p w14:paraId="5648D6D9" w14:textId="26116C70" w:rsidR="002B2FB7" w:rsidRPr="002B2FB7" w:rsidRDefault="002B2FB7" w:rsidP="002B2FB7">
      <w:r w:rsidRPr="002B2FB7">
        <w:t>В сфере инфраструктурного и территориального развития:</w:t>
      </w:r>
    </w:p>
    <w:p w14:paraId="67F16B11" w14:textId="0579D038" w:rsidR="002B2FB7" w:rsidRPr="002B2FB7" w:rsidRDefault="002B2FB7" w:rsidP="002B2FB7">
      <w:r w:rsidRPr="002B2FB7">
        <w:t>1) обеспечение доступа республики к внутрироссийской транспортной инфраструктуре и международным путям сообщения;</w:t>
      </w:r>
    </w:p>
    <w:p w14:paraId="672FF24B" w14:textId="2D35AB6B" w:rsidR="002B2FB7" w:rsidRPr="002B2FB7" w:rsidRDefault="002B2FB7" w:rsidP="002B2FB7">
      <w:r w:rsidRPr="002B2FB7">
        <w:t>2) выравнивание уровней социально-экономического развития административных районов (кожуунов) республики и сложившихся хозяйственно-экономических зон;</w:t>
      </w:r>
    </w:p>
    <w:p w14:paraId="03468418" w14:textId="7EFDEEC0" w:rsidR="002B2FB7" w:rsidRPr="002B2FB7" w:rsidRDefault="002B2FB7" w:rsidP="002B2FB7">
      <w:r w:rsidRPr="002B2FB7">
        <w:t>3) интеграционное развитие экономики Тувы с реализацией кластерных инициатив, усиление экономических связей основных предприятий республики с крупными российскими и зарубежными компаниями;</w:t>
      </w:r>
    </w:p>
    <w:p w14:paraId="771FA699" w14:textId="77777777" w:rsidR="002B2FB7" w:rsidRPr="002B2FB7" w:rsidRDefault="002B2FB7" w:rsidP="002B2FB7">
      <w:r w:rsidRPr="002B2FB7">
        <w:t>4) создание и укрепление логистической инфраструктуры, формирование межрайонных центров хранения, переработки и распределения сельскохозяйственной продукции.</w:t>
      </w:r>
    </w:p>
    <w:p w14:paraId="1666BAE1" w14:textId="289C84A6" w:rsidR="003C4132" w:rsidRDefault="00FE3447" w:rsidP="00943E3C">
      <w:r>
        <w:t>Стратегия развития Республики Тыва предусматривает два сценария: базовый и целевой.</w:t>
      </w:r>
    </w:p>
    <w:p w14:paraId="4EF4C0FF" w14:textId="17998ED4" w:rsidR="00FE3447" w:rsidRPr="00FE3447" w:rsidRDefault="00FE3447" w:rsidP="00FE3447">
      <w:r w:rsidRPr="00FE3447">
        <w:t>Развитие по базовому сценарию Стратегии является продолжением сложившихся тенденций развития, когда подавляющая часть бюджетных средств расходуется на решение социальных проблем. Такое положение обосновывается тем, что республика по составляющим уровня жизни имеет кратное отставание от среднероссийских параметров и показателей соседних регионов.</w:t>
      </w:r>
    </w:p>
    <w:p w14:paraId="03D0C926" w14:textId="757DBF8E" w:rsidR="00FE3447" w:rsidRPr="00FE3447" w:rsidRDefault="00FE3447" w:rsidP="00FE3447">
      <w:r w:rsidRPr="00FE3447">
        <w:t>Целями стратегии базового варианта станут снижение уровня бедности, реализация социальных гарантий, рост качества человеческого капитала за счет социальной помощи из Фонда финансовой поддержки субъектов Российской Федерации вне зависимости от эффективности развития экономики региона, с целью реализации принципа равных возможностей для всех граждан независимо от их места жительства.</w:t>
      </w:r>
    </w:p>
    <w:p w14:paraId="4462317C" w14:textId="742AAC36" w:rsidR="00FE3447" w:rsidRPr="00FE3447" w:rsidRDefault="00FE3447" w:rsidP="00FE3447">
      <w:r w:rsidRPr="00FE3447">
        <w:t>Однако при этом сохраняются неблагоприятные тенденции в развитии хозяйства: набор отраслей экономики по-прежнему будет нерациональным, республика останется поставщиком сырья. Темпы роста основных показателей развития объема валового регионального продукта, промышленной и сельскохозяйственной продукции будут ниже средних по России, а в ряде отраслей предполагается продолжение стагнационных явлений. Поскольку темпы роста количества рабочих мест в силу "потребительского" характера развития будут ниже темпов роста трудоспособного населения, сохранится высокий уровень безработицы.</w:t>
      </w:r>
    </w:p>
    <w:p w14:paraId="600AAFED" w14:textId="634BA50A" w:rsidR="00FE3447" w:rsidRPr="00FE3447" w:rsidRDefault="00FE3447" w:rsidP="00FE3447">
      <w:r w:rsidRPr="00FE3447">
        <w:t xml:space="preserve">Существенное развитие за счет бюджетного финансирования получат институты, обеспечивающие развитие человеческого капитала: образование и наука, здравоохранение, пенсионная система, строительство жилья и др. Но основной проблемой, сдерживающей их развитие, останется недостаточное финансирование в силу ограниченности средств федерального бюджета и низкого уровня доходов республиканского бюджета. Сохранится значительное отставание показателей развития отраслей от средних по Российской Федерации. </w:t>
      </w:r>
      <w:r w:rsidRPr="00FE3447">
        <w:lastRenderedPageBreak/>
        <w:t>Объем социальных благ, предоставляемых населению республики, будет обеспечен на минимально допустимом уровне.</w:t>
      </w:r>
    </w:p>
    <w:p w14:paraId="0849204B" w14:textId="68074A9F" w:rsidR="00FE3447" w:rsidRPr="00FE3447" w:rsidRDefault="00FE3447" w:rsidP="00FE3447">
      <w:r w:rsidRPr="00FE3447">
        <w:t>Базовая стратегия предполагает сохранение доминирования топливно-сырьевого сектора при стагнации объемов добычи вследствие неразвитости производственной инфраструктуры. Будет затруднена реализация крупных инвестиционных проектов по вовлечению в хозяйственный оборот месторождений минерального сырья, рост конкурентоспособности и объемов продукции обрабатывающих производств и вытеснение импортных и привозных товаров.</w:t>
      </w:r>
    </w:p>
    <w:p w14:paraId="080529F1" w14:textId="77777777" w:rsidR="00FE3447" w:rsidRDefault="00FE3447" w:rsidP="00FE3447">
      <w:r w:rsidRPr="00FE3447">
        <w:t>Развитие по стратегии динамичного развития, которую также можно назвать модернизационной, предполагает активное использование конкурентных преимуществ республики в секторе добычи минерального сырья, реализацию крупных инфраструктурных проектов, в том числе строительство железной дороги, создание экономического коридора Россия - Монголия - Китай, позволяющих наращивать производственный потенциал традиционных отраслей ее специализации, осуществление модернизации и реиндустриализации экономики Тувы.</w:t>
      </w:r>
    </w:p>
    <w:p w14:paraId="106400D1" w14:textId="6C9AE24A" w:rsidR="00FE3447" w:rsidRDefault="00FE3447" w:rsidP="00FE3447">
      <w:r w:rsidRPr="00FE3447">
        <w:t>Целевой сценарий подразумевает постепенное приближение к среднему уровню социально-экономического развития по Сибирскому федеральному округу. Объем частных инвестиций существенно увеличится благодаря достижению транспортной связанности, полноценной интеграции Республики Тыва в финансовую систему Российской Федерации и обеспечению благоприятного инвестиционного климата.</w:t>
      </w:r>
    </w:p>
    <w:p w14:paraId="337C07B0" w14:textId="4B1A7B10" w:rsidR="00FE3447" w:rsidRPr="00FE3447" w:rsidRDefault="00FE3447" w:rsidP="00FE3447">
      <w:r w:rsidRPr="00FE3447">
        <w:t>Предусматриваются кардинальные изменения процессов на рынке труда вследствие реализации масштабных проектов, формирования целевой экономической зоны в республике. При реализации стратегии динамичного развития возможно значительное снижение уровня общей безработицы до 7 процентов, снижение нагрузки незанятого населения на одну заявленную вакансию, рост потребности в труде.</w:t>
      </w:r>
    </w:p>
    <w:p w14:paraId="01027CC1" w14:textId="51EFF35F" w:rsidR="00FE3447" w:rsidRPr="00FE3447" w:rsidRDefault="00FE3447" w:rsidP="00FE3447">
      <w:r w:rsidRPr="00FE3447">
        <w:t>Основное внимание будет уделено развитию энергетики и транспорта как основных поставщиков ресурсов, лимитирующих рост темпов развития. Финансовой основой развития региона по стратегии динамичного развития станут масштабные государственные и связанные с ними частные инвестиции в сырьевые и инфраструктурные секторы экономики. При этом необходимо проведение институциональных реформ, создающих благоприятные условия для деятельности экономических агентов, а также стимулы ускоренного развития социальных отраслей.</w:t>
      </w:r>
    </w:p>
    <w:p w14:paraId="4B24F3FC" w14:textId="7D586630" w:rsidR="00FE3447" w:rsidRPr="00FE3447" w:rsidRDefault="00FE3447" w:rsidP="00FE3447">
      <w:r w:rsidRPr="00FE3447">
        <w:t>Прогнозируется многократный рост добычи полезных ископаемых при усилении зависимости развития экономики республики от конъюнктуры мировых цен на минеральное сырье. Это обеспечит заметный, хотя и неровный экономический рост, диверсификацию и качественное обновление экономики. Значительно снизится уровень дотационности хозяйства республики, предположительно через 2 - 3 года после начала эксплуатации железной дороги доходы республиканского бюджета сравняются с расходами.</w:t>
      </w:r>
    </w:p>
    <w:p w14:paraId="161965EA" w14:textId="2DD68256" w:rsidR="00FE3447" w:rsidRPr="00FE3447" w:rsidRDefault="00FE3447" w:rsidP="00FE3447">
      <w:r w:rsidRPr="00FE3447">
        <w:t>Показатели развития социальной сферы будут динамично улучшаться за счет значительного роста доходов республиканского бюджета, при этом объем предоставляемых социальных услуг будет выше, чем в базовом сценарии стратегии. Сохранится высокий естественный прирост населения, который будет обусловлен также и притоком квалифицированных работников из других регионов. Уровень безработицы резко снизится за счет масштабного создания новых рабочих мест и достигнет нормативного для рыночной экономики значения от численности экономически активного населения.</w:t>
      </w:r>
    </w:p>
    <w:p w14:paraId="06BCAB9A" w14:textId="1952DC1C" w:rsidR="00FE3447" w:rsidRPr="00FE3447" w:rsidRDefault="00FE3447" w:rsidP="00FE3447">
      <w:r w:rsidRPr="00FE3447">
        <w:t xml:space="preserve">Важным фактором успеха реализации стратегических направлений будет снижение социальной напряженности в сельской местности, предусматривается интенсификация создания заготавливающих и перерабатывающих производств на селе с созданием большого количества рабочих мест с достойной заработной платой. Развитие социальной составляющей экономики направлено на повышение уровня доступности и качества оказываемых </w:t>
      </w:r>
      <w:r w:rsidRPr="00FE3447">
        <w:lastRenderedPageBreak/>
        <w:t>сельским жителям услуг. Сам факт того, что наполняемость бюджета собственными доходами значительно вырастет, говорит о радикальном изменении социально-экономического климата в республике: увеличатся расходы на социальные программы, в том числе на строительство и оснащение социальных объектов, строительство социального жилья; станет возможным увеличить объем инвестиций в экономику, кредитовать предприятия, снизить дотационность собственного бюджета.</w:t>
      </w:r>
    </w:p>
    <w:p w14:paraId="713E00F0" w14:textId="77777777" w:rsidR="00FE3447" w:rsidRPr="00FE3447" w:rsidRDefault="00FE3447" w:rsidP="00FE3447">
      <w:r w:rsidRPr="00FE3447">
        <w:t>Возможное снижение дотационности бюджета республики с 71 до 14 процентов открывает новые возможности для самостоятельного развития ее социальной сферы, создания новейших инновационных производств, направляя на это растущие собственные доходы республиканского бюджета.</w:t>
      </w:r>
    </w:p>
    <w:p w14:paraId="792DE823" w14:textId="0216CBBA" w:rsidR="001F63D0" w:rsidRPr="007E1425" w:rsidRDefault="001F63D0" w:rsidP="007E1425">
      <w:pPr>
        <w:rPr>
          <w:bCs/>
        </w:rPr>
      </w:pPr>
      <w:bookmarkStart w:id="118" w:name="_Hlk99963876"/>
      <w:r w:rsidRPr="007E1425">
        <w:rPr>
          <w:bCs/>
        </w:rPr>
        <w:t xml:space="preserve">Основные показатели Стратегия развития </w:t>
      </w:r>
      <w:r w:rsidR="00D154D9" w:rsidRPr="007E1425">
        <w:rPr>
          <w:bCs/>
        </w:rPr>
        <w:t>Республики Тыва</w:t>
      </w:r>
      <w:r w:rsidR="007E1425" w:rsidRPr="007E1425">
        <w:rPr>
          <w:bCs/>
        </w:rPr>
        <w:t xml:space="preserve">, Прогноза </w:t>
      </w:r>
      <w:r w:rsidR="007E1425" w:rsidRPr="007E1425">
        <w:rPr>
          <w:rFonts w:eastAsia="Times New Roman" w:cs="Arial"/>
          <w:bCs/>
          <w:szCs w:val="26"/>
        </w:rPr>
        <w:t xml:space="preserve">социально-экономического развития Республики Тыва до 2030 года, утвержденного распоряжением Правительства Республики Тыва от 31.12.2016 </w:t>
      </w:r>
      <w:r w:rsidR="00B56EA4">
        <w:rPr>
          <w:rFonts w:eastAsia="Times New Roman" w:cs="Arial"/>
          <w:bCs/>
          <w:szCs w:val="26"/>
        </w:rPr>
        <w:t>№ </w:t>
      </w:r>
      <w:r w:rsidR="007E1425" w:rsidRPr="007E1425">
        <w:rPr>
          <w:rFonts w:eastAsia="Times New Roman" w:cs="Arial"/>
          <w:bCs/>
          <w:szCs w:val="26"/>
        </w:rPr>
        <w:t xml:space="preserve">485-р, а также </w:t>
      </w:r>
      <w:r w:rsidR="00B81010" w:rsidRPr="007E1425">
        <w:rPr>
          <w:bCs/>
        </w:rPr>
        <w:t xml:space="preserve">плана </w:t>
      </w:r>
      <w:r w:rsidR="00B81010" w:rsidRPr="007E1425">
        <w:rPr>
          <w:rFonts w:eastAsia="Times New Roman" w:cs="Arial"/>
          <w:bCs/>
          <w:szCs w:val="26"/>
        </w:rPr>
        <w:t xml:space="preserve">мероприятий по реализации Стратегии социально-экономического развития Республики Тыва до 2030 </w:t>
      </w:r>
      <w:r w:rsidR="00B81010" w:rsidRPr="007E1425">
        <w:t>года</w:t>
      </w:r>
      <w:r w:rsidR="00B81010" w:rsidRPr="007E1425">
        <w:rPr>
          <w:rFonts w:cs="Arial"/>
          <w:bCs/>
          <w:szCs w:val="26"/>
        </w:rPr>
        <w:t>, утвержденного р</w:t>
      </w:r>
      <w:r w:rsidR="00B81010" w:rsidRPr="007E1425">
        <w:rPr>
          <w:rFonts w:eastAsia="Times New Roman" w:cs="Arial"/>
          <w:bCs/>
          <w:szCs w:val="26"/>
        </w:rPr>
        <w:t>аспоряжение</w:t>
      </w:r>
      <w:r w:rsidR="00B81010" w:rsidRPr="007E1425">
        <w:rPr>
          <w:rFonts w:cs="Arial"/>
          <w:bCs/>
          <w:szCs w:val="26"/>
        </w:rPr>
        <w:t>м</w:t>
      </w:r>
      <w:r w:rsidR="00B81010" w:rsidRPr="007E1425">
        <w:rPr>
          <w:rFonts w:eastAsia="Times New Roman" w:cs="Arial"/>
          <w:bCs/>
          <w:szCs w:val="26"/>
        </w:rPr>
        <w:t xml:space="preserve"> Правительства Республики Тыва от 13.06.2019 </w:t>
      </w:r>
      <w:r w:rsidR="00B56EA4">
        <w:rPr>
          <w:rFonts w:eastAsia="Times New Roman" w:cs="Arial"/>
          <w:bCs/>
          <w:szCs w:val="26"/>
        </w:rPr>
        <w:t>№ </w:t>
      </w:r>
      <w:r w:rsidR="00B81010" w:rsidRPr="007E1425">
        <w:rPr>
          <w:rFonts w:eastAsia="Times New Roman" w:cs="Arial"/>
          <w:bCs/>
          <w:szCs w:val="26"/>
        </w:rPr>
        <w:t>256-р</w:t>
      </w:r>
      <w:r w:rsidRPr="007E1425">
        <w:rPr>
          <w:bCs/>
        </w:rPr>
        <w:t xml:space="preserve">, влияющие на установление показателей </w:t>
      </w:r>
      <w:r w:rsidR="001E3BC5">
        <w:rPr>
          <w:bCs/>
        </w:rPr>
        <w:t xml:space="preserve">Республиканских нормативов </w:t>
      </w:r>
      <w:r w:rsidRPr="007E1425">
        <w:rPr>
          <w:bCs/>
        </w:rPr>
        <w:t>градостроительного проектирования</w:t>
      </w:r>
      <w:bookmarkEnd w:id="118"/>
      <w:r w:rsidRPr="007E1425">
        <w:rPr>
          <w:bCs/>
        </w:rPr>
        <w:t>, отражены в таблице 2.1.</w:t>
      </w:r>
      <w:r w:rsidR="00B56EA4">
        <w:rPr>
          <w:bCs/>
        </w:rPr>
        <w:t>4</w:t>
      </w:r>
      <w:r w:rsidRPr="007E1425">
        <w:rPr>
          <w:bCs/>
        </w:rPr>
        <w:t>.</w:t>
      </w:r>
    </w:p>
    <w:p w14:paraId="712F77A1" w14:textId="5D2176BA" w:rsidR="001F63D0" w:rsidRPr="00222F13" w:rsidRDefault="001F63D0" w:rsidP="001F63D0">
      <w:pPr>
        <w:keepNext/>
        <w:jc w:val="right"/>
        <w:rPr>
          <w:rFonts w:cs="Times New Roman"/>
          <w:b/>
          <w:i/>
          <w:szCs w:val="24"/>
        </w:rPr>
      </w:pPr>
      <w:r w:rsidRPr="00222F13">
        <w:rPr>
          <w:rFonts w:cs="Times New Roman"/>
          <w:b/>
          <w:i/>
          <w:szCs w:val="24"/>
        </w:rPr>
        <w:t xml:space="preserve">Таблица </w:t>
      </w:r>
      <w:r>
        <w:rPr>
          <w:rFonts w:cs="Times New Roman"/>
          <w:b/>
          <w:i/>
          <w:szCs w:val="24"/>
        </w:rPr>
        <w:t>2.1.</w:t>
      </w:r>
      <w:r w:rsidR="00B56EA4">
        <w:rPr>
          <w:rFonts w:cs="Times New Roman"/>
          <w:b/>
          <w:i/>
          <w:szCs w:val="24"/>
        </w:rPr>
        <w:t>4</w:t>
      </w:r>
    </w:p>
    <w:p w14:paraId="450D5180" w14:textId="72366267" w:rsidR="001F63D0" w:rsidRPr="003677D2" w:rsidRDefault="001F63D0" w:rsidP="003677D2">
      <w:pPr>
        <w:pStyle w:val="5"/>
        <w:keepNext/>
        <w:keepLines/>
        <w:suppressAutoHyphens/>
        <w:spacing w:before="0" w:after="120"/>
        <w:ind w:firstLine="0"/>
        <w:jc w:val="center"/>
        <w:rPr>
          <w:rFonts w:ascii="Times New Roman" w:hAnsi="Times New Roman"/>
          <w:sz w:val="24"/>
          <w:szCs w:val="24"/>
        </w:rPr>
      </w:pPr>
      <w:r w:rsidRPr="003677D2">
        <w:rPr>
          <w:rFonts w:ascii="Times New Roman" w:hAnsi="Times New Roman"/>
          <w:sz w:val="24"/>
          <w:szCs w:val="24"/>
        </w:rPr>
        <w:t>Основные показатели Стратеги</w:t>
      </w:r>
      <w:r w:rsidR="003677D2">
        <w:rPr>
          <w:rFonts w:ascii="Times New Roman" w:hAnsi="Times New Roman"/>
          <w:sz w:val="24"/>
          <w:szCs w:val="24"/>
        </w:rPr>
        <w:t>и</w:t>
      </w:r>
      <w:r w:rsidRPr="003677D2">
        <w:rPr>
          <w:rFonts w:ascii="Times New Roman" w:hAnsi="Times New Roman"/>
          <w:sz w:val="24"/>
          <w:szCs w:val="24"/>
        </w:rPr>
        <w:t xml:space="preserve"> развития </w:t>
      </w:r>
      <w:r w:rsidR="00D154D9" w:rsidRPr="003677D2">
        <w:rPr>
          <w:rFonts w:ascii="Times New Roman" w:hAnsi="Times New Roman"/>
          <w:sz w:val="24"/>
          <w:szCs w:val="24"/>
        </w:rPr>
        <w:t>Республики Тыва</w:t>
      </w:r>
      <w:r w:rsidRPr="003677D2">
        <w:rPr>
          <w:rFonts w:ascii="Times New Roman" w:hAnsi="Times New Roman"/>
          <w:sz w:val="24"/>
          <w:szCs w:val="24"/>
        </w:rPr>
        <w:t xml:space="preserve"> и Прогноза, влияющие на установление показателей </w:t>
      </w:r>
      <w:r w:rsidR="003677D2">
        <w:rPr>
          <w:rFonts w:ascii="Times New Roman" w:hAnsi="Times New Roman"/>
          <w:sz w:val="24"/>
          <w:szCs w:val="24"/>
        </w:rPr>
        <w:t>РНГП</w:t>
      </w:r>
    </w:p>
    <w:tbl>
      <w:tblPr>
        <w:tblStyle w:val="af1"/>
        <w:tblW w:w="934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4947"/>
        <w:gridCol w:w="1276"/>
        <w:gridCol w:w="1560"/>
        <w:gridCol w:w="1560"/>
      </w:tblGrid>
      <w:tr w:rsidR="00435E69" w:rsidRPr="00222F13" w14:paraId="449A4739" w14:textId="1814618B" w:rsidTr="003677D2">
        <w:trPr>
          <w:cantSplit/>
          <w:tblHeader/>
        </w:trPr>
        <w:tc>
          <w:tcPr>
            <w:tcW w:w="4947" w:type="dxa"/>
            <w:vMerge w:val="restart"/>
            <w:shd w:val="clear" w:color="auto" w:fill="D9D9D9" w:themeFill="background1" w:themeFillShade="D9"/>
          </w:tcPr>
          <w:p w14:paraId="2AFC78A3" w14:textId="77777777" w:rsidR="00435E69" w:rsidRPr="00222F13" w:rsidRDefault="00435E69" w:rsidP="007E2D1D">
            <w:pPr>
              <w:pStyle w:val="aff6"/>
              <w:keepNext/>
              <w:ind w:firstLine="0"/>
              <w:jc w:val="center"/>
              <w:rPr>
                <w:b/>
                <w:i/>
                <w:lang w:val="ru-RU"/>
              </w:rPr>
            </w:pPr>
            <w:r>
              <w:rPr>
                <w:b/>
                <w:i/>
                <w:lang w:val="ru-RU"/>
              </w:rPr>
              <w:t>Целевые показатели</w:t>
            </w:r>
          </w:p>
        </w:tc>
        <w:tc>
          <w:tcPr>
            <w:tcW w:w="1276" w:type="dxa"/>
            <w:vMerge w:val="restart"/>
            <w:shd w:val="clear" w:color="auto" w:fill="D9D9D9" w:themeFill="background1" w:themeFillShade="D9"/>
          </w:tcPr>
          <w:p w14:paraId="32ACD697" w14:textId="77777777" w:rsidR="00435E69" w:rsidRPr="00222F13" w:rsidRDefault="00435E69" w:rsidP="007E2D1D">
            <w:pPr>
              <w:pStyle w:val="aff6"/>
              <w:keepNext/>
              <w:ind w:firstLine="0"/>
              <w:jc w:val="center"/>
              <w:rPr>
                <w:b/>
                <w:i/>
                <w:lang w:val="ru-RU"/>
              </w:rPr>
            </w:pPr>
            <w:r>
              <w:rPr>
                <w:b/>
                <w:i/>
                <w:lang w:val="ru-RU"/>
              </w:rPr>
              <w:t>2024 г.</w:t>
            </w:r>
          </w:p>
        </w:tc>
        <w:tc>
          <w:tcPr>
            <w:tcW w:w="3120" w:type="dxa"/>
            <w:gridSpan w:val="2"/>
            <w:shd w:val="clear" w:color="auto" w:fill="D9D9D9" w:themeFill="background1" w:themeFillShade="D9"/>
          </w:tcPr>
          <w:p w14:paraId="60EED00F" w14:textId="19B6C486" w:rsidR="00435E69" w:rsidRDefault="00435E69" w:rsidP="007E2D1D">
            <w:pPr>
              <w:pStyle w:val="aff6"/>
              <w:keepNext/>
              <w:ind w:firstLine="0"/>
              <w:jc w:val="center"/>
              <w:rPr>
                <w:b/>
                <w:i/>
                <w:lang w:val="ru-RU"/>
              </w:rPr>
            </w:pPr>
            <w:r>
              <w:rPr>
                <w:b/>
                <w:i/>
                <w:lang w:val="ru-RU"/>
              </w:rPr>
              <w:t>2030 г.</w:t>
            </w:r>
          </w:p>
        </w:tc>
      </w:tr>
      <w:tr w:rsidR="00435E69" w:rsidRPr="00222F13" w14:paraId="55E5C223" w14:textId="77777777" w:rsidTr="003677D2">
        <w:trPr>
          <w:cantSplit/>
          <w:tblHeader/>
        </w:trPr>
        <w:tc>
          <w:tcPr>
            <w:tcW w:w="4947" w:type="dxa"/>
            <w:vMerge/>
            <w:shd w:val="clear" w:color="auto" w:fill="D9D9D9" w:themeFill="background1" w:themeFillShade="D9"/>
          </w:tcPr>
          <w:p w14:paraId="60CB0C41" w14:textId="77777777" w:rsidR="00435E69" w:rsidRDefault="00435E69" w:rsidP="007E2D1D">
            <w:pPr>
              <w:pStyle w:val="aff6"/>
              <w:keepNext/>
              <w:ind w:firstLine="0"/>
              <w:jc w:val="center"/>
              <w:rPr>
                <w:b/>
                <w:i/>
                <w:lang w:val="ru-RU"/>
              </w:rPr>
            </w:pPr>
          </w:p>
        </w:tc>
        <w:tc>
          <w:tcPr>
            <w:tcW w:w="1276" w:type="dxa"/>
            <w:vMerge/>
            <w:shd w:val="clear" w:color="auto" w:fill="D9D9D9" w:themeFill="background1" w:themeFillShade="D9"/>
          </w:tcPr>
          <w:p w14:paraId="68A1F566" w14:textId="77777777" w:rsidR="00435E69" w:rsidRDefault="00435E69" w:rsidP="007E2D1D">
            <w:pPr>
              <w:pStyle w:val="aff6"/>
              <w:keepNext/>
              <w:ind w:firstLine="0"/>
              <w:jc w:val="center"/>
              <w:rPr>
                <w:b/>
                <w:i/>
                <w:lang w:val="ru-RU"/>
              </w:rPr>
            </w:pPr>
          </w:p>
        </w:tc>
        <w:tc>
          <w:tcPr>
            <w:tcW w:w="1560" w:type="dxa"/>
            <w:shd w:val="clear" w:color="auto" w:fill="D9D9D9" w:themeFill="background1" w:themeFillShade="D9"/>
          </w:tcPr>
          <w:p w14:paraId="28503774" w14:textId="5FC6EFE9" w:rsidR="00435E69" w:rsidRDefault="00435E69" w:rsidP="007E2D1D">
            <w:pPr>
              <w:pStyle w:val="aff6"/>
              <w:keepNext/>
              <w:ind w:firstLine="0"/>
              <w:jc w:val="center"/>
              <w:rPr>
                <w:b/>
                <w:i/>
                <w:lang w:val="ru-RU"/>
              </w:rPr>
            </w:pPr>
            <w:r>
              <w:rPr>
                <w:b/>
                <w:i/>
                <w:lang w:val="ru-RU"/>
              </w:rPr>
              <w:t>базовый сценарий</w:t>
            </w:r>
          </w:p>
        </w:tc>
        <w:tc>
          <w:tcPr>
            <w:tcW w:w="1560" w:type="dxa"/>
            <w:shd w:val="clear" w:color="auto" w:fill="D9D9D9" w:themeFill="background1" w:themeFillShade="D9"/>
          </w:tcPr>
          <w:p w14:paraId="286C181C" w14:textId="1E459AED" w:rsidR="00435E69" w:rsidRDefault="00435E69" w:rsidP="007E2D1D">
            <w:pPr>
              <w:pStyle w:val="aff6"/>
              <w:keepNext/>
              <w:ind w:firstLine="0"/>
              <w:jc w:val="center"/>
              <w:rPr>
                <w:b/>
                <w:i/>
                <w:lang w:val="ru-RU"/>
              </w:rPr>
            </w:pPr>
            <w:r>
              <w:rPr>
                <w:b/>
                <w:i/>
                <w:lang w:val="ru-RU"/>
              </w:rPr>
              <w:t>целевой сценарий</w:t>
            </w:r>
          </w:p>
        </w:tc>
      </w:tr>
      <w:tr w:rsidR="00435E69" w:rsidRPr="00222F13" w14:paraId="4A131EE6" w14:textId="44B0C2FD" w:rsidTr="003677D2">
        <w:trPr>
          <w:cantSplit/>
          <w:trHeight w:val="36"/>
        </w:trPr>
        <w:tc>
          <w:tcPr>
            <w:tcW w:w="4947" w:type="dxa"/>
            <w:shd w:val="clear" w:color="auto" w:fill="F2F2F2" w:themeFill="background1" w:themeFillShade="F2"/>
            <w:vAlign w:val="center"/>
          </w:tcPr>
          <w:p w14:paraId="6DAB1FF5" w14:textId="77777777" w:rsidR="00435E69" w:rsidRPr="00222F13" w:rsidRDefault="00435E69" w:rsidP="001F63D0">
            <w:pPr>
              <w:ind w:firstLine="0"/>
              <w:jc w:val="left"/>
              <w:rPr>
                <w:rFonts w:eastAsia="Times New Roman" w:cs="Times New Roman"/>
                <w:b/>
                <w:bCs/>
                <w:i/>
                <w:iCs/>
                <w:szCs w:val="24"/>
              </w:rPr>
            </w:pPr>
            <w:r>
              <w:rPr>
                <w:rFonts w:cs="Times New Roman"/>
                <w:b/>
                <w:bCs/>
                <w:i/>
                <w:iCs/>
                <w:color w:val="000000"/>
                <w:szCs w:val="24"/>
              </w:rPr>
              <w:t>Численность населения, тыс. чел.</w:t>
            </w:r>
          </w:p>
        </w:tc>
        <w:tc>
          <w:tcPr>
            <w:tcW w:w="1276" w:type="dxa"/>
          </w:tcPr>
          <w:p w14:paraId="58F5FA6E" w14:textId="4C68B428" w:rsidR="00435E69" w:rsidRPr="00222F13" w:rsidRDefault="00435E69" w:rsidP="001F63D0">
            <w:pPr>
              <w:ind w:firstLine="0"/>
              <w:jc w:val="center"/>
              <w:rPr>
                <w:rFonts w:eastAsia="Times New Roman" w:cs="Times New Roman"/>
                <w:bCs/>
                <w:iCs/>
                <w:szCs w:val="24"/>
              </w:rPr>
            </w:pPr>
            <w:r>
              <w:rPr>
                <w:rFonts w:eastAsia="Times New Roman" w:cs="Times New Roman"/>
                <w:bCs/>
                <w:iCs/>
                <w:szCs w:val="24"/>
              </w:rPr>
              <w:t>337,8</w:t>
            </w:r>
          </w:p>
        </w:tc>
        <w:tc>
          <w:tcPr>
            <w:tcW w:w="1560" w:type="dxa"/>
          </w:tcPr>
          <w:p w14:paraId="6F9534AF" w14:textId="58D2168D" w:rsidR="00435E69" w:rsidRPr="00222F13" w:rsidRDefault="00435E69" w:rsidP="001F63D0">
            <w:pPr>
              <w:ind w:firstLine="0"/>
              <w:jc w:val="center"/>
              <w:rPr>
                <w:rFonts w:eastAsia="Times New Roman" w:cs="Times New Roman"/>
                <w:bCs/>
                <w:iCs/>
                <w:szCs w:val="24"/>
              </w:rPr>
            </w:pPr>
            <w:r>
              <w:rPr>
                <w:rFonts w:eastAsia="Times New Roman" w:cs="Times New Roman"/>
                <w:bCs/>
                <w:iCs/>
                <w:szCs w:val="24"/>
              </w:rPr>
              <w:t>350,0</w:t>
            </w:r>
          </w:p>
        </w:tc>
        <w:tc>
          <w:tcPr>
            <w:tcW w:w="1560" w:type="dxa"/>
          </w:tcPr>
          <w:p w14:paraId="4C354132" w14:textId="305F062A" w:rsidR="00435E69" w:rsidRDefault="00435E69" w:rsidP="001F63D0">
            <w:pPr>
              <w:ind w:firstLine="0"/>
              <w:jc w:val="center"/>
              <w:rPr>
                <w:rFonts w:eastAsia="Times New Roman" w:cs="Times New Roman"/>
                <w:bCs/>
                <w:iCs/>
                <w:szCs w:val="24"/>
              </w:rPr>
            </w:pPr>
            <w:r>
              <w:rPr>
                <w:rFonts w:eastAsia="Times New Roman" w:cs="Times New Roman"/>
                <w:bCs/>
                <w:iCs/>
                <w:szCs w:val="24"/>
              </w:rPr>
              <w:t>357,4</w:t>
            </w:r>
          </w:p>
        </w:tc>
      </w:tr>
      <w:tr w:rsidR="00435E69" w:rsidRPr="00222F13" w14:paraId="4584E288" w14:textId="3212FA79" w:rsidTr="003677D2">
        <w:trPr>
          <w:cantSplit/>
          <w:trHeight w:val="36"/>
        </w:trPr>
        <w:tc>
          <w:tcPr>
            <w:tcW w:w="4947" w:type="dxa"/>
            <w:shd w:val="clear" w:color="auto" w:fill="F2F2F2" w:themeFill="background1" w:themeFillShade="F2"/>
            <w:vAlign w:val="center"/>
          </w:tcPr>
          <w:p w14:paraId="0771430E" w14:textId="3214B786" w:rsidR="00435E69" w:rsidRDefault="00435E69" w:rsidP="001F63D0">
            <w:pPr>
              <w:ind w:firstLine="0"/>
              <w:jc w:val="left"/>
              <w:rPr>
                <w:rFonts w:cs="Times New Roman"/>
                <w:b/>
                <w:bCs/>
                <w:i/>
                <w:iCs/>
                <w:color w:val="000000"/>
                <w:szCs w:val="24"/>
              </w:rPr>
            </w:pPr>
            <w:r>
              <w:rPr>
                <w:rFonts w:cs="Times New Roman"/>
                <w:b/>
                <w:bCs/>
                <w:i/>
                <w:iCs/>
                <w:color w:val="000000"/>
                <w:szCs w:val="24"/>
              </w:rPr>
              <w:t>Доступность дошкольного образования для детей в возрасте от 0 до 3 лет, %</w:t>
            </w:r>
          </w:p>
        </w:tc>
        <w:tc>
          <w:tcPr>
            <w:tcW w:w="1276" w:type="dxa"/>
          </w:tcPr>
          <w:p w14:paraId="1F262536" w14:textId="52AB30F9" w:rsidR="00435E69" w:rsidRDefault="00435E69" w:rsidP="001F63D0">
            <w:pPr>
              <w:ind w:firstLine="0"/>
              <w:jc w:val="center"/>
              <w:rPr>
                <w:rFonts w:cs="Times New Roman"/>
                <w:color w:val="000000"/>
                <w:szCs w:val="24"/>
              </w:rPr>
            </w:pPr>
            <w:r>
              <w:rPr>
                <w:rFonts w:cs="Times New Roman"/>
                <w:color w:val="000000"/>
                <w:szCs w:val="24"/>
              </w:rPr>
              <w:t>100</w:t>
            </w:r>
          </w:p>
        </w:tc>
        <w:tc>
          <w:tcPr>
            <w:tcW w:w="1560" w:type="dxa"/>
          </w:tcPr>
          <w:p w14:paraId="156E5A24" w14:textId="0D5FB981" w:rsidR="00435E69" w:rsidRDefault="00435E69" w:rsidP="001F63D0">
            <w:pPr>
              <w:ind w:firstLine="0"/>
              <w:jc w:val="center"/>
              <w:rPr>
                <w:rFonts w:cs="Times New Roman"/>
                <w:color w:val="000000"/>
                <w:szCs w:val="24"/>
              </w:rPr>
            </w:pPr>
            <w:r>
              <w:rPr>
                <w:rFonts w:cs="Times New Roman"/>
                <w:color w:val="000000"/>
                <w:szCs w:val="24"/>
              </w:rPr>
              <w:t>95</w:t>
            </w:r>
          </w:p>
        </w:tc>
        <w:tc>
          <w:tcPr>
            <w:tcW w:w="1560" w:type="dxa"/>
          </w:tcPr>
          <w:p w14:paraId="1D1FCF99" w14:textId="1CF2AB5F" w:rsidR="00435E69" w:rsidRDefault="00435E69" w:rsidP="001F63D0">
            <w:pPr>
              <w:ind w:firstLine="0"/>
              <w:jc w:val="center"/>
              <w:rPr>
                <w:rFonts w:cs="Times New Roman"/>
                <w:color w:val="000000"/>
                <w:szCs w:val="24"/>
              </w:rPr>
            </w:pPr>
            <w:r>
              <w:rPr>
                <w:rFonts w:cs="Times New Roman"/>
                <w:color w:val="000000"/>
                <w:szCs w:val="24"/>
              </w:rPr>
              <w:t>100</w:t>
            </w:r>
          </w:p>
        </w:tc>
      </w:tr>
      <w:tr w:rsidR="00435E69" w:rsidRPr="00222F13" w14:paraId="1D82E165" w14:textId="77777777" w:rsidTr="003677D2">
        <w:trPr>
          <w:cantSplit/>
          <w:trHeight w:val="36"/>
        </w:trPr>
        <w:tc>
          <w:tcPr>
            <w:tcW w:w="4947" w:type="dxa"/>
            <w:shd w:val="clear" w:color="auto" w:fill="F2F2F2" w:themeFill="background1" w:themeFillShade="F2"/>
            <w:vAlign w:val="center"/>
          </w:tcPr>
          <w:p w14:paraId="31BB4BD3" w14:textId="4807FB96" w:rsidR="00435E69" w:rsidRDefault="00435E69" w:rsidP="001F63D0">
            <w:pPr>
              <w:ind w:firstLine="0"/>
              <w:jc w:val="left"/>
              <w:rPr>
                <w:rFonts w:cs="Times New Roman"/>
                <w:b/>
                <w:bCs/>
                <w:i/>
                <w:iCs/>
                <w:color w:val="000000"/>
                <w:szCs w:val="24"/>
              </w:rPr>
            </w:pPr>
            <w:r>
              <w:rPr>
                <w:rFonts w:cs="Times New Roman"/>
                <w:b/>
                <w:bCs/>
                <w:i/>
                <w:iCs/>
                <w:color w:val="000000"/>
                <w:szCs w:val="24"/>
              </w:rPr>
              <w:t>Доступность дошкольного образования для детей в возрасте от 3 до 7 лет, %</w:t>
            </w:r>
          </w:p>
        </w:tc>
        <w:tc>
          <w:tcPr>
            <w:tcW w:w="1276" w:type="dxa"/>
          </w:tcPr>
          <w:p w14:paraId="79589FF6" w14:textId="0E229FFF" w:rsidR="00435E69" w:rsidRDefault="00435E69" w:rsidP="001F63D0">
            <w:pPr>
              <w:ind w:firstLine="0"/>
              <w:jc w:val="center"/>
              <w:rPr>
                <w:rFonts w:cs="Times New Roman"/>
                <w:color w:val="000000"/>
                <w:szCs w:val="24"/>
              </w:rPr>
            </w:pPr>
            <w:r>
              <w:rPr>
                <w:rFonts w:cs="Times New Roman"/>
                <w:color w:val="000000"/>
                <w:szCs w:val="24"/>
              </w:rPr>
              <w:t>100</w:t>
            </w:r>
          </w:p>
        </w:tc>
        <w:tc>
          <w:tcPr>
            <w:tcW w:w="1560" w:type="dxa"/>
          </w:tcPr>
          <w:p w14:paraId="57FD970D" w14:textId="55E0B791" w:rsidR="00435E69" w:rsidRDefault="00435E69" w:rsidP="001F63D0">
            <w:pPr>
              <w:ind w:firstLine="0"/>
              <w:jc w:val="center"/>
              <w:rPr>
                <w:rFonts w:cs="Times New Roman"/>
                <w:color w:val="000000"/>
                <w:szCs w:val="24"/>
              </w:rPr>
            </w:pPr>
            <w:r>
              <w:rPr>
                <w:rFonts w:cs="Times New Roman"/>
                <w:color w:val="000000"/>
                <w:szCs w:val="24"/>
              </w:rPr>
              <w:t>95</w:t>
            </w:r>
          </w:p>
        </w:tc>
        <w:tc>
          <w:tcPr>
            <w:tcW w:w="1560" w:type="dxa"/>
          </w:tcPr>
          <w:p w14:paraId="3698C323" w14:textId="44940595" w:rsidR="00435E69" w:rsidRDefault="00435E69" w:rsidP="001F63D0">
            <w:pPr>
              <w:ind w:firstLine="0"/>
              <w:jc w:val="center"/>
              <w:rPr>
                <w:rFonts w:cs="Times New Roman"/>
                <w:color w:val="000000"/>
                <w:szCs w:val="24"/>
              </w:rPr>
            </w:pPr>
            <w:r>
              <w:rPr>
                <w:rFonts w:cs="Times New Roman"/>
                <w:color w:val="000000"/>
                <w:szCs w:val="24"/>
              </w:rPr>
              <w:t>100</w:t>
            </w:r>
          </w:p>
        </w:tc>
      </w:tr>
      <w:tr w:rsidR="00435E69" w:rsidRPr="00222F13" w14:paraId="794FEE1A" w14:textId="686BD9AD" w:rsidTr="003677D2">
        <w:trPr>
          <w:cantSplit/>
          <w:trHeight w:val="36"/>
        </w:trPr>
        <w:tc>
          <w:tcPr>
            <w:tcW w:w="4947" w:type="dxa"/>
            <w:shd w:val="clear" w:color="auto" w:fill="F2F2F2" w:themeFill="background1" w:themeFillShade="F2"/>
            <w:vAlign w:val="center"/>
          </w:tcPr>
          <w:p w14:paraId="5A954B2C" w14:textId="77777777" w:rsidR="00435E69" w:rsidRDefault="00435E69" w:rsidP="001F63D0">
            <w:pPr>
              <w:ind w:firstLine="0"/>
              <w:jc w:val="left"/>
              <w:rPr>
                <w:rFonts w:cs="Times New Roman"/>
                <w:b/>
                <w:bCs/>
                <w:i/>
                <w:iCs/>
                <w:color w:val="000000"/>
                <w:szCs w:val="24"/>
              </w:rPr>
            </w:pPr>
            <w:r>
              <w:rPr>
                <w:rFonts w:cs="Times New Roman"/>
                <w:b/>
                <w:bCs/>
                <w:i/>
                <w:iCs/>
                <w:color w:val="000000"/>
                <w:szCs w:val="24"/>
              </w:rPr>
              <w:t>Охват всех граждан профилактическими медицинскими осмотрами, %</w:t>
            </w:r>
          </w:p>
        </w:tc>
        <w:tc>
          <w:tcPr>
            <w:tcW w:w="1276" w:type="dxa"/>
          </w:tcPr>
          <w:p w14:paraId="2C71CD39" w14:textId="419F0640" w:rsidR="00435E69" w:rsidRDefault="00435E69" w:rsidP="001F63D0">
            <w:pPr>
              <w:ind w:firstLine="0"/>
              <w:jc w:val="center"/>
              <w:rPr>
                <w:rFonts w:cs="Times New Roman"/>
                <w:color w:val="000000"/>
                <w:szCs w:val="24"/>
              </w:rPr>
            </w:pPr>
            <w:r>
              <w:rPr>
                <w:rFonts w:cs="Times New Roman"/>
                <w:color w:val="000000"/>
                <w:szCs w:val="24"/>
              </w:rPr>
              <w:t>-</w:t>
            </w:r>
          </w:p>
        </w:tc>
        <w:tc>
          <w:tcPr>
            <w:tcW w:w="3120" w:type="dxa"/>
            <w:gridSpan w:val="2"/>
          </w:tcPr>
          <w:p w14:paraId="0C8AAB6D" w14:textId="26486031" w:rsidR="00435E69" w:rsidRDefault="00435E69" w:rsidP="001F63D0">
            <w:pPr>
              <w:ind w:firstLine="0"/>
              <w:jc w:val="center"/>
              <w:rPr>
                <w:rFonts w:cs="Times New Roman"/>
                <w:color w:val="000000"/>
                <w:szCs w:val="24"/>
              </w:rPr>
            </w:pPr>
            <w:r>
              <w:rPr>
                <w:rFonts w:cs="Times New Roman"/>
                <w:color w:val="000000"/>
                <w:szCs w:val="24"/>
              </w:rPr>
              <w:t>90</w:t>
            </w:r>
          </w:p>
        </w:tc>
      </w:tr>
      <w:tr w:rsidR="0047423E" w:rsidRPr="00222F13" w14:paraId="61CDE97D" w14:textId="77777777" w:rsidTr="003677D2">
        <w:trPr>
          <w:cantSplit/>
          <w:trHeight w:val="36"/>
        </w:trPr>
        <w:tc>
          <w:tcPr>
            <w:tcW w:w="4947" w:type="dxa"/>
            <w:shd w:val="clear" w:color="auto" w:fill="F2F2F2" w:themeFill="background1" w:themeFillShade="F2"/>
            <w:vAlign w:val="center"/>
          </w:tcPr>
          <w:p w14:paraId="1354000F" w14:textId="15158EC9" w:rsidR="0047423E" w:rsidRPr="004D07A6" w:rsidRDefault="0047423E" w:rsidP="001F63D0">
            <w:pPr>
              <w:ind w:firstLine="0"/>
              <w:jc w:val="left"/>
              <w:rPr>
                <w:rFonts w:cs="Times New Roman"/>
                <w:b/>
                <w:bCs/>
                <w:i/>
                <w:iCs/>
                <w:color w:val="000000"/>
                <w:szCs w:val="24"/>
              </w:rPr>
            </w:pPr>
            <w:r>
              <w:rPr>
                <w:rFonts w:cs="Times New Roman"/>
                <w:b/>
                <w:bCs/>
                <w:i/>
                <w:iCs/>
                <w:color w:val="000000"/>
                <w:szCs w:val="24"/>
              </w:rPr>
              <w:t>Доля обучающихся общеобразовательных организаций, занимающихся в 1 смену, %</w:t>
            </w:r>
          </w:p>
        </w:tc>
        <w:tc>
          <w:tcPr>
            <w:tcW w:w="1276" w:type="dxa"/>
          </w:tcPr>
          <w:p w14:paraId="1892E9C9" w14:textId="73573E6A" w:rsidR="0047423E" w:rsidRDefault="0047423E" w:rsidP="001F63D0">
            <w:pPr>
              <w:ind w:firstLine="0"/>
              <w:jc w:val="center"/>
              <w:rPr>
                <w:rFonts w:cs="Times New Roman"/>
                <w:color w:val="000000"/>
                <w:szCs w:val="24"/>
              </w:rPr>
            </w:pPr>
            <w:r>
              <w:rPr>
                <w:rFonts w:cs="Times New Roman"/>
                <w:color w:val="000000"/>
                <w:szCs w:val="24"/>
              </w:rPr>
              <w:t>80</w:t>
            </w:r>
          </w:p>
        </w:tc>
        <w:tc>
          <w:tcPr>
            <w:tcW w:w="3120" w:type="dxa"/>
            <w:gridSpan w:val="2"/>
          </w:tcPr>
          <w:p w14:paraId="70D2CB4B" w14:textId="17DC08D8" w:rsidR="0047423E" w:rsidRDefault="0047423E" w:rsidP="001F63D0">
            <w:pPr>
              <w:ind w:firstLine="0"/>
              <w:jc w:val="center"/>
              <w:rPr>
                <w:rFonts w:cs="Times New Roman"/>
                <w:color w:val="000000"/>
                <w:szCs w:val="24"/>
              </w:rPr>
            </w:pPr>
            <w:r>
              <w:rPr>
                <w:rFonts w:cs="Times New Roman"/>
                <w:color w:val="000000"/>
                <w:szCs w:val="24"/>
              </w:rPr>
              <w:t>100</w:t>
            </w:r>
          </w:p>
        </w:tc>
      </w:tr>
      <w:tr w:rsidR="00734BBB" w:rsidRPr="00222F13" w14:paraId="0A36A149" w14:textId="3EDF2574" w:rsidTr="003677D2">
        <w:trPr>
          <w:cantSplit/>
          <w:trHeight w:val="36"/>
        </w:trPr>
        <w:tc>
          <w:tcPr>
            <w:tcW w:w="4947" w:type="dxa"/>
            <w:shd w:val="clear" w:color="auto" w:fill="F2F2F2" w:themeFill="background1" w:themeFillShade="F2"/>
            <w:vAlign w:val="center"/>
          </w:tcPr>
          <w:p w14:paraId="0A6E4493" w14:textId="77777777" w:rsidR="00734BBB" w:rsidRDefault="00734BBB" w:rsidP="001F63D0">
            <w:pPr>
              <w:ind w:firstLine="0"/>
              <w:jc w:val="left"/>
              <w:rPr>
                <w:rFonts w:cs="Times New Roman"/>
                <w:b/>
                <w:bCs/>
                <w:i/>
                <w:iCs/>
                <w:color w:val="000000"/>
                <w:szCs w:val="24"/>
              </w:rPr>
            </w:pPr>
            <w:r w:rsidRPr="004D07A6">
              <w:rPr>
                <w:rFonts w:cs="Times New Roman"/>
                <w:b/>
                <w:bCs/>
                <w:i/>
                <w:iCs/>
                <w:color w:val="000000"/>
                <w:szCs w:val="24"/>
              </w:rPr>
              <w:t>Охват детей в возрасте от 5 до 18 лет программами дополнительного образования, %</w:t>
            </w:r>
          </w:p>
        </w:tc>
        <w:tc>
          <w:tcPr>
            <w:tcW w:w="1276" w:type="dxa"/>
          </w:tcPr>
          <w:p w14:paraId="434968E2" w14:textId="77FADBCE" w:rsidR="00734BBB" w:rsidRDefault="00734BBB" w:rsidP="001F63D0">
            <w:pPr>
              <w:ind w:firstLine="0"/>
              <w:jc w:val="center"/>
              <w:rPr>
                <w:rFonts w:cs="Times New Roman"/>
                <w:color w:val="000000"/>
                <w:szCs w:val="24"/>
              </w:rPr>
            </w:pPr>
            <w:r>
              <w:rPr>
                <w:rFonts w:cs="Times New Roman"/>
                <w:color w:val="000000"/>
                <w:szCs w:val="24"/>
              </w:rPr>
              <w:t>-</w:t>
            </w:r>
          </w:p>
        </w:tc>
        <w:tc>
          <w:tcPr>
            <w:tcW w:w="3120" w:type="dxa"/>
            <w:gridSpan w:val="2"/>
          </w:tcPr>
          <w:p w14:paraId="11AC971B" w14:textId="13211A4E" w:rsidR="00734BBB" w:rsidRDefault="00734BBB" w:rsidP="001F63D0">
            <w:pPr>
              <w:ind w:firstLine="0"/>
              <w:jc w:val="center"/>
              <w:rPr>
                <w:rFonts w:cs="Times New Roman"/>
                <w:color w:val="000000"/>
                <w:szCs w:val="24"/>
              </w:rPr>
            </w:pPr>
            <w:r>
              <w:rPr>
                <w:rFonts w:cs="Times New Roman"/>
                <w:color w:val="000000"/>
                <w:szCs w:val="24"/>
              </w:rPr>
              <w:t>100</w:t>
            </w:r>
          </w:p>
        </w:tc>
      </w:tr>
      <w:tr w:rsidR="0047423E" w:rsidRPr="00222F13" w14:paraId="5BCAF023" w14:textId="252D909F" w:rsidTr="003677D2">
        <w:trPr>
          <w:cantSplit/>
          <w:trHeight w:val="36"/>
        </w:trPr>
        <w:tc>
          <w:tcPr>
            <w:tcW w:w="4947" w:type="dxa"/>
            <w:shd w:val="clear" w:color="auto" w:fill="F2F2F2" w:themeFill="background1" w:themeFillShade="F2"/>
            <w:vAlign w:val="center"/>
          </w:tcPr>
          <w:p w14:paraId="6CD61DD9" w14:textId="77777777" w:rsidR="0047423E" w:rsidRPr="004D07A6" w:rsidRDefault="0047423E" w:rsidP="001F63D0">
            <w:pPr>
              <w:ind w:firstLine="0"/>
              <w:jc w:val="left"/>
              <w:rPr>
                <w:rFonts w:cs="Times New Roman"/>
                <w:b/>
                <w:bCs/>
                <w:i/>
                <w:iCs/>
                <w:color w:val="000000"/>
                <w:szCs w:val="24"/>
              </w:rPr>
            </w:pPr>
            <w:r w:rsidRPr="004D07A6">
              <w:rPr>
                <w:rFonts w:cs="Times New Roman"/>
                <w:b/>
                <w:bCs/>
                <w:i/>
                <w:iCs/>
                <w:color w:val="000000"/>
                <w:szCs w:val="24"/>
              </w:rPr>
              <w:t>Доля граждан, систематически занимающихся физической культурой и спортом, %</w:t>
            </w:r>
          </w:p>
        </w:tc>
        <w:tc>
          <w:tcPr>
            <w:tcW w:w="1276" w:type="dxa"/>
          </w:tcPr>
          <w:p w14:paraId="6D43EDBD" w14:textId="412C0453" w:rsidR="0047423E" w:rsidRDefault="0047423E" w:rsidP="001F63D0">
            <w:pPr>
              <w:ind w:firstLine="0"/>
              <w:jc w:val="center"/>
              <w:rPr>
                <w:rFonts w:cs="Times New Roman"/>
                <w:color w:val="000000"/>
                <w:szCs w:val="24"/>
              </w:rPr>
            </w:pPr>
            <w:r>
              <w:rPr>
                <w:rFonts w:cs="Times New Roman"/>
                <w:color w:val="000000"/>
                <w:szCs w:val="24"/>
              </w:rPr>
              <w:t>55</w:t>
            </w:r>
          </w:p>
        </w:tc>
        <w:tc>
          <w:tcPr>
            <w:tcW w:w="3120" w:type="dxa"/>
            <w:gridSpan w:val="2"/>
          </w:tcPr>
          <w:p w14:paraId="6011E4DF" w14:textId="0F77CE83" w:rsidR="0047423E" w:rsidRDefault="0047423E" w:rsidP="001F63D0">
            <w:pPr>
              <w:ind w:firstLine="0"/>
              <w:jc w:val="center"/>
              <w:rPr>
                <w:rFonts w:cs="Times New Roman"/>
                <w:color w:val="000000"/>
                <w:szCs w:val="24"/>
              </w:rPr>
            </w:pPr>
            <w:r>
              <w:rPr>
                <w:rFonts w:cs="Times New Roman"/>
                <w:color w:val="000000"/>
                <w:szCs w:val="24"/>
              </w:rPr>
              <w:t>62</w:t>
            </w:r>
          </w:p>
        </w:tc>
      </w:tr>
    </w:tbl>
    <w:p w14:paraId="13FB35F4" w14:textId="4C4B861B" w:rsidR="001F63D0" w:rsidRDefault="00BE725A" w:rsidP="00BE725A">
      <w:pPr>
        <w:pStyle w:val="aff6"/>
        <w:spacing w:before="120"/>
        <w:rPr>
          <w:rFonts w:cs="Arial"/>
          <w:bCs/>
          <w:szCs w:val="26"/>
          <w:lang w:val="ru-RU"/>
        </w:rPr>
      </w:pPr>
      <w:r w:rsidRPr="00BE725A">
        <w:rPr>
          <w:rFonts w:cs="Arial"/>
          <w:bCs/>
          <w:szCs w:val="26"/>
          <w:lang w:val="ru-RU"/>
        </w:rPr>
        <w:t>Для реализации стратегии необходимо выполнение комплекса мероприятий, разработка и внедрение в практику управления ряд новых принципов и мер, направленных на повышение динамичности регионального социально-экономического развития, осуществление ряда шагов по привлечению инвесторов в республику. В реализации Стратегии наряду с органами исполнительной власти Республики Тыва участвуют и другие заинтересованные организации, а именно территориальные органы федеральных структур управления, органы местного самоуправления, учреждения социальной сферы, субъекты естественных монополий, бизнес, общественные организации и объединения.</w:t>
      </w:r>
    </w:p>
    <w:p w14:paraId="086491B4" w14:textId="1F6361C4" w:rsidR="00BE725A" w:rsidRPr="00BE725A" w:rsidRDefault="00BE725A" w:rsidP="00BE725A">
      <w:pPr>
        <w:rPr>
          <w:rFonts w:cs="Arial"/>
          <w:bCs/>
          <w:szCs w:val="26"/>
        </w:rPr>
      </w:pPr>
      <w:r w:rsidRPr="00BE725A">
        <w:rPr>
          <w:rFonts w:cs="Arial"/>
          <w:bCs/>
          <w:szCs w:val="26"/>
        </w:rPr>
        <w:t xml:space="preserve">Источниками финансовых ресурсов для реализации стратегических мероприятий станут: федеральный бюджет, консолидированный бюджет республики, местные бюджеты и внебюджетные </w:t>
      </w:r>
      <w:r w:rsidRPr="00BE725A">
        <w:rPr>
          <w:szCs w:val="24"/>
        </w:rPr>
        <w:t>средства</w:t>
      </w:r>
      <w:r w:rsidRPr="00BE725A">
        <w:rPr>
          <w:rFonts w:cs="Arial"/>
          <w:bCs/>
          <w:szCs w:val="26"/>
        </w:rPr>
        <w:t xml:space="preserve"> (собственные средства предприятий, привлекаемые инвестиции и заемные средства).</w:t>
      </w:r>
    </w:p>
    <w:p w14:paraId="642852D0" w14:textId="77777777" w:rsidR="0052252F" w:rsidRDefault="0052252F">
      <w:pPr>
        <w:spacing w:after="200" w:line="276" w:lineRule="auto"/>
        <w:ind w:firstLine="0"/>
        <w:jc w:val="left"/>
        <w:rPr>
          <w:rFonts w:eastAsia="Times New Roman" w:cs="Times New Roman"/>
          <w:b/>
          <w:bCs/>
          <w:i/>
          <w:iCs/>
          <w:szCs w:val="28"/>
        </w:rPr>
      </w:pPr>
      <w:r>
        <w:rPr>
          <w:rFonts w:cs="Times New Roman"/>
        </w:rPr>
        <w:br w:type="page"/>
      </w:r>
    </w:p>
    <w:p w14:paraId="7CA4FF50" w14:textId="615602FA" w:rsidR="00CB1508" w:rsidRDefault="00CB1508" w:rsidP="00CB1508">
      <w:pPr>
        <w:pStyle w:val="21"/>
        <w:numPr>
          <w:ilvl w:val="1"/>
          <w:numId w:val="13"/>
        </w:numPr>
        <w:ind w:left="0" w:firstLine="0"/>
        <w:rPr>
          <w:rFonts w:cs="Times New Roman"/>
        </w:rPr>
      </w:pPr>
      <w:bookmarkStart w:id="119" w:name="_Toc106281711"/>
      <w:bookmarkStart w:id="120" w:name="_Toc107399194"/>
      <w:bookmarkStart w:id="121" w:name="_Hlk107432406"/>
      <w:r w:rsidRPr="00CB1508">
        <w:rPr>
          <w:rFonts w:cs="Times New Roman"/>
        </w:rPr>
        <w:lastRenderedPageBreak/>
        <w:t>Обоснование положений основной части</w:t>
      </w:r>
      <w:bookmarkEnd w:id="119"/>
      <w:bookmarkEnd w:id="120"/>
    </w:p>
    <w:p w14:paraId="4DE5B6FC" w14:textId="4A054640" w:rsidR="00CB1508" w:rsidRDefault="00CB1508" w:rsidP="009D201D">
      <w:pPr>
        <w:pStyle w:val="3"/>
        <w:numPr>
          <w:ilvl w:val="2"/>
          <w:numId w:val="13"/>
        </w:numPr>
        <w:ind w:left="0" w:hanging="11"/>
      </w:pPr>
      <w:bookmarkStart w:id="122" w:name="_Toc106281712"/>
      <w:bookmarkStart w:id="123" w:name="_Toc107399195"/>
      <w:bookmarkEnd w:id="121"/>
      <w:r>
        <w:t xml:space="preserve">Обоснование перечня областей нормирования в РНГП </w:t>
      </w:r>
      <w:r w:rsidR="00D154D9">
        <w:t>Республики Тыва</w:t>
      </w:r>
      <w:bookmarkEnd w:id="122"/>
      <w:bookmarkEnd w:id="123"/>
    </w:p>
    <w:p w14:paraId="0DFEE4AC" w14:textId="16870EA6" w:rsidR="000839DF" w:rsidRPr="00D7284B" w:rsidRDefault="000839DF" w:rsidP="000839DF">
      <w:pPr>
        <w:rPr>
          <w:szCs w:val="24"/>
        </w:rPr>
      </w:pPr>
      <w:r w:rsidRPr="00D7284B">
        <w:rPr>
          <w:szCs w:val="24"/>
        </w:rPr>
        <w:t>Перечень объектов регионального значения (таблица 2.</w:t>
      </w:r>
      <w:r>
        <w:rPr>
          <w:szCs w:val="24"/>
        </w:rPr>
        <w:t>2.1</w:t>
      </w:r>
      <w:r w:rsidRPr="00D7284B">
        <w:rPr>
          <w:szCs w:val="24"/>
        </w:rPr>
        <w:t xml:space="preserve">) для целей настоящих </w:t>
      </w:r>
      <w:r>
        <w:rPr>
          <w:szCs w:val="24"/>
        </w:rPr>
        <w:t xml:space="preserve">РНГП </w:t>
      </w:r>
      <w:r w:rsidR="00D154D9">
        <w:rPr>
          <w:szCs w:val="24"/>
        </w:rPr>
        <w:t>Республики Тыва</w:t>
      </w:r>
      <w:r w:rsidRPr="00D7284B">
        <w:rPr>
          <w:szCs w:val="24"/>
        </w:rPr>
        <w:t xml:space="preserve"> подготовлен на основании:</w:t>
      </w:r>
    </w:p>
    <w:p w14:paraId="069745B9" w14:textId="2864FFD3" w:rsidR="000839DF" w:rsidRPr="009A0F62" w:rsidRDefault="002C21EF" w:rsidP="00FC37F7">
      <w:pPr>
        <w:pStyle w:val="affb"/>
        <w:numPr>
          <w:ilvl w:val="0"/>
          <w:numId w:val="21"/>
        </w:numPr>
        <w:rPr>
          <w:szCs w:val="24"/>
        </w:rPr>
      </w:pPr>
      <w:r>
        <w:rPr>
          <w:szCs w:val="24"/>
        </w:rPr>
        <w:t>с</w:t>
      </w:r>
      <w:r w:rsidR="000839DF" w:rsidRPr="00D7284B">
        <w:rPr>
          <w:szCs w:val="24"/>
        </w:rPr>
        <w:t>тат</w:t>
      </w:r>
      <w:r>
        <w:rPr>
          <w:szCs w:val="24"/>
        </w:rPr>
        <w:t xml:space="preserve">ьи </w:t>
      </w:r>
      <w:r w:rsidR="000839DF" w:rsidRPr="00D7284B">
        <w:rPr>
          <w:szCs w:val="24"/>
        </w:rPr>
        <w:t>14 Градостроительного кодекса</w:t>
      </w:r>
      <w:r w:rsidR="000839DF" w:rsidRPr="009A0F62">
        <w:rPr>
          <w:szCs w:val="24"/>
        </w:rPr>
        <w:t xml:space="preserve"> Российской Федерации;</w:t>
      </w:r>
    </w:p>
    <w:p w14:paraId="745A7643" w14:textId="77777777" w:rsidR="000839DF" w:rsidRPr="00AE6DEC" w:rsidRDefault="000839DF" w:rsidP="00FC37F7">
      <w:pPr>
        <w:pStyle w:val="affb"/>
        <w:numPr>
          <w:ilvl w:val="0"/>
          <w:numId w:val="21"/>
        </w:numPr>
      </w:pPr>
      <w:r>
        <w:rPr>
          <w:szCs w:val="24"/>
        </w:rPr>
        <w:t xml:space="preserve">федеральных законов, в которых установлены </w:t>
      </w:r>
      <w:r w:rsidRPr="009A0F62">
        <w:rPr>
          <w:szCs w:val="24"/>
        </w:rPr>
        <w:t>полномочи</w:t>
      </w:r>
      <w:r>
        <w:rPr>
          <w:szCs w:val="24"/>
        </w:rPr>
        <w:t>я</w:t>
      </w:r>
      <w:r w:rsidRPr="009A0F62">
        <w:rPr>
          <w:szCs w:val="24"/>
        </w:rPr>
        <w:t xml:space="preserve"> органов государственной власти субъектов Российской Федерации в различных сферах;</w:t>
      </w:r>
    </w:p>
    <w:p w14:paraId="339DC948" w14:textId="7C3764C0" w:rsidR="00212FFC" w:rsidRPr="00B56EA4" w:rsidRDefault="00B56EA4" w:rsidP="004F1772">
      <w:pPr>
        <w:pStyle w:val="affb"/>
        <w:numPr>
          <w:ilvl w:val="0"/>
          <w:numId w:val="21"/>
        </w:numPr>
      </w:pPr>
      <w:r w:rsidRPr="00B56EA4">
        <w:t xml:space="preserve">Закона Республики Тыва от 23.06.2006 </w:t>
      </w:r>
      <w:r>
        <w:t>№ </w:t>
      </w:r>
      <w:r w:rsidRPr="00B56EA4">
        <w:t>1741 ВХ-1 (ред. от 10.11.2021) «О градостроительной деятельности в Республике Тыва»</w:t>
      </w:r>
      <w:r w:rsidR="00212FFC" w:rsidRPr="00B56EA4">
        <w:t xml:space="preserve"> (далее – Закон </w:t>
      </w:r>
      <w:r w:rsidR="00D154D9" w:rsidRPr="00B56EA4">
        <w:t>Республики Тыва</w:t>
      </w:r>
      <w:r w:rsidR="00D11F09" w:rsidRPr="00B56EA4">
        <w:t xml:space="preserve"> </w:t>
      </w:r>
      <w:r>
        <w:t>№ </w:t>
      </w:r>
      <w:r w:rsidRPr="00B56EA4">
        <w:t>1741 ВХ-1</w:t>
      </w:r>
      <w:r w:rsidR="00212FFC" w:rsidRPr="00B56EA4">
        <w:t>).</w:t>
      </w:r>
    </w:p>
    <w:p w14:paraId="6921447B" w14:textId="7B659CF6" w:rsidR="000839DF" w:rsidRDefault="000839DF" w:rsidP="00FC37F7">
      <w:pPr>
        <w:pStyle w:val="affb"/>
        <w:numPr>
          <w:ilvl w:val="0"/>
          <w:numId w:val="21"/>
        </w:numPr>
        <w:rPr>
          <w:szCs w:val="24"/>
        </w:rPr>
      </w:pPr>
      <w:r>
        <w:rPr>
          <w:szCs w:val="24"/>
        </w:rPr>
        <w:t>других нормативно-правовых актов.</w:t>
      </w:r>
    </w:p>
    <w:p w14:paraId="674168D5" w14:textId="2B62F59B" w:rsidR="00405F52" w:rsidRPr="003A43BE" w:rsidRDefault="00405F52" w:rsidP="00405F52">
      <w:r>
        <w:rPr>
          <w:szCs w:val="24"/>
        </w:rPr>
        <w:t>Кроме того, в соответствии с</w:t>
      </w:r>
      <w:r w:rsidRPr="003A43BE">
        <w:t xml:space="preserve"> </w:t>
      </w:r>
      <w:r>
        <w:t xml:space="preserve">Постановлением Правительства РФ от 16.12.2020 № 2122 «О расчетных показателях, подлежащих установлению в региональных нормативах </w:t>
      </w:r>
      <w:r w:rsidRPr="00405F52">
        <w:rPr>
          <w:szCs w:val="24"/>
        </w:rPr>
        <w:t>градостроительного</w:t>
      </w:r>
      <w:r>
        <w:t xml:space="preserve"> проектирования», в РНГП устанавливаются </w:t>
      </w:r>
      <w:r w:rsidRPr="003A43BE">
        <w:t>расчетные показатели</w:t>
      </w:r>
      <w:r>
        <w:t xml:space="preserve"> для ряда объектов местного значения (таблица 2.2.2).</w:t>
      </w:r>
    </w:p>
    <w:p w14:paraId="3C4D066A" w14:textId="276CD9F7" w:rsidR="000839DF" w:rsidRPr="00C46C7E" w:rsidRDefault="000839DF" w:rsidP="000839DF">
      <w:pPr>
        <w:keepNext/>
        <w:suppressAutoHyphens/>
        <w:spacing w:before="120"/>
        <w:ind w:firstLine="0"/>
        <w:jc w:val="right"/>
        <w:rPr>
          <w:b/>
          <w:i/>
        </w:rPr>
      </w:pPr>
      <w:r w:rsidRPr="00C46C7E">
        <w:rPr>
          <w:b/>
          <w:i/>
        </w:rPr>
        <w:t>Таблица 2.</w:t>
      </w:r>
      <w:r w:rsidR="00212FFC">
        <w:rPr>
          <w:b/>
          <w:i/>
        </w:rPr>
        <w:t>2.1</w:t>
      </w:r>
    </w:p>
    <w:p w14:paraId="71FBE147" w14:textId="03E8BB2F" w:rsidR="000839DF" w:rsidRPr="00973546" w:rsidRDefault="000839DF" w:rsidP="000839DF">
      <w:pPr>
        <w:pStyle w:val="5"/>
        <w:keepNext/>
        <w:keepLines/>
        <w:suppressAutoHyphens/>
        <w:spacing w:before="0" w:after="120"/>
        <w:ind w:firstLine="0"/>
        <w:jc w:val="center"/>
        <w:rPr>
          <w:rFonts w:ascii="Times New Roman" w:hAnsi="Times New Roman"/>
          <w:sz w:val="24"/>
          <w:szCs w:val="24"/>
        </w:rPr>
      </w:pPr>
      <w:r w:rsidRPr="00973546">
        <w:rPr>
          <w:rFonts w:ascii="Times New Roman" w:hAnsi="Times New Roman"/>
          <w:sz w:val="24"/>
          <w:szCs w:val="24"/>
        </w:rPr>
        <w:t xml:space="preserve">Перечень объектов регионального значения, для которых устанавливаются расчетные показатели в РНГП </w:t>
      </w:r>
      <w:r w:rsidR="00D154D9">
        <w:rPr>
          <w:rFonts w:ascii="Times New Roman" w:hAnsi="Times New Roman"/>
          <w:sz w:val="24"/>
          <w:szCs w:val="24"/>
        </w:rPr>
        <w:t>Республики Тыва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395"/>
        <w:gridCol w:w="3671"/>
        <w:gridCol w:w="3275"/>
      </w:tblGrid>
      <w:tr w:rsidR="000839DF" w:rsidRPr="000A3113" w14:paraId="26290E9A" w14:textId="77777777" w:rsidTr="00B36A5B">
        <w:trPr>
          <w:tblHeader/>
        </w:trPr>
        <w:tc>
          <w:tcPr>
            <w:tcW w:w="2395" w:type="dxa"/>
            <w:shd w:val="clear" w:color="auto" w:fill="D9D9D9" w:themeFill="background1" w:themeFillShade="D9"/>
          </w:tcPr>
          <w:p w14:paraId="66FE59A6" w14:textId="77777777" w:rsidR="000839DF" w:rsidRPr="000A3113" w:rsidRDefault="000839DF" w:rsidP="00B36A5B">
            <w:pPr>
              <w:pStyle w:val="aff6"/>
              <w:ind w:firstLine="0"/>
              <w:jc w:val="center"/>
              <w:rPr>
                <w:b/>
                <w:i/>
                <w:sz w:val="20"/>
                <w:szCs w:val="20"/>
                <w:lang w:val="ru-RU"/>
              </w:rPr>
            </w:pPr>
            <w:r>
              <w:rPr>
                <w:b/>
                <w:i/>
                <w:sz w:val="20"/>
                <w:szCs w:val="20"/>
                <w:lang w:val="ru-RU"/>
              </w:rPr>
              <w:t>Области, к которым относятся объекты регионального значения</w:t>
            </w:r>
          </w:p>
        </w:tc>
        <w:tc>
          <w:tcPr>
            <w:tcW w:w="3671" w:type="dxa"/>
            <w:shd w:val="clear" w:color="auto" w:fill="D9D9D9" w:themeFill="background1" w:themeFillShade="D9"/>
          </w:tcPr>
          <w:p w14:paraId="46C2350F" w14:textId="77777777" w:rsidR="000839DF" w:rsidRPr="000A3113" w:rsidRDefault="000839DF" w:rsidP="00B36A5B">
            <w:pPr>
              <w:pStyle w:val="aff6"/>
              <w:ind w:firstLine="0"/>
              <w:jc w:val="center"/>
              <w:rPr>
                <w:b/>
                <w:i/>
                <w:sz w:val="20"/>
                <w:szCs w:val="20"/>
                <w:lang w:val="ru-RU"/>
              </w:rPr>
            </w:pPr>
            <w:r>
              <w:rPr>
                <w:b/>
                <w:i/>
                <w:sz w:val="20"/>
                <w:szCs w:val="20"/>
                <w:lang w:val="ru-RU"/>
              </w:rPr>
              <w:t>Виды объектов регионального значения</w:t>
            </w:r>
          </w:p>
        </w:tc>
        <w:tc>
          <w:tcPr>
            <w:tcW w:w="3275" w:type="dxa"/>
            <w:shd w:val="clear" w:color="auto" w:fill="D9D9D9" w:themeFill="background1" w:themeFillShade="D9"/>
          </w:tcPr>
          <w:p w14:paraId="237A4EAD" w14:textId="77777777" w:rsidR="000839DF" w:rsidRPr="000A3113" w:rsidRDefault="000839DF" w:rsidP="00B36A5B">
            <w:pPr>
              <w:pStyle w:val="aff6"/>
              <w:ind w:firstLine="0"/>
              <w:jc w:val="center"/>
              <w:rPr>
                <w:b/>
                <w:i/>
                <w:sz w:val="20"/>
                <w:szCs w:val="20"/>
                <w:lang w:val="ru-RU"/>
              </w:rPr>
            </w:pPr>
            <w:r>
              <w:rPr>
                <w:b/>
                <w:i/>
                <w:sz w:val="20"/>
                <w:szCs w:val="20"/>
                <w:lang w:val="ru-RU"/>
              </w:rPr>
              <w:t>Нормы законодательства</w:t>
            </w:r>
          </w:p>
        </w:tc>
      </w:tr>
      <w:tr w:rsidR="000839DF" w:rsidRPr="000A3113" w14:paraId="4641F385" w14:textId="77777777" w:rsidTr="00B36A5B">
        <w:tc>
          <w:tcPr>
            <w:tcW w:w="2395" w:type="dxa"/>
            <w:shd w:val="clear" w:color="auto" w:fill="F2F2F2" w:themeFill="background1" w:themeFillShade="F2"/>
          </w:tcPr>
          <w:p w14:paraId="1021F5ED" w14:textId="77777777" w:rsidR="000839DF" w:rsidRPr="001A2D83" w:rsidRDefault="000839DF" w:rsidP="00B36A5B">
            <w:pPr>
              <w:pStyle w:val="aff6"/>
              <w:ind w:firstLine="0"/>
              <w:jc w:val="left"/>
              <w:rPr>
                <w:sz w:val="20"/>
                <w:szCs w:val="20"/>
                <w:lang w:val="ru-RU"/>
              </w:rPr>
            </w:pPr>
            <w:r>
              <w:rPr>
                <w:sz w:val="20"/>
                <w:szCs w:val="20"/>
                <w:lang w:val="ru-RU"/>
              </w:rPr>
              <w:t>Т</w:t>
            </w:r>
            <w:r w:rsidRPr="00F44066">
              <w:rPr>
                <w:sz w:val="20"/>
                <w:szCs w:val="20"/>
                <w:lang w:val="ru-RU"/>
              </w:rPr>
              <w:t>ранспорт, автомобильные дороги регионального или межмуниципального значения</w:t>
            </w:r>
          </w:p>
        </w:tc>
        <w:tc>
          <w:tcPr>
            <w:tcW w:w="3671" w:type="dxa"/>
          </w:tcPr>
          <w:p w14:paraId="33ADC8F8" w14:textId="77777777" w:rsidR="00B84C6E" w:rsidRDefault="00B84C6E" w:rsidP="00B84C6E">
            <w:pPr>
              <w:pStyle w:val="aff6"/>
              <w:numPr>
                <w:ilvl w:val="0"/>
                <w:numId w:val="22"/>
              </w:numPr>
              <w:ind w:left="258" w:hanging="181"/>
              <w:jc w:val="left"/>
              <w:rPr>
                <w:sz w:val="20"/>
                <w:szCs w:val="20"/>
                <w:lang w:val="ru-RU"/>
              </w:rPr>
            </w:pPr>
            <w:r>
              <w:rPr>
                <w:sz w:val="20"/>
                <w:szCs w:val="20"/>
                <w:lang w:val="ru-RU"/>
              </w:rPr>
              <w:t>а</w:t>
            </w:r>
            <w:r w:rsidRPr="00CE1E93">
              <w:rPr>
                <w:sz w:val="20"/>
                <w:szCs w:val="20"/>
                <w:lang w:val="ru-RU"/>
              </w:rPr>
              <w:t>втомобильные дороги общего пользования регионального и межмуниципального значения</w:t>
            </w:r>
            <w:r>
              <w:rPr>
                <w:sz w:val="20"/>
                <w:szCs w:val="20"/>
                <w:lang w:val="ru-RU"/>
              </w:rPr>
              <w:t>;</w:t>
            </w:r>
          </w:p>
          <w:p w14:paraId="42CE9F01" w14:textId="1DD3F2F2" w:rsidR="00D11F09" w:rsidRDefault="00D11F09" w:rsidP="00FC37F7">
            <w:pPr>
              <w:pStyle w:val="aff6"/>
              <w:numPr>
                <w:ilvl w:val="0"/>
                <w:numId w:val="22"/>
              </w:numPr>
              <w:ind w:left="258" w:hanging="181"/>
              <w:jc w:val="left"/>
              <w:rPr>
                <w:sz w:val="20"/>
                <w:szCs w:val="20"/>
                <w:lang w:val="ru-RU"/>
              </w:rPr>
            </w:pPr>
            <w:r w:rsidRPr="006C0416">
              <w:rPr>
                <w:sz w:val="20"/>
                <w:szCs w:val="20"/>
                <w:lang w:val="ru-RU"/>
              </w:rPr>
              <w:t>аэропорты</w:t>
            </w:r>
            <w:r>
              <w:rPr>
                <w:sz w:val="20"/>
                <w:szCs w:val="20"/>
                <w:lang w:val="ru-RU"/>
              </w:rPr>
              <w:t xml:space="preserve"> регионального значения;</w:t>
            </w:r>
          </w:p>
          <w:p w14:paraId="5E9FBCA5" w14:textId="77777777" w:rsidR="006C0416" w:rsidRDefault="006C0416" w:rsidP="00FC37F7">
            <w:pPr>
              <w:pStyle w:val="aff6"/>
              <w:numPr>
                <w:ilvl w:val="0"/>
                <w:numId w:val="22"/>
              </w:numPr>
              <w:ind w:left="258" w:hanging="181"/>
              <w:jc w:val="left"/>
              <w:rPr>
                <w:sz w:val="20"/>
                <w:szCs w:val="20"/>
                <w:lang w:val="ru-RU"/>
              </w:rPr>
            </w:pPr>
            <w:r>
              <w:rPr>
                <w:sz w:val="20"/>
                <w:szCs w:val="20"/>
                <w:lang w:val="ru-RU"/>
              </w:rPr>
              <w:t>а</w:t>
            </w:r>
            <w:r w:rsidRPr="00CE1E93">
              <w:rPr>
                <w:sz w:val="20"/>
                <w:szCs w:val="20"/>
                <w:lang w:val="ru-RU"/>
              </w:rPr>
              <w:t>втовокзал регионального сообщения</w:t>
            </w:r>
            <w:r>
              <w:rPr>
                <w:sz w:val="20"/>
                <w:szCs w:val="20"/>
                <w:lang w:val="ru-RU"/>
              </w:rPr>
              <w:t>;</w:t>
            </w:r>
          </w:p>
          <w:p w14:paraId="3114F74F" w14:textId="0C6064B9" w:rsidR="006C0416" w:rsidRDefault="006C0416" w:rsidP="00FC37F7">
            <w:pPr>
              <w:pStyle w:val="aff6"/>
              <w:numPr>
                <w:ilvl w:val="0"/>
                <w:numId w:val="22"/>
              </w:numPr>
              <w:ind w:left="258" w:hanging="181"/>
              <w:jc w:val="left"/>
              <w:rPr>
                <w:sz w:val="20"/>
                <w:szCs w:val="20"/>
                <w:lang w:val="ru-RU"/>
              </w:rPr>
            </w:pPr>
            <w:r>
              <w:rPr>
                <w:sz w:val="20"/>
                <w:szCs w:val="20"/>
                <w:lang w:val="ru-RU"/>
              </w:rPr>
              <w:t>а</w:t>
            </w:r>
            <w:r w:rsidRPr="00CE1E93">
              <w:rPr>
                <w:sz w:val="20"/>
                <w:szCs w:val="20"/>
                <w:lang w:val="ru-RU"/>
              </w:rPr>
              <w:t xml:space="preserve">втовокзал </w:t>
            </w:r>
            <w:r>
              <w:rPr>
                <w:sz w:val="20"/>
                <w:szCs w:val="20"/>
                <w:lang w:val="ru-RU"/>
              </w:rPr>
              <w:t xml:space="preserve">(автостанция) </w:t>
            </w:r>
            <w:r w:rsidRPr="00CE1E93">
              <w:rPr>
                <w:sz w:val="20"/>
                <w:szCs w:val="20"/>
                <w:lang w:val="ru-RU"/>
              </w:rPr>
              <w:t>межмуниципального сообщения</w:t>
            </w:r>
            <w:r>
              <w:rPr>
                <w:sz w:val="20"/>
                <w:szCs w:val="20"/>
                <w:lang w:val="ru-RU"/>
              </w:rPr>
              <w:t>;</w:t>
            </w:r>
          </w:p>
          <w:p w14:paraId="14CB30B2" w14:textId="012BC933" w:rsidR="000839DF" w:rsidRPr="000A3113" w:rsidRDefault="006C0416" w:rsidP="00FC37F7">
            <w:pPr>
              <w:pStyle w:val="aff6"/>
              <w:numPr>
                <w:ilvl w:val="0"/>
                <w:numId w:val="22"/>
              </w:numPr>
              <w:ind w:left="258" w:hanging="181"/>
              <w:jc w:val="left"/>
              <w:rPr>
                <w:sz w:val="20"/>
                <w:szCs w:val="20"/>
                <w:lang w:val="ru-RU"/>
              </w:rPr>
            </w:pPr>
            <w:r w:rsidRPr="006C0416">
              <w:rPr>
                <w:sz w:val="20"/>
                <w:szCs w:val="20"/>
                <w:lang w:val="ru-RU"/>
              </w:rPr>
              <w:t>железнодорожные пути необщего пользования, железнодорожные вокзалы и станции</w:t>
            </w:r>
          </w:p>
        </w:tc>
        <w:tc>
          <w:tcPr>
            <w:tcW w:w="3275" w:type="dxa"/>
          </w:tcPr>
          <w:p w14:paraId="5217D6BC" w14:textId="77777777" w:rsidR="000839DF" w:rsidRDefault="000839DF" w:rsidP="00FC37F7">
            <w:pPr>
              <w:pStyle w:val="aff6"/>
              <w:numPr>
                <w:ilvl w:val="0"/>
                <w:numId w:val="22"/>
              </w:numPr>
              <w:ind w:left="258" w:hanging="181"/>
              <w:jc w:val="left"/>
              <w:rPr>
                <w:sz w:val="20"/>
                <w:szCs w:val="20"/>
                <w:lang w:val="ru-RU"/>
              </w:rPr>
            </w:pPr>
            <w:r>
              <w:rPr>
                <w:sz w:val="20"/>
                <w:szCs w:val="20"/>
                <w:lang w:val="ru-RU"/>
              </w:rPr>
              <w:t>пп. 1 п. 3 ст. 14 Градостроительного кодекса РФ;</w:t>
            </w:r>
          </w:p>
          <w:p w14:paraId="7795BB5E" w14:textId="6F5A0052" w:rsidR="000839DF" w:rsidRPr="005B35E4" w:rsidRDefault="000839DF" w:rsidP="00FC37F7">
            <w:pPr>
              <w:pStyle w:val="aff6"/>
              <w:numPr>
                <w:ilvl w:val="0"/>
                <w:numId w:val="22"/>
              </w:numPr>
              <w:ind w:left="258" w:hanging="181"/>
              <w:jc w:val="left"/>
              <w:rPr>
                <w:sz w:val="20"/>
                <w:szCs w:val="20"/>
                <w:lang w:val="ru-RU"/>
              </w:rPr>
            </w:pPr>
            <w:r>
              <w:rPr>
                <w:sz w:val="20"/>
                <w:szCs w:val="20"/>
                <w:lang w:val="ru-RU"/>
              </w:rPr>
              <w:t>п</w:t>
            </w:r>
            <w:r w:rsidR="009A67A2">
              <w:rPr>
                <w:sz w:val="20"/>
                <w:szCs w:val="20"/>
                <w:lang w:val="ru-RU"/>
              </w:rPr>
              <w:t>п</w:t>
            </w:r>
            <w:r>
              <w:rPr>
                <w:sz w:val="20"/>
                <w:szCs w:val="20"/>
                <w:lang w:val="ru-RU"/>
              </w:rPr>
              <w:t>. 1</w:t>
            </w:r>
            <w:r w:rsidR="009A67A2">
              <w:rPr>
                <w:sz w:val="20"/>
                <w:szCs w:val="20"/>
                <w:lang w:val="ru-RU"/>
              </w:rPr>
              <w:t xml:space="preserve"> п. </w:t>
            </w:r>
            <w:r w:rsidR="00FB4BA0">
              <w:rPr>
                <w:sz w:val="20"/>
                <w:szCs w:val="20"/>
                <w:lang w:val="ru-RU"/>
              </w:rPr>
              <w:t>4</w:t>
            </w:r>
            <w:r>
              <w:rPr>
                <w:sz w:val="20"/>
                <w:szCs w:val="20"/>
                <w:lang w:val="ru-RU"/>
              </w:rPr>
              <w:t xml:space="preserve"> ст. </w:t>
            </w:r>
            <w:r w:rsidR="00FB4BA0">
              <w:rPr>
                <w:sz w:val="20"/>
                <w:szCs w:val="20"/>
                <w:lang w:val="ru-RU"/>
              </w:rPr>
              <w:t>10</w:t>
            </w:r>
            <w:r>
              <w:rPr>
                <w:sz w:val="20"/>
                <w:szCs w:val="20"/>
                <w:lang w:val="ru-RU"/>
              </w:rPr>
              <w:t xml:space="preserve"> </w:t>
            </w:r>
            <w:r w:rsidRPr="005B35E4">
              <w:rPr>
                <w:sz w:val="20"/>
                <w:szCs w:val="20"/>
                <w:lang w:val="ru-RU"/>
              </w:rPr>
              <w:t xml:space="preserve">Закона </w:t>
            </w:r>
            <w:r w:rsidR="00D154D9">
              <w:rPr>
                <w:sz w:val="20"/>
                <w:szCs w:val="20"/>
                <w:lang w:val="ru-RU"/>
              </w:rPr>
              <w:t>Республики Тыва</w:t>
            </w:r>
            <w:r w:rsidR="00D11F09" w:rsidRPr="005B35E4">
              <w:rPr>
                <w:sz w:val="20"/>
                <w:szCs w:val="20"/>
                <w:lang w:val="ru-RU"/>
              </w:rPr>
              <w:t xml:space="preserve"> </w:t>
            </w:r>
            <w:r w:rsidR="00B56EA4">
              <w:rPr>
                <w:sz w:val="20"/>
                <w:szCs w:val="20"/>
                <w:lang w:val="ru-RU"/>
              </w:rPr>
              <w:t>№ </w:t>
            </w:r>
            <w:r w:rsidR="00FB4BA0">
              <w:rPr>
                <w:sz w:val="20"/>
                <w:szCs w:val="20"/>
                <w:lang w:val="ru-RU"/>
              </w:rPr>
              <w:t>1741 ВХ-1</w:t>
            </w:r>
          </w:p>
        </w:tc>
      </w:tr>
      <w:tr w:rsidR="000839DF" w:rsidRPr="000A3113" w14:paraId="49CFB072" w14:textId="77777777" w:rsidTr="00B36A5B">
        <w:tc>
          <w:tcPr>
            <w:tcW w:w="2395" w:type="dxa"/>
            <w:shd w:val="clear" w:color="auto" w:fill="F2F2F2" w:themeFill="background1" w:themeFillShade="F2"/>
          </w:tcPr>
          <w:p w14:paraId="6B27FE38" w14:textId="77777777" w:rsidR="000839DF" w:rsidRPr="00F44066" w:rsidRDefault="000839DF" w:rsidP="00B36A5B">
            <w:pPr>
              <w:pStyle w:val="aff6"/>
              <w:ind w:firstLine="0"/>
              <w:jc w:val="left"/>
              <w:rPr>
                <w:sz w:val="20"/>
                <w:szCs w:val="20"/>
                <w:lang w:val="ru-RU"/>
              </w:rPr>
            </w:pPr>
            <w:r>
              <w:rPr>
                <w:sz w:val="20"/>
                <w:szCs w:val="20"/>
                <w:lang w:val="ru-RU"/>
              </w:rPr>
              <w:t>П</w:t>
            </w:r>
            <w:r w:rsidRPr="001A2D83">
              <w:rPr>
                <w:sz w:val="20"/>
                <w:szCs w:val="20"/>
                <w:lang w:val="ru-RU"/>
              </w:rPr>
              <w:t>редупреждени</w:t>
            </w:r>
            <w:r>
              <w:rPr>
                <w:sz w:val="20"/>
                <w:szCs w:val="20"/>
                <w:lang w:val="ru-RU"/>
              </w:rPr>
              <w:t>е</w:t>
            </w:r>
            <w:r w:rsidRPr="001A2D83">
              <w:rPr>
                <w:sz w:val="20"/>
                <w:szCs w:val="20"/>
                <w:lang w:val="ru-RU"/>
              </w:rPr>
              <w:t xml:space="preserve"> чрезвычайных ситуаций межмуниципального и регионального характера, стихийных бедствий, эпидемий и ликвидации их последствий</w:t>
            </w:r>
          </w:p>
        </w:tc>
        <w:tc>
          <w:tcPr>
            <w:tcW w:w="3671" w:type="dxa"/>
          </w:tcPr>
          <w:p w14:paraId="7C48350A" w14:textId="79655CB1" w:rsidR="00AA27BA" w:rsidRDefault="00AA27BA" w:rsidP="00FC37F7">
            <w:pPr>
              <w:pStyle w:val="aff6"/>
              <w:numPr>
                <w:ilvl w:val="0"/>
                <w:numId w:val="22"/>
              </w:numPr>
              <w:ind w:left="258" w:hanging="181"/>
              <w:jc w:val="left"/>
              <w:rPr>
                <w:sz w:val="20"/>
                <w:szCs w:val="20"/>
                <w:lang w:val="ru-RU"/>
              </w:rPr>
            </w:pPr>
            <w:r>
              <w:rPr>
                <w:sz w:val="20"/>
                <w:szCs w:val="20"/>
                <w:lang w:val="ru-RU"/>
              </w:rPr>
              <w:t>пожарные депо;</w:t>
            </w:r>
          </w:p>
          <w:p w14:paraId="7850A06D" w14:textId="4EFA8835" w:rsidR="000839DF" w:rsidRDefault="000839DF" w:rsidP="00FC37F7">
            <w:pPr>
              <w:pStyle w:val="aff6"/>
              <w:numPr>
                <w:ilvl w:val="0"/>
                <w:numId w:val="22"/>
              </w:numPr>
              <w:ind w:left="258" w:hanging="181"/>
              <w:jc w:val="left"/>
              <w:rPr>
                <w:sz w:val="20"/>
                <w:szCs w:val="20"/>
                <w:lang w:val="ru-RU"/>
              </w:rPr>
            </w:pPr>
            <w:r>
              <w:rPr>
                <w:sz w:val="20"/>
                <w:szCs w:val="20"/>
                <w:lang w:val="ru-RU"/>
              </w:rPr>
              <w:t>с</w:t>
            </w:r>
            <w:r w:rsidRPr="00CE1E93">
              <w:rPr>
                <w:sz w:val="20"/>
                <w:szCs w:val="20"/>
                <w:lang w:val="ru-RU"/>
              </w:rPr>
              <w:t>ирены системы оповещения</w:t>
            </w:r>
            <w:r>
              <w:rPr>
                <w:sz w:val="20"/>
                <w:szCs w:val="20"/>
                <w:lang w:val="ru-RU"/>
              </w:rPr>
              <w:t>;</w:t>
            </w:r>
          </w:p>
          <w:p w14:paraId="48277FFD" w14:textId="77777777" w:rsidR="000839DF" w:rsidRDefault="000839DF" w:rsidP="00FC37F7">
            <w:pPr>
              <w:pStyle w:val="aff6"/>
              <w:numPr>
                <w:ilvl w:val="0"/>
                <w:numId w:val="22"/>
              </w:numPr>
              <w:ind w:left="258" w:hanging="181"/>
              <w:jc w:val="left"/>
              <w:rPr>
                <w:sz w:val="20"/>
                <w:szCs w:val="20"/>
                <w:lang w:val="ru-RU"/>
              </w:rPr>
            </w:pPr>
            <w:r>
              <w:rPr>
                <w:sz w:val="20"/>
                <w:szCs w:val="20"/>
                <w:lang w:val="ru-RU"/>
              </w:rPr>
              <w:t>объекты</w:t>
            </w:r>
            <w:r w:rsidRPr="002A71E5">
              <w:rPr>
                <w:sz w:val="20"/>
                <w:szCs w:val="20"/>
                <w:lang w:val="ru-RU"/>
              </w:rPr>
              <w:t xml:space="preserve"> гражданской обороны (убежища, противорадиационные укрытия)</w:t>
            </w:r>
            <w:r>
              <w:rPr>
                <w:sz w:val="20"/>
                <w:szCs w:val="20"/>
                <w:lang w:val="ru-RU"/>
              </w:rPr>
              <w:t>;</w:t>
            </w:r>
          </w:p>
          <w:p w14:paraId="3E96D029" w14:textId="77777777" w:rsidR="000839DF" w:rsidRDefault="000839DF" w:rsidP="00FC37F7">
            <w:pPr>
              <w:pStyle w:val="aff6"/>
              <w:numPr>
                <w:ilvl w:val="0"/>
                <w:numId w:val="22"/>
              </w:numPr>
              <w:ind w:left="258" w:hanging="181"/>
              <w:jc w:val="left"/>
              <w:rPr>
                <w:sz w:val="20"/>
                <w:szCs w:val="20"/>
                <w:lang w:val="ru-RU"/>
              </w:rPr>
            </w:pPr>
            <w:r>
              <w:rPr>
                <w:sz w:val="20"/>
                <w:szCs w:val="20"/>
                <w:lang w:val="ru-RU"/>
              </w:rPr>
              <w:t>б</w:t>
            </w:r>
            <w:r w:rsidRPr="00CE1E93">
              <w:rPr>
                <w:sz w:val="20"/>
                <w:szCs w:val="20"/>
                <w:lang w:val="ru-RU"/>
              </w:rPr>
              <w:t>ерегозащитные</w:t>
            </w:r>
            <w:r>
              <w:rPr>
                <w:sz w:val="20"/>
                <w:szCs w:val="20"/>
                <w:lang w:val="ru-RU"/>
              </w:rPr>
              <w:t xml:space="preserve"> (берегоукрепительные)</w:t>
            </w:r>
            <w:r w:rsidRPr="00CE1E93">
              <w:rPr>
                <w:sz w:val="20"/>
                <w:szCs w:val="20"/>
                <w:lang w:val="ru-RU"/>
              </w:rPr>
              <w:t xml:space="preserve"> сооружения</w:t>
            </w:r>
            <w:r w:rsidR="00B11D61">
              <w:rPr>
                <w:sz w:val="20"/>
                <w:szCs w:val="20"/>
                <w:lang w:val="ru-RU"/>
              </w:rPr>
              <w:t>;</w:t>
            </w:r>
          </w:p>
          <w:p w14:paraId="2E65F9A2" w14:textId="55C9A5DE" w:rsidR="00B11D61" w:rsidRPr="000A3113" w:rsidRDefault="00B11D61" w:rsidP="00FC37F7">
            <w:pPr>
              <w:pStyle w:val="aff6"/>
              <w:numPr>
                <w:ilvl w:val="0"/>
                <w:numId w:val="22"/>
              </w:numPr>
              <w:ind w:left="258" w:hanging="181"/>
              <w:jc w:val="left"/>
              <w:rPr>
                <w:sz w:val="20"/>
                <w:szCs w:val="20"/>
                <w:lang w:val="ru-RU"/>
              </w:rPr>
            </w:pPr>
            <w:r>
              <w:rPr>
                <w:sz w:val="20"/>
                <w:szCs w:val="20"/>
                <w:lang w:val="ru-RU"/>
              </w:rPr>
              <w:t>объекты лесопожарной охраны</w:t>
            </w:r>
          </w:p>
        </w:tc>
        <w:tc>
          <w:tcPr>
            <w:tcW w:w="3275" w:type="dxa"/>
          </w:tcPr>
          <w:p w14:paraId="192684D6" w14:textId="77777777" w:rsidR="000839DF" w:rsidRDefault="000839DF" w:rsidP="00FC37F7">
            <w:pPr>
              <w:pStyle w:val="aff6"/>
              <w:numPr>
                <w:ilvl w:val="0"/>
                <w:numId w:val="22"/>
              </w:numPr>
              <w:ind w:left="258" w:hanging="181"/>
              <w:jc w:val="left"/>
              <w:rPr>
                <w:sz w:val="20"/>
                <w:szCs w:val="20"/>
                <w:lang w:val="ru-RU"/>
              </w:rPr>
            </w:pPr>
            <w:r>
              <w:rPr>
                <w:sz w:val="20"/>
                <w:szCs w:val="20"/>
                <w:lang w:val="ru-RU"/>
              </w:rPr>
              <w:t>пп. 2 п. 3 ст. 14 Градостроительного кодекса РФ;</w:t>
            </w:r>
          </w:p>
          <w:p w14:paraId="75C2B611" w14:textId="0E4F9A2C" w:rsidR="000839DF" w:rsidRDefault="009A67A2" w:rsidP="00FC37F7">
            <w:pPr>
              <w:pStyle w:val="aff6"/>
              <w:numPr>
                <w:ilvl w:val="0"/>
                <w:numId w:val="22"/>
              </w:numPr>
              <w:ind w:left="258" w:hanging="181"/>
              <w:jc w:val="left"/>
              <w:rPr>
                <w:sz w:val="20"/>
                <w:szCs w:val="20"/>
                <w:lang w:val="ru-RU"/>
              </w:rPr>
            </w:pPr>
            <w:r>
              <w:rPr>
                <w:sz w:val="20"/>
                <w:szCs w:val="20"/>
                <w:lang w:val="ru-RU"/>
              </w:rPr>
              <w:t xml:space="preserve">пп. 2 п. </w:t>
            </w:r>
            <w:r w:rsidR="00FB4BA0">
              <w:rPr>
                <w:sz w:val="20"/>
                <w:szCs w:val="20"/>
                <w:lang w:val="ru-RU"/>
              </w:rPr>
              <w:t>4</w:t>
            </w:r>
            <w:r>
              <w:rPr>
                <w:sz w:val="20"/>
                <w:szCs w:val="20"/>
                <w:lang w:val="ru-RU"/>
              </w:rPr>
              <w:t xml:space="preserve"> ст. </w:t>
            </w:r>
            <w:r w:rsidR="00FB4BA0">
              <w:rPr>
                <w:sz w:val="20"/>
                <w:szCs w:val="20"/>
                <w:lang w:val="ru-RU"/>
              </w:rPr>
              <w:t>10</w:t>
            </w:r>
            <w:r>
              <w:rPr>
                <w:sz w:val="20"/>
                <w:szCs w:val="20"/>
                <w:lang w:val="ru-RU"/>
              </w:rPr>
              <w:t xml:space="preserve"> </w:t>
            </w:r>
            <w:r w:rsidRPr="005B35E4">
              <w:rPr>
                <w:sz w:val="20"/>
                <w:szCs w:val="20"/>
                <w:lang w:val="ru-RU"/>
              </w:rPr>
              <w:t xml:space="preserve">Закона </w:t>
            </w:r>
            <w:r w:rsidR="00D154D9">
              <w:rPr>
                <w:sz w:val="20"/>
                <w:szCs w:val="20"/>
                <w:lang w:val="ru-RU"/>
              </w:rPr>
              <w:t>Республики Тыва</w:t>
            </w:r>
            <w:r w:rsidRPr="005B35E4">
              <w:rPr>
                <w:sz w:val="20"/>
                <w:szCs w:val="20"/>
                <w:lang w:val="ru-RU"/>
              </w:rPr>
              <w:t xml:space="preserve"> </w:t>
            </w:r>
            <w:r w:rsidR="00B56EA4">
              <w:rPr>
                <w:sz w:val="20"/>
                <w:szCs w:val="20"/>
                <w:lang w:val="ru-RU"/>
              </w:rPr>
              <w:t>№ </w:t>
            </w:r>
            <w:r w:rsidR="00FB4BA0">
              <w:rPr>
                <w:sz w:val="20"/>
                <w:szCs w:val="20"/>
                <w:lang w:val="ru-RU"/>
              </w:rPr>
              <w:t>1741 ВХ-1</w:t>
            </w:r>
          </w:p>
        </w:tc>
      </w:tr>
      <w:tr w:rsidR="000839DF" w:rsidRPr="000A3113" w14:paraId="4E4038E1" w14:textId="77777777" w:rsidTr="00FB4BA0">
        <w:trPr>
          <w:trHeight w:val="2453"/>
        </w:trPr>
        <w:tc>
          <w:tcPr>
            <w:tcW w:w="2395" w:type="dxa"/>
            <w:shd w:val="clear" w:color="auto" w:fill="F2F2F2" w:themeFill="background1" w:themeFillShade="F2"/>
          </w:tcPr>
          <w:p w14:paraId="3FB0F26F" w14:textId="77777777" w:rsidR="000839DF" w:rsidRDefault="000839DF" w:rsidP="00B36A5B">
            <w:pPr>
              <w:pStyle w:val="aff6"/>
              <w:ind w:firstLine="0"/>
              <w:jc w:val="left"/>
              <w:rPr>
                <w:sz w:val="20"/>
                <w:szCs w:val="20"/>
                <w:lang w:val="ru-RU"/>
              </w:rPr>
            </w:pPr>
            <w:r>
              <w:rPr>
                <w:sz w:val="20"/>
                <w:szCs w:val="20"/>
                <w:lang w:val="ru-RU"/>
              </w:rPr>
              <w:t xml:space="preserve">Предоставление </w:t>
            </w:r>
            <w:r w:rsidRPr="002513AF">
              <w:rPr>
                <w:sz w:val="20"/>
                <w:szCs w:val="20"/>
                <w:lang w:val="ru-RU"/>
              </w:rPr>
              <w:t>государственных и муниципальных услуг, размещение органов государственной власти и их структурных подразделений</w:t>
            </w:r>
          </w:p>
        </w:tc>
        <w:tc>
          <w:tcPr>
            <w:tcW w:w="3671" w:type="dxa"/>
          </w:tcPr>
          <w:p w14:paraId="0251712F" w14:textId="77FFC383" w:rsidR="000839DF" w:rsidRDefault="000839DF" w:rsidP="00FC37F7">
            <w:pPr>
              <w:pStyle w:val="aff6"/>
              <w:numPr>
                <w:ilvl w:val="0"/>
                <w:numId w:val="22"/>
              </w:numPr>
              <w:ind w:left="258" w:hanging="181"/>
              <w:jc w:val="left"/>
              <w:rPr>
                <w:sz w:val="20"/>
                <w:szCs w:val="20"/>
                <w:lang w:val="ru-RU"/>
              </w:rPr>
            </w:pPr>
            <w:r>
              <w:rPr>
                <w:sz w:val="20"/>
                <w:szCs w:val="20"/>
                <w:lang w:val="ru-RU"/>
              </w:rPr>
              <w:t>объект для размещения о</w:t>
            </w:r>
            <w:r w:rsidRPr="000A3113">
              <w:rPr>
                <w:sz w:val="20"/>
                <w:szCs w:val="20"/>
                <w:lang w:val="ru-RU"/>
              </w:rPr>
              <w:t>рган</w:t>
            </w:r>
            <w:r>
              <w:rPr>
                <w:sz w:val="20"/>
                <w:szCs w:val="20"/>
                <w:lang w:val="ru-RU"/>
              </w:rPr>
              <w:t>ов</w:t>
            </w:r>
            <w:r w:rsidRPr="000A3113">
              <w:rPr>
                <w:sz w:val="20"/>
                <w:szCs w:val="20"/>
                <w:lang w:val="ru-RU"/>
              </w:rPr>
              <w:t xml:space="preserve"> исполнительной власти</w:t>
            </w:r>
            <w:r>
              <w:rPr>
                <w:sz w:val="20"/>
                <w:szCs w:val="20"/>
                <w:lang w:val="ru-RU"/>
              </w:rPr>
              <w:t xml:space="preserve"> </w:t>
            </w:r>
            <w:r w:rsidR="00D154D9">
              <w:rPr>
                <w:sz w:val="20"/>
                <w:szCs w:val="20"/>
                <w:lang w:val="ru-RU"/>
              </w:rPr>
              <w:t>Республики Тыва</w:t>
            </w:r>
            <w:r>
              <w:rPr>
                <w:sz w:val="20"/>
                <w:szCs w:val="20"/>
                <w:lang w:val="ru-RU"/>
              </w:rPr>
              <w:t>;</w:t>
            </w:r>
          </w:p>
          <w:p w14:paraId="096FB7EC" w14:textId="77777777" w:rsidR="000839DF" w:rsidRDefault="000839DF" w:rsidP="00FC37F7">
            <w:pPr>
              <w:pStyle w:val="aff6"/>
              <w:numPr>
                <w:ilvl w:val="0"/>
                <w:numId w:val="22"/>
              </w:numPr>
              <w:ind w:left="258" w:hanging="181"/>
              <w:jc w:val="left"/>
              <w:rPr>
                <w:sz w:val="20"/>
                <w:szCs w:val="20"/>
                <w:lang w:val="ru-RU"/>
              </w:rPr>
            </w:pPr>
            <w:r>
              <w:rPr>
                <w:sz w:val="20"/>
                <w:szCs w:val="20"/>
                <w:lang w:val="ru-RU"/>
              </w:rPr>
              <w:t>государственный архив;</w:t>
            </w:r>
          </w:p>
          <w:p w14:paraId="1DEF93C8" w14:textId="77777777" w:rsidR="000839DF" w:rsidRDefault="000839DF" w:rsidP="00FC37F7">
            <w:pPr>
              <w:pStyle w:val="aff6"/>
              <w:numPr>
                <w:ilvl w:val="0"/>
                <w:numId w:val="22"/>
              </w:numPr>
              <w:ind w:left="258" w:hanging="181"/>
              <w:jc w:val="left"/>
              <w:rPr>
                <w:sz w:val="20"/>
                <w:szCs w:val="20"/>
                <w:lang w:val="ru-RU"/>
              </w:rPr>
            </w:pPr>
            <w:r>
              <w:rPr>
                <w:sz w:val="20"/>
                <w:szCs w:val="20"/>
                <w:lang w:val="ru-RU"/>
              </w:rPr>
              <w:t xml:space="preserve">многофункциональный </w:t>
            </w:r>
            <w:r w:rsidRPr="00D6691B">
              <w:rPr>
                <w:sz w:val="20"/>
                <w:szCs w:val="20"/>
                <w:lang w:val="ru-RU"/>
              </w:rPr>
              <w:t>центр предоставления государственных и муниципальных услуг</w:t>
            </w:r>
            <w:r>
              <w:rPr>
                <w:sz w:val="20"/>
                <w:szCs w:val="20"/>
                <w:lang w:val="ru-RU"/>
              </w:rPr>
              <w:t>;</w:t>
            </w:r>
          </w:p>
          <w:p w14:paraId="0B052F39" w14:textId="77777777" w:rsidR="000839DF" w:rsidRDefault="000839DF" w:rsidP="00FC37F7">
            <w:pPr>
              <w:pStyle w:val="aff6"/>
              <w:numPr>
                <w:ilvl w:val="0"/>
                <w:numId w:val="22"/>
              </w:numPr>
              <w:ind w:left="258" w:hanging="181"/>
              <w:jc w:val="left"/>
              <w:rPr>
                <w:sz w:val="20"/>
                <w:szCs w:val="20"/>
                <w:lang w:val="ru-RU"/>
              </w:rPr>
            </w:pPr>
            <w:r>
              <w:rPr>
                <w:sz w:val="20"/>
                <w:szCs w:val="20"/>
                <w:lang w:val="ru-RU"/>
              </w:rPr>
              <w:t>центр занятости населения;</w:t>
            </w:r>
          </w:p>
          <w:p w14:paraId="174DAE1C" w14:textId="77777777" w:rsidR="000839DF" w:rsidRDefault="000839DF" w:rsidP="00FC37F7">
            <w:pPr>
              <w:pStyle w:val="aff6"/>
              <w:numPr>
                <w:ilvl w:val="0"/>
                <w:numId w:val="22"/>
              </w:numPr>
              <w:ind w:left="258" w:hanging="181"/>
              <w:jc w:val="left"/>
              <w:rPr>
                <w:sz w:val="20"/>
                <w:szCs w:val="20"/>
                <w:lang w:val="ru-RU"/>
              </w:rPr>
            </w:pPr>
            <w:r>
              <w:rPr>
                <w:sz w:val="20"/>
                <w:szCs w:val="20"/>
                <w:lang w:val="ru-RU"/>
              </w:rPr>
              <w:t>объект для размещения органов записи актов гражданского состояния</w:t>
            </w:r>
            <w:r w:rsidR="00C3534F">
              <w:rPr>
                <w:sz w:val="20"/>
                <w:szCs w:val="20"/>
                <w:lang w:val="ru-RU"/>
              </w:rPr>
              <w:t>;</w:t>
            </w:r>
          </w:p>
          <w:p w14:paraId="60F1648D" w14:textId="651A28AD" w:rsidR="00C3534F" w:rsidRDefault="00C3534F" w:rsidP="00FC37F7">
            <w:pPr>
              <w:pStyle w:val="aff6"/>
              <w:numPr>
                <w:ilvl w:val="0"/>
                <w:numId w:val="22"/>
              </w:numPr>
              <w:ind w:left="258" w:hanging="181"/>
              <w:jc w:val="left"/>
              <w:rPr>
                <w:sz w:val="20"/>
                <w:szCs w:val="20"/>
                <w:lang w:val="ru-RU"/>
              </w:rPr>
            </w:pPr>
            <w:r>
              <w:rPr>
                <w:sz w:val="20"/>
                <w:szCs w:val="20"/>
                <w:lang w:val="ru-RU"/>
              </w:rPr>
              <w:t>с</w:t>
            </w:r>
            <w:r w:rsidRPr="00C3534F">
              <w:rPr>
                <w:sz w:val="20"/>
                <w:szCs w:val="20"/>
                <w:lang w:val="ru-RU"/>
              </w:rPr>
              <w:t>удебные участки мировых судей</w:t>
            </w:r>
          </w:p>
        </w:tc>
        <w:tc>
          <w:tcPr>
            <w:tcW w:w="3275" w:type="dxa"/>
          </w:tcPr>
          <w:p w14:paraId="27AB5851" w14:textId="77777777" w:rsidR="000839DF" w:rsidRDefault="000839DF" w:rsidP="00FC37F7">
            <w:pPr>
              <w:pStyle w:val="aff6"/>
              <w:numPr>
                <w:ilvl w:val="0"/>
                <w:numId w:val="22"/>
              </w:numPr>
              <w:ind w:left="258" w:hanging="181"/>
              <w:jc w:val="left"/>
              <w:rPr>
                <w:sz w:val="20"/>
                <w:szCs w:val="20"/>
                <w:lang w:val="ru-RU"/>
              </w:rPr>
            </w:pPr>
            <w:r>
              <w:rPr>
                <w:sz w:val="20"/>
                <w:szCs w:val="20"/>
                <w:lang w:val="ru-RU"/>
              </w:rPr>
              <w:t>пп. 6 п. 3 ст. 14 Градостроительного кодекса РФ;</w:t>
            </w:r>
          </w:p>
          <w:p w14:paraId="48F19936" w14:textId="77777777" w:rsidR="000839DF" w:rsidRDefault="000839DF" w:rsidP="00FB4BA0">
            <w:pPr>
              <w:pStyle w:val="aff6"/>
              <w:numPr>
                <w:ilvl w:val="0"/>
                <w:numId w:val="22"/>
              </w:numPr>
              <w:ind w:left="258" w:hanging="181"/>
              <w:jc w:val="left"/>
              <w:rPr>
                <w:sz w:val="20"/>
                <w:szCs w:val="20"/>
                <w:lang w:val="ru-RU"/>
              </w:rPr>
            </w:pPr>
            <w:r w:rsidRPr="001C34B0">
              <w:rPr>
                <w:sz w:val="20"/>
                <w:szCs w:val="20"/>
                <w:lang w:val="ru-RU"/>
              </w:rPr>
              <w:t xml:space="preserve">п. 2 ст. 4 Федерального закона от 22.10.2004 </w:t>
            </w:r>
            <w:r w:rsidR="00B56EA4">
              <w:rPr>
                <w:sz w:val="20"/>
                <w:szCs w:val="20"/>
                <w:lang w:val="ru-RU"/>
              </w:rPr>
              <w:t>№ </w:t>
            </w:r>
            <w:r w:rsidRPr="001C34B0">
              <w:rPr>
                <w:sz w:val="20"/>
                <w:szCs w:val="20"/>
                <w:lang w:val="ru-RU"/>
              </w:rPr>
              <w:t xml:space="preserve">125-ФЗ «Об архивном деле в Российской Федерации» (ред. от </w:t>
            </w:r>
            <w:r w:rsidR="005E5CF0">
              <w:rPr>
                <w:sz w:val="20"/>
                <w:szCs w:val="20"/>
                <w:lang w:val="ru-RU"/>
              </w:rPr>
              <w:t>11.06.2021</w:t>
            </w:r>
            <w:r w:rsidRPr="001C34B0">
              <w:rPr>
                <w:sz w:val="20"/>
                <w:szCs w:val="20"/>
                <w:lang w:val="ru-RU"/>
              </w:rPr>
              <w:t>)</w:t>
            </w:r>
            <w:r w:rsidR="00FB4BA0">
              <w:rPr>
                <w:sz w:val="20"/>
                <w:szCs w:val="20"/>
                <w:lang w:val="ru-RU"/>
              </w:rPr>
              <w:t>;</w:t>
            </w:r>
          </w:p>
          <w:p w14:paraId="6AEE2CF9" w14:textId="778F93A4" w:rsidR="00FB4BA0" w:rsidRDefault="00FB4BA0" w:rsidP="00FB4BA0">
            <w:pPr>
              <w:pStyle w:val="aff6"/>
              <w:numPr>
                <w:ilvl w:val="0"/>
                <w:numId w:val="22"/>
              </w:numPr>
              <w:ind w:left="258" w:hanging="181"/>
              <w:jc w:val="left"/>
              <w:rPr>
                <w:sz w:val="20"/>
                <w:szCs w:val="20"/>
                <w:lang w:val="ru-RU"/>
              </w:rPr>
            </w:pPr>
            <w:r>
              <w:rPr>
                <w:sz w:val="20"/>
                <w:szCs w:val="20"/>
                <w:lang w:val="ru-RU"/>
              </w:rPr>
              <w:t xml:space="preserve">пп. 7 п. 4 ст. 10 </w:t>
            </w:r>
            <w:r w:rsidRPr="005B35E4">
              <w:rPr>
                <w:sz w:val="20"/>
                <w:szCs w:val="20"/>
                <w:lang w:val="ru-RU"/>
              </w:rPr>
              <w:t xml:space="preserve">Закона </w:t>
            </w:r>
            <w:r>
              <w:rPr>
                <w:sz w:val="20"/>
                <w:szCs w:val="20"/>
                <w:lang w:val="ru-RU"/>
              </w:rPr>
              <w:t>Республики Тыва</w:t>
            </w:r>
            <w:r w:rsidRPr="005B35E4">
              <w:rPr>
                <w:sz w:val="20"/>
                <w:szCs w:val="20"/>
                <w:lang w:val="ru-RU"/>
              </w:rPr>
              <w:t xml:space="preserve"> </w:t>
            </w:r>
            <w:r>
              <w:rPr>
                <w:sz w:val="20"/>
                <w:szCs w:val="20"/>
                <w:lang w:val="ru-RU"/>
              </w:rPr>
              <w:t>№ 1741 ВХ-1</w:t>
            </w:r>
          </w:p>
        </w:tc>
      </w:tr>
      <w:tr w:rsidR="000839DF" w:rsidRPr="000A3113" w14:paraId="70D6D750" w14:textId="77777777" w:rsidTr="00B36A5B">
        <w:tc>
          <w:tcPr>
            <w:tcW w:w="2395" w:type="dxa"/>
            <w:shd w:val="clear" w:color="auto" w:fill="F2F2F2" w:themeFill="background1" w:themeFillShade="F2"/>
          </w:tcPr>
          <w:p w14:paraId="10D2E349" w14:textId="77777777" w:rsidR="000839DF" w:rsidRPr="001A2D83" w:rsidRDefault="000839DF" w:rsidP="00B36A5B">
            <w:pPr>
              <w:pStyle w:val="aff6"/>
              <w:ind w:firstLine="0"/>
              <w:jc w:val="left"/>
              <w:rPr>
                <w:sz w:val="20"/>
                <w:szCs w:val="20"/>
                <w:lang w:val="ru-RU"/>
              </w:rPr>
            </w:pPr>
            <w:r>
              <w:rPr>
                <w:sz w:val="20"/>
                <w:szCs w:val="20"/>
                <w:lang w:val="ru-RU"/>
              </w:rPr>
              <w:t>Образование</w:t>
            </w:r>
          </w:p>
        </w:tc>
        <w:tc>
          <w:tcPr>
            <w:tcW w:w="3671" w:type="dxa"/>
          </w:tcPr>
          <w:p w14:paraId="05662F4E" w14:textId="77777777" w:rsidR="000839DF" w:rsidRPr="003C596A" w:rsidRDefault="000839DF" w:rsidP="00FC37F7">
            <w:pPr>
              <w:pStyle w:val="aff6"/>
              <w:numPr>
                <w:ilvl w:val="0"/>
                <w:numId w:val="22"/>
              </w:numPr>
              <w:ind w:left="258" w:hanging="181"/>
              <w:jc w:val="left"/>
              <w:rPr>
                <w:sz w:val="20"/>
                <w:szCs w:val="20"/>
                <w:lang w:val="ru-RU"/>
              </w:rPr>
            </w:pPr>
            <w:r w:rsidRPr="003C596A">
              <w:rPr>
                <w:sz w:val="20"/>
                <w:szCs w:val="20"/>
                <w:lang w:val="ru-RU"/>
              </w:rPr>
              <w:t>образовательные организации высшего профессионального образования;</w:t>
            </w:r>
          </w:p>
          <w:p w14:paraId="3C317743" w14:textId="77777777" w:rsidR="000839DF" w:rsidRPr="003C596A" w:rsidRDefault="000839DF" w:rsidP="00FC37F7">
            <w:pPr>
              <w:pStyle w:val="aff6"/>
              <w:numPr>
                <w:ilvl w:val="0"/>
                <w:numId w:val="22"/>
              </w:numPr>
              <w:ind w:left="258" w:hanging="181"/>
              <w:jc w:val="left"/>
              <w:rPr>
                <w:sz w:val="20"/>
                <w:szCs w:val="20"/>
                <w:lang w:val="ru-RU"/>
              </w:rPr>
            </w:pPr>
            <w:r w:rsidRPr="003C596A">
              <w:rPr>
                <w:sz w:val="20"/>
                <w:szCs w:val="20"/>
                <w:lang w:val="ru-RU"/>
              </w:rPr>
              <w:lastRenderedPageBreak/>
              <w:t>образовательные организации среднего профессионального образования;</w:t>
            </w:r>
          </w:p>
          <w:p w14:paraId="50B91A75" w14:textId="77777777" w:rsidR="000839DF" w:rsidRPr="003C596A" w:rsidRDefault="000839DF" w:rsidP="00FC37F7">
            <w:pPr>
              <w:pStyle w:val="aff6"/>
              <w:numPr>
                <w:ilvl w:val="0"/>
                <w:numId w:val="22"/>
              </w:numPr>
              <w:ind w:left="258" w:hanging="181"/>
              <w:jc w:val="left"/>
              <w:rPr>
                <w:sz w:val="20"/>
                <w:szCs w:val="20"/>
                <w:lang w:val="ru-RU"/>
              </w:rPr>
            </w:pPr>
            <w:r w:rsidRPr="003C596A">
              <w:rPr>
                <w:sz w:val="20"/>
                <w:szCs w:val="20"/>
                <w:lang w:val="ru-RU"/>
              </w:rPr>
              <w:t>общеобразовательные организации интернатного типа;</w:t>
            </w:r>
          </w:p>
          <w:p w14:paraId="6838E187" w14:textId="77777777" w:rsidR="000839DF" w:rsidRPr="003C596A" w:rsidRDefault="000839DF" w:rsidP="00FC37F7">
            <w:pPr>
              <w:pStyle w:val="aff6"/>
              <w:numPr>
                <w:ilvl w:val="0"/>
                <w:numId w:val="22"/>
              </w:numPr>
              <w:ind w:left="258" w:hanging="181"/>
              <w:jc w:val="left"/>
              <w:rPr>
                <w:sz w:val="20"/>
                <w:szCs w:val="20"/>
                <w:lang w:val="ru-RU"/>
              </w:rPr>
            </w:pPr>
            <w:r w:rsidRPr="003C596A">
              <w:rPr>
                <w:sz w:val="20"/>
                <w:szCs w:val="20"/>
                <w:lang w:val="ru-RU"/>
              </w:rPr>
              <w:t>отдельные образовательные организации, отдельные классы, отдельные группы, осуществляющие образовательную деятельность по адаптированным основным общеобразовательным программам для обучающихся с нарушением слуха, зрения, ОДА, речи, ЗПР, УО, РАС;</w:t>
            </w:r>
          </w:p>
          <w:p w14:paraId="6930EEE1" w14:textId="77777777" w:rsidR="000839DF" w:rsidRPr="003C596A" w:rsidRDefault="000839DF" w:rsidP="00FC37F7">
            <w:pPr>
              <w:pStyle w:val="aff6"/>
              <w:numPr>
                <w:ilvl w:val="0"/>
                <w:numId w:val="22"/>
              </w:numPr>
              <w:ind w:left="258" w:hanging="181"/>
              <w:jc w:val="left"/>
              <w:rPr>
                <w:sz w:val="20"/>
                <w:szCs w:val="20"/>
                <w:lang w:val="ru-RU"/>
              </w:rPr>
            </w:pPr>
            <w:r>
              <w:rPr>
                <w:sz w:val="20"/>
                <w:szCs w:val="20"/>
                <w:lang w:val="ru-RU"/>
              </w:rPr>
              <w:t>о</w:t>
            </w:r>
            <w:r w:rsidRPr="007F13E1">
              <w:rPr>
                <w:sz w:val="20"/>
                <w:szCs w:val="20"/>
                <w:lang w:val="ru-RU"/>
              </w:rPr>
              <w:t>рганизации дополнительного образования детей</w:t>
            </w:r>
            <w:r>
              <w:rPr>
                <w:sz w:val="20"/>
                <w:szCs w:val="20"/>
                <w:lang w:val="ru-RU"/>
              </w:rPr>
              <w:t>;</w:t>
            </w:r>
          </w:p>
          <w:p w14:paraId="15490ABA" w14:textId="77777777" w:rsidR="000839DF" w:rsidRPr="003C596A" w:rsidRDefault="000839DF" w:rsidP="00FC37F7">
            <w:pPr>
              <w:pStyle w:val="aff6"/>
              <w:numPr>
                <w:ilvl w:val="0"/>
                <w:numId w:val="22"/>
              </w:numPr>
              <w:ind w:left="258" w:hanging="181"/>
              <w:jc w:val="left"/>
              <w:rPr>
                <w:sz w:val="20"/>
                <w:szCs w:val="20"/>
                <w:lang w:val="ru-RU"/>
              </w:rPr>
            </w:pPr>
            <w:r w:rsidRPr="003C596A">
              <w:rPr>
                <w:sz w:val="20"/>
                <w:szCs w:val="20"/>
                <w:lang w:val="ru-RU"/>
              </w:rPr>
              <w:t>центральная психолого-медико-педагогическая комиссия (ПМПК)</w:t>
            </w:r>
          </w:p>
          <w:p w14:paraId="2E2D4502" w14:textId="77777777" w:rsidR="000839DF" w:rsidRPr="003C596A" w:rsidRDefault="000839DF" w:rsidP="00FC37F7">
            <w:pPr>
              <w:pStyle w:val="aff6"/>
              <w:numPr>
                <w:ilvl w:val="0"/>
                <w:numId w:val="22"/>
              </w:numPr>
              <w:ind w:left="258" w:hanging="181"/>
              <w:jc w:val="left"/>
              <w:rPr>
                <w:sz w:val="20"/>
                <w:szCs w:val="20"/>
                <w:lang w:val="ru-RU"/>
              </w:rPr>
            </w:pPr>
            <w:r w:rsidRPr="003C596A">
              <w:rPr>
                <w:sz w:val="20"/>
                <w:szCs w:val="20"/>
                <w:lang w:val="ru-RU"/>
              </w:rPr>
              <w:t>территориальная психолого-медико-педагогическая комиссия (ПМПК)</w:t>
            </w:r>
          </w:p>
          <w:p w14:paraId="19BD237D" w14:textId="77777777" w:rsidR="000839DF" w:rsidRPr="000A3113" w:rsidRDefault="000839DF" w:rsidP="00FC37F7">
            <w:pPr>
              <w:pStyle w:val="aff6"/>
              <w:numPr>
                <w:ilvl w:val="0"/>
                <w:numId w:val="22"/>
              </w:numPr>
              <w:ind w:left="258" w:hanging="181"/>
              <w:jc w:val="left"/>
              <w:rPr>
                <w:sz w:val="20"/>
                <w:szCs w:val="20"/>
                <w:lang w:val="ru-RU"/>
              </w:rPr>
            </w:pPr>
            <w:r w:rsidRPr="003C596A">
              <w:rPr>
                <w:sz w:val="20"/>
                <w:szCs w:val="20"/>
                <w:lang w:val="ru-RU"/>
              </w:rPr>
              <w:t>детские учреждения оздоровления и отдыха</w:t>
            </w:r>
          </w:p>
        </w:tc>
        <w:tc>
          <w:tcPr>
            <w:tcW w:w="3275" w:type="dxa"/>
          </w:tcPr>
          <w:p w14:paraId="08072A03" w14:textId="77777777" w:rsidR="000839DF" w:rsidRDefault="000839DF" w:rsidP="00FC37F7">
            <w:pPr>
              <w:pStyle w:val="aff6"/>
              <w:numPr>
                <w:ilvl w:val="0"/>
                <w:numId w:val="22"/>
              </w:numPr>
              <w:ind w:left="258" w:hanging="181"/>
              <w:jc w:val="left"/>
              <w:rPr>
                <w:sz w:val="20"/>
                <w:szCs w:val="20"/>
                <w:lang w:val="ru-RU"/>
              </w:rPr>
            </w:pPr>
            <w:r>
              <w:rPr>
                <w:sz w:val="20"/>
                <w:szCs w:val="20"/>
                <w:lang w:val="ru-RU"/>
              </w:rPr>
              <w:lastRenderedPageBreak/>
              <w:t>пп. 3 п. 3 ст. 14 Градостроительного кодекса РФ;</w:t>
            </w:r>
          </w:p>
          <w:p w14:paraId="15E36007" w14:textId="426B7960" w:rsidR="000839DF" w:rsidRDefault="000839DF" w:rsidP="00FC37F7">
            <w:pPr>
              <w:pStyle w:val="aff6"/>
              <w:numPr>
                <w:ilvl w:val="0"/>
                <w:numId w:val="22"/>
              </w:numPr>
              <w:ind w:left="258" w:hanging="181"/>
              <w:jc w:val="left"/>
              <w:rPr>
                <w:sz w:val="20"/>
                <w:szCs w:val="20"/>
                <w:lang w:val="ru-RU"/>
              </w:rPr>
            </w:pPr>
            <w:r w:rsidRPr="00C50561">
              <w:rPr>
                <w:sz w:val="20"/>
                <w:szCs w:val="20"/>
                <w:lang w:val="ru-RU"/>
              </w:rPr>
              <w:lastRenderedPageBreak/>
              <w:t>ст</w:t>
            </w:r>
            <w:r>
              <w:rPr>
                <w:sz w:val="20"/>
                <w:szCs w:val="20"/>
                <w:lang w:val="ru-RU"/>
              </w:rPr>
              <w:t>.</w:t>
            </w:r>
            <w:r w:rsidRPr="00C50561">
              <w:rPr>
                <w:sz w:val="20"/>
                <w:szCs w:val="20"/>
                <w:lang w:val="ru-RU"/>
              </w:rPr>
              <w:t xml:space="preserve"> 8 Федерального</w:t>
            </w:r>
            <w:r>
              <w:rPr>
                <w:sz w:val="20"/>
                <w:szCs w:val="20"/>
                <w:lang w:val="ru-RU"/>
              </w:rPr>
              <w:t xml:space="preserve"> </w:t>
            </w:r>
            <w:r w:rsidRPr="00C50561">
              <w:rPr>
                <w:sz w:val="20"/>
                <w:szCs w:val="20"/>
                <w:lang w:val="ru-RU"/>
              </w:rPr>
              <w:t xml:space="preserve">закона от 29.12.2012 </w:t>
            </w:r>
            <w:r w:rsidR="00B56EA4">
              <w:rPr>
                <w:sz w:val="20"/>
                <w:szCs w:val="20"/>
                <w:lang w:val="ru-RU"/>
              </w:rPr>
              <w:t>№ </w:t>
            </w:r>
            <w:r w:rsidRPr="00C50561">
              <w:rPr>
                <w:sz w:val="20"/>
                <w:szCs w:val="20"/>
                <w:lang w:val="ru-RU"/>
              </w:rPr>
              <w:t xml:space="preserve">273-ФЗ </w:t>
            </w:r>
            <w:r>
              <w:rPr>
                <w:sz w:val="20"/>
                <w:szCs w:val="20"/>
                <w:lang w:val="ru-RU"/>
              </w:rPr>
              <w:t>«</w:t>
            </w:r>
            <w:r w:rsidRPr="00C50561">
              <w:rPr>
                <w:sz w:val="20"/>
                <w:szCs w:val="20"/>
                <w:lang w:val="ru-RU"/>
              </w:rPr>
              <w:t>Об образовании в Российской Федерации</w:t>
            </w:r>
            <w:r>
              <w:rPr>
                <w:sz w:val="20"/>
                <w:szCs w:val="20"/>
                <w:lang w:val="ru-RU"/>
              </w:rPr>
              <w:t>»;</w:t>
            </w:r>
          </w:p>
          <w:p w14:paraId="4EE7A317" w14:textId="41EBCAD6" w:rsidR="000839DF" w:rsidRPr="00531088" w:rsidRDefault="000839DF" w:rsidP="00FC37F7">
            <w:pPr>
              <w:pStyle w:val="aff6"/>
              <w:numPr>
                <w:ilvl w:val="0"/>
                <w:numId w:val="22"/>
              </w:numPr>
              <w:ind w:left="258" w:hanging="181"/>
              <w:jc w:val="left"/>
              <w:rPr>
                <w:sz w:val="20"/>
                <w:szCs w:val="20"/>
                <w:lang w:val="ru-RU"/>
              </w:rPr>
            </w:pPr>
            <w:r>
              <w:rPr>
                <w:sz w:val="20"/>
                <w:szCs w:val="20"/>
                <w:lang w:val="ru-RU"/>
              </w:rPr>
              <w:t>п</w:t>
            </w:r>
            <w:r w:rsidRPr="00531088">
              <w:rPr>
                <w:sz w:val="20"/>
                <w:szCs w:val="20"/>
                <w:lang w:val="ru-RU"/>
              </w:rPr>
              <w:t xml:space="preserve">исьмо Минобрнауки России от 04.05.2016 </w:t>
            </w:r>
            <w:r w:rsidR="00B56EA4">
              <w:rPr>
                <w:sz w:val="20"/>
                <w:szCs w:val="20"/>
                <w:lang w:val="ru-RU"/>
              </w:rPr>
              <w:t>№ </w:t>
            </w:r>
            <w:r w:rsidRPr="00531088">
              <w:rPr>
                <w:sz w:val="20"/>
                <w:szCs w:val="20"/>
                <w:lang w:val="ru-RU"/>
              </w:rPr>
              <w:t xml:space="preserve">АК-950/02 </w:t>
            </w:r>
            <w:r>
              <w:rPr>
                <w:sz w:val="20"/>
                <w:szCs w:val="20"/>
                <w:lang w:val="ru-RU"/>
              </w:rPr>
              <w:t>«</w:t>
            </w:r>
            <w:r w:rsidRPr="00531088">
              <w:rPr>
                <w:sz w:val="20"/>
                <w:szCs w:val="20"/>
                <w:lang w:val="ru-RU"/>
              </w:rPr>
              <w:t>О методических рекомендациях</w:t>
            </w:r>
            <w:r>
              <w:rPr>
                <w:sz w:val="20"/>
                <w:szCs w:val="20"/>
                <w:lang w:val="ru-RU"/>
              </w:rPr>
              <w:t>»</w:t>
            </w:r>
            <w:r w:rsidRPr="00531088">
              <w:rPr>
                <w:sz w:val="20"/>
                <w:szCs w:val="20"/>
                <w:lang w:val="ru-RU"/>
              </w:rPr>
              <w:t xml:space="preserve"> (ред. от 08.08.2016);</w:t>
            </w:r>
          </w:p>
          <w:p w14:paraId="27688C30" w14:textId="1BF5D9CD" w:rsidR="000839DF" w:rsidRDefault="00EF7102" w:rsidP="00FC37F7">
            <w:pPr>
              <w:pStyle w:val="aff6"/>
              <w:numPr>
                <w:ilvl w:val="0"/>
                <w:numId w:val="22"/>
              </w:numPr>
              <w:ind w:left="258" w:hanging="181"/>
              <w:jc w:val="left"/>
              <w:rPr>
                <w:sz w:val="20"/>
                <w:szCs w:val="20"/>
                <w:lang w:val="ru-RU"/>
              </w:rPr>
            </w:pPr>
            <w:r>
              <w:rPr>
                <w:sz w:val="20"/>
                <w:szCs w:val="20"/>
                <w:lang w:val="ru-RU"/>
              </w:rPr>
              <w:t xml:space="preserve">пп. 3 п. </w:t>
            </w:r>
            <w:r w:rsidR="00FB4BA0">
              <w:rPr>
                <w:sz w:val="20"/>
                <w:szCs w:val="20"/>
                <w:lang w:val="ru-RU"/>
              </w:rPr>
              <w:t>4</w:t>
            </w:r>
            <w:r>
              <w:rPr>
                <w:sz w:val="20"/>
                <w:szCs w:val="20"/>
                <w:lang w:val="ru-RU"/>
              </w:rPr>
              <w:t xml:space="preserve"> ст. </w:t>
            </w:r>
            <w:r w:rsidR="00FB4BA0">
              <w:rPr>
                <w:sz w:val="20"/>
                <w:szCs w:val="20"/>
                <w:lang w:val="ru-RU"/>
              </w:rPr>
              <w:t>10</w:t>
            </w:r>
            <w:r>
              <w:rPr>
                <w:sz w:val="20"/>
                <w:szCs w:val="20"/>
                <w:lang w:val="ru-RU"/>
              </w:rPr>
              <w:t xml:space="preserve"> </w:t>
            </w:r>
            <w:r w:rsidRPr="005B35E4">
              <w:rPr>
                <w:sz w:val="20"/>
                <w:szCs w:val="20"/>
                <w:lang w:val="ru-RU"/>
              </w:rPr>
              <w:t xml:space="preserve">Закона </w:t>
            </w:r>
            <w:r w:rsidR="00D154D9">
              <w:rPr>
                <w:sz w:val="20"/>
                <w:szCs w:val="20"/>
                <w:lang w:val="ru-RU"/>
              </w:rPr>
              <w:t>Республики Тыва</w:t>
            </w:r>
            <w:r w:rsidRPr="005B35E4">
              <w:rPr>
                <w:sz w:val="20"/>
                <w:szCs w:val="20"/>
                <w:lang w:val="ru-RU"/>
              </w:rPr>
              <w:t xml:space="preserve"> </w:t>
            </w:r>
            <w:r w:rsidR="00B56EA4">
              <w:rPr>
                <w:sz w:val="20"/>
                <w:szCs w:val="20"/>
                <w:lang w:val="ru-RU"/>
              </w:rPr>
              <w:t>№ </w:t>
            </w:r>
            <w:r w:rsidR="00FB4BA0">
              <w:rPr>
                <w:sz w:val="20"/>
                <w:szCs w:val="20"/>
                <w:lang w:val="ru-RU"/>
              </w:rPr>
              <w:t>1741 ВХ-1</w:t>
            </w:r>
          </w:p>
        </w:tc>
      </w:tr>
      <w:tr w:rsidR="000839DF" w:rsidRPr="000A3113" w14:paraId="08E8EF9B" w14:textId="77777777" w:rsidTr="00B36A5B">
        <w:tc>
          <w:tcPr>
            <w:tcW w:w="2395" w:type="dxa"/>
            <w:shd w:val="clear" w:color="auto" w:fill="F2F2F2" w:themeFill="background1" w:themeFillShade="F2"/>
          </w:tcPr>
          <w:p w14:paraId="7D0F1C02" w14:textId="77777777" w:rsidR="000839DF" w:rsidRPr="001A2D83" w:rsidRDefault="000839DF" w:rsidP="00B36A5B">
            <w:pPr>
              <w:pStyle w:val="aff6"/>
              <w:ind w:firstLine="0"/>
              <w:jc w:val="left"/>
              <w:rPr>
                <w:sz w:val="20"/>
                <w:szCs w:val="20"/>
                <w:lang w:val="ru-RU"/>
              </w:rPr>
            </w:pPr>
            <w:r w:rsidRPr="001A2D83">
              <w:rPr>
                <w:sz w:val="20"/>
                <w:szCs w:val="20"/>
                <w:lang w:val="ru-RU"/>
              </w:rPr>
              <w:lastRenderedPageBreak/>
              <w:t>Здравоохранение</w:t>
            </w:r>
          </w:p>
        </w:tc>
        <w:tc>
          <w:tcPr>
            <w:tcW w:w="3671" w:type="dxa"/>
          </w:tcPr>
          <w:p w14:paraId="47B273FC" w14:textId="77777777" w:rsidR="000839DF" w:rsidRPr="009A76A0" w:rsidRDefault="000839DF" w:rsidP="00FC37F7">
            <w:pPr>
              <w:pStyle w:val="aff6"/>
              <w:numPr>
                <w:ilvl w:val="0"/>
                <w:numId w:val="22"/>
              </w:numPr>
              <w:ind w:left="258" w:hanging="181"/>
              <w:jc w:val="left"/>
              <w:rPr>
                <w:sz w:val="20"/>
                <w:szCs w:val="20"/>
                <w:lang w:val="ru-RU"/>
              </w:rPr>
            </w:pPr>
            <w:r>
              <w:rPr>
                <w:sz w:val="20"/>
                <w:szCs w:val="20"/>
                <w:lang w:val="ru-RU"/>
              </w:rPr>
              <w:t>с</w:t>
            </w:r>
            <w:r w:rsidRPr="000A3113">
              <w:rPr>
                <w:sz w:val="20"/>
                <w:szCs w:val="20"/>
                <w:lang w:val="ru-RU"/>
              </w:rPr>
              <w:t>танции скорой помощи</w:t>
            </w:r>
            <w:r>
              <w:rPr>
                <w:sz w:val="20"/>
                <w:szCs w:val="20"/>
                <w:lang w:val="ru-RU"/>
              </w:rPr>
              <w:t>;</w:t>
            </w:r>
          </w:p>
          <w:p w14:paraId="24185CBF" w14:textId="77777777" w:rsidR="000839DF" w:rsidRPr="009A76A0" w:rsidRDefault="000839DF" w:rsidP="00FC37F7">
            <w:pPr>
              <w:pStyle w:val="aff6"/>
              <w:numPr>
                <w:ilvl w:val="0"/>
                <w:numId w:val="22"/>
              </w:numPr>
              <w:ind w:left="258" w:hanging="181"/>
              <w:jc w:val="left"/>
              <w:rPr>
                <w:sz w:val="20"/>
                <w:szCs w:val="20"/>
                <w:lang w:val="ru-RU"/>
              </w:rPr>
            </w:pPr>
            <w:r>
              <w:rPr>
                <w:sz w:val="20"/>
                <w:szCs w:val="20"/>
                <w:lang w:val="ru-RU"/>
              </w:rPr>
              <w:t>а</w:t>
            </w:r>
            <w:r w:rsidRPr="00BD7CB0">
              <w:rPr>
                <w:sz w:val="20"/>
                <w:szCs w:val="20"/>
                <w:lang w:val="ru-RU"/>
              </w:rPr>
              <w:t>мбулатории, в т.ч.</w:t>
            </w:r>
            <w:r>
              <w:rPr>
                <w:sz w:val="20"/>
                <w:szCs w:val="20"/>
                <w:lang w:val="ru-RU"/>
              </w:rPr>
              <w:t xml:space="preserve"> </w:t>
            </w:r>
            <w:r w:rsidRPr="00BD7CB0">
              <w:rPr>
                <w:sz w:val="20"/>
                <w:szCs w:val="20"/>
                <w:lang w:val="ru-RU"/>
              </w:rPr>
              <w:t>врачебные, или центры</w:t>
            </w:r>
            <w:r>
              <w:rPr>
                <w:sz w:val="20"/>
                <w:szCs w:val="20"/>
                <w:lang w:val="ru-RU"/>
              </w:rPr>
              <w:t xml:space="preserve"> </w:t>
            </w:r>
            <w:r w:rsidRPr="00BD7CB0">
              <w:rPr>
                <w:sz w:val="20"/>
                <w:szCs w:val="20"/>
                <w:lang w:val="ru-RU"/>
              </w:rPr>
              <w:t>(отделения) общей</w:t>
            </w:r>
            <w:r>
              <w:rPr>
                <w:sz w:val="20"/>
                <w:szCs w:val="20"/>
                <w:lang w:val="ru-RU"/>
              </w:rPr>
              <w:t xml:space="preserve"> </w:t>
            </w:r>
            <w:r w:rsidRPr="00BD7CB0">
              <w:rPr>
                <w:sz w:val="20"/>
                <w:szCs w:val="20"/>
                <w:lang w:val="ru-RU"/>
              </w:rPr>
              <w:t>врачебной практики</w:t>
            </w:r>
            <w:r>
              <w:rPr>
                <w:sz w:val="20"/>
                <w:szCs w:val="20"/>
                <w:lang w:val="ru-RU"/>
              </w:rPr>
              <w:t xml:space="preserve"> </w:t>
            </w:r>
            <w:r w:rsidRPr="00BD7CB0">
              <w:rPr>
                <w:sz w:val="20"/>
                <w:szCs w:val="20"/>
                <w:lang w:val="ru-RU"/>
              </w:rPr>
              <w:t>(семейной медицины)</w:t>
            </w:r>
            <w:r>
              <w:rPr>
                <w:sz w:val="20"/>
                <w:szCs w:val="20"/>
                <w:lang w:val="ru-RU"/>
              </w:rPr>
              <w:t>;</w:t>
            </w:r>
          </w:p>
          <w:p w14:paraId="55AAC8D4" w14:textId="77777777" w:rsidR="000839DF" w:rsidRPr="009A76A0" w:rsidRDefault="000839DF" w:rsidP="00FC37F7">
            <w:pPr>
              <w:pStyle w:val="aff6"/>
              <w:numPr>
                <w:ilvl w:val="0"/>
                <w:numId w:val="22"/>
              </w:numPr>
              <w:ind w:left="258" w:hanging="181"/>
              <w:jc w:val="left"/>
              <w:rPr>
                <w:sz w:val="20"/>
                <w:szCs w:val="20"/>
                <w:lang w:val="ru-RU"/>
              </w:rPr>
            </w:pPr>
            <w:r>
              <w:rPr>
                <w:sz w:val="20"/>
                <w:szCs w:val="20"/>
                <w:lang w:val="ru-RU"/>
              </w:rPr>
              <w:t>п</w:t>
            </w:r>
            <w:r w:rsidRPr="000A3113">
              <w:rPr>
                <w:sz w:val="20"/>
                <w:szCs w:val="20"/>
                <w:lang w:val="ru-RU"/>
              </w:rPr>
              <w:t>оликлиник</w:t>
            </w:r>
            <w:r>
              <w:rPr>
                <w:sz w:val="20"/>
                <w:szCs w:val="20"/>
                <w:lang w:val="ru-RU"/>
              </w:rPr>
              <w:t>и;</w:t>
            </w:r>
          </w:p>
          <w:p w14:paraId="13E744C2" w14:textId="77777777" w:rsidR="000839DF" w:rsidRPr="009A76A0" w:rsidRDefault="000839DF" w:rsidP="00FC37F7">
            <w:pPr>
              <w:pStyle w:val="aff6"/>
              <w:numPr>
                <w:ilvl w:val="0"/>
                <w:numId w:val="22"/>
              </w:numPr>
              <w:ind w:left="258" w:hanging="181"/>
              <w:jc w:val="left"/>
              <w:rPr>
                <w:sz w:val="20"/>
                <w:szCs w:val="20"/>
                <w:lang w:val="ru-RU"/>
              </w:rPr>
            </w:pPr>
            <w:r>
              <w:rPr>
                <w:sz w:val="20"/>
                <w:szCs w:val="20"/>
                <w:lang w:val="ru-RU"/>
              </w:rPr>
              <w:t>с</w:t>
            </w:r>
            <w:r w:rsidRPr="000A3113">
              <w:rPr>
                <w:sz w:val="20"/>
                <w:szCs w:val="20"/>
                <w:lang w:val="ru-RU"/>
              </w:rPr>
              <w:t>пециализированные объекты высокотехнологичной медицинской помощи (диспансеры)</w:t>
            </w:r>
            <w:r>
              <w:rPr>
                <w:sz w:val="20"/>
                <w:szCs w:val="20"/>
                <w:lang w:val="ru-RU"/>
              </w:rPr>
              <w:t>;</w:t>
            </w:r>
          </w:p>
          <w:p w14:paraId="2A4594DA" w14:textId="77777777" w:rsidR="000839DF" w:rsidRPr="009A76A0" w:rsidRDefault="000839DF" w:rsidP="00FC37F7">
            <w:pPr>
              <w:pStyle w:val="aff6"/>
              <w:numPr>
                <w:ilvl w:val="0"/>
                <w:numId w:val="22"/>
              </w:numPr>
              <w:ind w:left="258" w:hanging="181"/>
              <w:jc w:val="left"/>
              <w:rPr>
                <w:sz w:val="20"/>
                <w:szCs w:val="20"/>
                <w:lang w:val="ru-RU"/>
              </w:rPr>
            </w:pPr>
            <w:r>
              <w:rPr>
                <w:sz w:val="20"/>
                <w:szCs w:val="20"/>
                <w:lang w:val="ru-RU"/>
              </w:rPr>
              <w:t>участковая больница;</w:t>
            </w:r>
          </w:p>
          <w:p w14:paraId="4A6C48E2" w14:textId="77777777" w:rsidR="000839DF" w:rsidRPr="009A76A0" w:rsidRDefault="000839DF" w:rsidP="00FC37F7">
            <w:pPr>
              <w:pStyle w:val="aff6"/>
              <w:numPr>
                <w:ilvl w:val="0"/>
                <w:numId w:val="22"/>
              </w:numPr>
              <w:ind w:left="258" w:hanging="181"/>
              <w:jc w:val="left"/>
              <w:rPr>
                <w:sz w:val="20"/>
                <w:szCs w:val="20"/>
                <w:lang w:val="ru-RU"/>
              </w:rPr>
            </w:pPr>
            <w:r>
              <w:rPr>
                <w:sz w:val="20"/>
                <w:szCs w:val="20"/>
                <w:lang w:val="ru-RU"/>
              </w:rPr>
              <w:t>городская больница;</w:t>
            </w:r>
          </w:p>
          <w:p w14:paraId="3734F033" w14:textId="77777777" w:rsidR="000839DF" w:rsidRPr="009A76A0" w:rsidRDefault="000839DF" w:rsidP="00FC37F7">
            <w:pPr>
              <w:pStyle w:val="aff6"/>
              <w:numPr>
                <w:ilvl w:val="0"/>
                <w:numId w:val="22"/>
              </w:numPr>
              <w:ind w:left="258" w:hanging="181"/>
              <w:jc w:val="left"/>
              <w:rPr>
                <w:sz w:val="20"/>
                <w:szCs w:val="20"/>
                <w:lang w:val="ru-RU"/>
              </w:rPr>
            </w:pPr>
            <w:r>
              <w:rPr>
                <w:sz w:val="20"/>
                <w:szCs w:val="20"/>
                <w:lang w:val="ru-RU"/>
              </w:rPr>
              <w:t>детская городская больница;</w:t>
            </w:r>
          </w:p>
          <w:p w14:paraId="04EFB62A" w14:textId="77777777" w:rsidR="000839DF" w:rsidRPr="009A76A0" w:rsidRDefault="000839DF" w:rsidP="00FC37F7">
            <w:pPr>
              <w:pStyle w:val="aff6"/>
              <w:numPr>
                <w:ilvl w:val="0"/>
                <w:numId w:val="22"/>
              </w:numPr>
              <w:ind w:left="258" w:hanging="181"/>
              <w:jc w:val="left"/>
              <w:rPr>
                <w:sz w:val="20"/>
                <w:szCs w:val="20"/>
                <w:lang w:val="ru-RU"/>
              </w:rPr>
            </w:pPr>
            <w:r>
              <w:rPr>
                <w:sz w:val="20"/>
                <w:szCs w:val="20"/>
                <w:lang w:val="ru-RU"/>
              </w:rPr>
              <w:t>районная больница;</w:t>
            </w:r>
          </w:p>
          <w:p w14:paraId="7B2C105E" w14:textId="56CC27BF" w:rsidR="000839DF" w:rsidRPr="009A76A0" w:rsidRDefault="00AA1E64" w:rsidP="00FC37F7">
            <w:pPr>
              <w:pStyle w:val="aff6"/>
              <w:numPr>
                <w:ilvl w:val="0"/>
                <w:numId w:val="22"/>
              </w:numPr>
              <w:ind w:left="258" w:hanging="181"/>
              <w:jc w:val="left"/>
              <w:rPr>
                <w:sz w:val="20"/>
                <w:szCs w:val="20"/>
                <w:lang w:val="ru-RU"/>
              </w:rPr>
            </w:pPr>
            <w:r>
              <w:rPr>
                <w:sz w:val="20"/>
                <w:szCs w:val="20"/>
                <w:lang w:val="ru-RU"/>
              </w:rPr>
              <w:t>республиканская</w:t>
            </w:r>
            <w:r w:rsidR="000839DF" w:rsidRPr="000A3113">
              <w:rPr>
                <w:sz w:val="20"/>
                <w:szCs w:val="20"/>
                <w:lang w:val="ru-RU"/>
              </w:rPr>
              <w:t xml:space="preserve"> больница</w:t>
            </w:r>
            <w:r w:rsidR="000839DF">
              <w:rPr>
                <w:sz w:val="20"/>
                <w:szCs w:val="20"/>
                <w:lang w:val="ru-RU"/>
              </w:rPr>
              <w:t>;</w:t>
            </w:r>
          </w:p>
          <w:p w14:paraId="647CDF4E" w14:textId="502EC495" w:rsidR="000839DF" w:rsidRPr="009A76A0" w:rsidRDefault="000839DF" w:rsidP="00FC37F7">
            <w:pPr>
              <w:pStyle w:val="aff6"/>
              <w:numPr>
                <w:ilvl w:val="0"/>
                <w:numId w:val="22"/>
              </w:numPr>
              <w:ind w:left="258" w:hanging="181"/>
              <w:jc w:val="left"/>
              <w:rPr>
                <w:sz w:val="20"/>
                <w:szCs w:val="20"/>
                <w:lang w:val="ru-RU"/>
              </w:rPr>
            </w:pPr>
            <w:r>
              <w:rPr>
                <w:sz w:val="20"/>
                <w:szCs w:val="20"/>
                <w:lang w:val="ru-RU"/>
              </w:rPr>
              <w:t>д</w:t>
            </w:r>
            <w:r w:rsidRPr="000A3113">
              <w:rPr>
                <w:sz w:val="20"/>
                <w:szCs w:val="20"/>
                <w:lang w:val="ru-RU"/>
              </w:rPr>
              <w:t xml:space="preserve">етская </w:t>
            </w:r>
            <w:r w:rsidR="00AA1E64">
              <w:rPr>
                <w:sz w:val="20"/>
                <w:szCs w:val="20"/>
                <w:lang w:val="ru-RU"/>
              </w:rPr>
              <w:t>республиканская</w:t>
            </w:r>
            <w:r w:rsidRPr="000A3113">
              <w:rPr>
                <w:sz w:val="20"/>
                <w:szCs w:val="20"/>
                <w:lang w:val="ru-RU"/>
              </w:rPr>
              <w:t xml:space="preserve"> больница</w:t>
            </w:r>
            <w:r>
              <w:rPr>
                <w:sz w:val="20"/>
                <w:szCs w:val="20"/>
                <w:lang w:val="ru-RU"/>
              </w:rPr>
              <w:t>;</w:t>
            </w:r>
          </w:p>
          <w:p w14:paraId="258FA89A" w14:textId="77777777" w:rsidR="000839DF" w:rsidRPr="009A76A0" w:rsidRDefault="000839DF" w:rsidP="00FC37F7">
            <w:pPr>
              <w:pStyle w:val="aff6"/>
              <w:numPr>
                <w:ilvl w:val="0"/>
                <w:numId w:val="22"/>
              </w:numPr>
              <w:ind w:left="258" w:hanging="181"/>
              <w:jc w:val="left"/>
              <w:rPr>
                <w:sz w:val="20"/>
                <w:szCs w:val="20"/>
                <w:lang w:val="ru-RU"/>
              </w:rPr>
            </w:pPr>
            <w:r>
              <w:rPr>
                <w:sz w:val="20"/>
                <w:szCs w:val="20"/>
                <w:lang w:val="ru-RU"/>
              </w:rPr>
              <w:t>и</w:t>
            </w:r>
            <w:r w:rsidRPr="000A3113">
              <w:rPr>
                <w:sz w:val="20"/>
                <w:szCs w:val="20"/>
                <w:lang w:val="ru-RU"/>
              </w:rPr>
              <w:t>нфекционная</w:t>
            </w:r>
            <w:r>
              <w:rPr>
                <w:sz w:val="20"/>
                <w:szCs w:val="20"/>
                <w:lang w:val="ru-RU"/>
              </w:rPr>
              <w:t xml:space="preserve"> больница;</w:t>
            </w:r>
          </w:p>
          <w:p w14:paraId="1343D9B0" w14:textId="77777777" w:rsidR="000839DF" w:rsidRPr="009A76A0" w:rsidRDefault="000839DF" w:rsidP="00FC37F7">
            <w:pPr>
              <w:pStyle w:val="aff6"/>
              <w:numPr>
                <w:ilvl w:val="0"/>
                <w:numId w:val="22"/>
              </w:numPr>
              <w:ind w:left="258" w:hanging="181"/>
              <w:jc w:val="left"/>
              <w:rPr>
                <w:sz w:val="20"/>
                <w:szCs w:val="20"/>
                <w:lang w:val="ru-RU"/>
              </w:rPr>
            </w:pPr>
            <w:r>
              <w:rPr>
                <w:sz w:val="20"/>
                <w:szCs w:val="20"/>
                <w:lang w:val="ru-RU"/>
              </w:rPr>
              <w:t>детская инфекционная больница;</w:t>
            </w:r>
          </w:p>
          <w:p w14:paraId="2D030231" w14:textId="77777777" w:rsidR="000839DF" w:rsidRPr="009A76A0" w:rsidRDefault="000839DF" w:rsidP="00FC37F7">
            <w:pPr>
              <w:pStyle w:val="aff6"/>
              <w:numPr>
                <w:ilvl w:val="0"/>
                <w:numId w:val="22"/>
              </w:numPr>
              <w:ind w:left="258" w:hanging="181"/>
              <w:jc w:val="left"/>
              <w:rPr>
                <w:sz w:val="20"/>
                <w:szCs w:val="20"/>
                <w:lang w:val="ru-RU"/>
              </w:rPr>
            </w:pPr>
            <w:r>
              <w:rPr>
                <w:sz w:val="20"/>
                <w:szCs w:val="20"/>
                <w:lang w:val="ru-RU"/>
              </w:rPr>
              <w:t>ф</w:t>
            </w:r>
            <w:r w:rsidRPr="000A3113">
              <w:rPr>
                <w:sz w:val="20"/>
                <w:szCs w:val="20"/>
                <w:lang w:val="ru-RU"/>
              </w:rPr>
              <w:t>ельдшерские и фельшерско-акушерские пункты</w:t>
            </w:r>
            <w:r>
              <w:rPr>
                <w:sz w:val="20"/>
                <w:szCs w:val="20"/>
                <w:lang w:val="ru-RU"/>
              </w:rPr>
              <w:t>;</w:t>
            </w:r>
          </w:p>
          <w:p w14:paraId="6777CFB1" w14:textId="77777777" w:rsidR="000839DF" w:rsidRPr="000A3113" w:rsidRDefault="000839DF" w:rsidP="00FC37F7">
            <w:pPr>
              <w:pStyle w:val="aff6"/>
              <w:numPr>
                <w:ilvl w:val="0"/>
                <w:numId w:val="22"/>
              </w:numPr>
              <w:ind w:left="258" w:hanging="181"/>
              <w:jc w:val="left"/>
              <w:rPr>
                <w:sz w:val="20"/>
                <w:szCs w:val="20"/>
                <w:lang w:val="ru-RU"/>
              </w:rPr>
            </w:pPr>
            <w:r w:rsidRPr="009A76A0">
              <w:rPr>
                <w:sz w:val="20"/>
                <w:szCs w:val="20"/>
                <w:lang w:val="ru-RU"/>
              </w:rPr>
              <w:t>аптеки</w:t>
            </w:r>
          </w:p>
        </w:tc>
        <w:tc>
          <w:tcPr>
            <w:tcW w:w="3275" w:type="dxa"/>
          </w:tcPr>
          <w:p w14:paraId="7A67947C" w14:textId="77777777" w:rsidR="000839DF" w:rsidRDefault="000839DF" w:rsidP="00FC37F7">
            <w:pPr>
              <w:pStyle w:val="aff6"/>
              <w:numPr>
                <w:ilvl w:val="0"/>
                <w:numId w:val="22"/>
              </w:numPr>
              <w:ind w:left="258" w:hanging="181"/>
              <w:jc w:val="left"/>
              <w:rPr>
                <w:sz w:val="20"/>
                <w:szCs w:val="20"/>
                <w:lang w:val="ru-RU"/>
              </w:rPr>
            </w:pPr>
            <w:r>
              <w:rPr>
                <w:sz w:val="20"/>
                <w:szCs w:val="20"/>
                <w:lang w:val="ru-RU"/>
              </w:rPr>
              <w:t>пп. 4 п. 3 ст. 14 Градостроительного кодекса РФ;</w:t>
            </w:r>
          </w:p>
          <w:p w14:paraId="72B85B6B" w14:textId="137C5759" w:rsidR="000839DF" w:rsidRDefault="000839DF" w:rsidP="00FC37F7">
            <w:pPr>
              <w:pStyle w:val="aff6"/>
              <w:numPr>
                <w:ilvl w:val="0"/>
                <w:numId w:val="22"/>
              </w:numPr>
              <w:ind w:left="258" w:hanging="181"/>
              <w:jc w:val="left"/>
              <w:rPr>
                <w:sz w:val="20"/>
                <w:szCs w:val="20"/>
                <w:lang w:val="ru-RU"/>
              </w:rPr>
            </w:pPr>
            <w:r w:rsidRPr="009A0F62">
              <w:rPr>
                <w:sz w:val="20"/>
                <w:szCs w:val="20"/>
                <w:lang w:val="ru-RU"/>
              </w:rPr>
              <w:t>ст</w:t>
            </w:r>
            <w:r>
              <w:rPr>
                <w:sz w:val="20"/>
                <w:szCs w:val="20"/>
                <w:lang w:val="ru-RU"/>
              </w:rPr>
              <w:t>.</w:t>
            </w:r>
            <w:r w:rsidRPr="009A0F62">
              <w:rPr>
                <w:sz w:val="20"/>
                <w:szCs w:val="20"/>
                <w:lang w:val="ru-RU"/>
              </w:rPr>
              <w:t xml:space="preserve"> 16 Федерального</w:t>
            </w:r>
            <w:r>
              <w:rPr>
                <w:sz w:val="20"/>
                <w:szCs w:val="20"/>
                <w:lang w:val="ru-RU"/>
              </w:rPr>
              <w:t xml:space="preserve"> </w:t>
            </w:r>
            <w:r w:rsidRPr="009A0F62">
              <w:rPr>
                <w:sz w:val="20"/>
                <w:szCs w:val="20"/>
                <w:lang w:val="ru-RU"/>
              </w:rPr>
              <w:t xml:space="preserve">закона от 21.11.2011 </w:t>
            </w:r>
            <w:r w:rsidR="00B56EA4">
              <w:rPr>
                <w:sz w:val="20"/>
                <w:szCs w:val="20"/>
                <w:lang w:val="ru-RU"/>
              </w:rPr>
              <w:t>№ </w:t>
            </w:r>
            <w:r w:rsidRPr="009A0F62">
              <w:rPr>
                <w:sz w:val="20"/>
                <w:szCs w:val="20"/>
                <w:lang w:val="ru-RU"/>
              </w:rPr>
              <w:t xml:space="preserve">323-ФЗ </w:t>
            </w:r>
            <w:r>
              <w:rPr>
                <w:sz w:val="20"/>
                <w:szCs w:val="20"/>
                <w:lang w:val="ru-RU"/>
              </w:rPr>
              <w:t>«</w:t>
            </w:r>
            <w:r w:rsidRPr="009A0F62">
              <w:rPr>
                <w:sz w:val="20"/>
                <w:szCs w:val="20"/>
                <w:lang w:val="ru-RU"/>
              </w:rPr>
              <w:t>Об основах охраны здоровья граждан в</w:t>
            </w:r>
            <w:r>
              <w:rPr>
                <w:sz w:val="20"/>
                <w:szCs w:val="20"/>
                <w:lang w:val="ru-RU"/>
              </w:rPr>
              <w:t xml:space="preserve"> </w:t>
            </w:r>
            <w:r w:rsidRPr="009A0F62">
              <w:rPr>
                <w:sz w:val="20"/>
                <w:szCs w:val="20"/>
                <w:lang w:val="ru-RU"/>
              </w:rPr>
              <w:t>Российской Федерации</w:t>
            </w:r>
            <w:r>
              <w:rPr>
                <w:sz w:val="20"/>
                <w:szCs w:val="20"/>
                <w:lang w:val="ru-RU"/>
              </w:rPr>
              <w:t>»;</w:t>
            </w:r>
          </w:p>
          <w:p w14:paraId="25981A2C" w14:textId="54173C42" w:rsidR="000839DF" w:rsidRDefault="000839DF" w:rsidP="00FC37F7">
            <w:pPr>
              <w:pStyle w:val="aff6"/>
              <w:numPr>
                <w:ilvl w:val="0"/>
                <w:numId w:val="22"/>
              </w:numPr>
              <w:ind w:left="258" w:hanging="181"/>
              <w:jc w:val="left"/>
              <w:rPr>
                <w:sz w:val="20"/>
                <w:szCs w:val="20"/>
                <w:lang w:val="ru-RU"/>
              </w:rPr>
            </w:pPr>
            <w:r w:rsidRPr="00531088">
              <w:rPr>
                <w:sz w:val="20"/>
                <w:szCs w:val="20"/>
                <w:lang w:val="ru-RU"/>
              </w:rPr>
              <w:t xml:space="preserve">Приказ Минздрава России от 27.02.2016 </w:t>
            </w:r>
            <w:r w:rsidR="00B56EA4">
              <w:rPr>
                <w:sz w:val="20"/>
                <w:szCs w:val="20"/>
                <w:lang w:val="ru-RU"/>
              </w:rPr>
              <w:t>№ </w:t>
            </w:r>
            <w:r w:rsidRPr="00531088">
              <w:rPr>
                <w:sz w:val="20"/>
                <w:szCs w:val="20"/>
                <w:lang w:val="ru-RU"/>
              </w:rPr>
              <w:t xml:space="preserve">132н </w:t>
            </w:r>
            <w:r>
              <w:rPr>
                <w:sz w:val="20"/>
                <w:szCs w:val="20"/>
                <w:lang w:val="ru-RU"/>
              </w:rPr>
              <w:t>«</w:t>
            </w:r>
            <w:r w:rsidRPr="00531088">
              <w:rPr>
                <w:sz w:val="20"/>
                <w:szCs w:val="20"/>
                <w:lang w:val="ru-RU"/>
              </w:rPr>
              <w: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r>
              <w:rPr>
                <w:sz w:val="20"/>
                <w:szCs w:val="20"/>
                <w:lang w:val="ru-RU"/>
              </w:rPr>
              <w:t>»;</w:t>
            </w:r>
          </w:p>
          <w:p w14:paraId="5730DF07" w14:textId="7E71002A" w:rsidR="000839DF" w:rsidRDefault="00845117" w:rsidP="00FC37F7">
            <w:pPr>
              <w:pStyle w:val="aff6"/>
              <w:numPr>
                <w:ilvl w:val="0"/>
                <w:numId w:val="22"/>
              </w:numPr>
              <w:ind w:left="258" w:hanging="181"/>
              <w:jc w:val="left"/>
              <w:rPr>
                <w:sz w:val="20"/>
                <w:szCs w:val="20"/>
                <w:lang w:val="ru-RU"/>
              </w:rPr>
            </w:pPr>
            <w:r>
              <w:rPr>
                <w:sz w:val="20"/>
                <w:szCs w:val="20"/>
                <w:lang w:val="ru-RU"/>
              </w:rPr>
              <w:t xml:space="preserve">пп. 4 п. </w:t>
            </w:r>
            <w:r w:rsidR="00FB4BA0">
              <w:rPr>
                <w:sz w:val="20"/>
                <w:szCs w:val="20"/>
                <w:lang w:val="ru-RU"/>
              </w:rPr>
              <w:t>4</w:t>
            </w:r>
            <w:r>
              <w:rPr>
                <w:sz w:val="20"/>
                <w:szCs w:val="20"/>
                <w:lang w:val="ru-RU"/>
              </w:rPr>
              <w:t xml:space="preserve"> ст. </w:t>
            </w:r>
            <w:r w:rsidR="00FB4BA0">
              <w:rPr>
                <w:sz w:val="20"/>
                <w:szCs w:val="20"/>
                <w:lang w:val="ru-RU"/>
              </w:rPr>
              <w:t>10</w:t>
            </w:r>
            <w:r>
              <w:rPr>
                <w:sz w:val="20"/>
                <w:szCs w:val="20"/>
                <w:lang w:val="ru-RU"/>
              </w:rPr>
              <w:t xml:space="preserve"> </w:t>
            </w:r>
            <w:r w:rsidRPr="005B35E4">
              <w:rPr>
                <w:sz w:val="20"/>
                <w:szCs w:val="20"/>
                <w:lang w:val="ru-RU"/>
              </w:rPr>
              <w:t xml:space="preserve">Закона </w:t>
            </w:r>
            <w:r w:rsidR="00D154D9">
              <w:rPr>
                <w:sz w:val="20"/>
                <w:szCs w:val="20"/>
                <w:lang w:val="ru-RU"/>
              </w:rPr>
              <w:t>Республики Тыва</w:t>
            </w:r>
            <w:r w:rsidRPr="005B35E4">
              <w:rPr>
                <w:sz w:val="20"/>
                <w:szCs w:val="20"/>
                <w:lang w:val="ru-RU"/>
              </w:rPr>
              <w:t xml:space="preserve"> </w:t>
            </w:r>
            <w:r w:rsidR="00B56EA4">
              <w:rPr>
                <w:sz w:val="20"/>
                <w:szCs w:val="20"/>
                <w:lang w:val="ru-RU"/>
              </w:rPr>
              <w:t>№ </w:t>
            </w:r>
            <w:r w:rsidR="00FB4BA0">
              <w:rPr>
                <w:sz w:val="20"/>
                <w:szCs w:val="20"/>
                <w:lang w:val="ru-RU"/>
              </w:rPr>
              <w:t>1741 ВХ-1</w:t>
            </w:r>
          </w:p>
        </w:tc>
      </w:tr>
      <w:tr w:rsidR="000839DF" w:rsidRPr="000A3113" w14:paraId="4B3E1B43" w14:textId="77777777" w:rsidTr="00B36A5B">
        <w:tc>
          <w:tcPr>
            <w:tcW w:w="2395" w:type="dxa"/>
            <w:shd w:val="clear" w:color="auto" w:fill="F2F2F2" w:themeFill="background1" w:themeFillShade="F2"/>
          </w:tcPr>
          <w:p w14:paraId="6B3CBB89" w14:textId="04DCF022" w:rsidR="000839DF" w:rsidRDefault="000839DF" w:rsidP="00B36A5B">
            <w:pPr>
              <w:pStyle w:val="aff6"/>
              <w:ind w:firstLine="0"/>
              <w:jc w:val="left"/>
              <w:rPr>
                <w:sz w:val="20"/>
                <w:szCs w:val="20"/>
                <w:lang w:val="ru-RU"/>
              </w:rPr>
            </w:pPr>
            <w:r>
              <w:rPr>
                <w:sz w:val="20"/>
                <w:szCs w:val="20"/>
                <w:lang w:val="ru-RU"/>
              </w:rPr>
              <w:t xml:space="preserve">Социальная </w:t>
            </w:r>
            <w:r w:rsidR="006D46F5" w:rsidRPr="006D46F5">
              <w:rPr>
                <w:sz w:val="20"/>
                <w:szCs w:val="20"/>
                <w:lang w:val="ru-RU"/>
              </w:rPr>
              <w:t>поддержк</w:t>
            </w:r>
            <w:r w:rsidR="006D46F5">
              <w:rPr>
                <w:sz w:val="20"/>
                <w:szCs w:val="20"/>
                <w:lang w:val="ru-RU"/>
              </w:rPr>
              <w:t>а</w:t>
            </w:r>
            <w:r w:rsidR="006D46F5" w:rsidRPr="006D46F5">
              <w:rPr>
                <w:sz w:val="20"/>
                <w:szCs w:val="20"/>
                <w:lang w:val="ru-RU"/>
              </w:rPr>
              <w:t xml:space="preserve"> и социально</w:t>
            </w:r>
            <w:r w:rsidR="006D46F5">
              <w:rPr>
                <w:sz w:val="20"/>
                <w:szCs w:val="20"/>
                <w:lang w:val="ru-RU"/>
              </w:rPr>
              <w:t>е</w:t>
            </w:r>
            <w:r w:rsidR="006D46F5" w:rsidRPr="006D46F5">
              <w:rPr>
                <w:sz w:val="20"/>
                <w:szCs w:val="20"/>
                <w:lang w:val="ru-RU"/>
              </w:rPr>
              <w:t xml:space="preserve"> обслуживани</w:t>
            </w:r>
            <w:r w:rsidR="006D46F5">
              <w:rPr>
                <w:sz w:val="20"/>
                <w:szCs w:val="20"/>
                <w:lang w:val="ru-RU"/>
              </w:rPr>
              <w:t>е</w:t>
            </w:r>
            <w:r w:rsidR="006D46F5" w:rsidRPr="006D46F5">
              <w:rPr>
                <w:sz w:val="20"/>
                <w:szCs w:val="20"/>
                <w:lang w:val="ru-RU"/>
              </w:rPr>
              <w:t xml:space="preserve"> населения</w:t>
            </w:r>
          </w:p>
        </w:tc>
        <w:tc>
          <w:tcPr>
            <w:tcW w:w="3671" w:type="dxa"/>
          </w:tcPr>
          <w:p w14:paraId="13F379BF" w14:textId="77777777" w:rsidR="000839DF" w:rsidRPr="003302EB" w:rsidRDefault="000839DF" w:rsidP="00FC37F7">
            <w:pPr>
              <w:pStyle w:val="aff6"/>
              <w:numPr>
                <w:ilvl w:val="0"/>
                <w:numId w:val="22"/>
              </w:numPr>
              <w:ind w:left="258" w:hanging="181"/>
              <w:jc w:val="left"/>
              <w:rPr>
                <w:sz w:val="20"/>
                <w:szCs w:val="20"/>
                <w:lang w:val="ru-RU"/>
              </w:rPr>
            </w:pPr>
            <w:r>
              <w:rPr>
                <w:sz w:val="20"/>
                <w:szCs w:val="20"/>
                <w:lang w:val="ru-RU"/>
              </w:rPr>
              <w:t>д</w:t>
            </w:r>
            <w:r w:rsidRPr="003302EB">
              <w:rPr>
                <w:sz w:val="20"/>
                <w:szCs w:val="20"/>
                <w:lang w:val="ru-RU"/>
              </w:rPr>
              <w:t>ом-интернат (пансионат), в том числе малой вместимости, для престарелых и инвалидов, ветеранов войны и труда, милосердия</w:t>
            </w:r>
            <w:r>
              <w:rPr>
                <w:sz w:val="20"/>
                <w:szCs w:val="20"/>
                <w:lang w:val="ru-RU"/>
              </w:rPr>
              <w:t>;</w:t>
            </w:r>
          </w:p>
          <w:p w14:paraId="7E925B57" w14:textId="77777777" w:rsidR="000839DF" w:rsidRPr="003302EB" w:rsidRDefault="000839DF" w:rsidP="00FC37F7">
            <w:pPr>
              <w:pStyle w:val="aff6"/>
              <w:numPr>
                <w:ilvl w:val="0"/>
                <w:numId w:val="22"/>
              </w:numPr>
              <w:ind w:left="258" w:hanging="181"/>
              <w:jc w:val="left"/>
              <w:rPr>
                <w:sz w:val="20"/>
                <w:szCs w:val="20"/>
                <w:lang w:val="ru-RU"/>
              </w:rPr>
            </w:pPr>
            <w:r>
              <w:rPr>
                <w:sz w:val="20"/>
                <w:szCs w:val="20"/>
                <w:lang w:val="ru-RU"/>
              </w:rPr>
              <w:t>с</w:t>
            </w:r>
            <w:r w:rsidRPr="003302EB">
              <w:rPr>
                <w:sz w:val="20"/>
                <w:szCs w:val="20"/>
                <w:lang w:val="ru-RU"/>
              </w:rPr>
              <w:t>пециальный дом-интернат, в том числе для престарелых</w:t>
            </w:r>
            <w:r>
              <w:rPr>
                <w:sz w:val="20"/>
                <w:szCs w:val="20"/>
                <w:lang w:val="ru-RU"/>
              </w:rPr>
              <w:t>;</w:t>
            </w:r>
          </w:p>
          <w:p w14:paraId="4FC71955" w14:textId="5B445E52" w:rsidR="000839DF" w:rsidRPr="003302EB" w:rsidRDefault="000839DF" w:rsidP="00FC37F7">
            <w:pPr>
              <w:pStyle w:val="aff6"/>
              <w:numPr>
                <w:ilvl w:val="0"/>
                <w:numId w:val="22"/>
              </w:numPr>
              <w:ind w:left="258" w:hanging="181"/>
              <w:jc w:val="left"/>
              <w:rPr>
                <w:sz w:val="20"/>
                <w:szCs w:val="20"/>
                <w:lang w:val="ru-RU"/>
              </w:rPr>
            </w:pPr>
            <w:r>
              <w:rPr>
                <w:sz w:val="20"/>
                <w:szCs w:val="20"/>
                <w:lang w:val="ru-RU"/>
              </w:rPr>
              <w:t>д</w:t>
            </w:r>
            <w:r w:rsidRPr="003302EB">
              <w:rPr>
                <w:sz w:val="20"/>
                <w:szCs w:val="20"/>
                <w:lang w:val="ru-RU"/>
              </w:rPr>
              <w:t>ом-интернат для детей</w:t>
            </w:r>
            <w:r>
              <w:rPr>
                <w:sz w:val="20"/>
                <w:szCs w:val="20"/>
                <w:lang w:val="ru-RU"/>
              </w:rPr>
              <w:t>;</w:t>
            </w:r>
          </w:p>
          <w:p w14:paraId="2423AE1E" w14:textId="77777777" w:rsidR="000839DF" w:rsidRPr="003302EB" w:rsidRDefault="000839DF" w:rsidP="00FC37F7">
            <w:pPr>
              <w:pStyle w:val="aff6"/>
              <w:numPr>
                <w:ilvl w:val="0"/>
                <w:numId w:val="22"/>
              </w:numPr>
              <w:ind w:left="258" w:hanging="181"/>
              <w:jc w:val="left"/>
              <w:rPr>
                <w:sz w:val="20"/>
                <w:szCs w:val="20"/>
                <w:lang w:val="ru-RU"/>
              </w:rPr>
            </w:pPr>
            <w:r>
              <w:rPr>
                <w:sz w:val="20"/>
                <w:szCs w:val="20"/>
                <w:lang w:val="ru-RU"/>
              </w:rPr>
              <w:t>п</w:t>
            </w:r>
            <w:r w:rsidRPr="003302EB">
              <w:rPr>
                <w:sz w:val="20"/>
                <w:szCs w:val="20"/>
                <w:lang w:val="ru-RU"/>
              </w:rPr>
              <w:t>сихоневрологический интернат для взрослых</w:t>
            </w:r>
            <w:r>
              <w:rPr>
                <w:sz w:val="20"/>
                <w:szCs w:val="20"/>
                <w:lang w:val="ru-RU"/>
              </w:rPr>
              <w:t>;</w:t>
            </w:r>
          </w:p>
          <w:p w14:paraId="62A573B9" w14:textId="2B195FA7" w:rsidR="000839DF" w:rsidRPr="000A3113" w:rsidRDefault="000839DF" w:rsidP="00B86E64">
            <w:pPr>
              <w:pStyle w:val="aff6"/>
              <w:numPr>
                <w:ilvl w:val="0"/>
                <w:numId w:val="22"/>
              </w:numPr>
              <w:ind w:left="258" w:hanging="181"/>
              <w:jc w:val="left"/>
              <w:rPr>
                <w:sz w:val="20"/>
                <w:szCs w:val="20"/>
                <w:lang w:val="ru-RU"/>
              </w:rPr>
            </w:pPr>
            <w:r>
              <w:rPr>
                <w:sz w:val="20"/>
                <w:szCs w:val="20"/>
                <w:lang w:val="ru-RU"/>
              </w:rPr>
              <w:t>ц</w:t>
            </w:r>
            <w:r w:rsidRPr="003302EB">
              <w:rPr>
                <w:sz w:val="20"/>
                <w:szCs w:val="20"/>
                <w:lang w:val="ru-RU"/>
              </w:rPr>
              <w:t>ентр социального обслуживания населения</w:t>
            </w:r>
          </w:p>
        </w:tc>
        <w:tc>
          <w:tcPr>
            <w:tcW w:w="3275" w:type="dxa"/>
          </w:tcPr>
          <w:p w14:paraId="00556B6F" w14:textId="77777777" w:rsidR="000839DF" w:rsidRDefault="000839DF" w:rsidP="00FC37F7">
            <w:pPr>
              <w:pStyle w:val="aff6"/>
              <w:numPr>
                <w:ilvl w:val="0"/>
                <w:numId w:val="22"/>
              </w:numPr>
              <w:ind w:left="258" w:hanging="181"/>
              <w:jc w:val="left"/>
              <w:rPr>
                <w:sz w:val="20"/>
                <w:szCs w:val="20"/>
                <w:lang w:val="ru-RU"/>
              </w:rPr>
            </w:pPr>
            <w:r>
              <w:rPr>
                <w:sz w:val="20"/>
                <w:szCs w:val="20"/>
                <w:lang w:val="ru-RU"/>
              </w:rPr>
              <w:t>пп. 6 п. 3 ст. 14 Градостроительного кодекса РФ;</w:t>
            </w:r>
          </w:p>
          <w:p w14:paraId="68073207" w14:textId="63551511" w:rsidR="000839DF" w:rsidRDefault="000839DF" w:rsidP="00FC37F7">
            <w:pPr>
              <w:pStyle w:val="aff6"/>
              <w:numPr>
                <w:ilvl w:val="0"/>
                <w:numId w:val="22"/>
              </w:numPr>
              <w:ind w:left="258" w:hanging="181"/>
              <w:jc w:val="left"/>
              <w:rPr>
                <w:sz w:val="20"/>
                <w:szCs w:val="20"/>
                <w:lang w:val="ru-RU"/>
              </w:rPr>
            </w:pPr>
            <w:r w:rsidRPr="009A0F62">
              <w:rPr>
                <w:sz w:val="20"/>
                <w:szCs w:val="20"/>
                <w:lang w:val="ru-RU"/>
              </w:rPr>
              <w:t>ст</w:t>
            </w:r>
            <w:r>
              <w:rPr>
                <w:sz w:val="20"/>
                <w:szCs w:val="20"/>
                <w:lang w:val="ru-RU"/>
              </w:rPr>
              <w:t>.</w:t>
            </w:r>
            <w:r w:rsidRPr="009A0F62">
              <w:rPr>
                <w:sz w:val="20"/>
                <w:szCs w:val="20"/>
                <w:lang w:val="ru-RU"/>
              </w:rPr>
              <w:t xml:space="preserve"> 8</w:t>
            </w:r>
            <w:r>
              <w:rPr>
                <w:sz w:val="20"/>
                <w:szCs w:val="20"/>
                <w:lang w:val="ru-RU"/>
              </w:rPr>
              <w:t xml:space="preserve"> </w:t>
            </w:r>
            <w:r w:rsidRPr="009A0F62">
              <w:rPr>
                <w:sz w:val="20"/>
                <w:szCs w:val="20"/>
                <w:lang w:val="ru-RU"/>
              </w:rPr>
              <w:t xml:space="preserve">Федерального закона от 28.12.2013 </w:t>
            </w:r>
            <w:r w:rsidR="00B56EA4">
              <w:rPr>
                <w:sz w:val="20"/>
                <w:szCs w:val="20"/>
                <w:lang w:val="ru-RU"/>
              </w:rPr>
              <w:t>№ </w:t>
            </w:r>
            <w:r w:rsidRPr="009A0F62">
              <w:rPr>
                <w:sz w:val="20"/>
                <w:szCs w:val="20"/>
                <w:lang w:val="ru-RU"/>
              </w:rPr>
              <w:t xml:space="preserve">442-ФЗ </w:t>
            </w:r>
            <w:r>
              <w:rPr>
                <w:sz w:val="20"/>
                <w:szCs w:val="20"/>
                <w:lang w:val="ru-RU"/>
              </w:rPr>
              <w:t>«</w:t>
            </w:r>
            <w:r w:rsidRPr="009A0F62">
              <w:rPr>
                <w:sz w:val="20"/>
                <w:szCs w:val="20"/>
                <w:lang w:val="ru-RU"/>
              </w:rPr>
              <w:t>Об основах социального</w:t>
            </w:r>
            <w:r>
              <w:rPr>
                <w:sz w:val="20"/>
                <w:szCs w:val="20"/>
                <w:lang w:val="ru-RU"/>
              </w:rPr>
              <w:t xml:space="preserve"> </w:t>
            </w:r>
            <w:r w:rsidRPr="009A0F62">
              <w:rPr>
                <w:sz w:val="20"/>
                <w:szCs w:val="20"/>
                <w:lang w:val="ru-RU"/>
              </w:rPr>
              <w:t>обслуживания граждан в Российской Федерации</w:t>
            </w:r>
            <w:r>
              <w:rPr>
                <w:sz w:val="20"/>
                <w:szCs w:val="20"/>
                <w:lang w:val="ru-RU"/>
              </w:rPr>
              <w:t>»;</w:t>
            </w:r>
          </w:p>
          <w:p w14:paraId="771712EE" w14:textId="44C85FAB" w:rsidR="000839DF" w:rsidRDefault="00BD6E5A" w:rsidP="00FC37F7">
            <w:pPr>
              <w:pStyle w:val="aff6"/>
              <w:numPr>
                <w:ilvl w:val="0"/>
                <w:numId w:val="22"/>
              </w:numPr>
              <w:ind w:left="258" w:hanging="181"/>
              <w:jc w:val="left"/>
              <w:rPr>
                <w:sz w:val="20"/>
                <w:szCs w:val="20"/>
                <w:lang w:val="ru-RU"/>
              </w:rPr>
            </w:pPr>
            <w:r>
              <w:rPr>
                <w:sz w:val="20"/>
                <w:szCs w:val="20"/>
                <w:lang w:val="ru-RU"/>
              </w:rPr>
              <w:t xml:space="preserve">пп. 7 п. </w:t>
            </w:r>
            <w:r w:rsidR="00FB4BA0">
              <w:rPr>
                <w:sz w:val="20"/>
                <w:szCs w:val="20"/>
                <w:lang w:val="ru-RU"/>
              </w:rPr>
              <w:t>4</w:t>
            </w:r>
            <w:r>
              <w:rPr>
                <w:sz w:val="20"/>
                <w:szCs w:val="20"/>
                <w:lang w:val="ru-RU"/>
              </w:rPr>
              <w:t xml:space="preserve"> ст. </w:t>
            </w:r>
            <w:r w:rsidR="00FB4BA0">
              <w:rPr>
                <w:sz w:val="20"/>
                <w:szCs w:val="20"/>
                <w:lang w:val="ru-RU"/>
              </w:rPr>
              <w:t>10</w:t>
            </w:r>
            <w:r>
              <w:rPr>
                <w:sz w:val="20"/>
                <w:szCs w:val="20"/>
                <w:lang w:val="ru-RU"/>
              </w:rPr>
              <w:t xml:space="preserve"> </w:t>
            </w:r>
            <w:r w:rsidRPr="005B35E4">
              <w:rPr>
                <w:sz w:val="20"/>
                <w:szCs w:val="20"/>
                <w:lang w:val="ru-RU"/>
              </w:rPr>
              <w:t xml:space="preserve">Закона </w:t>
            </w:r>
            <w:r w:rsidR="00D154D9">
              <w:rPr>
                <w:sz w:val="20"/>
                <w:szCs w:val="20"/>
                <w:lang w:val="ru-RU"/>
              </w:rPr>
              <w:t>Республики Тыва</w:t>
            </w:r>
            <w:r w:rsidRPr="005B35E4">
              <w:rPr>
                <w:sz w:val="20"/>
                <w:szCs w:val="20"/>
                <w:lang w:val="ru-RU"/>
              </w:rPr>
              <w:t xml:space="preserve"> </w:t>
            </w:r>
            <w:r w:rsidR="00B56EA4">
              <w:rPr>
                <w:sz w:val="20"/>
                <w:szCs w:val="20"/>
                <w:lang w:val="ru-RU"/>
              </w:rPr>
              <w:t>№ </w:t>
            </w:r>
            <w:r w:rsidR="00FB4BA0">
              <w:rPr>
                <w:sz w:val="20"/>
                <w:szCs w:val="20"/>
                <w:lang w:val="ru-RU"/>
              </w:rPr>
              <w:t>1741 ВХ-1</w:t>
            </w:r>
          </w:p>
        </w:tc>
      </w:tr>
      <w:tr w:rsidR="000839DF" w:rsidRPr="000A3113" w14:paraId="09C87711" w14:textId="77777777" w:rsidTr="00B36A5B">
        <w:tc>
          <w:tcPr>
            <w:tcW w:w="2395" w:type="dxa"/>
            <w:shd w:val="clear" w:color="auto" w:fill="F2F2F2" w:themeFill="background1" w:themeFillShade="F2"/>
          </w:tcPr>
          <w:p w14:paraId="28A8BB46" w14:textId="77777777" w:rsidR="000839DF" w:rsidRPr="001A2D83" w:rsidRDefault="000839DF" w:rsidP="00B36A5B">
            <w:pPr>
              <w:pStyle w:val="aff6"/>
              <w:ind w:firstLine="0"/>
              <w:jc w:val="left"/>
              <w:rPr>
                <w:sz w:val="20"/>
                <w:szCs w:val="20"/>
                <w:lang w:val="ru-RU"/>
              </w:rPr>
            </w:pPr>
            <w:r>
              <w:rPr>
                <w:sz w:val="20"/>
                <w:szCs w:val="20"/>
                <w:lang w:val="ru-RU"/>
              </w:rPr>
              <w:t>Физическая культура и спорт</w:t>
            </w:r>
          </w:p>
        </w:tc>
        <w:tc>
          <w:tcPr>
            <w:tcW w:w="3671" w:type="dxa"/>
          </w:tcPr>
          <w:p w14:paraId="6C252F6A" w14:textId="77777777" w:rsidR="000839DF" w:rsidRPr="000964CE" w:rsidRDefault="000839DF" w:rsidP="00FC37F7">
            <w:pPr>
              <w:pStyle w:val="aff6"/>
              <w:numPr>
                <w:ilvl w:val="0"/>
                <w:numId w:val="22"/>
              </w:numPr>
              <w:ind w:left="258" w:hanging="181"/>
              <w:jc w:val="left"/>
              <w:rPr>
                <w:sz w:val="20"/>
                <w:szCs w:val="20"/>
                <w:lang w:val="ru-RU"/>
              </w:rPr>
            </w:pPr>
            <w:r>
              <w:rPr>
                <w:sz w:val="20"/>
                <w:szCs w:val="20"/>
                <w:lang w:val="ru-RU"/>
              </w:rPr>
              <w:t>о</w:t>
            </w:r>
            <w:r w:rsidRPr="000964CE">
              <w:rPr>
                <w:sz w:val="20"/>
                <w:szCs w:val="20"/>
                <w:lang w:val="ru-RU"/>
              </w:rPr>
              <w:t>бъекты физкультуры и спорта</w:t>
            </w:r>
            <w:r>
              <w:rPr>
                <w:sz w:val="20"/>
                <w:szCs w:val="20"/>
                <w:lang w:val="ru-RU"/>
              </w:rPr>
              <w:t>;</w:t>
            </w:r>
          </w:p>
          <w:p w14:paraId="6998DE2E" w14:textId="77777777" w:rsidR="000839DF" w:rsidRPr="00B86E64" w:rsidRDefault="000839DF" w:rsidP="00FC37F7">
            <w:pPr>
              <w:pStyle w:val="aff6"/>
              <w:numPr>
                <w:ilvl w:val="0"/>
                <w:numId w:val="22"/>
              </w:numPr>
              <w:ind w:left="258" w:hanging="181"/>
              <w:jc w:val="left"/>
              <w:rPr>
                <w:sz w:val="20"/>
                <w:szCs w:val="20"/>
                <w:lang w:val="ru-RU"/>
              </w:rPr>
            </w:pPr>
            <w:r w:rsidRPr="00B86E64">
              <w:rPr>
                <w:sz w:val="20"/>
                <w:szCs w:val="20"/>
                <w:lang w:val="ru-RU"/>
              </w:rPr>
              <w:t>спортивные сооружения для проведения официальных региональных, межрегиональных, всероссийских и международных физкультурно-оздоровительных и спортивных мероприятий;</w:t>
            </w:r>
          </w:p>
          <w:p w14:paraId="28908179" w14:textId="77777777" w:rsidR="000839DF" w:rsidRPr="00B86E64" w:rsidRDefault="000839DF" w:rsidP="00FC37F7">
            <w:pPr>
              <w:pStyle w:val="aff6"/>
              <w:numPr>
                <w:ilvl w:val="0"/>
                <w:numId w:val="22"/>
              </w:numPr>
              <w:ind w:left="258" w:hanging="181"/>
              <w:jc w:val="left"/>
              <w:rPr>
                <w:sz w:val="20"/>
                <w:szCs w:val="20"/>
                <w:lang w:val="ru-RU"/>
              </w:rPr>
            </w:pPr>
            <w:r w:rsidRPr="00B86E64">
              <w:rPr>
                <w:sz w:val="20"/>
                <w:szCs w:val="20"/>
                <w:lang w:val="ru-RU"/>
              </w:rPr>
              <w:lastRenderedPageBreak/>
              <w:t>центр спортивной подготовки;</w:t>
            </w:r>
          </w:p>
          <w:p w14:paraId="55CE4260" w14:textId="77777777" w:rsidR="000839DF" w:rsidRPr="000A3113" w:rsidRDefault="000839DF" w:rsidP="00FC37F7">
            <w:pPr>
              <w:pStyle w:val="aff6"/>
              <w:numPr>
                <w:ilvl w:val="0"/>
                <w:numId w:val="22"/>
              </w:numPr>
              <w:ind w:left="258" w:hanging="181"/>
              <w:jc w:val="left"/>
              <w:rPr>
                <w:sz w:val="20"/>
                <w:szCs w:val="20"/>
                <w:lang w:val="ru-RU"/>
              </w:rPr>
            </w:pPr>
            <w:r w:rsidRPr="00B86E64">
              <w:rPr>
                <w:sz w:val="20"/>
                <w:szCs w:val="20"/>
                <w:lang w:val="ru-RU"/>
              </w:rPr>
              <w:t>детские и юношеские спортивные школы, в том числе спортивные школы олимпийского резерва</w:t>
            </w:r>
          </w:p>
        </w:tc>
        <w:tc>
          <w:tcPr>
            <w:tcW w:w="3275" w:type="dxa"/>
          </w:tcPr>
          <w:p w14:paraId="64D5489F" w14:textId="77777777" w:rsidR="000839DF" w:rsidRDefault="000839DF" w:rsidP="00FC37F7">
            <w:pPr>
              <w:pStyle w:val="aff6"/>
              <w:numPr>
                <w:ilvl w:val="0"/>
                <w:numId w:val="22"/>
              </w:numPr>
              <w:ind w:left="258" w:hanging="181"/>
              <w:jc w:val="left"/>
              <w:rPr>
                <w:sz w:val="20"/>
                <w:szCs w:val="20"/>
                <w:lang w:val="ru-RU"/>
              </w:rPr>
            </w:pPr>
            <w:r>
              <w:rPr>
                <w:sz w:val="20"/>
                <w:szCs w:val="20"/>
                <w:lang w:val="ru-RU"/>
              </w:rPr>
              <w:lastRenderedPageBreak/>
              <w:t>пп. 5 п. 3 ст. 14 Градостроительного кодекса РФ;</w:t>
            </w:r>
          </w:p>
          <w:p w14:paraId="654FDD3E" w14:textId="3E66F779" w:rsidR="000839DF" w:rsidRDefault="000839DF" w:rsidP="00FC37F7">
            <w:pPr>
              <w:pStyle w:val="aff6"/>
              <w:numPr>
                <w:ilvl w:val="0"/>
                <w:numId w:val="22"/>
              </w:numPr>
              <w:ind w:left="258" w:hanging="181"/>
              <w:jc w:val="left"/>
              <w:rPr>
                <w:sz w:val="20"/>
                <w:szCs w:val="20"/>
                <w:lang w:val="ru-RU"/>
              </w:rPr>
            </w:pPr>
            <w:r w:rsidRPr="00A00752">
              <w:rPr>
                <w:sz w:val="20"/>
                <w:szCs w:val="20"/>
                <w:lang w:val="ru-RU"/>
              </w:rPr>
              <w:t>ст</w:t>
            </w:r>
            <w:r>
              <w:rPr>
                <w:sz w:val="20"/>
                <w:szCs w:val="20"/>
                <w:lang w:val="ru-RU"/>
              </w:rPr>
              <w:t>.</w:t>
            </w:r>
            <w:r w:rsidRPr="00A00752">
              <w:rPr>
                <w:sz w:val="20"/>
                <w:szCs w:val="20"/>
                <w:lang w:val="ru-RU"/>
              </w:rPr>
              <w:t xml:space="preserve"> 8 Федерального закона от 04.12.2007</w:t>
            </w:r>
            <w:r>
              <w:rPr>
                <w:sz w:val="20"/>
                <w:szCs w:val="20"/>
                <w:lang w:val="ru-RU"/>
              </w:rPr>
              <w:t xml:space="preserve"> </w:t>
            </w:r>
            <w:r w:rsidR="00B56EA4">
              <w:rPr>
                <w:sz w:val="20"/>
                <w:szCs w:val="20"/>
                <w:lang w:val="ru-RU"/>
              </w:rPr>
              <w:t>№ </w:t>
            </w:r>
            <w:r w:rsidRPr="00A00752">
              <w:rPr>
                <w:sz w:val="20"/>
                <w:szCs w:val="20"/>
                <w:lang w:val="ru-RU"/>
              </w:rPr>
              <w:t xml:space="preserve">329-ФЗ </w:t>
            </w:r>
            <w:r>
              <w:rPr>
                <w:sz w:val="20"/>
                <w:szCs w:val="20"/>
                <w:lang w:val="ru-RU"/>
              </w:rPr>
              <w:t>«</w:t>
            </w:r>
            <w:r w:rsidRPr="00A00752">
              <w:rPr>
                <w:sz w:val="20"/>
                <w:szCs w:val="20"/>
                <w:lang w:val="ru-RU"/>
              </w:rPr>
              <w:t>О физической культуре и спорте в Российской Федерации</w:t>
            </w:r>
            <w:r>
              <w:rPr>
                <w:sz w:val="20"/>
                <w:szCs w:val="20"/>
                <w:lang w:val="ru-RU"/>
              </w:rPr>
              <w:t>»;</w:t>
            </w:r>
          </w:p>
          <w:p w14:paraId="43E7796D" w14:textId="59074295" w:rsidR="000839DF" w:rsidRDefault="000839DF" w:rsidP="00FC37F7">
            <w:pPr>
              <w:pStyle w:val="aff6"/>
              <w:numPr>
                <w:ilvl w:val="0"/>
                <w:numId w:val="22"/>
              </w:numPr>
              <w:ind w:left="258" w:hanging="181"/>
              <w:jc w:val="left"/>
              <w:rPr>
                <w:sz w:val="20"/>
                <w:szCs w:val="20"/>
                <w:lang w:val="ru-RU"/>
              </w:rPr>
            </w:pPr>
            <w:r w:rsidRPr="00551B9C">
              <w:rPr>
                <w:sz w:val="20"/>
                <w:szCs w:val="20"/>
                <w:lang w:val="ru-RU"/>
              </w:rPr>
              <w:lastRenderedPageBreak/>
              <w:t xml:space="preserve">Приказ Минспорта России от 21.03.2018 </w:t>
            </w:r>
            <w:r w:rsidR="00B56EA4">
              <w:rPr>
                <w:sz w:val="20"/>
                <w:szCs w:val="20"/>
                <w:lang w:val="ru-RU"/>
              </w:rPr>
              <w:t>№ </w:t>
            </w:r>
            <w:r w:rsidRPr="00551B9C">
              <w:rPr>
                <w:sz w:val="20"/>
                <w:szCs w:val="20"/>
                <w:lang w:val="ru-RU"/>
              </w:rPr>
              <w:t xml:space="preserve">244 </w:t>
            </w:r>
            <w:r>
              <w:rPr>
                <w:sz w:val="20"/>
                <w:szCs w:val="20"/>
                <w:lang w:val="ru-RU"/>
              </w:rPr>
              <w:t>«</w:t>
            </w:r>
            <w:r w:rsidRPr="00551B9C">
              <w:rPr>
                <w:sz w:val="20"/>
                <w:szCs w:val="20"/>
                <w:lang w:val="ru-RU"/>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w:t>
            </w:r>
            <w:r w:rsidRPr="00551B9C">
              <w:rPr>
                <w:sz w:val="20"/>
                <w:szCs w:val="20"/>
                <w:lang w:val="ru-RU"/>
              </w:rPr>
              <w:t xml:space="preserve"> (ред. от 14.04.2020)</w:t>
            </w:r>
            <w:r>
              <w:rPr>
                <w:sz w:val="20"/>
                <w:szCs w:val="20"/>
                <w:lang w:val="ru-RU"/>
              </w:rPr>
              <w:t>;</w:t>
            </w:r>
          </w:p>
          <w:p w14:paraId="45F2AC4A" w14:textId="2C3CE925" w:rsidR="000839DF" w:rsidRDefault="006257E0" w:rsidP="00FC37F7">
            <w:pPr>
              <w:pStyle w:val="aff6"/>
              <w:numPr>
                <w:ilvl w:val="0"/>
                <w:numId w:val="22"/>
              </w:numPr>
              <w:ind w:left="258" w:hanging="181"/>
              <w:jc w:val="left"/>
              <w:rPr>
                <w:sz w:val="20"/>
                <w:szCs w:val="20"/>
                <w:lang w:val="ru-RU"/>
              </w:rPr>
            </w:pPr>
            <w:r>
              <w:rPr>
                <w:sz w:val="20"/>
                <w:szCs w:val="20"/>
                <w:lang w:val="ru-RU"/>
              </w:rPr>
              <w:t xml:space="preserve">пп. 5 п. </w:t>
            </w:r>
            <w:r w:rsidR="00FB4BA0">
              <w:rPr>
                <w:sz w:val="20"/>
                <w:szCs w:val="20"/>
                <w:lang w:val="ru-RU"/>
              </w:rPr>
              <w:t>4</w:t>
            </w:r>
            <w:r>
              <w:rPr>
                <w:sz w:val="20"/>
                <w:szCs w:val="20"/>
                <w:lang w:val="ru-RU"/>
              </w:rPr>
              <w:t xml:space="preserve"> ст. </w:t>
            </w:r>
            <w:r w:rsidR="00FB4BA0">
              <w:rPr>
                <w:sz w:val="20"/>
                <w:szCs w:val="20"/>
                <w:lang w:val="ru-RU"/>
              </w:rPr>
              <w:t>10</w:t>
            </w:r>
            <w:r>
              <w:rPr>
                <w:sz w:val="20"/>
                <w:szCs w:val="20"/>
                <w:lang w:val="ru-RU"/>
              </w:rPr>
              <w:t xml:space="preserve"> </w:t>
            </w:r>
            <w:r w:rsidRPr="005B35E4">
              <w:rPr>
                <w:sz w:val="20"/>
                <w:szCs w:val="20"/>
                <w:lang w:val="ru-RU"/>
              </w:rPr>
              <w:t xml:space="preserve">Закона </w:t>
            </w:r>
            <w:r w:rsidR="00D154D9">
              <w:rPr>
                <w:sz w:val="20"/>
                <w:szCs w:val="20"/>
                <w:lang w:val="ru-RU"/>
              </w:rPr>
              <w:t>Республики Тыва</w:t>
            </w:r>
            <w:r w:rsidRPr="005B35E4">
              <w:rPr>
                <w:sz w:val="20"/>
                <w:szCs w:val="20"/>
                <w:lang w:val="ru-RU"/>
              </w:rPr>
              <w:t xml:space="preserve"> </w:t>
            </w:r>
            <w:r w:rsidR="00B56EA4">
              <w:rPr>
                <w:sz w:val="20"/>
                <w:szCs w:val="20"/>
                <w:lang w:val="ru-RU"/>
              </w:rPr>
              <w:t>№ </w:t>
            </w:r>
            <w:r w:rsidR="00FB4BA0">
              <w:rPr>
                <w:sz w:val="20"/>
                <w:szCs w:val="20"/>
                <w:lang w:val="ru-RU"/>
              </w:rPr>
              <w:t>1741 ВХ-1</w:t>
            </w:r>
            <w:r w:rsidR="000839DF">
              <w:rPr>
                <w:sz w:val="20"/>
                <w:szCs w:val="20"/>
                <w:lang w:val="ru-RU"/>
              </w:rPr>
              <w:t>.</w:t>
            </w:r>
          </w:p>
        </w:tc>
      </w:tr>
      <w:tr w:rsidR="000839DF" w:rsidRPr="000A3113" w14:paraId="4D886CF0" w14:textId="77777777" w:rsidTr="00B36A5B">
        <w:tc>
          <w:tcPr>
            <w:tcW w:w="2395" w:type="dxa"/>
            <w:shd w:val="clear" w:color="auto" w:fill="F2F2F2" w:themeFill="background1" w:themeFillShade="F2"/>
          </w:tcPr>
          <w:p w14:paraId="6A8C7508" w14:textId="77777777" w:rsidR="000839DF" w:rsidRDefault="000839DF" w:rsidP="00B36A5B">
            <w:pPr>
              <w:pStyle w:val="aff6"/>
              <w:ind w:firstLine="0"/>
              <w:jc w:val="left"/>
              <w:rPr>
                <w:sz w:val="20"/>
                <w:szCs w:val="20"/>
                <w:lang w:val="ru-RU"/>
              </w:rPr>
            </w:pPr>
            <w:r>
              <w:rPr>
                <w:sz w:val="20"/>
                <w:szCs w:val="20"/>
                <w:lang w:val="ru-RU"/>
              </w:rPr>
              <w:lastRenderedPageBreak/>
              <w:t>Культура</w:t>
            </w:r>
          </w:p>
        </w:tc>
        <w:tc>
          <w:tcPr>
            <w:tcW w:w="3671" w:type="dxa"/>
          </w:tcPr>
          <w:p w14:paraId="2972940A" w14:textId="77777777" w:rsidR="000839DF" w:rsidRPr="00022200" w:rsidRDefault="000839DF" w:rsidP="00FC37F7">
            <w:pPr>
              <w:pStyle w:val="aff6"/>
              <w:numPr>
                <w:ilvl w:val="0"/>
                <w:numId w:val="22"/>
              </w:numPr>
              <w:ind w:left="258" w:hanging="181"/>
              <w:jc w:val="left"/>
              <w:rPr>
                <w:sz w:val="20"/>
                <w:szCs w:val="20"/>
                <w:lang w:val="ru-RU"/>
              </w:rPr>
            </w:pPr>
            <w:r w:rsidRPr="00022200">
              <w:rPr>
                <w:sz w:val="20"/>
                <w:szCs w:val="20"/>
                <w:lang w:val="ru-RU"/>
              </w:rPr>
              <w:t>универсальная библиотека;</w:t>
            </w:r>
          </w:p>
          <w:p w14:paraId="2BA61F32" w14:textId="77777777" w:rsidR="000839DF" w:rsidRPr="00022200" w:rsidRDefault="000839DF" w:rsidP="00FC37F7">
            <w:pPr>
              <w:pStyle w:val="aff6"/>
              <w:numPr>
                <w:ilvl w:val="0"/>
                <w:numId w:val="22"/>
              </w:numPr>
              <w:ind w:left="258" w:hanging="181"/>
              <w:jc w:val="left"/>
              <w:rPr>
                <w:sz w:val="20"/>
                <w:szCs w:val="20"/>
                <w:lang w:val="ru-RU"/>
              </w:rPr>
            </w:pPr>
            <w:r w:rsidRPr="00022200">
              <w:rPr>
                <w:sz w:val="20"/>
                <w:szCs w:val="20"/>
                <w:lang w:val="ru-RU"/>
              </w:rPr>
              <w:t>детская библиотека;</w:t>
            </w:r>
          </w:p>
          <w:p w14:paraId="1F0799A8" w14:textId="77777777" w:rsidR="000839DF" w:rsidRPr="00022200" w:rsidRDefault="000839DF" w:rsidP="00FC37F7">
            <w:pPr>
              <w:pStyle w:val="aff6"/>
              <w:numPr>
                <w:ilvl w:val="0"/>
                <w:numId w:val="22"/>
              </w:numPr>
              <w:ind w:left="258" w:hanging="181"/>
              <w:jc w:val="left"/>
              <w:rPr>
                <w:sz w:val="20"/>
                <w:szCs w:val="20"/>
                <w:lang w:val="ru-RU"/>
              </w:rPr>
            </w:pPr>
            <w:r w:rsidRPr="00022200">
              <w:rPr>
                <w:sz w:val="20"/>
                <w:szCs w:val="20"/>
                <w:lang w:val="ru-RU"/>
              </w:rPr>
              <w:t>библиотека для инвалидов по зрению;</w:t>
            </w:r>
          </w:p>
          <w:p w14:paraId="019E895E" w14:textId="77777777" w:rsidR="000839DF" w:rsidRPr="00022200" w:rsidRDefault="000839DF" w:rsidP="00FC37F7">
            <w:pPr>
              <w:pStyle w:val="aff6"/>
              <w:numPr>
                <w:ilvl w:val="0"/>
                <w:numId w:val="22"/>
              </w:numPr>
              <w:ind w:left="258" w:hanging="181"/>
              <w:jc w:val="left"/>
              <w:rPr>
                <w:sz w:val="20"/>
                <w:szCs w:val="20"/>
                <w:lang w:val="ru-RU"/>
              </w:rPr>
            </w:pPr>
            <w:r w:rsidRPr="00022200">
              <w:rPr>
                <w:sz w:val="20"/>
                <w:szCs w:val="20"/>
                <w:lang w:val="ru-RU"/>
              </w:rPr>
              <w:t>точка доступа к полнотекстовым информационным ресурсам;</w:t>
            </w:r>
          </w:p>
          <w:p w14:paraId="3A088BA1" w14:textId="77777777" w:rsidR="000839DF" w:rsidRPr="00022200" w:rsidRDefault="000839DF" w:rsidP="00FC37F7">
            <w:pPr>
              <w:pStyle w:val="aff6"/>
              <w:numPr>
                <w:ilvl w:val="0"/>
                <w:numId w:val="22"/>
              </w:numPr>
              <w:ind w:left="258" w:hanging="181"/>
              <w:jc w:val="left"/>
              <w:rPr>
                <w:sz w:val="20"/>
                <w:szCs w:val="20"/>
                <w:lang w:val="ru-RU"/>
              </w:rPr>
            </w:pPr>
            <w:r w:rsidRPr="00022200">
              <w:rPr>
                <w:sz w:val="20"/>
                <w:szCs w:val="20"/>
                <w:lang w:val="ru-RU"/>
              </w:rPr>
              <w:t>краеведческий музей;</w:t>
            </w:r>
          </w:p>
          <w:p w14:paraId="74E166F8" w14:textId="77777777" w:rsidR="000839DF" w:rsidRPr="00022200" w:rsidRDefault="000839DF" w:rsidP="00FC37F7">
            <w:pPr>
              <w:pStyle w:val="aff6"/>
              <w:numPr>
                <w:ilvl w:val="0"/>
                <w:numId w:val="22"/>
              </w:numPr>
              <w:ind w:left="258" w:hanging="181"/>
              <w:jc w:val="left"/>
              <w:rPr>
                <w:sz w:val="20"/>
                <w:szCs w:val="20"/>
                <w:lang w:val="ru-RU"/>
              </w:rPr>
            </w:pPr>
            <w:r w:rsidRPr="00022200">
              <w:rPr>
                <w:sz w:val="20"/>
                <w:szCs w:val="20"/>
                <w:lang w:val="ru-RU"/>
              </w:rPr>
              <w:t>тематический музей;</w:t>
            </w:r>
          </w:p>
          <w:p w14:paraId="06382857" w14:textId="77777777" w:rsidR="000839DF" w:rsidRPr="00022200" w:rsidRDefault="000839DF" w:rsidP="00FC37F7">
            <w:pPr>
              <w:pStyle w:val="aff6"/>
              <w:numPr>
                <w:ilvl w:val="0"/>
                <w:numId w:val="22"/>
              </w:numPr>
              <w:ind w:left="258" w:hanging="181"/>
              <w:jc w:val="left"/>
              <w:rPr>
                <w:sz w:val="20"/>
                <w:szCs w:val="20"/>
                <w:lang w:val="ru-RU"/>
              </w:rPr>
            </w:pPr>
            <w:r w:rsidRPr="00022200">
              <w:rPr>
                <w:sz w:val="20"/>
                <w:szCs w:val="20"/>
                <w:lang w:val="ru-RU"/>
              </w:rPr>
              <w:t>театр драматический;</w:t>
            </w:r>
          </w:p>
          <w:p w14:paraId="337048FB" w14:textId="77777777" w:rsidR="000839DF" w:rsidRPr="00022200" w:rsidRDefault="000839DF" w:rsidP="00FC37F7">
            <w:pPr>
              <w:pStyle w:val="aff6"/>
              <w:numPr>
                <w:ilvl w:val="0"/>
                <w:numId w:val="22"/>
              </w:numPr>
              <w:ind w:left="258" w:hanging="181"/>
              <w:jc w:val="left"/>
              <w:rPr>
                <w:sz w:val="20"/>
                <w:szCs w:val="20"/>
                <w:lang w:val="ru-RU"/>
              </w:rPr>
            </w:pPr>
            <w:r w:rsidRPr="00022200">
              <w:rPr>
                <w:sz w:val="20"/>
                <w:szCs w:val="20"/>
                <w:lang w:val="ru-RU"/>
              </w:rPr>
              <w:t>театр музыкальный;</w:t>
            </w:r>
          </w:p>
          <w:p w14:paraId="75F3CDAC" w14:textId="77777777" w:rsidR="000839DF" w:rsidRPr="00022200" w:rsidRDefault="000839DF" w:rsidP="00FC37F7">
            <w:pPr>
              <w:pStyle w:val="aff6"/>
              <w:numPr>
                <w:ilvl w:val="0"/>
                <w:numId w:val="22"/>
              </w:numPr>
              <w:ind w:left="258" w:hanging="181"/>
              <w:jc w:val="left"/>
              <w:rPr>
                <w:sz w:val="20"/>
                <w:szCs w:val="20"/>
                <w:lang w:val="ru-RU"/>
              </w:rPr>
            </w:pPr>
            <w:r w:rsidRPr="00022200">
              <w:rPr>
                <w:sz w:val="20"/>
                <w:szCs w:val="20"/>
                <w:lang w:val="ru-RU"/>
              </w:rPr>
              <w:t>театр кукол;</w:t>
            </w:r>
          </w:p>
          <w:p w14:paraId="4896C6FA" w14:textId="77777777" w:rsidR="000839DF" w:rsidRPr="00022200" w:rsidRDefault="000839DF" w:rsidP="00FC37F7">
            <w:pPr>
              <w:pStyle w:val="aff6"/>
              <w:numPr>
                <w:ilvl w:val="0"/>
                <w:numId w:val="22"/>
              </w:numPr>
              <w:ind w:left="258" w:hanging="181"/>
              <w:jc w:val="left"/>
              <w:rPr>
                <w:sz w:val="20"/>
                <w:szCs w:val="20"/>
                <w:lang w:val="ru-RU"/>
              </w:rPr>
            </w:pPr>
            <w:r w:rsidRPr="00022200">
              <w:rPr>
                <w:sz w:val="20"/>
                <w:szCs w:val="20"/>
                <w:lang w:val="ru-RU"/>
              </w:rPr>
              <w:t>концертный зал;</w:t>
            </w:r>
          </w:p>
          <w:p w14:paraId="5B5C3657" w14:textId="77777777" w:rsidR="000839DF" w:rsidRPr="00022200" w:rsidRDefault="000839DF" w:rsidP="00FC37F7">
            <w:pPr>
              <w:pStyle w:val="aff6"/>
              <w:numPr>
                <w:ilvl w:val="0"/>
                <w:numId w:val="22"/>
              </w:numPr>
              <w:ind w:left="258" w:hanging="181"/>
              <w:jc w:val="left"/>
              <w:rPr>
                <w:sz w:val="20"/>
                <w:szCs w:val="20"/>
                <w:lang w:val="ru-RU"/>
              </w:rPr>
            </w:pPr>
            <w:r w:rsidRPr="00022200">
              <w:rPr>
                <w:sz w:val="20"/>
                <w:szCs w:val="20"/>
                <w:lang w:val="ru-RU"/>
              </w:rPr>
              <w:t>филармония;</w:t>
            </w:r>
          </w:p>
          <w:p w14:paraId="5322B68B" w14:textId="155CE022" w:rsidR="000839DF" w:rsidRPr="00F30F48" w:rsidRDefault="00022200" w:rsidP="00F30F48">
            <w:pPr>
              <w:pStyle w:val="aff6"/>
              <w:numPr>
                <w:ilvl w:val="0"/>
                <w:numId w:val="22"/>
              </w:numPr>
              <w:ind w:left="258" w:hanging="181"/>
              <w:jc w:val="left"/>
              <w:rPr>
                <w:sz w:val="20"/>
                <w:szCs w:val="20"/>
                <w:lang w:val="ru-RU"/>
              </w:rPr>
            </w:pPr>
            <w:r>
              <w:rPr>
                <w:sz w:val="20"/>
                <w:szCs w:val="20"/>
                <w:lang w:val="ru-RU"/>
              </w:rPr>
              <w:t>р</w:t>
            </w:r>
            <w:r w:rsidRPr="009906FD">
              <w:rPr>
                <w:sz w:val="20"/>
                <w:szCs w:val="20"/>
                <w:lang w:val="ru-RU"/>
              </w:rPr>
              <w:t>еспубликанский центр народного творчества и досуга</w:t>
            </w:r>
          </w:p>
        </w:tc>
        <w:tc>
          <w:tcPr>
            <w:tcW w:w="3275" w:type="dxa"/>
          </w:tcPr>
          <w:p w14:paraId="75C1D373" w14:textId="77777777" w:rsidR="000839DF" w:rsidRDefault="000839DF" w:rsidP="00FC37F7">
            <w:pPr>
              <w:pStyle w:val="aff6"/>
              <w:numPr>
                <w:ilvl w:val="0"/>
                <w:numId w:val="22"/>
              </w:numPr>
              <w:ind w:left="258" w:hanging="181"/>
              <w:jc w:val="left"/>
              <w:rPr>
                <w:sz w:val="20"/>
                <w:szCs w:val="20"/>
                <w:lang w:val="ru-RU"/>
              </w:rPr>
            </w:pPr>
            <w:r>
              <w:rPr>
                <w:sz w:val="20"/>
                <w:szCs w:val="20"/>
                <w:lang w:val="ru-RU"/>
              </w:rPr>
              <w:t>пп. 6 п. 3 ст. 14 Градостроительного кодекса РФ;</w:t>
            </w:r>
          </w:p>
          <w:p w14:paraId="27D9E4A1" w14:textId="0A9297C3" w:rsidR="000839DF" w:rsidRDefault="000839DF" w:rsidP="00FC37F7">
            <w:pPr>
              <w:pStyle w:val="aff6"/>
              <w:numPr>
                <w:ilvl w:val="0"/>
                <w:numId w:val="22"/>
              </w:numPr>
              <w:ind w:left="258" w:hanging="181"/>
              <w:jc w:val="left"/>
              <w:rPr>
                <w:sz w:val="20"/>
                <w:szCs w:val="20"/>
                <w:lang w:val="ru-RU"/>
              </w:rPr>
            </w:pPr>
            <w:r w:rsidRPr="00A00752">
              <w:rPr>
                <w:sz w:val="20"/>
                <w:szCs w:val="20"/>
                <w:lang w:val="ru-RU"/>
              </w:rPr>
              <w:t>ст</w:t>
            </w:r>
            <w:r>
              <w:rPr>
                <w:sz w:val="20"/>
                <w:szCs w:val="20"/>
                <w:lang w:val="ru-RU"/>
              </w:rPr>
              <w:t>.</w:t>
            </w:r>
            <w:r w:rsidRPr="00A00752">
              <w:rPr>
                <w:sz w:val="20"/>
                <w:szCs w:val="20"/>
                <w:lang w:val="ru-RU"/>
              </w:rPr>
              <w:t xml:space="preserve"> 39 Закона Российской</w:t>
            </w:r>
            <w:r>
              <w:rPr>
                <w:sz w:val="20"/>
                <w:szCs w:val="20"/>
                <w:lang w:val="ru-RU"/>
              </w:rPr>
              <w:t xml:space="preserve"> </w:t>
            </w:r>
            <w:r w:rsidRPr="00A00752">
              <w:rPr>
                <w:sz w:val="20"/>
                <w:szCs w:val="20"/>
                <w:lang w:val="ru-RU"/>
              </w:rPr>
              <w:t xml:space="preserve">Федерации от 09.10.1992 </w:t>
            </w:r>
            <w:r w:rsidR="00B56EA4">
              <w:rPr>
                <w:sz w:val="20"/>
                <w:szCs w:val="20"/>
                <w:lang w:val="ru-RU"/>
              </w:rPr>
              <w:t>№ </w:t>
            </w:r>
            <w:r w:rsidRPr="00A00752">
              <w:rPr>
                <w:sz w:val="20"/>
                <w:szCs w:val="20"/>
                <w:lang w:val="ru-RU"/>
              </w:rPr>
              <w:t xml:space="preserve">3612-1 </w:t>
            </w:r>
            <w:r>
              <w:rPr>
                <w:sz w:val="20"/>
                <w:szCs w:val="20"/>
                <w:lang w:val="ru-RU"/>
              </w:rPr>
              <w:t>«</w:t>
            </w:r>
            <w:r w:rsidRPr="00A00752">
              <w:rPr>
                <w:sz w:val="20"/>
                <w:szCs w:val="20"/>
                <w:lang w:val="ru-RU"/>
              </w:rPr>
              <w:t>Основы законодательства Российской</w:t>
            </w:r>
            <w:r>
              <w:rPr>
                <w:sz w:val="20"/>
                <w:szCs w:val="20"/>
                <w:lang w:val="ru-RU"/>
              </w:rPr>
              <w:t xml:space="preserve"> </w:t>
            </w:r>
            <w:r w:rsidRPr="00A00752">
              <w:rPr>
                <w:sz w:val="20"/>
                <w:szCs w:val="20"/>
                <w:lang w:val="ru-RU"/>
              </w:rPr>
              <w:t>Федерации о культуре</w:t>
            </w:r>
            <w:r>
              <w:rPr>
                <w:sz w:val="20"/>
                <w:szCs w:val="20"/>
                <w:lang w:val="ru-RU"/>
              </w:rPr>
              <w:t>»;</w:t>
            </w:r>
          </w:p>
          <w:p w14:paraId="6D24C615" w14:textId="61A48375" w:rsidR="000839DF" w:rsidRDefault="000839DF" w:rsidP="00FC37F7">
            <w:pPr>
              <w:pStyle w:val="aff6"/>
              <w:numPr>
                <w:ilvl w:val="0"/>
                <w:numId w:val="22"/>
              </w:numPr>
              <w:ind w:left="258" w:hanging="181"/>
              <w:jc w:val="left"/>
              <w:rPr>
                <w:sz w:val="20"/>
                <w:szCs w:val="20"/>
                <w:lang w:val="ru-RU"/>
              </w:rPr>
            </w:pPr>
            <w:r w:rsidRPr="009067BB">
              <w:rPr>
                <w:sz w:val="20"/>
                <w:szCs w:val="20"/>
                <w:lang w:val="ru-RU"/>
              </w:rPr>
              <w:t xml:space="preserve">Распоряжение Минкультуры России от 02.08.2017 </w:t>
            </w:r>
            <w:r w:rsidR="00B56EA4">
              <w:rPr>
                <w:sz w:val="20"/>
                <w:szCs w:val="20"/>
                <w:lang w:val="ru-RU"/>
              </w:rPr>
              <w:t>№ </w:t>
            </w:r>
            <w:r w:rsidRPr="009067BB">
              <w:rPr>
                <w:sz w:val="20"/>
                <w:szCs w:val="20"/>
                <w:lang w:val="ru-RU"/>
              </w:rPr>
              <w:t xml:space="preserve">Р-965 </w:t>
            </w:r>
            <w:r>
              <w:rPr>
                <w:sz w:val="20"/>
                <w:szCs w:val="20"/>
                <w:lang w:val="ru-RU"/>
              </w:rPr>
              <w:t>«</w:t>
            </w:r>
            <w:r w:rsidRPr="009067BB">
              <w:rPr>
                <w:sz w:val="20"/>
                <w:szCs w:val="20"/>
                <w:lang w:val="ru-RU"/>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sz w:val="20"/>
                <w:szCs w:val="20"/>
                <w:lang w:val="ru-RU"/>
              </w:rPr>
              <w:t>»;</w:t>
            </w:r>
          </w:p>
          <w:p w14:paraId="667910DA" w14:textId="0F8FA245" w:rsidR="000839DF" w:rsidRDefault="00F30F48" w:rsidP="00FC37F7">
            <w:pPr>
              <w:pStyle w:val="aff6"/>
              <w:numPr>
                <w:ilvl w:val="0"/>
                <w:numId w:val="22"/>
              </w:numPr>
              <w:ind w:left="258" w:hanging="181"/>
              <w:jc w:val="left"/>
              <w:rPr>
                <w:sz w:val="20"/>
                <w:szCs w:val="20"/>
                <w:lang w:val="ru-RU"/>
              </w:rPr>
            </w:pPr>
            <w:r>
              <w:rPr>
                <w:sz w:val="20"/>
                <w:szCs w:val="20"/>
                <w:lang w:val="ru-RU"/>
              </w:rPr>
              <w:t xml:space="preserve">пп. 7 п. </w:t>
            </w:r>
            <w:r w:rsidR="00FB4BA0">
              <w:rPr>
                <w:sz w:val="20"/>
                <w:szCs w:val="20"/>
                <w:lang w:val="ru-RU"/>
              </w:rPr>
              <w:t>4</w:t>
            </w:r>
            <w:r>
              <w:rPr>
                <w:sz w:val="20"/>
                <w:szCs w:val="20"/>
                <w:lang w:val="ru-RU"/>
              </w:rPr>
              <w:t xml:space="preserve"> ст. </w:t>
            </w:r>
            <w:r w:rsidR="00FB4BA0">
              <w:rPr>
                <w:sz w:val="20"/>
                <w:szCs w:val="20"/>
                <w:lang w:val="ru-RU"/>
              </w:rPr>
              <w:t>10</w:t>
            </w:r>
            <w:r>
              <w:rPr>
                <w:sz w:val="20"/>
                <w:szCs w:val="20"/>
                <w:lang w:val="ru-RU"/>
              </w:rPr>
              <w:t xml:space="preserve"> </w:t>
            </w:r>
            <w:r w:rsidRPr="005B35E4">
              <w:rPr>
                <w:sz w:val="20"/>
                <w:szCs w:val="20"/>
                <w:lang w:val="ru-RU"/>
              </w:rPr>
              <w:t xml:space="preserve">Закона </w:t>
            </w:r>
            <w:r w:rsidR="00D154D9">
              <w:rPr>
                <w:sz w:val="20"/>
                <w:szCs w:val="20"/>
                <w:lang w:val="ru-RU"/>
              </w:rPr>
              <w:t>Республики Тыва</w:t>
            </w:r>
            <w:r w:rsidRPr="005B35E4">
              <w:rPr>
                <w:sz w:val="20"/>
                <w:szCs w:val="20"/>
                <w:lang w:val="ru-RU"/>
              </w:rPr>
              <w:t xml:space="preserve"> </w:t>
            </w:r>
            <w:r w:rsidR="00B56EA4">
              <w:rPr>
                <w:sz w:val="20"/>
                <w:szCs w:val="20"/>
                <w:lang w:val="ru-RU"/>
              </w:rPr>
              <w:t>№ </w:t>
            </w:r>
            <w:r w:rsidR="00FB4BA0">
              <w:rPr>
                <w:sz w:val="20"/>
                <w:szCs w:val="20"/>
                <w:lang w:val="ru-RU"/>
              </w:rPr>
              <w:t>1741 ВХ-1</w:t>
            </w:r>
          </w:p>
        </w:tc>
      </w:tr>
      <w:tr w:rsidR="000839DF" w:rsidRPr="000A3113" w14:paraId="0F90A9A5" w14:textId="77777777" w:rsidTr="00B36A5B">
        <w:tc>
          <w:tcPr>
            <w:tcW w:w="2395" w:type="dxa"/>
            <w:shd w:val="clear" w:color="auto" w:fill="F2F2F2" w:themeFill="background1" w:themeFillShade="F2"/>
          </w:tcPr>
          <w:p w14:paraId="05C802B1" w14:textId="77777777" w:rsidR="000839DF" w:rsidRDefault="000839DF" w:rsidP="00B36A5B">
            <w:pPr>
              <w:pStyle w:val="aff6"/>
              <w:ind w:firstLine="0"/>
              <w:jc w:val="left"/>
              <w:rPr>
                <w:sz w:val="20"/>
                <w:szCs w:val="20"/>
                <w:lang w:val="ru-RU"/>
              </w:rPr>
            </w:pPr>
            <w:r>
              <w:rPr>
                <w:sz w:val="20"/>
                <w:szCs w:val="20"/>
                <w:lang w:val="ru-RU"/>
              </w:rPr>
              <w:t>Молодежная политика</w:t>
            </w:r>
          </w:p>
        </w:tc>
        <w:tc>
          <w:tcPr>
            <w:tcW w:w="3671" w:type="dxa"/>
          </w:tcPr>
          <w:p w14:paraId="651BE90F" w14:textId="77777777" w:rsidR="000839DF" w:rsidRDefault="000839DF" w:rsidP="00FC37F7">
            <w:pPr>
              <w:pStyle w:val="aff6"/>
              <w:numPr>
                <w:ilvl w:val="0"/>
                <w:numId w:val="22"/>
              </w:numPr>
              <w:ind w:left="258" w:hanging="181"/>
              <w:jc w:val="left"/>
              <w:rPr>
                <w:sz w:val="20"/>
                <w:szCs w:val="20"/>
                <w:lang w:val="ru-RU"/>
              </w:rPr>
            </w:pPr>
            <w:r>
              <w:rPr>
                <w:sz w:val="20"/>
                <w:szCs w:val="20"/>
                <w:lang w:val="ru-RU"/>
              </w:rPr>
              <w:t>многофункциональный молодежный центр (ММЦ)</w:t>
            </w:r>
          </w:p>
        </w:tc>
        <w:tc>
          <w:tcPr>
            <w:tcW w:w="3275" w:type="dxa"/>
          </w:tcPr>
          <w:p w14:paraId="7AC8DD75" w14:textId="77777777" w:rsidR="000839DF" w:rsidRDefault="000839DF" w:rsidP="00FC37F7">
            <w:pPr>
              <w:pStyle w:val="aff6"/>
              <w:numPr>
                <w:ilvl w:val="0"/>
                <w:numId w:val="22"/>
              </w:numPr>
              <w:ind w:left="258" w:hanging="181"/>
              <w:jc w:val="left"/>
              <w:rPr>
                <w:sz w:val="20"/>
                <w:szCs w:val="20"/>
                <w:lang w:val="ru-RU"/>
              </w:rPr>
            </w:pPr>
            <w:r>
              <w:rPr>
                <w:sz w:val="20"/>
                <w:szCs w:val="20"/>
                <w:lang w:val="ru-RU"/>
              </w:rPr>
              <w:t>пп. 6 п. 3 ст. 14 Градостроительного кодекса РФ;</w:t>
            </w:r>
          </w:p>
          <w:p w14:paraId="06E4B8C2" w14:textId="3868EB2B" w:rsidR="000839DF" w:rsidRDefault="000839DF" w:rsidP="00FC37F7">
            <w:pPr>
              <w:pStyle w:val="aff6"/>
              <w:numPr>
                <w:ilvl w:val="0"/>
                <w:numId w:val="22"/>
              </w:numPr>
              <w:ind w:left="258" w:hanging="181"/>
              <w:jc w:val="left"/>
              <w:rPr>
                <w:sz w:val="20"/>
                <w:szCs w:val="20"/>
                <w:lang w:val="ru-RU"/>
              </w:rPr>
            </w:pPr>
            <w:r>
              <w:rPr>
                <w:sz w:val="20"/>
                <w:szCs w:val="20"/>
                <w:lang w:val="ru-RU"/>
              </w:rPr>
              <w:t>п</w:t>
            </w:r>
            <w:r w:rsidRPr="001932CF">
              <w:rPr>
                <w:sz w:val="20"/>
                <w:szCs w:val="20"/>
                <w:lang w:val="ru-RU"/>
              </w:rPr>
              <w:t xml:space="preserve">риказ Росмолодежи от 13.05.2016 </w:t>
            </w:r>
            <w:r w:rsidR="00B56EA4">
              <w:rPr>
                <w:sz w:val="20"/>
                <w:szCs w:val="20"/>
                <w:lang w:val="ru-RU"/>
              </w:rPr>
              <w:t>№ </w:t>
            </w:r>
            <w:r w:rsidRPr="001932CF">
              <w:rPr>
                <w:sz w:val="20"/>
                <w:szCs w:val="20"/>
                <w:lang w:val="ru-RU"/>
              </w:rPr>
              <w:t xml:space="preserve">167 </w:t>
            </w:r>
            <w:r>
              <w:rPr>
                <w:sz w:val="20"/>
                <w:szCs w:val="20"/>
                <w:lang w:val="ru-RU"/>
              </w:rPr>
              <w:t>«</w:t>
            </w:r>
            <w:r w:rsidRPr="001932CF">
              <w:rPr>
                <w:sz w:val="20"/>
                <w:szCs w:val="20"/>
                <w:lang w:val="ru-RU"/>
              </w:rPr>
              <w:t>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r>
              <w:rPr>
                <w:sz w:val="20"/>
                <w:szCs w:val="20"/>
                <w:lang w:val="ru-RU"/>
              </w:rPr>
              <w:t>»</w:t>
            </w:r>
          </w:p>
        </w:tc>
      </w:tr>
      <w:tr w:rsidR="000839DF" w:rsidRPr="000A3113" w14:paraId="31B1CD2C" w14:textId="77777777" w:rsidTr="00B36A5B">
        <w:trPr>
          <w:trHeight w:val="1274"/>
        </w:trPr>
        <w:tc>
          <w:tcPr>
            <w:tcW w:w="2395" w:type="dxa"/>
            <w:shd w:val="clear" w:color="auto" w:fill="F2F2F2" w:themeFill="background1" w:themeFillShade="F2"/>
          </w:tcPr>
          <w:p w14:paraId="3BC8D723" w14:textId="77777777" w:rsidR="000839DF" w:rsidRDefault="000839DF" w:rsidP="00B36A5B">
            <w:pPr>
              <w:pStyle w:val="aff6"/>
              <w:ind w:firstLine="0"/>
              <w:jc w:val="left"/>
              <w:rPr>
                <w:sz w:val="20"/>
                <w:szCs w:val="20"/>
                <w:lang w:val="ru-RU"/>
              </w:rPr>
            </w:pPr>
            <w:r>
              <w:rPr>
                <w:sz w:val="20"/>
                <w:szCs w:val="20"/>
                <w:lang w:val="ru-RU"/>
              </w:rPr>
              <w:t>Обеспечение населения рекреационными территориями</w:t>
            </w:r>
          </w:p>
        </w:tc>
        <w:tc>
          <w:tcPr>
            <w:tcW w:w="3671" w:type="dxa"/>
          </w:tcPr>
          <w:p w14:paraId="22F23C66" w14:textId="77F1D240" w:rsidR="000839DF" w:rsidRPr="00022200" w:rsidRDefault="000839DF" w:rsidP="00FC37F7">
            <w:pPr>
              <w:pStyle w:val="aff6"/>
              <w:numPr>
                <w:ilvl w:val="0"/>
                <w:numId w:val="22"/>
              </w:numPr>
              <w:ind w:left="258" w:hanging="181"/>
              <w:jc w:val="left"/>
              <w:rPr>
                <w:sz w:val="20"/>
                <w:szCs w:val="20"/>
                <w:lang w:val="ru-RU"/>
              </w:rPr>
            </w:pPr>
            <w:r w:rsidRPr="00022200">
              <w:rPr>
                <w:sz w:val="20"/>
                <w:szCs w:val="20"/>
                <w:lang w:val="ru-RU"/>
              </w:rPr>
              <w:t>территории общего пользования курортных зон</w:t>
            </w:r>
            <w:r w:rsidR="00022200">
              <w:rPr>
                <w:sz w:val="20"/>
                <w:szCs w:val="20"/>
                <w:lang w:val="ru-RU"/>
              </w:rPr>
              <w:t>;</w:t>
            </w:r>
          </w:p>
          <w:p w14:paraId="2775AC77" w14:textId="34716D93" w:rsidR="000839DF" w:rsidRPr="00F30F48" w:rsidRDefault="000839DF" w:rsidP="00F30F48">
            <w:pPr>
              <w:pStyle w:val="aff6"/>
              <w:numPr>
                <w:ilvl w:val="0"/>
                <w:numId w:val="22"/>
              </w:numPr>
              <w:ind w:left="258" w:hanging="181"/>
              <w:jc w:val="left"/>
              <w:rPr>
                <w:sz w:val="20"/>
                <w:szCs w:val="20"/>
                <w:lang w:val="ru-RU"/>
              </w:rPr>
            </w:pPr>
            <w:r>
              <w:rPr>
                <w:sz w:val="20"/>
                <w:szCs w:val="20"/>
                <w:lang w:val="ru-RU"/>
              </w:rPr>
              <w:t>т</w:t>
            </w:r>
            <w:r w:rsidRPr="00E77D25">
              <w:rPr>
                <w:sz w:val="20"/>
                <w:szCs w:val="20"/>
                <w:lang w:val="ru-RU"/>
              </w:rPr>
              <w:t>ерритории зон массового кратковременного отдыха</w:t>
            </w:r>
          </w:p>
        </w:tc>
        <w:tc>
          <w:tcPr>
            <w:tcW w:w="3275" w:type="dxa"/>
          </w:tcPr>
          <w:p w14:paraId="5A870967" w14:textId="77777777" w:rsidR="000839DF" w:rsidRDefault="000839DF" w:rsidP="00FC37F7">
            <w:pPr>
              <w:pStyle w:val="aff6"/>
              <w:numPr>
                <w:ilvl w:val="0"/>
                <w:numId w:val="22"/>
              </w:numPr>
              <w:ind w:left="258" w:hanging="181"/>
              <w:jc w:val="left"/>
              <w:rPr>
                <w:sz w:val="20"/>
                <w:szCs w:val="20"/>
                <w:lang w:val="ru-RU"/>
              </w:rPr>
            </w:pPr>
            <w:r>
              <w:rPr>
                <w:sz w:val="20"/>
                <w:szCs w:val="20"/>
                <w:lang w:val="ru-RU"/>
              </w:rPr>
              <w:t>пп. 6 п. 3 ст. 14 Градостроительного кодекса РФ</w:t>
            </w:r>
            <w:r w:rsidR="00F30F48">
              <w:rPr>
                <w:sz w:val="20"/>
                <w:szCs w:val="20"/>
                <w:lang w:val="ru-RU"/>
              </w:rPr>
              <w:t>;</w:t>
            </w:r>
          </w:p>
          <w:p w14:paraId="6866254C" w14:textId="2BA6E5AF" w:rsidR="00F30F48" w:rsidRDefault="00F30F48" w:rsidP="00FC37F7">
            <w:pPr>
              <w:pStyle w:val="aff6"/>
              <w:numPr>
                <w:ilvl w:val="0"/>
                <w:numId w:val="22"/>
              </w:numPr>
              <w:ind w:left="258" w:hanging="181"/>
              <w:jc w:val="left"/>
              <w:rPr>
                <w:sz w:val="20"/>
                <w:szCs w:val="20"/>
                <w:lang w:val="ru-RU"/>
              </w:rPr>
            </w:pPr>
            <w:r>
              <w:rPr>
                <w:sz w:val="20"/>
                <w:szCs w:val="20"/>
                <w:lang w:val="ru-RU"/>
              </w:rPr>
              <w:t xml:space="preserve">пп. 7 п. </w:t>
            </w:r>
            <w:r w:rsidR="00FB4BA0">
              <w:rPr>
                <w:sz w:val="20"/>
                <w:szCs w:val="20"/>
                <w:lang w:val="ru-RU"/>
              </w:rPr>
              <w:t>4</w:t>
            </w:r>
            <w:r>
              <w:rPr>
                <w:sz w:val="20"/>
                <w:szCs w:val="20"/>
                <w:lang w:val="ru-RU"/>
              </w:rPr>
              <w:t xml:space="preserve"> ст. </w:t>
            </w:r>
            <w:r w:rsidR="00FB4BA0">
              <w:rPr>
                <w:sz w:val="20"/>
                <w:szCs w:val="20"/>
                <w:lang w:val="ru-RU"/>
              </w:rPr>
              <w:t>10</w:t>
            </w:r>
            <w:r>
              <w:rPr>
                <w:sz w:val="20"/>
                <w:szCs w:val="20"/>
                <w:lang w:val="ru-RU"/>
              </w:rPr>
              <w:t xml:space="preserve"> </w:t>
            </w:r>
            <w:r w:rsidRPr="005B35E4">
              <w:rPr>
                <w:sz w:val="20"/>
                <w:szCs w:val="20"/>
                <w:lang w:val="ru-RU"/>
              </w:rPr>
              <w:t xml:space="preserve">Закона </w:t>
            </w:r>
            <w:r w:rsidR="00D154D9">
              <w:rPr>
                <w:sz w:val="20"/>
                <w:szCs w:val="20"/>
                <w:lang w:val="ru-RU"/>
              </w:rPr>
              <w:t>Республики Тыва</w:t>
            </w:r>
            <w:r w:rsidRPr="005B35E4">
              <w:rPr>
                <w:sz w:val="20"/>
                <w:szCs w:val="20"/>
                <w:lang w:val="ru-RU"/>
              </w:rPr>
              <w:t xml:space="preserve"> </w:t>
            </w:r>
            <w:r w:rsidR="00B56EA4">
              <w:rPr>
                <w:sz w:val="20"/>
                <w:szCs w:val="20"/>
                <w:lang w:val="ru-RU"/>
              </w:rPr>
              <w:t>№ </w:t>
            </w:r>
            <w:r w:rsidR="00FB4BA0">
              <w:rPr>
                <w:sz w:val="20"/>
                <w:szCs w:val="20"/>
                <w:lang w:val="ru-RU"/>
              </w:rPr>
              <w:t>1741 ВХ-1</w:t>
            </w:r>
          </w:p>
        </w:tc>
      </w:tr>
      <w:tr w:rsidR="000839DF" w:rsidRPr="000A3113" w14:paraId="4FAB45BF" w14:textId="77777777" w:rsidTr="00B36A5B">
        <w:tc>
          <w:tcPr>
            <w:tcW w:w="2395" w:type="dxa"/>
            <w:shd w:val="clear" w:color="auto" w:fill="F2F2F2" w:themeFill="background1" w:themeFillShade="F2"/>
          </w:tcPr>
          <w:p w14:paraId="0D18CE6E" w14:textId="77777777" w:rsidR="000839DF" w:rsidRDefault="000839DF" w:rsidP="00B36A5B">
            <w:pPr>
              <w:pStyle w:val="aff6"/>
              <w:ind w:firstLine="0"/>
              <w:jc w:val="left"/>
              <w:rPr>
                <w:sz w:val="20"/>
                <w:szCs w:val="20"/>
                <w:lang w:val="ru-RU"/>
              </w:rPr>
            </w:pPr>
            <w:r>
              <w:rPr>
                <w:sz w:val="20"/>
                <w:szCs w:val="20"/>
                <w:lang w:val="ru-RU"/>
              </w:rPr>
              <w:t>Электро-, тепло-, газо- и водоснабжение населения, водоотведение</w:t>
            </w:r>
          </w:p>
        </w:tc>
        <w:tc>
          <w:tcPr>
            <w:tcW w:w="3671" w:type="dxa"/>
          </w:tcPr>
          <w:p w14:paraId="0BB40358" w14:textId="77777777" w:rsidR="000839DF" w:rsidRPr="009E6312" w:rsidRDefault="000839DF" w:rsidP="00FC37F7">
            <w:pPr>
              <w:pStyle w:val="aff6"/>
              <w:numPr>
                <w:ilvl w:val="0"/>
                <w:numId w:val="22"/>
              </w:numPr>
              <w:ind w:left="258" w:hanging="181"/>
              <w:jc w:val="left"/>
              <w:rPr>
                <w:sz w:val="20"/>
                <w:szCs w:val="20"/>
                <w:lang w:val="ru-RU"/>
              </w:rPr>
            </w:pPr>
            <w:r>
              <w:rPr>
                <w:sz w:val="20"/>
                <w:szCs w:val="20"/>
                <w:lang w:val="ru-RU"/>
              </w:rPr>
              <w:t>о</w:t>
            </w:r>
            <w:r w:rsidRPr="009E6312">
              <w:rPr>
                <w:sz w:val="20"/>
                <w:szCs w:val="20"/>
                <w:lang w:val="ru-RU"/>
              </w:rPr>
              <w:t>бъекты электропотребления</w:t>
            </w:r>
            <w:r>
              <w:rPr>
                <w:sz w:val="20"/>
                <w:szCs w:val="20"/>
                <w:lang w:val="ru-RU"/>
              </w:rPr>
              <w:t>;</w:t>
            </w:r>
          </w:p>
          <w:p w14:paraId="13F0EEFC" w14:textId="77777777" w:rsidR="000839DF" w:rsidRPr="009E6312" w:rsidRDefault="000839DF" w:rsidP="00FC37F7">
            <w:pPr>
              <w:pStyle w:val="aff6"/>
              <w:numPr>
                <w:ilvl w:val="0"/>
                <w:numId w:val="22"/>
              </w:numPr>
              <w:ind w:left="258" w:hanging="181"/>
              <w:jc w:val="left"/>
              <w:rPr>
                <w:sz w:val="20"/>
                <w:szCs w:val="20"/>
                <w:lang w:val="ru-RU"/>
              </w:rPr>
            </w:pPr>
            <w:r>
              <w:rPr>
                <w:sz w:val="20"/>
                <w:szCs w:val="20"/>
                <w:lang w:val="ru-RU"/>
              </w:rPr>
              <w:t>о</w:t>
            </w:r>
            <w:r w:rsidRPr="009E6312">
              <w:rPr>
                <w:sz w:val="20"/>
                <w:szCs w:val="20"/>
                <w:lang w:val="ru-RU"/>
              </w:rPr>
              <w:t>бъекты газоснабжения</w:t>
            </w:r>
            <w:r>
              <w:rPr>
                <w:sz w:val="20"/>
                <w:szCs w:val="20"/>
                <w:lang w:val="ru-RU"/>
              </w:rPr>
              <w:t>;</w:t>
            </w:r>
          </w:p>
          <w:p w14:paraId="1D0CECE0" w14:textId="77777777" w:rsidR="000839DF" w:rsidRPr="009E6312" w:rsidRDefault="000839DF" w:rsidP="00FC37F7">
            <w:pPr>
              <w:pStyle w:val="aff6"/>
              <w:numPr>
                <w:ilvl w:val="0"/>
                <w:numId w:val="22"/>
              </w:numPr>
              <w:ind w:left="258" w:hanging="181"/>
              <w:jc w:val="left"/>
              <w:rPr>
                <w:sz w:val="20"/>
                <w:szCs w:val="20"/>
                <w:lang w:val="ru-RU"/>
              </w:rPr>
            </w:pPr>
            <w:r>
              <w:rPr>
                <w:sz w:val="20"/>
                <w:szCs w:val="20"/>
                <w:lang w:val="ru-RU"/>
              </w:rPr>
              <w:t>о</w:t>
            </w:r>
            <w:r w:rsidRPr="009E6312">
              <w:rPr>
                <w:sz w:val="20"/>
                <w:szCs w:val="20"/>
                <w:lang w:val="ru-RU"/>
              </w:rPr>
              <w:t>бъекты теплоснабжения</w:t>
            </w:r>
            <w:r>
              <w:rPr>
                <w:sz w:val="20"/>
                <w:szCs w:val="20"/>
                <w:lang w:val="ru-RU"/>
              </w:rPr>
              <w:t>;</w:t>
            </w:r>
          </w:p>
          <w:p w14:paraId="13E8111D" w14:textId="77777777" w:rsidR="000839DF" w:rsidRPr="009E6312" w:rsidRDefault="000839DF" w:rsidP="00FC37F7">
            <w:pPr>
              <w:pStyle w:val="aff6"/>
              <w:numPr>
                <w:ilvl w:val="0"/>
                <w:numId w:val="22"/>
              </w:numPr>
              <w:ind w:left="258" w:hanging="181"/>
              <w:jc w:val="left"/>
              <w:rPr>
                <w:sz w:val="20"/>
                <w:szCs w:val="20"/>
                <w:lang w:val="ru-RU"/>
              </w:rPr>
            </w:pPr>
            <w:r>
              <w:rPr>
                <w:sz w:val="20"/>
                <w:szCs w:val="20"/>
                <w:lang w:val="ru-RU"/>
              </w:rPr>
              <w:t>о</w:t>
            </w:r>
            <w:r w:rsidRPr="009E6312">
              <w:rPr>
                <w:sz w:val="20"/>
                <w:szCs w:val="20"/>
                <w:lang w:val="ru-RU"/>
              </w:rPr>
              <w:t>бъекты водоснабжения</w:t>
            </w:r>
            <w:r>
              <w:rPr>
                <w:sz w:val="20"/>
                <w:szCs w:val="20"/>
                <w:lang w:val="ru-RU"/>
              </w:rPr>
              <w:t>;</w:t>
            </w:r>
          </w:p>
          <w:p w14:paraId="48E540CE" w14:textId="77777777" w:rsidR="000839DF" w:rsidRPr="000A3113" w:rsidRDefault="000839DF" w:rsidP="00FC37F7">
            <w:pPr>
              <w:pStyle w:val="aff6"/>
              <w:numPr>
                <w:ilvl w:val="0"/>
                <w:numId w:val="22"/>
              </w:numPr>
              <w:ind w:left="258" w:hanging="181"/>
              <w:jc w:val="left"/>
              <w:rPr>
                <w:sz w:val="20"/>
                <w:szCs w:val="20"/>
                <w:lang w:val="ru-RU"/>
              </w:rPr>
            </w:pPr>
            <w:r>
              <w:rPr>
                <w:sz w:val="20"/>
                <w:szCs w:val="20"/>
                <w:lang w:val="ru-RU"/>
              </w:rPr>
              <w:t>о</w:t>
            </w:r>
            <w:r w:rsidRPr="009E6312">
              <w:rPr>
                <w:sz w:val="20"/>
                <w:szCs w:val="20"/>
                <w:lang w:val="ru-RU"/>
              </w:rPr>
              <w:t>бъекты водоотведения</w:t>
            </w:r>
          </w:p>
        </w:tc>
        <w:tc>
          <w:tcPr>
            <w:tcW w:w="3275" w:type="dxa"/>
          </w:tcPr>
          <w:p w14:paraId="1DF3EC50" w14:textId="77777777" w:rsidR="000839DF" w:rsidRDefault="000839DF" w:rsidP="00FC37F7">
            <w:pPr>
              <w:pStyle w:val="aff6"/>
              <w:numPr>
                <w:ilvl w:val="0"/>
                <w:numId w:val="22"/>
              </w:numPr>
              <w:ind w:left="258" w:hanging="181"/>
              <w:jc w:val="left"/>
              <w:rPr>
                <w:sz w:val="20"/>
                <w:szCs w:val="20"/>
                <w:lang w:val="ru-RU"/>
              </w:rPr>
            </w:pPr>
            <w:r>
              <w:rPr>
                <w:sz w:val="20"/>
                <w:szCs w:val="20"/>
                <w:lang w:val="ru-RU"/>
              </w:rPr>
              <w:t>пп. 5.1, пп. 6 п. 3 ст. 14 Градостроительного кодекса РФ;</w:t>
            </w:r>
          </w:p>
          <w:p w14:paraId="31BD8BDC" w14:textId="55CAA1E0" w:rsidR="000839DF" w:rsidRDefault="00F30F48" w:rsidP="00FC37F7">
            <w:pPr>
              <w:pStyle w:val="aff6"/>
              <w:numPr>
                <w:ilvl w:val="0"/>
                <w:numId w:val="22"/>
              </w:numPr>
              <w:ind w:left="258" w:hanging="181"/>
              <w:jc w:val="left"/>
              <w:rPr>
                <w:sz w:val="20"/>
                <w:szCs w:val="20"/>
                <w:lang w:val="ru-RU"/>
              </w:rPr>
            </w:pPr>
            <w:r>
              <w:rPr>
                <w:sz w:val="20"/>
                <w:szCs w:val="20"/>
                <w:lang w:val="ru-RU"/>
              </w:rPr>
              <w:t xml:space="preserve">пп. 6, 7 п. </w:t>
            </w:r>
            <w:r w:rsidR="00FB4BA0">
              <w:rPr>
                <w:sz w:val="20"/>
                <w:szCs w:val="20"/>
                <w:lang w:val="ru-RU"/>
              </w:rPr>
              <w:t>4</w:t>
            </w:r>
            <w:r>
              <w:rPr>
                <w:sz w:val="20"/>
                <w:szCs w:val="20"/>
                <w:lang w:val="ru-RU"/>
              </w:rPr>
              <w:t xml:space="preserve"> ст. </w:t>
            </w:r>
            <w:r w:rsidR="00FB4BA0">
              <w:rPr>
                <w:sz w:val="20"/>
                <w:szCs w:val="20"/>
                <w:lang w:val="ru-RU"/>
              </w:rPr>
              <w:t>10</w:t>
            </w:r>
            <w:r>
              <w:rPr>
                <w:sz w:val="20"/>
                <w:szCs w:val="20"/>
                <w:lang w:val="ru-RU"/>
              </w:rPr>
              <w:t xml:space="preserve"> </w:t>
            </w:r>
            <w:r w:rsidRPr="005B35E4">
              <w:rPr>
                <w:sz w:val="20"/>
                <w:szCs w:val="20"/>
                <w:lang w:val="ru-RU"/>
              </w:rPr>
              <w:t xml:space="preserve">Закона </w:t>
            </w:r>
            <w:r w:rsidR="00D154D9">
              <w:rPr>
                <w:sz w:val="20"/>
                <w:szCs w:val="20"/>
                <w:lang w:val="ru-RU"/>
              </w:rPr>
              <w:t>Республики Тыва</w:t>
            </w:r>
            <w:r w:rsidRPr="005B35E4">
              <w:rPr>
                <w:sz w:val="20"/>
                <w:szCs w:val="20"/>
                <w:lang w:val="ru-RU"/>
              </w:rPr>
              <w:t xml:space="preserve"> </w:t>
            </w:r>
            <w:r w:rsidR="00B56EA4">
              <w:rPr>
                <w:sz w:val="20"/>
                <w:szCs w:val="20"/>
                <w:lang w:val="ru-RU"/>
              </w:rPr>
              <w:t>№ </w:t>
            </w:r>
            <w:r w:rsidR="00FB4BA0">
              <w:rPr>
                <w:sz w:val="20"/>
                <w:szCs w:val="20"/>
                <w:lang w:val="ru-RU"/>
              </w:rPr>
              <w:t>1741 ВХ-1</w:t>
            </w:r>
          </w:p>
        </w:tc>
      </w:tr>
      <w:tr w:rsidR="000839DF" w:rsidRPr="000A3113" w14:paraId="1B689470" w14:textId="77777777" w:rsidTr="00B36A5B">
        <w:tc>
          <w:tcPr>
            <w:tcW w:w="2395" w:type="dxa"/>
            <w:shd w:val="clear" w:color="auto" w:fill="F2F2F2" w:themeFill="background1" w:themeFillShade="F2"/>
          </w:tcPr>
          <w:p w14:paraId="592CA898" w14:textId="2CD073EF" w:rsidR="000839DF" w:rsidRDefault="000839DF" w:rsidP="00B36A5B">
            <w:pPr>
              <w:pStyle w:val="aff6"/>
              <w:ind w:firstLine="0"/>
              <w:jc w:val="left"/>
              <w:rPr>
                <w:sz w:val="20"/>
                <w:szCs w:val="20"/>
                <w:lang w:val="ru-RU"/>
              </w:rPr>
            </w:pPr>
            <w:r>
              <w:rPr>
                <w:sz w:val="20"/>
                <w:szCs w:val="20"/>
                <w:lang w:val="ru-RU"/>
              </w:rPr>
              <w:t>Утилизация</w:t>
            </w:r>
            <w:r w:rsidR="00510E45" w:rsidRPr="00510E45">
              <w:rPr>
                <w:sz w:val="20"/>
                <w:szCs w:val="20"/>
                <w:lang w:val="ru-RU"/>
              </w:rPr>
              <w:t>, обезвреживани</w:t>
            </w:r>
            <w:r w:rsidR="00510E45">
              <w:rPr>
                <w:sz w:val="20"/>
                <w:szCs w:val="20"/>
                <w:lang w:val="ru-RU"/>
              </w:rPr>
              <w:t>е</w:t>
            </w:r>
            <w:r w:rsidR="00510E45" w:rsidRPr="00510E45">
              <w:rPr>
                <w:sz w:val="20"/>
                <w:szCs w:val="20"/>
                <w:lang w:val="ru-RU"/>
              </w:rPr>
              <w:t>, захоронени</w:t>
            </w:r>
            <w:r w:rsidR="00510E45">
              <w:rPr>
                <w:sz w:val="20"/>
                <w:szCs w:val="20"/>
                <w:lang w:val="ru-RU"/>
              </w:rPr>
              <w:t>е</w:t>
            </w:r>
            <w:r w:rsidR="00510E45" w:rsidRPr="00510E45">
              <w:rPr>
                <w:sz w:val="20"/>
                <w:szCs w:val="20"/>
                <w:lang w:val="ru-RU"/>
              </w:rPr>
              <w:t xml:space="preserve"> твердых коммунальных отходов</w:t>
            </w:r>
          </w:p>
        </w:tc>
        <w:tc>
          <w:tcPr>
            <w:tcW w:w="3671" w:type="dxa"/>
          </w:tcPr>
          <w:p w14:paraId="40B9F650" w14:textId="358B928C" w:rsidR="000839DF" w:rsidRPr="000A3113" w:rsidRDefault="00E04782" w:rsidP="00FC37F7">
            <w:pPr>
              <w:pStyle w:val="aff6"/>
              <w:numPr>
                <w:ilvl w:val="0"/>
                <w:numId w:val="22"/>
              </w:numPr>
              <w:ind w:left="258" w:hanging="181"/>
              <w:jc w:val="left"/>
              <w:rPr>
                <w:sz w:val="20"/>
                <w:szCs w:val="20"/>
                <w:lang w:val="ru-RU"/>
              </w:rPr>
            </w:pPr>
            <w:r>
              <w:rPr>
                <w:sz w:val="20"/>
                <w:szCs w:val="20"/>
                <w:lang w:val="ru-RU"/>
              </w:rPr>
              <w:t xml:space="preserve">объекты утилизации, </w:t>
            </w:r>
            <w:r w:rsidRPr="00510E45">
              <w:rPr>
                <w:sz w:val="20"/>
                <w:szCs w:val="20"/>
                <w:lang w:val="ru-RU"/>
              </w:rPr>
              <w:t>обезвреживания, захоронения твердых коммунальных отходов</w:t>
            </w:r>
          </w:p>
        </w:tc>
        <w:tc>
          <w:tcPr>
            <w:tcW w:w="3275" w:type="dxa"/>
          </w:tcPr>
          <w:p w14:paraId="392B2CCF" w14:textId="77777777" w:rsidR="000839DF" w:rsidRDefault="000839DF" w:rsidP="00FC37F7">
            <w:pPr>
              <w:pStyle w:val="aff6"/>
              <w:numPr>
                <w:ilvl w:val="0"/>
                <w:numId w:val="22"/>
              </w:numPr>
              <w:ind w:left="258" w:hanging="181"/>
              <w:jc w:val="left"/>
              <w:rPr>
                <w:sz w:val="20"/>
                <w:szCs w:val="20"/>
                <w:lang w:val="ru-RU"/>
              </w:rPr>
            </w:pPr>
            <w:r>
              <w:rPr>
                <w:sz w:val="20"/>
                <w:szCs w:val="20"/>
                <w:lang w:val="ru-RU"/>
              </w:rPr>
              <w:t>пп. 6 п. 3 ст. 14 Градостроительного кодекса РФ;</w:t>
            </w:r>
          </w:p>
          <w:p w14:paraId="4862E18F" w14:textId="24822CA8" w:rsidR="000839DF" w:rsidRDefault="000839DF" w:rsidP="00FC37F7">
            <w:pPr>
              <w:pStyle w:val="aff6"/>
              <w:numPr>
                <w:ilvl w:val="0"/>
                <w:numId w:val="22"/>
              </w:numPr>
              <w:ind w:left="258" w:hanging="181"/>
              <w:jc w:val="left"/>
              <w:rPr>
                <w:sz w:val="20"/>
                <w:szCs w:val="20"/>
                <w:lang w:val="ru-RU"/>
              </w:rPr>
            </w:pPr>
            <w:r w:rsidRPr="00D8007D">
              <w:rPr>
                <w:sz w:val="20"/>
                <w:szCs w:val="20"/>
                <w:lang w:val="ru-RU"/>
              </w:rPr>
              <w:t>ст</w:t>
            </w:r>
            <w:r>
              <w:rPr>
                <w:sz w:val="20"/>
                <w:szCs w:val="20"/>
                <w:lang w:val="ru-RU"/>
              </w:rPr>
              <w:t>.</w:t>
            </w:r>
            <w:r w:rsidRPr="00D8007D">
              <w:rPr>
                <w:sz w:val="20"/>
                <w:szCs w:val="20"/>
                <w:lang w:val="ru-RU"/>
              </w:rPr>
              <w:t xml:space="preserve"> 6</w:t>
            </w:r>
            <w:r>
              <w:rPr>
                <w:sz w:val="20"/>
                <w:szCs w:val="20"/>
                <w:lang w:val="ru-RU"/>
              </w:rPr>
              <w:t xml:space="preserve"> </w:t>
            </w:r>
            <w:r w:rsidRPr="00D8007D">
              <w:rPr>
                <w:sz w:val="20"/>
                <w:szCs w:val="20"/>
                <w:lang w:val="ru-RU"/>
              </w:rPr>
              <w:t>Федерального закона от 24.06.1998</w:t>
            </w:r>
            <w:r>
              <w:rPr>
                <w:sz w:val="20"/>
                <w:szCs w:val="20"/>
                <w:lang w:val="ru-RU"/>
              </w:rPr>
              <w:t xml:space="preserve"> </w:t>
            </w:r>
            <w:r w:rsidR="00B56EA4">
              <w:rPr>
                <w:sz w:val="20"/>
                <w:szCs w:val="20"/>
                <w:lang w:val="ru-RU"/>
              </w:rPr>
              <w:t>№ </w:t>
            </w:r>
            <w:r w:rsidRPr="00D8007D">
              <w:rPr>
                <w:sz w:val="20"/>
                <w:szCs w:val="20"/>
                <w:lang w:val="ru-RU"/>
              </w:rPr>
              <w:t xml:space="preserve">89-ФЗ </w:t>
            </w:r>
            <w:r>
              <w:rPr>
                <w:sz w:val="20"/>
                <w:szCs w:val="20"/>
                <w:lang w:val="ru-RU"/>
              </w:rPr>
              <w:t>«</w:t>
            </w:r>
            <w:r w:rsidRPr="00D8007D">
              <w:rPr>
                <w:sz w:val="20"/>
                <w:szCs w:val="20"/>
                <w:lang w:val="ru-RU"/>
              </w:rPr>
              <w:t>Об отходах производства и потребления</w:t>
            </w:r>
            <w:r>
              <w:rPr>
                <w:sz w:val="20"/>
                <w:szCs w:val="20"/>
                <w:lang w:val="ru-RU"/>
              </w:rPr>
              <w:t>»;</w:t>
            </w:r>
          </w:p>
          <w:p w14:paraId="3F8CE637" w14:textId="41838FF6" w:rsidR="000839DF" w:rsidRDefault="00F30F48" w:rsidP="00392F79">
            <w:pPr>
              <w:pStyle w:val="aff6"/>
              <w:numPr>
                <w:ilvl w:val="0"/>
                <w:numId w:val="22"/>
              </w:numPr>
              <w:ind w:left="258" w:hanging="181"/>
              <w:jc w:val="left"/>
              <w:rPr>
                <w:sz w:val="20"/>
                <w:szCs w:val="20"/>
                <w:lang w:val="ru-RU"/>
              </w:rPr>
            </w:pPr>
            <w:r>
              <w:rPr>
                <w:sz w:val="20"/>
                <w:szCs w:val="20"/>
                <w:lang w:val="ru-RU"/>
              </w:rPr>
              <w:t xml:space="preserve">пп. 7 п. </w:t>
            </w:r>
            <w:r w:rsidR="00FB4BA0">
              <w:rPr>
                <w:sz w:val="20"/>
                <w:szCs w:val="20"/>
                <w:lang w:val="ru-RU"/>
              </w:rPr>
              <w:t>4</w:t>
            </w:r>
            <w:r>
              <w:rPr>
                <w:sz w:val="20"/>
                <w:szCs w:val="20"/>
                <w:lang w:val="ru-RU"/>
              </w:rPr>
              <w:t xml:space="preserve"> ст. </w:t>
            </w:r>
            <w:r w:rsidR="00FB4BA0">
              <w:rPr>
                <w:sz w:val="20"/>
                <w:szCs w:val="20"/>
                <w:lang w:val="ru-RU"/>
              </w:rPr>
              <w:t>10</w:t>
            </w:r>
            <w:r>
              <w:rPr>
                <w:sz w:val="20"/>
                <w:szCs w:val="20"/>
                <w:lang w:val="ru-RU"/>
              </w:rPr>
              <w:t xml:space="preserve"> </w:t>
            </w:r>
            <w:r w:rsidRPr="005B35E4">
              <w:rPr>
                <w:sz w:val="20"/>
                <w:szCs w:val="20"/>
                <w:lang w:val="ru-RU"/>
              </w:rPr>
              <w:t xml:space="preserve">Закона </w:t>
            </w:r>
            <w:r w:rsidR="00D154D9">
              <w:rPr>
                <w:sz w:val="20"/>
                <w:szCs w:val="20"/>
                <w:lang w:val="ru-RU"/>
              </w:rPr>
              <w:t>Республики Тыва</w:t>
            </w:r>
            <w:r w:rsidRPr="005B35E4">
              <w:rPr>
                <w:sz w:val="20"/>
                <w:szCs w:val="20"/>
                <w:lang w:val="ru-RU"/>
              </w:rPr>
              <w:t xml:space="preserve"> </w:t>
            </w:r>
            <w:r w:rsidR="00B56EA4">
              <w:rPr>
                <w:sz w:val="20"/>
                <w:szCs w:val="20"/>
                <w:lang w:val="ru-RU"/>
              </w:rPr>
              <w:t>№ </w:t>
            </w:r>
            <w:r w:rsidR="00FB4BA0">
              <w:rPr>
                <w:sz w:val="20"/>
                <w:szCs w:val="20"/>
                <w:lang w:val="ru-RU"/>
              </w:rPr>
              <w:t>1741 ВХ-1</w:t>
            </w:r>
          </w:p>
        </w:tc>
      </w:tr>
      <w:tr w:rsidR="000839DF" w:rsidRPr="000A3113" w14:paraId="116DE95B" w14:textId="77777777" w:rsidTr="00B36A5B">
        <w:tc>
          <w:tcPr>
            <w:tcW w:w="2395" w:type="dxa"/>
            <w:shd w:val="clear" w:color="auto" w:fill="F2F2F2" w:themeFill="background1" w:themeFillShade="F2"/>
          </w:tcPr>
          <w:p w14:paraId="161358F8" w14:textId="55FAA21D" w:rsidR="000839DF" w:rsidRDefault="000839DF" w:rsidP="00B36A5B">
            <w:pPr>
              <w:pStyle w:val="aff6"/>
              <w:ind w:firstLine="0"/>
              <w:jc w:val="left"/>
              <w:rPr>
                <w:sz w:val="20"/>
                <w:szCs w:val="20"/>
                <w:lang w:val="ru-RU"/>
              </w:rPr>
            </w:pPr>
            <w:r>
              <w:rPr>
                <w:sz w:val="20"/>
                <w:szCs w:val="20"/>
                <w:lang w:val="ru-RU"/>
              </w:rPr>
              <w:lastRenderedPageBreak/>
              <w:t xml:space="preserve">Иные области </w:t>
            </w:r>
            <w:r w:rsidRPr="00FE5AAF">
              <w:rPr>
                <w:sz w:val="20"/>
                <w:szCs w:val="20"/>
                <w:lang w:val="ru-RU"/>
              </w:rPr>
              <w:t>в соответствии с полномочиями субъекта Российской Федерации</w:t>
            </w:r>
            <w:r>
              <w:rPr>
                <w:sz w:val="20"/>
                <w:szCs w:val="20"/>
                <w:lang w:val="ru-RU"/>
              </w:rPr>
              <w:t> –</w:t>
            </w:r>
            <w:r w:rsidRPr="00FE5AAF">
              <w:rPr>
                <w:sz w:val="20"/>
                <w:szCs w:val="20"/>
                <w:lang w:val="ru-RU"/>
              </w:rPr>
              <w:t xml:space="preserve"> </w:t>
            </w:r>
            <w:r w:rsidR="00D154D9">
              <w:rPr>
                <w:sz w:val="20"/>
                <w:szCs w:val="20"/>
                <w:lang w:val="ru-RU"/>
              </w:rPr>
              <w:t>Республики Тыва</w:t>
            </w:r>
          </w:p>
        </w:tc>
        <w:tc>
          <w:tcPr>
            <w:tcW w:w="3671" w:type="dxa"/>
          </w:tcPr>
          <w:p w14:paraId="7F48D21F" w14:textId="77777777" w:rsidR="000839DF" w:rsidRPr="00831369" w:rsidRDefault="000839DF" w:rsidP="00FC37F7">
            <w:pPr>
              <w:pStyle w:val="aff6"/>
              <w:numPr>
                <w:ilvl w:val="0"/>
                <w:numId w:val="22"/>
              </w:numPr>
              <w:ind w:left="258" w:hanging="181"/>
              <w:jc w:val="left"/>
              <w:rPr>
                <w:sz w:val="20"/>
                <w:szCs w:val="20"/>
                <w:lang w:val="ru-RU"/>
              </w:rPr>
            </w:pPr>
            <w:r>
              <w:rPr>
                <w:sz w:val="20"/>
                <w:szCs w:val="20"/>
                <w:lang w:val="ru-RU"/>
              </w:rPr>
              <w:t>с</w:t>
            </w:r>
            <w:r w:rsidRPr="00831369">
              <w:rPr>
                <w:sz w:val="20"/>
                <w:szCs w:val="20"/>
                <w:lang w:val="ru-RU"/>
              </w:rPr>
              <w:t>танции по борьбе с болезнями животных</w:t>
            </w:r>
            <w:r>
              <w:rPr>
                <w:sz w:val="20"/>
                <w:szCs w:val="20"/>
                <w:lang w:val="ru-RU"/>
              </w:rPr>
              <w:t>;</w:t>
            </w:r>
          </w:p>
          <w:p w14:paraId="27B1D9A9" w14:textId="77777777" w:rsidR="000839DF" w:rsidRDefault="000839DF" w:rsidP="00FC37F7">
            <w:pPr>
              <w:pStyle w:val="aff6"/>
              <w:numPr>
                <w:ilvl w:val="0"/>
                <w:numId w:val="22"/>
              </w:numPr>
              <w:ind w:left="258" w:hanging="181"/>
              <w:jc w:val="left"/>
              <w:rPr>
                <w:sz w:val="20"/>
                <w:szCs w:val="20"/>
                <w:lang w:val="ru-RU"/>
              </w:rPr>
            </w:pPr>
            <w:r>
              <w:rPr>
                <w:sz w:val="20"/>
                <w:szCs w:val="20"/>
                <w:lang w:val="ru-RU"/>
              </w:rPr>
              <w:t>в</w:t>
            </w:r>
            <w:r w:rsidRPr="00831369">
              <w:rPr>
                <w:sz w:val="20"/>
                <w:szCs w:val="20"/>
                <w:lang w:val="ru-RU"/>
              </w:rPr>
              <w:t>етеринарные лечебно-профилактические центры (ветеринарные службы)</w:t>
            </w:r>
            <w:r>
              <w:rPr>
                <w:sz w:val="20"/>
                <w:szCs w:val="20"/>
                <w:lang w:val="ru-RU"/>
              </w:rPr>
              <w:t>;</w:t>
            </w:r>
          </w:p>
          <w:p w14:paraId="6CF7FF89" w14:textId="77777777" w:rsidR="000839DF" w:rsidRPr="00B907C2" w:rsidRDefault="000839DF" w:rsidP="00FC37F7">
            <w:pPr>
              <w:pStyle w:val="aff6"/>
              <w:numPr>
                <w:ilvl w:val="0"/>
                <w:numId w:val="22"/>
              </w:numPr>
              <w:ind w:left="258" w:hanging="181"/>
              <w:jc w:val="left"/>
              <w:rPr>
                <w:sz w:val="20"/>
                <w:szCs w:val="20"/>
                <w:lang w:val="ru-RU"/>
              </w:rPr>
            </w:pPr>
            <w:r>
              <w:rPr>
                <w:sz w:val="20"/>
                <w:szCs w:val="20"/>
                <w:lang w:val="ru-RU"/>
              </w:rPr>
              <w:t>с</w:t>
            </w:r>
            <w:r w:rsidRPr="00B907C2">
              <w:rPr>
                <w:sz w:val="20"/>
                <w:szCs w:val="20"/>
                <w:lang w:val="ru-RU"/>
              </w:rPr>
              <w:t>анатории (без туберкулезных)</w:t>
            </w:r>
            <w:r>
              <w:rPr>
                <w:sz w:val="20"/>
                <w:szCs w:val="20"/>
                <w:lang w:val="ru-RU"/>
              </w:rPr>
              <w:t>;</w:t>
            </w:r>
          </w:p>
          <w:p w14:paraId="01130E21" w14:textId="77777777" w:rsidR="000839DF" w:rsidRPr="00B907C2" w:rsidRDefault="000839DF" w:rsidP="00FC37F7">
            <w:pPr>
              <w:pStyle w:val="aff6"/>
              <w:numPr>
                <w:ilvl w:val="0"/>
                <w:numId w:val="22"/>
              </w:numPr>
              <w:ind w:left="258" w:hanging="181"/>
              <w:jc w:val="left"/>
              <w:rPr>
                <w:sz w:val="20"/>
                <w:szCs w:val="20"/>
                <w:lang w:val="ru-RU"/>
              </w:rPr>
            </w:pPr>
            <w:r>
              <w:rPr>
                <w:sz w:val="20"/>
                <w:szCs w:val="20"/>
                <w:lang w:val="ru-RU"/>
              </w:rPr>
              <w:t>с</w:t>
            </w:r>
            <w:r w:rsidRPr="00B907C2">
              <w:rPr>
                <w:sz w:val="20"/>
                <w:szCs w:val="20"/>
                <w:lang w:val="ru-RU"/>
              </w:rPr>
              <w:t>анатории для родителей с детьми и детские санатории (без туберкулезных)</w:t>
            </w:r>
            <w:r>
              <w:rPr>
                <w:sz w:val="20"/>
                <w:szCs w:val="20"/>
                <w:lang w:val="ru-RU"/>
              </w:rPr>
              <w:t>;</w:t>
            </w:r>
          </w:p>
          <w:p w14:paraId="5311B611" w14:textId="77777777" w:rsidR="000839DF" w:rsidRPr="00B907C2" w:rsidRDefault="000839DF" w:rsidP="00FC37F7">
            <w:pPr>
              <w:pStyle w:val="aff6"/>
              <w:numPr>
                <w:ilvl w:val="0"/>
                <w:numId w:val="22"/>
              </w:numPr>
              <w:ind w:left="258" w:hanging="181"/>
              <w:jc w:val="left"/>
              <w:rPr>
                <w:sz w:val="20"/>
                <w:szCs w:val="20"/>
                <w:lang w:val="ru-RU"/>
              </w:rPr>
            </w:pPr>
            <w:r>
              <w:rPr>
                <w:sz w:val="20"/>
                <w:szCs w:val="20"/>
                <w:lang w:val="ru-RU"/>
              </w:rPr>
              <w:t>д</w:t>
            </w:r>
            <w:r w:rsidRPr="00B907C2">
              <w:rPr>
                <w:sz w:val="20"/>
                <w:szCs w:val="20"/>
                <w:lang w:val="ru-RU"/>
              </w:rPr>
              <w:t>етские санаторные лагеря</w:t>
            </w:r>
            <w:r>
              <w:rPr>
                <w:sz w:val="20"/>
                <w:szCs w:val="20"/>
                <w:lang w:val="ru-RU"/>
              </w:rPr>
              <w:t>;</w:t>
            </w:r>
          </w:p>
          <w:p w14:paraId="69829F36" w14:textId="77777777" w:rsidR="000839DF" w:rsidRPr="00B907C2" w:rsidRDefault="000839DF" w:rsidP="00FC37F7">
            <w:pPr>
              <w:pStyle w:val="aff6"/>
              <w:numPr>
                <w:ilvl w:val="0"/>
                <w:numId w:val="22"/>
              </w:numPr>
              <w:ind w:left="258" w:hanging="181"/>
              <w:jc w:val="left"/>
              <w:rPr>
                <w:sz w:val="20"/>
                <w:szCs w:val="20"/>
                <w:lang w:val="ru-RU"/>
              </w:rPr>
            </w:pPr>
            <w:r>
              <w:rPr>
                <w:sz w:val="20"/>
                <w:szCs w:val="20"/>
                <w:lang w:val="ru-RU"/>
              </w:rPr>
              <w:t>д</w:t>
            </w:r>
            <w:r w:rsidRPr="00B907C2">
              <w:rPr>
                <w:sz w:val="20"/>
                <w:szCs w:val="20"/>
                <w:lang w:val="ru-RU"/>
              </w:rPr>
              <w:t>етские летние лагеря и детские спортивные летние лагеря</w:t>
            </w:r>
            <w:r>
              <w:rPr>
                <w:sz w:val="20"/>
                <w:szCs w:val="20"/>
                <w:lang w:val="ru-RU"/>
              </w:rPr>
              <w:t>;</w:t>
            </w:r>
          </w:p>
          <w:p w14:paraId="5322DBA5" w14:textId="77777777" w:rsidR="000839DF" w:rsidRPr="00B907C2" w:rsidRDefault="000839DF" w:rsidP="00FC37F7">
            <w:pPr>
              <w:pStyle w:val="aff6"/>
              <w:numPr>
                <w:ilvl w:val="0"/>
                <w:numId w:val="22"/>
              </w:numPr>
              <w:ind w:left="258" w:hanging="181"/>
              <w:jc w:val="left"/>
              <w:rPr>
                <w:sz w:val="20"/>
                <w:szCs w:val="20"/>
                <w:lang w:val="ru-RU"/>
              </w:rPr>
            </w:pPr>
            <w:r>
              <w:rPr>
                <w:sz w:val="20"/>
                <w:szCs w:val="20"/>
                <w:lang w:val="ru-RU"/>
              </w:rPr>
              <w:t>д</w:t>
            </w:r>
            <w:r w:rsidRPr="00B907C2">
              <w:rPr>
                <w:sz w:val="20"/>
                <w:szCs w:val="20"/>
                <w:lang w:val="ru-RU"/>
              </w:rPr>
              <w:t>ома отдыха (пансионаты)</w:t>
            </w:r>
            <w:r>
              <w:rPr>
                <w:sz w:val="20"/>
                <w:szCs w:val="20"/>
                <w:lang w:val="ru-RU"/>
              </w:rPr>
              <w:t>;</w:t>
            </w:r>
          </w:p>
          <w:p w14:paraId="7B511A89" w14:textId="77777777" w:rsidR="000839DF" w:rsidRPr="00B907C2" w:rsidRDefault="000839DF" w:rsidP="00FC37F7">
            <w:pPr>
              <w:pStyle w:val="aff6"/>
              <w:numPr>
                <w:ilvl w:val="0"/>
                <w:numId w:val="22"/>
              </w:numPr>
              <w:ind w:left="258" w:hanging="181"/>
              <w:jc w:val="left"/>
              <w:rPr>
                <w:sz w:val="20"/>
                <w:szCs w:val="20"/>
                <w:lang w:val="ru-RU"/>
              </w:rPr>
            </w:pPr>
            <w:r>
              <w:rPr>
                <w:sz w:val="20"/>
                <w:szCs w:val="20"/>
                <w:lang w:val="ru-RU"/>
              </w:rPr>
              <w:t>д</w:t>
            </w:r>
            <w:r w:rsidRPr="00B907C2">
              <w:rPr>
                <w:sz w:val="20"/>
                <w:szCs w:val="20"/>
                <w:lang w:val="ru-RU"/>
              </w:rPr>
              <w:t>ома отдыха (пансионаты) для семей с детьми</w:t>
            </w:r>
            <w:r>
              <w:rPr>
                <w:sz w:val="20"/>
                <w:szCs w:val="20"/>
                <w:lang w:val="ru-RU"/>
              </w:rPr>
              <w:t>;</w:t>
            </w:r>
          </w:p>
          <w:p w14:paraId="7173F28D" w14:textId="77777777" w:rsidR="000839DF" w:rsidRPr="00B907C2" w:rsidRDefault="000839DF" w:rsidP="00FC37F7">
            <w:pPr>
              <w:pStyle w:val="aff6"/>
              <w:numPr>
                <w:ilvl w:val="0"/>
                <w:numId w:val="22"/>
              </w:numPr>
              <w:ind w:left="258" w:hanging="181"/>
              <w:jc w:val="left"/>
              <w:rPr>
                <w:sz w:val="20"/>
                <w:szCs w:val="20"/>
                <w:lang w:val="ru-RU"/>
              </w:rPr>
            </w:pPr>
            <w:r>
              <w:rPr>
                <w:sz w:val="20"/>
                <w:szCs w:val="20"/>
                <w:lang w:val="ru-RU"/>
              </w:rPr>
              <w:t>т</w:t>
            </w:r>
            <w:r w:rsidRPr="00B907C2">
              <w:rPr>
                <w:sz w:val="20"/>
                <w:szCs w:val="20"/>
                <w:lang w:val="ru-RU"/>
              </w:rPr>
              <w:t>уристские базы</w:t>
            </w:r>
            <w:r>
              <w:rPr>
                <w:sz w:val="20"/>
                <w:szCs w:val="20"/>
                <w:lang w:val="ru-RU"/>
              </w:rPr>
              <w:t>;</w:t>
            </w:r>
          </w:p>
          <w:p w14:paraId="082D03F0" w14:textId="77777777" w:rsidR="000839DF" w:rsidRDefault="000839DF" w:rsidP="00FC37F7">
            <w:pPr>
              <w:pStyle w:val="aff6"/>
              <w:numPr>
                <w:ilvl w:val="0"/>
                <w:numId w:val="22"/>
              </w:numPr>
              <w:ind w:left="258" w:hanging="181"/>
              <w:jc w:val="left"/>
              <w:rPr>
                <w:sz w:val="20"/>
                <w:szCs w:val="20"/>
                <w:lang w:val="ru-RU"/>
              </w:rPr>
            </w:pPr>
            <w:r>
              <w:rPr>
                <w:sz w:val="20"/>
                <w:szCs w:val="20"/>
                <w:lang w:val="ru-RU"/>
              </w:rPr>
              <w:t>т</w:t>
            </w:r>
            <w:r w:rsidRPr="00B907C2">
              <w:rPr>
                <w:sz w:val="20"/>
                <w:szCs w:val="20"/>
                <w:lang w:val="ru-RU"/>
              </w:rPr>
              <w:t>уристские базы для семей с детьми</w:t>
            </w:r>
            <w:r>
              <w:rPr>
                <w:sz w:val="20"/>
                <w:szCs w:val="20"/>
                <w:lang w:val="ru-RU"/>
              </w:rPr>
              <w:t>.</w:t>
            </w:r>
          </w:p>
        </w:tc>
        <w:tc>
          <w:tcPr>
            <w:tcW w:w="3275" w:type="dxa"/>
          </w:tcPr>
          <w:p w14:paraId="41FCB347" w14:textId="77777777" w:rsidR="000839DF" w:rsidRDefault="000839DF" w:rsidP="00FC37F7">
            <w:pPr>
              <w:pStyle w:val="aff6"/>
              <w:numPr>
                <w:ilvl w:val="0"/>
                <w:numId w:val="22"/>
              </w:numPr>
              <w:ind w:left="258" w:hanging="181"/>
              <w:jc w:val="left"/>
              <w:rPr>
                <w:sz w:val="20"/>
                <w:szCs w:val="20"/>
                <w:lang w:val="ru-RU"/>
              </w:rPr>
            </w:pPr>
            <w:r>
              <w:rPr>
                <w:sz w:val="20"/>
                <w:szCs w:val="20"/>
                <w:lang w:val="ru-RU"/>
              </w:rPr>
              <w:t>пп. 6 п. 3 ст. 14 Градостроительного кодекса РФ;</w:t>
            </w:r>
          </w:p>
          <w:p w14:paraId="16768143" w14:textId="77777777" w:rsidR="000839DF" w:rsidRDefault="000839DF" w:rsidP="00FC37F7">
            <w:pPr>
              <w:pStyle w:val="aff6"/>
              <w:numPr>
                <w:ilvl w:val="0"/>
                <w:numId w:val="22"/>
              </w:numPr>
              <w:ind w:left="258" w:hanging="181"/>
              <w:jc w:val="left"/>
              <w:rPr>
                <w:sz w:val="20"/>
                <w:szCs w:val="20"/>
                <w:lang w:val="ru-RU"/>
              </w:rPr>
            </w:pPr>
            <w:r>
              <w:rPr>
                <w:sz w:val="20"/>
                <w:szCs w:val="20"/>
                <w:lang w:val="ru-RU"/>
              </w:rPr>
              <w:t>ч. 4.1 ст. 29.2 Градостроительного кодекса РФ;</w:t>
            </w:r>
          </w:p>
          <w:p w14:paraId="5B49B257" w14:textId="27CA9F15" w:rsidR="000839DF" w:rsidRDefault="000839DF" w:rsidP="00FC37F7">
            <w:pPr>
              <w:pStyle w:val="aff6"/>
              <w:numPr>
                <w:ilvl w:val="0"/>
                <w:numId w:val="22"/>
              </w:numPr>
              <w:ind w:left="258" w:hanging="181"/>
              <w:jc w:val="left"/>
              <w:rPr>
                <w:sz w:val="20"/>
                <w:szCs w:val="20"/>
                <w:lang w:val="ru-RU"/>
              </w:rPr>
            </w:pPr>
            <w:r w:rsidRPr="00E45E9B">
              <w:rPr>
                <w:sz w:val="20"/>
                <w:szCs w:val="20"/>
                <w:lang w:val="ru-RU"/>
              </w:rPr>
              <w:t xml:space="preserve">ст. 3 Закона РФ от 14.05.1993 </w:t>
            </w:r>
            <w:r w:rsidR="00B56EA4">
              <w:rPr>
                <w:sz w:val="20"/>
                <w:szCs w:val="20"/>
                <w:lang w:val="ru-RU"/>
              </w:rPr>
              <w:t>№ </w:t>
            </w:r>
            <w:r w:rsidRPr="00E45E9B">
              <w:rPr>
                <w:sz w:val="20"/>
                <w:szCs w:val="20"/>
                <w:lang w:val="ru-RU"/>
              </w:rPr>
              <w:t>4979-1 «О ветеринарии» (ред. от 13.07.2020)</w:t>
            </w:r>
            <w:r>
              <w:rPr>
                <w:sz w:val="20"/>
                <w:szCs w:val="20"/>
                <w:lang w:val="ru-RU"/>
              </w:rPr>
              <w:t>;</w:t>
            </w:r>
          </w:p>
          <w:p w14:paraId="333849A4" w14:textId="4A57505C" w:rsidR="000839DF" w:rsidRDefault="006F1EF5" w:rsidP="00FC37F7">
            <w:pPr>
              <w:pStyle w:val="aff6"/>
              <w:numPr>
                <w:ilvl w:val="0"/>
                <w:numId w:val="22"/>
              </w:numPr>
              <w:ind w:left="258" w:hanging="181"/>
              <w:jc w:val="left"/>
              <w:rPr>
                <w:sz w:val="20"/>
                <w:szCs w:val="20"/>
                <w:lang w:val="ru-RU"/>
              </w:rPr>
            </w:pPr>
            <w:r>
              <w:rPr>
                <w:sz w:val="20"/>
                <w:szCs w:val="20"/>
                <w:lang w:val="ru-RU"/>
              </w:rPr>
              <w:t xml:space="preserve">пп. 7 п. </w:t>
            </w:r>
            <w:r w:rsidR="002D4ED9">
              <w:rPr>
                <w:sz w:val="20"/>
                <w:szCs w:val="20"/>
                <w:lang w:val="ru-RU"/>
              </w:rPr>
              <w:t>4</w:t>
            </w:r>
            <w:r>
              <w:rPr>
                <w:sz w:val="20"/>
                <w:szCs w:val="20"/>
                <w:lang w:val="ru-RU"/>
              </w:rPr>
              <w:t xml:space="preserve"> ст. </w:t>
            </w:r>
            <w:r w:rsidR="002D4ED9">
              <w:rPr>
                <w:sz w:val="20"/>
                <w:szCs w:val="20"/>
                <w:lang w:val="ru-RU"/>
              </w:rPr>
              <w:t>10</w:t>
            </w:r>
            <w:r>
              <w:rPr>
                <w:sz w:val="20"/>
                <w:szCs w:val="20"/>
                <w:lang w:val="ru-RU"/>
              </w:rPr>
              <w:t xml:space="preserve"> </w:t>
            </w:r>
            <w:r w:rsidRPr="005B35E4">
              <w:rPr>
                <w:sz w:val="20"/>
                <w:szCs w:val="20"/>
                <w:lang w:val="ru-RU"/>
              </w:rPr>
              <w:t xml:space="preserve">Закона </w:t>
            </w:r>
            <w:r w:rsidR="00D154D9">
              <w:rPr>
                <w:sz w:val="20"/>
                <w:szCs w:val="20"/>
                <w:lang w:val="ru-RU"/>
              </w:rPr>
              <w:t>Республики Тыва</w:t>
            </w:r>
            <w:r w:rsidRPr="005B35E4">
              <w:rPr>
                <w:sz w:val="20"/>
                <w:szCs w:val="20"/>
                <w:lang w:val="ru-RU"/>
              </w:rPr>
              <w:t xml:space="preserve"> </w:t>
            </w:r>
            <w:r w:rsidR="00B56EA4">
              <w:rPr>
                <w:sz w:val="20"/>
                <w:szCs w:val="20"/>
                <w:lang w:val="ru-RU"/>
              </w:rPr>
              <w:t>№ </w:t>
            </w:r>
            <w:r w:rsidR="00FB4BA0">
              <w:rPr>
                <w:sz w:val="20"/>
                <w:szCs w:val="20"/>
                <w:lang w:val="ru-RU"/>
              </w:rPr>
              <w:t>1741 ВХ-1</w:t>
            </w:r>
          </w:p>
        </w:tc>
      </w:tr>
    </w:tbl>
    <w:p w14:paraId="5EC99679" w14:textId="3791BFD7" w:rsidR="00405F52" w:rsidRPr="00C46C7E" w:rsidRDefault="00405F52" w:rsidP="00405F52">
      <w:pPr>
        <w:keepNext/>
        <w:suppressAutoHyphens/>
        <w:spacing w:before="120"/>
        <w:ind w:firstLine="0"/>
        <w:jc w:val="right"/>
        <w:rPr>
          <w:b/>
          <w:i/>
        </w:rPr>
      </w:pPr>
      <w:bookmarkStart w:id="124" w:name="_Toc106281713"/>
      <w:r w:rsidRPr="00C46C7E">
        <w:rPr>
          <w:b/>
          <w:i/>
        </w:rPr>
        <w:t>Таблица 2.</w:t>
      </w:r>
      <w:r>
        <w:rPr>
          <w:b/>
          <w:i/>
        </w:rPr>
        <w:t>2.2</w:t>
      </w:r>
    </w:p>
    <w:p w14:paraId="769E8841" w14:textId="5F9F06E4" w:rsidR="00405F52" w:rsidRPr="00973546" w:rsidRDefault="00405F52" w:rsidP="00405F52">
      <w:pPr>
        <w:pStyle w:val="5"/>
        <w:keepNext/>
        <w:keepLines/>
        <w:suppressAutoHyphens/>
        <w:spacing w:before="0" w:after="120"/>
        <w:ind w:firstLine="0"/>
        <w:jc w:val="center"/>
        <w:rPr>
          <w:rFonts w:ascii="Times New Roman" w:hAnsi="Times New Roman"/>
          <w:sz w:val="24"/>
          <w:szCs w:val="24"/>
        </w:rPr>
      </w:pPr>
      <w:r w:rsidRPr="00973546">
        <w:rPr>
          <w:rFonts w:ascii="Times New Roman" w:hAnsi="Times New Roman"/>
          <w:sz w:val="24"/>
          <w:szCs w:val="24"/>
        </w:rPr>
        <w:t xml:space="preserve">Перечень объектов </w:t>
      </w:r>
      <w:r>
        <w:rPr>
          <w:rFonts w:ascii="Times New Roman" w:hAnsi="Times New Roman"/>
          <w:sz w:val="24"/>
          <w:szCs w:val="24"/>
        </w:rPr>
        <w:t>местного</w:t>
      </w:r>
      <w:r w:rsidRPr="00973546">
        <w:rPr>
          <w:rFonts w:ascii="Times New Roman" w:hAnsi="Times New Roman"/>
          <w:sz w:val="24"/>
          <w:szCs w:val="24"/>
        </w:rPr>
        <w:t xml:space="preserve"> значения, для которых устанавливаются расчетные показатели в РНГП </w:t>
      </w:r>
      <w:r>
        <w:rPr>
          <w:rFonts w:ascii="Times New Roman" w:hAnsi="Times New Roman"/>
          <w:sz w:val="24"/>
          <w:szCs w:val="24"/>
        </w:rPr>
        <w:t>Республики Тыва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253"/>
        <w:gridCol w:w="3544"/>
        <w:gridCol w:w="3544"/>
      </w:tblGrid>
      <w:tr w:rsidR="00405F52" w:rsidRPr="000A3113" w14:paraId="67BF9A80" w14:textId="77777777" w:rsidTr="00B85DD9">
        <w:trPr>
          <w:tblHeader/>
        </w:trPr>
        <w:tc>
          <w:tcPr>
            <w:tcW w:w="2253" w:type="dxa"/>
            <w:shd w:val="clear" w:color="auto" w:fill="D9D9D9" w:themeFill="background1" w:themeFillShade="D9"/>
          </w:tcPr>
          <w:p w14:paraId="3ADE1FD2" w14:textId="0DD164C0" w:rsidR="00405F52" w:rsidRPr="000A3113" w:rsidRDefault="00405F52" w:rsidP="00AE0108">
            <w:pPr>
              <w:pStyle w:val="aff6"/>
              <w:ind w:firstLine="0"/>
              <w:jc w:val="center"/>
              <w:rPr>
                <w:b/>
                <w:i/>
                <w:sz w:val="20"/>
                <w:szCs w:val="20"/>
                <w:lang w:val="ru-RU"/>
              </w:rPr>
            </w:pPr>
            <w:r>
              <w:rPr>
                <w:b/>
                <w:i/>
                <w:sz w:val="20"/>
                <w:szCs w:val="20"/>
                <w:lang w:val="ru-RU"/>
              </w:rPr>
              <w:t>Области, к которым относятся объекты местного значения</w:t>
            </w:r>
          </w:p>
        </w:tc>
        <w:tc>
          <w:tcPr>
            <w:tcW w:w="3544" w:type="dxa"/>
            <w:shd w:val="clear" w:color="auto" w:fill="D9D9D9" w:themeFill="background1" w:themeFillShade="D9"/>
          </w:tcPr>
          <w:p w14:paraId="76779F04" w14:textId="5B9C83F6" w:rsidR="00405F52" w:rsidRPr="000A3113" w:rsidRDefault="00405F52" w:rsidP="00AE0108">
            <w:pPr>
              <w:pStyle w:val="aff6"/>
              <w:ind w:firstLine="0"/>
              <w:jc w:val="center"/>
              <w:rPr>
                <w:b/>
                <w:i/>
                <w:sz w:val="20"/>
                <w:szCs w:val="20"/>
                <w:lang w:val="ru-RU"/>
              </w:rPr>
            </w:pPr>
            <w:r>
              <w:rPr>
                <w:b/>
                <w:i/>
                <w:sz w:val="20"/>
                <w:szCs w:val="20"/>
                <w:lang w:val="ru-RU"/>
              </w:rPr>
              <w:t>Виды объектов местного значения</w:t>
            </w:r>
          </w:p>
        </w:tc>
        <w:tc>
          <w:tcPr>
            <w:tcW w:w="3544" w:type="dxa"/>
            <w:shd w:val="clear" w:color="auto" w:fill="D9D9D9" w:themeFill="background1" w:themeFillShade="D9"/>
          </w:tcPr>
          <w:p w14:paraId="661C5396" w14:textId="77777777" w:rsidR="00405F52" w:rsidRPr="000A3113" w:rsidRDefault="00405F52" w:rsidP="00AE0108">
            <w:pPr>
              <w:pStyle w:val="aff6"/>
              <w:ind w:firstLine="0"/>
              <w:jc w:val="center"/>
              <w:rPr>
                <w:b/>
                <w:i/>
                <w:sz w:val="20"/>
                <w:szCs w:val="20"/>
                <w:lang w:val="ru-RU"/>
              </w:rPr>
            </w:pPr>
            <w:r>
              <w:rPr>
                <w:b/>
                <w:i/>
                <w:sz w:val="20"/>
                <w:szCs w:val="20"/>
                <w:lang w:val="ru-RU"/>
              </w:rPr>
              <w:t>Нормы законодательства</w:t>
            </w:r>
          </w:p>
        </w:tc>
      </w:tr>
      <w:tr w:rsidR="00405F52" w:rsidRPr="000A3113" w14:paraId="0D0C2253" w14:textId="77777777" w:rsidTr="00B85DD9">
        <w:tc>
          <w:tcPr>
            <w:tcW w:w="2253" w:type="dxa"/>
            <w:shd w:val="clear" w:color="auto" w:fill="F2F2F2" w:themeFill="background1" w:themeFillShade="F2"/>
          </w:tcPr>
          <w:p w14:paraId="3C9707C0" w14:textId="4A4766D9" w:rsidR="00405F52" w:rsidRPr="00FE45B0" w:rsidRDefault="00FE45B0" w:rsidP="00AE0108">
            <w:pPr>
              <w:pStyle w:val="aff6"/>
              <w:ind w:firstLine="0"/>
              <w:jc w:val="left"/>
              <w:rPr>
                <w:sz w:val="20"/>
                <w:szCs w:val="20"/>
                <w:lang w:val="ru-RU"/>
              </w:rPr>
            </w:pPr>
            <w:bookmarkStart w:id="125" w:name="_Hlk107396958"/>
            <w:r w:rsidRPr="00FE45B0">
              <w:rPr>
                <w:sz w:val="20"/>
                <w:szCs w:val="20"/>
                <w:lang w:val="ru-RU"/>
              </w:rPr>
              <w:t xml:space="preserve">Обеспечение населения </w:t>
            </w:r>
            <w:bookmarkEnd w:id="125"/>
            <w:r w:rsidR="00A9508A">
              <w:rPr>
                <w:sz w:val="20"/>
                <w:szCs w:val="20"/>
                <w:lang w:val="ru-RU"/>
              </w:rPr>
              <w:t>автомобильными стоянками</w:t>
            </w:r>
          </w:p>
        </w:tc>
        <w:tc>
          <w:tcPr>
            <w:tcW w:w="3544" w:type="dxa"/>
          </w:tcPr>
          <w:p w14:paraId="09113622" w14:textId="329A187F" w:rsidR="00405F52" w:rsidRDefault="00405F52" w:rsidP="00AE0108">
            <w:pPr>
              <w:pStyle w:val="aff6"/>
              <w:numPr>
                <w:ilvl w:val="0"/>
                <w:numId w:val="22"/>
              </w:numPr>
              <w:ind w:left="258" w:hanging="181"/>
              <w:jc w:val="left"/>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размещаемые </w:t>
            </w:r>
            <w:r w:rsidRPr="00405F52">
              <w:rPr>
                <w:sz w:val="20"/>
                <w:szCs w:val="20"/>
                <w:lang w:val="ru-RU"/>
              </w:rPr>
              <w:t>в непосредственной близости от отдельно стоящих объектов капитального строительства в границах жилых и общественно-деловых зон</w:t>
            </w:r>
            <w:r>
              <w:rPr>
                <w:sz w:val="20"/>
                <w:szCs w:val="20"/>
                <w:lang w:val="ru-RU"/>
              </w:rPr>
              <w:t>;</w:t>
            </w:r>
          </w:p>
          <w:p w14:paraId="329F43AC" w14:textId="07FFED06" w:rsidR="00405F52" w:rsidRPr="000A3113" w:rsidRDefault="00405F52" w:rsidP="00365A3D">
            <w:pPr>
              <w:pStyle w:val="aff6"/>
              <w:numPr>
                <w:ilvl w:val="0"/>
                <w:numId w:val="22"/>
              </w:numPr>
              <w:ind w:left="258" w:hanging="181"/>
              <w:jc w:val="left"/>
              <w:rPr>
                <w:sz w:val="20"/>
                <w:szCs w:val="20"/>
                <w:lang w:val="ru-RU"/>
              </w:rPr>
            </w:pPr>
            <w:r>
              <w:rPr>
                <w:sz w:val="20"/>
                <w:szCs w:val="20"/>
                <w:lang w:val="ru-RU"/>
              </w:rPr>
              <w:t xml:space="preserve">стоянки </w:t>
            </w:r>
            <w:r w:rsidRPr="00405F52">
              <w:rPr>
                <w:sz w:val="20"/>
                <w:szCs w:val="20"/>
                <w:lang w:val="ru-RU"/>
              </w:rPr>
              <w:t>автомобилей, размещаемых у границ лесопарков, зон отдыха и курортных зон</w:t>
            </w:r>
            <w:r w:rsidR="00365A3D">
              <w:rPr>
                <w:sz w:val="20"/>
                <w:szCs w:val="20"/>
                <w:lang w:val="ru-RU"/>
              </w:rPr>
              <w:t>.</w:t>
            </w:r>
          </w:p>
        </w:tc>
        <w:tc>
          <w:tcPr>
            <w:tcW w:w="3544" w:type="dxa"/>
          </w:tcPr>
          <w:p w14:paraId="0355C8FC" w14:textId="70933BAE" w:rsidR="00405F52" w:rsidRPr="005B35E4" w:rsidRDefault="00365A3D" w:rsidP="00AE0108">
            <w:pPr>
              <w:pStyle w:val="aff6"/>
              <w:numPr>
                <w:ilvl w:val="0"/>
                <w:numId w:val="22"/>
              </w:numPr>
              <w:ind w:left="258" w:hanging="181"/>
              <w:jc w:val="left"/>
              <w:rPr>
                <w:sz w:val="20"/>
                <w:szCs w:val="20"/>
                <w:lang w:val="ru-RU"/>
              </w:rPr>
            </w:pPr>
            <w:r w:rsidRPr="00365A3D">
              <w:rPr>
                <w:sz w:val="20"/>
                <w:szCs w:val="20"/>
                <w:lang w:val="ru-RU"/>
              </w:rPr>
              <w:t>Постановление Правительства РФ от 16.12.2020 № 2122 «О расчетных показателях, подлежащих установлению в региональных нормативах градостроительного проектирования»</w:t>
            </w:r>
          </w:p>
        </w:tc>
      </w:tr>
      <w:tr w:rsidR="00365A3D" w:rsidRPr="000A3113" w14:paraId="58AD74BA" w14:textId="77777777" w:rsidTr="00B85DD9">
        <w:tc>
          <w:tcPr>
            <w:tcW w:w="2253" w:type="dxa"/>
            <w:shd w:val="clear" w:color="auto" w:fill="F2F2F2" w:themeFill="background1" w:themeFillShade="F2"/>
          </w:tcPr>
          <w:p w14:paraId="766970F1" w14:textId="65152CA2" w:rsidR="00365A3D" w:rsidRDefault="00087AFA" w:rsidP="00AE0108">
            <w:pPr>
              <w:pStyle w:val="aff6"/>
              <w:ind w:firstLine="0"/>
              <w:jc w:val="left"/>
              <w:rPr>
                <w:sz w:val="20"/>
                <w:szCs w:val="20"/>
                <w:lang w:val="ru-RU"/>
              </w:rPr>
            </w:pPr>
            <w:r>
              <w:rPr>
                <w:sz w:val="20"/>
                <w:szCs w:val="20"/>
                <w:lang w:val="ru-RU"/>
              </w:rPr>
              <w:t>О</w:t>
            </w:r>
            <w:r w:rsidR="00365A3D">
              <w:rPr>
                <w:sz w:val="20"/>
                <w:szCs w:val="20"/>
                <w:lang w:val="ru-RU"/>
              </w:rPr>
              <w:t>зеленение территорий</w:t>
            </w:r>
          </w:p>
        </w:tc>
        <w:tc>
          <w:tcPr>
            <w:tcW w:w="3544" w:type="dxa"/>
          </w:tcPr>
          <w:p w14:paraId="461EBA59" w14:textId="541C3C0A" w:rsidR="00365A3D" w:rsidRDefault="00365A3D" w:rsidP="00AE0108">
            <w:pPr>
              <w:pStyle w:val="aff6"/>
              <w:numPr>
                <w:ilvl w:val="0"/>
                <w:numId w:val="22"/>
              </w:numPr>
              <w:ind w:left="258" w:hanging="181"/>
              <w:jc w:val="left"/>
              <w:rPr>
                <w:sz w:val="20"/>
                <w:szCs w:val="20"/>
                <w:lang w:val="ru-RU"/>
              </w:rPr>
            </w:pPr>
            <w:r w:rsidRPr="00365A3D">
              <w:rPr>
                <w:sz w:val="20"/>
                <w:szCs w:val="20"/>
                <w:lang w:val="ru-RU"/>
              </w:rPr>
              <w:t>озелененные территории общего пользования в границах городских округов и поселений</w:t>
            </w:r>
          </w:p>
        </w:tc>
        <w:tc>
          <w:tcPr>
            <w:tcW w:w="3544" w:type="dxa"/>
          </w:tcPr>
          <w:p w14:paraId="23DFB848" w14:textId="67DD5C77" w:rsidR="00365A3D" w:rsidRDefault="00365A3D" w:rsidP="00AE0108">
            <w:pPr>
              <w:pStyle w:val="aff6"/>
              <w:numPr>
                <w:ilvl w:val="0"/>
                <w:numId w:val="22"/>
              </w:numPr>
              <w:ind w:left="258" w:hanging="181"/>
              <w:jc w:val="left"/>
              <w:rPr>
                <w:sz w:val="20"/>
                <w:szCs w:val="20"/>
                <w:lang w:val="ru-RU"/>
              </w:rPr>
            </w:pPr>
            <w:r w:rsidRPr="00365A3D">
              <w:rPr>
                <w:sz w:val="20"/>
                <w:szCs w:val="20"/>
                <w:lang w:val="ru-RU"/>
              </w:rPr>
              <w:t>Постановление Правительства РФ от 16.12.2020 № 2122 «О расчетных показателях, подлежащих установлению в региональных нормативах градостроительного проектирования»</w:t>
            </w:r>
          </w:p>
        </w:tc>
      </w:tr>
      <w:tr w:rsidR="00690BE0" w:rsidRPr="000A3113" w14:paraId="56AD2468" w14:textId="77777777" w:rsidTr="00B85DD9">
        <w:tc>
          <w:tcPr>
            <w:tcW w:w="2253" w:type="dxa"/>
            <w:shd w:val="clear" w:color="auto" w:fill="F2F2F2" w:themeFill="background1" w:themeFillShade="F2"/>
          </w:tcPr>
          <w:p w14:paraId="56DF179A" w14:textId="23EA1224" w:rsidR="00690BE0" w:rsidRDefault="00690BE0" w:rsidP="00AE0108">
            <w:pPr>
              <w:pStyle w:val="aff6"/>
              <w:ind w:firstLine="0"/>
              <w:jc w:val="left"/>
              <w:rPr>
                <w:sz w:val="20"/>
                <w:szCs w:val="20"/>
                <w:lang w:val="ru-RU"/>
              </w:rPr>
            </w:pPr>
            <w:r>
              <w:rPr>
                <w:sz w:val="20"/>
                <w:szCs w:val="20"/>
                <w:lang w:val="ru-RU"/>
              </w:rPr>
              <w:t>Образование</w:t>
            </w:r>
          </w:p>
        </w:tc>
        <w:tc>
          <w:tcPr>
            <w:tcW w:w="3544" w:type="dxa"/>
          </w:tcPr>
          <w:p w14:paraId="78AFE8CD" w14:textId="51BB4515" w:rsidR="00690BE0" w:rsidRDefault="00690BE0" w:rsidP="00AE0108">
            <w:pPr>
              <w:pStyle w:val="aff6"/>
              <w:numPr>
                <w:ilvl w:val="0"/>
                <w:numId w:val="22"/>
              </w:numPr>
              <w:ind w:left="258" w:hanging="181"/>
              <w:jc w:val="left"/>
              <w:rPr>
                <w:sz w:val="20"/>
                <w:szCs w:val="20"/>
                <w:lang w:val="ru-RU"/>
              </w:rPr>
            </w:pPr>
            <w:r>
              <w:rPr>
                <w:sz w:val="20"/>
                <w:szCs w:val="20"/>
                <w:lang w:val="ru-RU"/>
              </w:rPr>
              <w:t>дошкольные образовательные организации;</w:t>
            </w:r>
          </w:p>
          <w:p w14:paraId="27C940A8" w14:textId="27CD434F" w:rsidR="00690BE0" w:rsidRDefault="00690BE0" w:rsidP="00AE0108">
            <w:pPr>
              <w:pStyle w:val="aff6"/>
              <w:numPr>
                <w:ilvl w:val="0"/>
                <w:numId w:val="22"/>
              </w:numPr>
              <w:ind w:left="258" w:hanging="181"/>
              <w:jc w:val="left"/>
              <w:rPr>
                <w:sz w:val="20"/>
                <w:szCs w:val="20"/>
                <w:lang w:val="ru-RU"/>
              </w:rPr>
            </w:pPr>
            <w:r>
              <w:rPr>
                <w:sz w:val="20"/>
                <w:szCs w:val="20"/>
                <w:lang w:val="ru-RU"/>
              </w:rPr>
              <w:t>общеобразовательные образования</w:t>
            </w:r>
          </w:p>
          <w:p w14:paraId="47996256" w14:textId="0189A80B" w:rsidR="00690BE0" w:rsidRPr="00365A3D" w:rsidRDefault="00690BE0" w:rsidP="00AE0108">
            <w:pPr>
              <w:pStyle w:val="aff6"/>
              <w:numPr>
                <w:ilvl w:val="0"/>
                <w:numId w:val="22"/>
              </w:numPr>
              <w:ind w:left="258" w:hanging="181"/>
              <w:jc w:val="left"/>
              <w:rPr>
                <w:sz w:val="20"/>
                <w:szCs w:val="20"/>
                <w:lang w:val="ru-RU"/>
              </w:rPr>
            </w:pPr>
            <w:r>
              <w:rPr>
                <w:sz w:val="20"/>
                <w:szCs w:val="20"/>
                <w:lang w:val="ru-RU"/>
              </w:rPr>
              <w:t>организации дополнительного образования</w:t>
            </w:r>
          </w:p>
        </w:tc>
        <w:tc>
          <w:tcPr>
            <w:tcW w:w="3544" w:type="dxa"/>
          </w:tcPr>
          <w:p w14:paraId="625E4C97" w14:textId="662EA0B3" w:rsidR="00690BE0" w:rsidRPr="00365A3D" w:rsidRDefault="00DF28FF" w:rsidP="00AE0108">
            <w:pPr>
              <w:pStyle w:val="aff6"/>
              <w:numPr>
                <w:ilvl w:val="0"/>
                <w:numId w:val="22"/>
              </w:numPr>
              <w:ind w:left="258" w:hanging="181"/>
              <w:jc w:val="left"/>
              <w:rPr>
                <w:sz w:val="20"/>
                <w:szCs w:val="20"/>
                <w:lang w:val="ru-RU"/>
              </w:rPr>
            </w:pPr>
            <w:r>
              <w:rPr>
                <w:sz w:val="20"/>
                <w:szCs w:val="20"/>
                <w:lang w:val="ru-RU"/>
              </w:rPr>
              <w:t xml:space="preserve">необходимость закрепления целевых показателей Стратегии </w:t>
            </w:r>
            <w:r w:rsidRPr="00DF28FF">
              <w:rPr>
                <w:sz w:val="20"/>
                <w:szCs w:val="20"/>
                <w:lang w:val="ru-RU"/>
              </w:rPr>
              <w:t>развития Республики Тыва</w:t>
            </w:r>
            <w:r>
              <w:rPr>
                <w:sz w:val="20"/>
                <w:szCs w:val="20"/>
                <w:lang w:val="ru-RU"/>
              </w:rPr>
              <w:t xml:space="preserve"> </w:t>
            </w:r>
            <w:r w:rsidR="00B85DD9">
              <w:rPr>
                <w:sz w:val="20"/>
                <w:szCs w:val="20"/>
                <w:lang w:val="ru-RU"/>
              </w:rPr>
              <w:t xml:space="preserve">по образовательным организациям </w:t>
            </w:r>
            <w:r>
              <w:rPr>
                <w:sz w:val="20"/>
                <w:szCs w:val="20"/>
                <w:lang w:val="ru-RU"/>
              </w:rPr>
              <w:t>в местных нормативах градостроительного проектирования.</w:t>
            </w:r>
          </w:p>
        </w:tc>
      </w:tr>
    </w:tbl>
    <w:p w14:paraId="4EBACC64" w14:textId="247FC2BC" w:rsidR="00CB1508" w:rsidRDefault="00CB1508" w:rsidP="009D201D">
      <w:pPr>
        <w:pStyle w:val="3"/>
        <w:numPr>
          <w:ilvl w:val="2"/>
          <w:numId w:val="13"/>
        </w:numPr>
        <w:ind w:left="0" w:hanging="11"/>
      </w:pPr>
      <w:bookmarkStart w:id="126" w:name="_Toc107399196"/>
      <w:r w:rsidRPr="009D201D">
        <w:t xml:space="preserve">Обоснование дифференциации территории в составе РНГП </w:t>
      </w:r>
      <w:r w:rsidR="00D154D9">
        <w:t>Республики Тыва</w:t>
      </w:r>
      <w:bookmarkEnd w:id="124"/>
      <w:bookmarkEnd w:id="126"/>
    </w:p>
    <w:p w14:paraId="54E2F0CD" w14:textId="33BC1115" w:rsidR="00B55DD1" w:rsidRPr="0007180C" w:rsidRDefault="00B55DD1" w:rsidP="00B55DD1">
      <w:pPr>
        <w:rPr>
          <w:szCs w:val="24"/>
        </w:rPr>
      </w:pPr>
      <w:bookmarkStart w:id="127" w:name="_Hlk98856429"/>
      <w:r w:rsidRPr="0007180C">
        <w:rPr>
          <w:szCs w:val="24"/>
        </w:rPr>
        <w:t xml:space="preserve">В качестве факторов дифференциации </w:t>
      </w:r>
      <w:r>
        <w:rPr>
          <w:szCs w:val="24"/>
        </w:rPr>
        <w:t>проектируемой территории</w:t>
      </w:r>
      <w:r w:rsidRPr="0007180C">
        <w:rPr>
          <w:szCs w:val="24"/>
        </w:rPr>
        <w:t xml:space="preserve"> </w:t>
      </w:r>
      <w:r w:rsidR="00D154D9">
        <w:rPr>
          <w:szCs w:val="24"/>
        </w:rPr>
        <w:t>Республики Тыва</w:t>
      </w:r>
      <w:r w:rsidRPr="0007180C">
        <w:rPr>
          <w:szCs w:val="24"/>
        </w:rPr>
        <w:t xml:space="preserve"> для установления значений расчетных показателей в </w:t>
      </w:r>
      <w:r w:rsidR="00700A41">
        <w:rPr>
          <w:szCs w:val="24"/>
        </w:rPr>
        <w:t>РНГП РТ</w:t>
      </w:r>
      <w:r w:rsidRPr="0007180C">
        <w:rPr>
          <w:szCs w:val="24"/>
        </w:rPr>
        <w:t xml:space="preserve"> определены: </w:t>
      </w:r>
    </w:p>
    <w:p w14:paraId="213CCA1B" w14:textId="77777777" w:rsidR="00B55DD1" w:rsidRPr="0007180C" w:rsidRDefault="00B55DD1" w:rsidP="00B55DD1">
      <w:pPr>
        <w:pStyle w:val="affb"/>
        <w:numPr>
          <w:ilvl w:val="0"/>
          <w:numId w:val="14"/>
        </w:numPr>
        <w:rPr>
          <w:szCs w:val="24"/>
        </w:rPr>
      </w:pPr>
      <w:r w:rsidRPr="0007180C">
        <w:rPr>
          <w:szCs w:val="24"/>
        </w:rPr>
        <w:t xml:space="preserve">численность населения; </w:t>
      </w:r>
    </w:p>
    <w:p w14:paraId="787FDBE6" w14:textId="77777777" w:rsidR="002D4ED9" w:rsidRDefault="00B55DD1" w:rsidP="00B55DD1">
      <w:pPr>
        <w:pStyle w:val="affb"/>
        <w:numPr>
          <w:ilvl w:val="0"/>
          <w:numId w:val="14"/>
        </w:numPr>
        <w:rPr>
          <w:szCs w:val="24"/>
        </w:rPr>
      </w:pPr>
      <w:r w:rsidRPr="0068192B">
        <w:rPr>
          <w:szCs w:val="24"/>
        </w:rPr>
        <w:t>статус муниципального образования</w:t>
      </w:r>
      <w:r w:rsidR="002D4ED9">
        <w:rPr>
          <w:szCs w:val="24"/>
        </w:rPr>
        <w:t>;</w:t>
      </w:r>
    </w:p>
    <w:p w14:paraId="34223B49" w14:textId="2F5D5222" w:rsidR="00B55DD1" w:rsidRDefault="00B55DD1" w:rsidP="00B55DD1">
      <w:pPr>
        <w:pStyle w:val="affb"/>
        <w:numPr>
          <w:ilvl w:val="0"/>
          <w:numId w:val="14"/>
        </w:numPr>
        <w:rPr>
          <w:szCs w:val="24"/>
        </w:rPr>
      </w:pPr>
      <w:r>
        <w:rPr>
          <w:szCs w:val="24"/>
        </w:rPr>
        <w:t>в</w:t>
      </w:r>
      <w:r w:rsidRPr="0068192B">
        <w:rPr>
          <w:szCs w:val="24"/>
        </w:rPr>
        <w:t>ид (категория) населенного пункта</w:t>
      </w:r>
      <w:r w:rsidR="00637934">
        <w:rPr>
          <w:szCs w:val="24"/>
        </w:rPr>
        <w:t>.</w:t>
      </w:r>
    </w:p>
    <w:bookmarkEnd w:id="127"/>
    <w:p w14:paraId="331C1C40" w14:textId="77777777" w:rsidR="00B55DD1" w:rsidRPr="0070439C" w:rsidRDefault="00B55DD1" w:rsidP="00B55DD1">
      <w:pPr>
        <w:spacing w:before="120"/>
        <w:rPr>
          <w:i/>
          <w:szCs w:val="24"/>
        </w:rPr>
      </w:pPr>
      <w:r>
        <w:rPr>
          <w:i/>
          <w:szCs w:val="24"/>
        </w:rPr>
        <w:t>1</w:t>
      </w:r>
      <w:r w:rsidRPr="0070439C">
        <w:rPr>
          <w:i/>
          <w:szCs w:val="24"/>
        </w:rPr>
        <w:t xml:space="preserve">. Дифференциация </w:t>
      </w:r>
      <w:r>
        <w:rPr>
          <w:i/>
          <w:szCs w:val="24"/>
        </w:rPr>
        <w:t xml:space="preserve">населённых пунктов в зависимости от </w:t>
      </w:r>
      <w:r w:rsidRPr="0070439C">
        <w:rPr>
          <w:i/>
          <w:szCs w:val="24"/>
        </w:rPr>
        <w:t>численности населения</w:t>
      </w:r>
      <w:r>
        <w:rPr>
          <w:i/>
          <w:szCs w:val="24"/>
        </w:rPr>
        <w:t>.</w:t>
      </w:r>
    </w:p>
    <w:p w14:paraId="5874A062" w14:textId="77777777" w:rsidR="00B55DD1" w:rsidRDefault="00B55DD1" w:rsidP="00B55DD1">
      <w:pPr>
        <w:rPr>
          <w:szCs w:val="24"/>
        </w:rPr>
      </w:pPr>
      <w:r w:rsidRPr="0070439C">
        <w:rPr>
          <w:szCs w:val="24"/>
        </w:rPr>
        <w:t>Расчетные показатели минимально допустимого уровня обеспеченности</w:t>
      </w:r>
      <w:r>
        <w:rPr>
          <w:szCs w:val="24"/>
        </w:rPr>
        <w:t xml:space="preserve"> некоторыми</w:t>
      </w:r>
      <w:r w:rsidRPr="0070439C">
        <w:rPr>
          <w:szCs w:val="24"/>
        </w:rPr>
        <w:t xml:space="preserve"> объектами </w:t>
      </w:r>
      <w:r>
        <w:rPr>
          <w:szCs w:val="24"/>
        </w:rPr>
        <w:t>социальной и транспортной инфраструктуры</w:t>
      </w:r>
      <w:r w:rsidRPr="0070439C">
        <w:rPr>
          <w:szCs w:val="24"/>
        </w:rPr>
        <w:t xml:space="preserve"> необходимо применять в зависимости от численности населения административно-территориальной единицы. </w:t>
      </w:r>
    </w:p>
    <w:p w14:paraId="0D39C757" w14:textId="5828CF66" w:rsidR="00B55DD1" w:rsidRDefault="00B55DD1" w:rsidP="00B55DD1">
      <w:pPr>
        <w:rPr>
          <w:szCs w:val="24"/>
        </w:rPr>
      </w:pPr>
      <w:r>
        <w:rPr>
          <w:szCs w:val="24"/>
        </w:rPr>
        <w:lastRenderedPageBreak/>
        <w:t>Населённые пункты муниципальных образований</w:t>
      </w:r>
      <w:r w:rsidRPr="0007180C">
        <w:rPr>
          <w:szCs w:val="24"/>
        </w:rPr>
        <w:t xml:space="preserve"> </w:t>
      </w:r>
      <w:r w:rsidR="00D154D9">
        <w:rPr>
          <w:szCs w:val="24"/>
        </w:rPr>
        <w:t>Республики Тыва</w:t>
      </w:r>
      <w:r>
        <w:rPr>
          <w:szCs w:val="24"/>
        </w:rPr>
        <w:t xml:space="preserve"> </w:t>
      </w:r>
      <w:r w:rsidRPr="001F506A">
        <w:rPr>
          <w:szCs w:val="24"/>
        </w:rPr>
        <w:t xml:space="preserve">в зависимости от численности населения </w:t>
      </w:r>
      <w:r w:rsidRPr="0070439C">
        <w:rPr>
          <w:szCs w:val="24"/>
        </w:rPr>
        <w:t>подразделяются на группы, представленные ниже (</w:t>
      </w:r>
      <w:r>
        <w:rPr>
          <w:szCs w:val="24"/>
        </w:rPr>
        <w:t>т</w:t>
      </w:r>
      <w:r w:rsidRPr="0070439C">
        <w:rPr>
          <w:szCs w:val="24"/>
        </w:rPr>
        <w:t xml:space="preserve">аблица </w:t>
      </w:r>
      <w:r>
        <w:rPr>
          <w:szCs w:val="24"/>
        </w:rPr>
        <w:t>2.2.3</w:t>
      </w:r>
      <w:r w:rsidRPr="0070439C">
        <w:rPr>
          <w:szCs w:val="24"/>
        </w:rPr>
        <w:t>).</w:t>
      </w:r>
    </w:p>
    <w:p w14:paraId="7CA1121E" w14:textId="64963BFD" w:rsidR="00B55DD1" w:rsidRPr="003D727A" w:rsidRDefault="00B55DD1" w:rsidP="00B55DD1">
      <w:pPr>
        <w:keepNext/>
        <w:keepLines/>
        <w:spacing w:before="120"/>
        <w:jc w:val="right"/>
        <w:rPr>
          <w:b/>
          <w:i/>
        </w:rPr>
      </w:pPr>
      <w:r w:rsidRPr="003D727A">
        <w:rPr>
          <w:b/>
          <w:i/>
        </w:rPr>
        <w:t>Таблица 2.</w:t>
      </w:r>
      <w:r w:rsidR="0049745D">
        <w:rPr>
          <w:b/>
          <w:i/>
        </w:rPr>
        <w:t>2.</w:t>
      </w:r>
      <w:r w:rsidR="005940F8">
        <w:rPr>
          <w:b/>
          <w:i/>
        </w:rPr>
        <w:t>3</w:t>
      </w:r>
    </w:p>
    <w:p w14:paraId="4A410DF9" w14:textId="6A4E4F80" w:rsidR="00B55DD1" w:rsidRPr="00973546" w:rsidRDefault="00B55DD1" w:rsidP="00B55DD1">
      <w:pPr>
        <w:pStyle w:val="5"/>
        <w:keepNext/>
        <w:keepLines/>
        <w:suppressAutoHyphens/>
        <w:spacing w:before="0" w:after="120"/>
        <w:ind w:firstLine="0"/>
        <w:jc w:val="center"/>
        <w:rPr>
          <w:rFonts w:ascii="Times New Roman" w:hAnsi="Times New Roman"/>
          <w:sz w:val="24"/>
          <w:szCs w:val="24"/>
        </w:rPr>
      </w:pPr>
      <w:r w:rsidRPr="00973546">
        <w:rPr>
          <w:rFonts w:ascii="Times New Roman" w:hAnsi="Times New Roman"/>
          <w:sz w:val="24"/>
          <w:szCs w:val="24"/>
        </w:rPr>
        <w:t xml:space="preserve">Дифференциация населенных пунктов муниципальных образований </w:t>
      </w:r>
      <w:r w:rsidR="00D154D9">
        <w:rPr>
          <w:rFonts w:ascii="Times New Roman" w:hAnsi="Times New Roman"/>
          <w:sz w:val="24"/>
          <w:szCs w:val="24"/>
        </w:rPr>
        <w:t>Республики Тыва</w:t>
      </w:r>
      <w:r w:rsidRPr="00973546">
        <w:rPr>
          <w:rFonts w:ascii="Times New Roman" w:hAnsi="Times New Roman"/>
          <w:sz w:val="24"/>
          <w:szCs w:val="24"/>
        </w:rPr>
        <w:t xml:space="preserve"> по численности населения</w:t>
      </w:r>
    </w:p>
    <w:tbl>
      <w:tblPr>
        <w:tblW w:w="94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93"/>
        <w:gridCol w:w="3685"/>
        <w:gridCol w:w="3686"/>
      </w:tblGrid>
      <w:tr w:rsidR="00B55DD1" w:rsidRPr="0077453F" w14:paraId="275D164A" w14:textId="77777777" w:rsidTr="00B7466F">
        <w:trPr>
          <w:trHeight w:val="319"/>
          <w:tblHeader/>
        </w:trPr>
        <w:tc>
          <w:tcPr>
            <w:tcW w:w="2093" w:type="dxa"/>
            <w:vMerge w:val="restart"/>
            <w:shd w:val="clear" w:color="auto" w:fill="D9D9D9" w:themeFill="background1" w:themeFillShade="D9"/>
          </w:tcPr>
          <w:p w14:paraId="3CC1D3B6" w14:textId="77777777" w:rsidR="00B55DD1" w:rsidRPr="00B01C28" w:rsidRDefault="00B55DD1" w:rsidP="00B7466F">
            <w:pPr>
              <w:pStyle w:val="Default"/>
              <w:keepNext/>
              <w:jc w:val="center"/>
              <w:rPr>
                <w:i/>
                <w:sz w:val="20"/>
                <w:szCs w:val="20"/>
              </w:rPr>
            </w:pPr>
            <w:r w:rsidRPr="00B01C28">
              <w:rPr>
                <w:b/>
                <w:bCs/>
                <w:i/>
                <w:sz w:val="20"/>
                <w:szCs w:val="20"/>
              </w:rPr>
              <w:t>Группы населенных пунктов</w:t>
            </w:r>
          </w:p>
        </w:tc>
        <w:tc>
          <w:tcPr>
            <w:tcW w:w="7371" w:type="dxa"/>
            <w:gridSpan w:val="2"/>
            <w:shd w:val="clear" w:color="auto" w:fill="D9D9D9" w:themeFill="background1" w:themeFillShade="D9"/>
          </w:tcPr>
          <w:p w14:paraId="72E3C72E" w14:textId="77777777" w:rsidR="00B55DD1" w:rsidRPr="00B01C28" w:rsidRDefault="00B55DD1" w:rsidP="00B7466F">
            <w:pPr>
              <w:pStyle w:val="Default"/>
              <w:keepNext/>
              <w:jc w:val="center"/>
              <w:rPr>
                <w:i/>
                <w:sz w:val="20"/>
                <w:szCs w:val="20"/>
              </w:rPr>
            </w:pPr>
            <w:r w:rsidRPr="00B01C28">
              <w:rPr>
                <w:b/>
                <w:bCs/>
                <w:i/>
                <w:sz w:val="20"/>
                <w:szCs w:val="20"/>
              </w:rPr>
              <w:t>Численность населения, тыс. человек</w:t>
            </w:r>
          </w:p>
        </w:tc>
      </w:tr>
      <w:tr w:rsidR="00B55DD1" w:rsidRPr="0077453F" w14:paraId="4C5C2ABE" w14:textId="77777777" w:rsidTr="00B7466F">
        <w:trPr>
          <w:trHeight w:val="319"/>
          <w:tblHeader/>
        </w:trPr>
        <w:tc>
          <w:tcPr>
            <w:tcW w:w="2093" w:type="dxa"/>
            <w:vMerge/>
            <w:shd w:val="clear" w:color="auto" w:fill="D9D9D9" w:themeFill="background1" w:themeFillShade="D9"/>
          </w:tcPr>
          <w:p w14:paraId="392CE1FC" w14:textId="77777777" w:rsidR="00B55DD1" w:rsidRPr="00B01C28" w:rsidRDefault="00B55DD1" w:rsidP="00B7466F">
            <w:pPr>
              <w:pStyle w:val="Default"/>
              <w:keepNext/>
              <w:jc w:val="center"/>
              <w:rPr>
                <w:b/>
                <w:bCs/>
                <w:i/>
                <w:sz w:val="20"/>
                <w:szCs w:val="20"/>
              </w:rPr>
            </w:pPr>
          </w:p>
        </w:tc>
        <w:tc>
          <w:tcPr>
            <w:tcW w:w="3685" w:type="dxa"/>
            <w:shd w:val="clear" w:color="auto" w:fill="D9D9D9" w:themeFill="background1" w:themeFillShade="D9"/>
          </w:tcPr>
          <w:p w14:paraId="09E656DE" w14:textId="77777777" w:rsidR="00B55DD1" w:rsidRPr="00B01C28" w:rsidRDefault="00B55DD1" w:rsidP="00B7466F">
            <w:pPr>
              <w:pStyle w:val="Default"/>
              <w:keepNext/>
              <w:jc w:val="center"/>
              <w:rPr>
                <w:b/>
                <w:bCs/>
                <w:i/>
                <w:sz w:val="20"/>
                <w:szCs w:val="20"/>
              </w:rPr>
            </w:pPr>
            <w:r w:rsidRPr="00B01C28">
              <w:rPr>
                <w:b/>
                <w:bCs/>
                <w:i/>
                <w:sz w:val="20"/>
                <w:szCs w:val="20"/>
              </w:rPr>
              <w:t>Городские населенные пункты</w:t>
            </w:r>
          </w:p>
        </w:tc>
        <w:tc>
          <w:tcPr>
            <w:tcW w:w="3686" w:type="dxa"/>
            <w:shd w:val="clear" w:color="auto" w:fill="D9D9D9" w:themeFill="background1" w:themeFillShade="D9"/>
          </w:tcPr>
          <w:p w14:paraId="649F3FB7" w14:textId="77777777" w:rsidR="00B55DD1" w:rsidRPr="00B01C28" w:rsidRDefault="00B55DD1" w:rsidP="00B7466F">
            <w:pPr>
              <w:pStyle w:val="Default"/>
              <w:keepNext/>
              <w:jc w:val="center"/>
              <w:rPr>
                <w:b/>
                <w:bCs/>
                <w:i/>
                <w:sz w:val="20"/>
                <w:szCs w:val="20"/>
              </w:rPr>
            </w:pPr>
            <w:r w:rsidRPr="00B01C28">
              <w:rPr>
                <w:b/>
                <w:bCs/>
                <w:i/>
                <w:sz w:val="20"/>
                <w:szCs w:val="20"/>
              </w:rPr>
              <w:t>Сельские населенные пункты</w:t>
            </w:r>
          </w:p>
        </w:tc>
      </w:tr>
      <w:tr w:rsidR="00626ED3" w:rsidRPr="0077453F" w14:paraId="0D6204BB" w14:textId="77777777" w:rsidTr="00B7466F">
        <w:trPr>
          <w:trHeight w:val="319"/>
        </w:trPr>
        <w:tc>
          <w:tcPr>
            <w:tcW w:w="2093" w:type="dxa"/>
            <w:shd w:val="clear" w:color="auto" w:fill="F2F2F2" w:themeFill="background1" w:themeFillShade="F2"/>
          </w:tcPr>
          <w:p w14:paraId="06E09E02" w14:textId="77777777" w:rsidR="00626ED3" w:rsidRPr="00B01C28" w:rsidRDefault="00626ED3" w:rsidP="00626ED3">
            <w:pPr>
              <w:pStyle w:val="Default"/>
              <w:rPr>
                <w:sz w:val="20"/>
                <w:szCs w:val="20"/>
              </w:rPr>
            </w:pPr>
            <w:r w:rsidRPr="00B01C28">
              <w:rPr>
                <w:sz w:val="20"/>
                <w:szCs w:val="20"/>
              </w:rPr>
              <w:t>Крупные</w:t>
            </w:r>
          </w:p>
        </w:tc>
        <w:tc>
          <w:tcPr>
            <w:tcW w:w="3685" w:type="dxa"/>
          </w:tcPr>
          <w:p w14:paraId="721A642D" w14:textId="03548B63" w:rsidR="00626ED3" w:rsidRPr="00B01C28" w:rsidRDefault="00626ED3" w:rsidP="00626ED3">
            <w:pPr>
              <w:pStyle w:val="Default"/>
              <w:jc w:val="center"/>
              <w:rPr>
                <w:sz w:val="20"/>
                <w:szCs w:val="20"/>
              </w:rPr>
            </w:pPr>
            <w:r>
              <w:rPr>
                <w:sz w:val="20"/>
                <w:szCs w:val="20"/>
              </w:rPr>
              <w:t>-</w:t>
            </w:r>
          </w:p>
        </w:tc>
        <w:tc>
          <w:tcPr>
            <w:tcW w:w="3686" w:type="dxa"/>
          </w:tcPr>
          <w:p w14:paraId="195C0194" w14:textId="77777777" w:rsidR="00626ED3" w:rsidRDefault="00626ED3" w:rsidP="00626ED3">
            <w:pPr>
              <w:pStyle w:val="Default"/>
              <w:jc w:val="center"/>
              <w:rPr>
                <w:sz w:val="20"/>
                <w:szCs w:val="20"/>
              </w:rPr>
            </w:pPr>
            <w:r>
              <w:rPr>
                <w:sz w:val="20"/>
                <w:szCs w:val="20"/>
              </w:rPr>
              <w:t>Свыше 5</w:t>
            </w:r>
          </w:p>
          <w:p w14:paraId="79820E0D" w14:textId="79B54462" w:rsidR="00626ED3" w:rsidRPr="00B01C28" w:rsidRDefault="00626ED3" w:rsidP="00626ED3">
            <w:pPr>
              <w:pStyle w:val="Default"/>
              <w:jc w:val="center"/>
              <w:rPr>
                <w:sz w:val="20"/>
                <w:szCs w:val="20"/>
              </w:rPr>
            </w:pPr>
            <w:r>
              <w:rPr>
                <w:sz w:val="20"/>
                <w:szCs w:val="20"/>
              </w:rPr>
              <w:t>от</w:t>
            </w:r>
            <w:r w:rsidRPr="00B01C28">
              <w:rPr>
                <w:sz w:val="20"/>
                <w:szCs w:val="20"/>
              </w:rPr>
              <w:t xml:space="preserve"> 3</w:t>
            </w:r>
            <w:r>
              <w:rPr>
                <w:sz w:val="20"/>
                <w:szCs w:val="20"/>
              </w:rPr>
              <w:t xml:space="preserve"> до 5</w:t>
            </w:r>
          </w:p>
        </w:tc>
      </w:tr>
      <w:tr w:rsidR="00626ED3" w:rsidRPr="0077453F" w14:paraId="5B3226B9" w14:textId="77777777" w:rsidTr="00B7466F">
        <w:trPr>
          <w:trHeight w:val="319"/>
        </w:trPr>
        <w:tc>
          <w:tcPr>
            <w:tcW w:w="2093" w:type="dxa"/>
            <w:shd w:val="clear" w:color="auto" w:fill="F2F2F2" w:themeFill="background1" w:themeFillShade="F2"/>
          </w:tcPr>
          <w:p w14:paraId="045C4517" w14:textId="77777777" w:rsidR="00626ED3" w:rsidRPr="00B01C28" w:rsidRDefault="00626ED3" w:rsidP="00626ED3">
            <w:pPr>
              <w:pStyle w:val="Default"/>
              <w:rPr>
                <w:sz w:val="20"/>
                <w:szCs w:val="20"/>
              </w:rPr>
            </w:pPr>
            <w:r w:rsidRPr="00B01C28">
              <w:rPr>
                <w:sz w:val="20"/>
                <w:szCs w:val="20"/>
              </w:rPr>
              <w:t>Большие</w:t>
            </w:r>
          </w:p>
        </w:tc>
        <w:tc>
          <w:tcPr>
            <w:tcW w:w="3685" w:type="dxa"/>
          </w:tcPr>
          <w:p w14:paraId="62D33DF3" w14:textId="7DFEAB06" w:rsidR="00626ED3" w:rsidRPr="00B01C28" w:rsidRDefault="00626ED3" w:rsidP="00626ED3">
            <w:pPr>
              <w:pStyle w:val="Default"/>
              <w:jc w:val="center"/>
              <w:rPr>
                <w:sz w:val="20"/>
                <w:szCs w:val="20"/>
              </w:rPr>
            </w:pPr>
            <w:r w:rsidRPr="00B01C28">
              <w:rPr>
                <w:sz w:val="20"/>
                <w:szCs w:val="20"/>
              </w:rPr>
              <w:t>Свыше 100 до 250 (</w:t>
            </w:r>
            <w:r w:rsidRPr="00B01C28">
              <w:rPr>
                <w:i/>
                <w:iCs/>
                <w:sz w:val="20"/>
                <w:szCs w:val="20"/>
              </w:rPr>
              <w:t xml:space="preserve">город </w:t>
            </w:r>
            <w:r>
              <w:rPr>
                <w:i/>
                <w:iCs/>
                <w:sz w:val="20"/>
                <w:szCs w:val="20"/>
              </w:rPr>
              <w:t>Кызыл</w:t>
            </w:r>
            <w:r w:rsidRPr="00B01C28">
              <w:rPr>
                <w:sz w:val="20"/>
                <w:szCs w:val="20"/>
              </w:rPr>
              <w:t>)</w:t>
            </w:r>
          </w:p>
        </w:tc>
        <w:tc>
          <w:tcPr>
            <w:tcW w:w="3686" w:type="dxa"/>
          </w:tcPr>
          <w:p w14:paraId="5CFC6EC3" w14:textId="2CE61C97" w:rsidR="00626ED3" w:rsidRPr="00B01C28" w:rsidRDefault="00626ED3" w:rsidP="00626ED3">
            <w:pPr>
              <w:pStyle w:val="Default"/>
              <w:jc w:val="center"/>
              <w:rPr>
                <w:sz w:val="20"/>
                <w:szCs w:val="20"/>
              </w:rPr>
            </w:pPr>
            <w:r w:rsidRPr="00B01C28">
              <w:rPr>
                <w:sz w:val="20"/>
                <w:szCs w:val="20"/>
              </w:rPr>
              <w:t>Свыше 1 до 3</w:t>
            </w:r>
          </w:p>
        </w:tc>
      </w:tr>
      <w:tr w:rsidR="00626ED3" w:rsidRPr="0077453F" w14:paraId="545CC1CB" w14:textId="77777777" w:rsidTr="00B7466F">
        <w:trPr>
          <w:trHeight w:val="319"/>
        </w:trPr>
        <w:tc>
          <w:tcPr>
            <w:tcW w:w="2093" w:type="dxa"/>
            <w:shd w:val="clear" w:color="auto" w:fill="F2F2F2" w:themeFill="background1" w:themeFillShade="F2"/>
          </w:tcPr>
          <w:p w14:paraId="2E047906" w14:textId="77777777" w:rsidR="00626ED3" w:rsidRPr="00B01C28" w:rsidRDefault="00626ED3" w:rsidP="00626ED3">
            <w:pPr>
              <w:pStyle w:val="Default"/>
              <w:rPr>
                <w:sz w:val="20"/>
                <w:szCs w:val="20"/>
              </w:rPr>
            </w:pPr>
            <w:r w:rsidRPr="00B01C28">
              <w:rPr>
                <w:sz w:val="20"/>
                <w:szCs w:val="20"/>
              </w:rPr>
              <w:t>Средние</w:t>
            </w:r>
          </w:p>
        </w:tc>
        <w:tc>
          <w:tcPr>
            <w:tcW w:w="3685" w:type="dxa"/>
          </w:tcPr>
          <w:p w14:paraId="7CA3B1A5" w14:textId="47F0432A" w:rsidR="00626ED3" w:rsidRPr="00B01C28" w:rsidRDefault="00626ED3" w:rsidP="00626ED3">
            <w:pPr>
              <w:pStyle w:val="Default"/>
              <w:jc w:val="center"/>
              <w:rPr>
                <w:sz w:val="20"/>
                <w:szCs w:val="20"/>
              </w:rPr>
            </w:pPr>
            <w:r>
              <w:rPr>
                <w:sz w:val="20"/>
                <w:szCs w:val="20"/>
              </w:rPr>
              <w:t>-</w:t>
            </w:r>
          </w:p>
        </w:tc>
        <w:tc>
          <w:tcPr>
            <w:tcW w:w="3686" w:type="dxa"/>
          </w:tcPr>
          <w:p w14:paraId="2EE2F84F" w14:textId="3F9C0D93" w:rsidR="00626ED3" w:rsidRPr="00B01C28" w:rsidRDefault="00626ED3" w:rsidP="00626ED3">
            <w:pPr>
              <w:pStyle w:val="Default"/>
              <w:jc w:val="center"/>
              <w:rPr>
                <w:sz w:val="20"/>
                <w:szCs w:val="20"/>
              </w:rPr>
            </w:pPr>
            <w:r w:rsidRPr="00B01C28">
              <w:rPr>
                <w:sz w:val="20"/>
                <w:szCs w:val="20"/>
              </w:rPr>
              <w:t>Свыше 0,2 до 1</w:t>
            </w:r>
          </w:p>
        </w:tc>
      </w:tr>
      <w:tr w:rsidR="00626ED3" w:rsidRPr="0077453F" w14:paraId="4677D627" w14:textId="77777777" w:rsidTr="00B7466F">
        <w:trPr>
          <w:trHeight w:val="319"/>
        </w:trPr>
        <w:tc>
          <w:tcPr>
            <w:tcW w:w="2093" w:type="dxa"/>
            <w:shd w:val="clear" w:color="auto" w:fill="F2F2F2" w:themeFill="background1" w:themeFillShade="F2"/>
          </w:tcPr>
          <w:p w14:paraId="05837373" w14:textId="77777777" w:rsidR="00626ED3" w:rsidRPr="00B01C28" w:rsidRDefault="00626ED3" w:rsidP="00626ED3">
            <w:pPr>
              <w:pStyle w:val="Default"/>
              <w:rPr>
                <w:sz w:val="20"/>
                <w:szCs w:val="20"/>
              </w:rPr>
            </w:pPr>
            <w:r w:rsidRPr="00B01C28">
              <w:rPr>
                <w:sz w:val="20"/>
                <w:szCs w:val="20"/>
              </w:rPr>
              <w:t>Малые</w:t>
            </w:r>
          </w:p>
        </w:tc>
        <w:tc>
          <w:tcPr>
            <w:tcW w:w="3685" w:type="dxa"/>
          </w:tcPr>
          <w:p w14:paraId="1EF0A911" w14:textId="047F27ED" w:rsidR="00626ED3" w:rsidRPr="00B01C28" w:rsidRDefault="00626ED3" w:rsidP="00626ED3">
            <w:pPr>
              <w:pStyle w:val="Default"/>
              <w:jc w:val="center"/>
              <w:rPr>
                <w:sz w:val="20"/>
                <w:szCs w:val="20"/>
              </w:rPr>
            </w:pPr>
            <w:r w:rsidRPr="00B01C28">
              <w:rPr>
                <w:sz w:val="20"/>
                <w:szCs w:val="20"/>
              </w:rPr>
              <w:t xml:space="preserve">До </w:t>
            </w:r>
            <w:r>
              <w:rPr>
                <w:sz w:val="20"/>
                <w:szCs w:val="20"/>
              </w:rPr>
              <w:t>50</w:t>
            </w:r>
            <w:r w:rsidRPr="00B01C28">
              <w:rPr>
                <w:sz w:val="20"/>
                <w:szCs w:val="20"/>
              </w:rPr>
              <w:t xml:space="preserve"> (</w:t>
            </w:r>
            <w:r>
              <w:rPr>
                <w:i/>
                <w:iCs/>
                <w:sz w:val="20"/>
                <w:szCs w:val="20"/>
              </w:rPr>
              <w:t xml:space="preserve">город Ак-Довурак, </w:t>
            </w:r>
            <w:r w:rsidRPr="006E2481">
              <w:rPr>
                <w:i/>
                <w:iCs/>
                <w:sz w:val="20"/>
                <w:szCs w:val="20"/>
              </w:rPr>
              <w:t>город Чадан</w:t>
            </w:r>
            <w:r>
              <w:rPr>
                <w:i/>
                <w:iCs/>
                <w:sz w:val="20"/>
                <w:szCs w:val="20"/>
              </w:rPr>
              <w:t xml:space="preserve">, </w:t>
            </w:r>
            <w:r w:rsidRPr="006E2481">
              <w:rPr>
                <w:i/>
                <w:iCs/>
                <w:sz w:val="20"/>
                <w:szCs w:val="20"/>
              </w:rPr>
              <w:t>поселок городского типа Каа-Хем</w:t>
            </w:r>
            <w:r>
              <w:rPr>
                <w:i/>
                <w:iCs/>
                <w:sz w:val="20"/>
                <w:szCs w:val="20"/>
              </w:rPr>
              <w:t xml:space="preserve">, </w:t>
            </w:r>
            <w:r w:rsidRPr="006E2481">
              <w:rPr>
                <w:i/>
                <w:iCs/>
                <w:sz w:val="20"/>
                <w:szCs w:val="20"/>
              </w:rPr>
              <w:t>город Туран</w:t>
            </w:r>
            <w:r>
              <w:rPr>
                <w:i/>
                <w:iCs/>
                <w:sz w:val="20"/>
                <w:szCs w:val="20"/>
              </w:rPr>
              <w:t xml:space="preserve">, </w:t>
            </w:r>
            <w:r w:rsidRPr="006E2481">
              <w:rPr>
                <w:i/>
                <w:iCs/>
                <w:sz w:val="20"/>
                <w:szCs w:val="20"/>
              </w:rPr>
              <w:t>город Шагонар</w:t>
            </w:r>
            <w:r w:rsidRPr="00B01C28">
              <w:rPr>
                <w:sz w:val="20"/>
                <w:szCs w:val="20"/>
              </w:rPr>
              <w:t>)</w:t>
            </w:r>
          </w:p>
        </w:tc>
        <w:tc>
          <w:tcPr>
            <w:tcW w:w="3686" w:type="dxa"/>
          </w:tcPr>
          <w:p w14:paraId="7BF408F6" w14:textId="77777777" w:rsidR="00626ED3" w:rsidRPr="00E20066" w:rsidRDefault="00626ED3" w:rsidP="00626ED3">
            <w:pPr>
              <w:pStyle w:val="Default"/>
              <w:jc w:val="center"/>
              <w:rPr>
                <w:sz w:val="20"/>
                <w:szCs w:val="20"/>
              </w:rPr>
            </w:pPr>
            <w:r>
              <w:rPr>
                <w:sz w:val="20"/>
                <w:szCs w:val="20"/>
              </w:rPr>
              <w:t>О</w:t>
            </w:r>
            <w:r w:rsidRPr="00E20066">
              <w:rPr>
                <w:sz w:val="20"/>
                <w:szCs w:val="20"/>
              </w:rPr>
              <w:t>т 0,05 до 0,2</w:t>
            </w:r>
          </w:p>
          <w:p w14:paraId="1192C40D" w14:textId="5C08CE2F" w:rsidR="00626ED3" w:rsidRPr="00B01C28" w:rsidRDefault="00626ED3" w:rsidP="00626ED3">
            <w:pPr>
              <w:pStyle w:val="Default"/>
              <w:jc w:val="center"/>
              <w:rPr>
                <w:sz w:val="20"/>
                <w:szCs w:val="20"/>
              </w:rPr>
            </w:pPr>
            <w:r w:rsidRPr="00B01C28">
              <w:rPr>
                <w:sz w:val="20"/>
                <w:szCs w:val="20"/>
              </w:rPr>
              <w:t>До 0,05</w:t>
            </w:r>
          </w:p>
        </w:tc>
      </w:tr>
    </w:tbl>
    <w:p w14:paraId="7E5F6F2E" w14:textId="77777777" w:rsidR="00B55DD1" w:rsidRPr="0070439C" w:rsidRDefault="00B55DD1" w:rsidP="00B55DD1">
      <w:pPr>
        <w:spacing w:before="120"/>
        <w:rPr>
          <w:i/>
          <w:szCs w:val="24"/>
        </w:rPr>
      </w:pPr>
      <w:r>
        <w:rPr>
          <w:i/>
          <w:szCs w:val="24"/>
        </w:rPr>
        <w:t>2</w:t>
      </w:r>
      <w:r w:rsidRPr="0070439C">
        <w:rPr>
          <w:i/>
          <w:szCs w:val="24"/>
        </w:rPr>
        <w:t xml:space="preserve">. Дифференциация по статусу </w:t>
      </w:r>
      <w:r>
        <w:rPr>
          <w:i/>
          <w:szCs w:val="24"/>
        </w:rPr>
        <w:t>муниципального образования</w:t>
      </w:r>
      <w:r w:rsidRPr="0070439C">
        <w:rPr>
          <w:i/>
          <w:szCs w:val="24"/>
        </w:rPr>
        <w:t xml:space="preserve"> и виду (категории) населенного пункта </w:t>
      </w:r>
    </w:p>
    <w:p w14:paraId="2E392FD3" w14:textId="5D580BFB" w:rsidR="00B55DD1" w:rsidRPr="00ED3BBC" w:rsidRDefault="00B55DD1" w:rsidP="00B55DD1">
      <w:pPr>
        <w:pStyle w:val="aff6"/>
        <w:rPr>
          <w:szCs w:val="23"/>
          <w:lang w:val="ru-RU"/>
        </w:rPr>
      </w:pPr>
      <w:r w:rsidRPr="00ED3BBC">
        <w:rPr>
          <w:szCs w:val="23"/>
          <w:lang w:val="ru-RU"/>
        </w:rPr>
        <w:t xml:space="preserve">Большое значение имеет статус </w:t>
      </w:r>
      <w:r>
        <w:rPr>
          <w:szCs w:val="23"/>
          <w:lang w:val="ru-RU"/>
        </w:rPr>
        <w:t>муниципального образования</w:t>
      </w:r>
      <w:r w:rsidRPr="00ED3BBC">
        <w:rPr>
          <w:szCs w:val="23"/>
          <w:lang w:val="ru-RU"/>
        </w:rPr>
        <w:t xml:space="preserve"> (</w:t>
      </w:r>
      <w:r w:rsidR="00BC63BC">
        <w:rPr>
          <w:szCs w:val="23"/>
          <w:lang w:val="ru-RU"/>
        </w:rPr>
        <w:t>муниципальный район</w:t>
      </w:r>
      <w:r>
        <w:rPr>
          <w:szCs w:val="23"/>
          <w:lang w:val="ru-RU"/>
        </w:rPr>
        <w:t xml:space="preserve"> / </w:t>
      </w:r>
      <w:r w:rsidRPr="00ED3BBC">
        <w:rPr>
          <w:szCs w:val="23"/>
          <w:lang w:val="ru-RU"/>
        </w:rPr>
        <w:t>городско</w:t>
      </w:r>
      <w:r>
        <w:rPr>
          <w:szCs w:val="23"/>
          <w:lang w:val="ru-RU"/>
        </w:rPr>
        <w:t>й округ</w:t>
      </w:r>
      <w:r w:rsidRPr="00ED3BBC">
        <w:rPr>
          <w:szCs w:val="23"/>
          <w:lang w:val="ru-RU"/>
        </w:rPr>
        <w:t xml:space="preserve">) и вид (категория) населенного пункта (городской/сельский), определяющие целесообразность размещения объектов обслуживания, значение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
    <w:p w14:paraId="22ED6948" w14:textId="57E72081" w:rsidR="00B55DD1" w:rsidRDefault="00B55DD1" w:rsidP="00B55DD1">
      <w:pPr>
        <w:rPr>
          <w:rFonts w:cs="Times New Roman"/>
          <w:szCs w:val="28"/>
        </w:rPr>
      </w:pPr>
      <w:r>
        <w:rPr>
          <w:rFonts w:cs="Times New Roman"/>
          <w:szCs w:val="28"/>
        </w:rPr>
        <w:t xml:space="preserve">К городским населенным пунктам </w:t>
      </w:r>
      <w:r w:rsidR="00D154D9">
        <w:rPr>
          <w:rFonts w:cs="Times New Roman"/>
          <w:szCs w:val="28"/>
        </w:rPr>
        <w:t>Республики Тыва</w:t>
      </w:r>
      <w:r>
        <w:rPr>
          <w:rFonts w:cs="Times New Roman"/>
          <w:szCs w:val="28"/>
        </w:rPr>
        <w:t xml:space="preserve"> относятся:</w:t>
      </w:r>
    </w:p>
    <w:p w14:paraId="4DA76C12" w14:textId="202B7F3E" w:rsidR="00743D1B" w:rsidRPr="00743D1B" w:rsidRDefault="00743D1B" w:rsidP="00FC37F7">
      <w:pPr>
        <w:pStyle w:val="affb"/>
        <w:numPr>
          <w:ilvl w:val="0"/>
          <w:numId w:val="26"/>
        </w:numPr>
        <w:rPr>
          <w:rFonts w:cs="Times New Roman"/>
          <w:szCs w:val="28"/>
        </w:rPr>
      </w:pPr>
      <w:r w:rsidRPr="00743D1B">
        <w:rPr>
          <w:rFonts w:cs="Times New Roman"/>
          <w:szCs w:val="28"/>
        </w:rPr>
        <w:t>г</w:t>
      </w:r>
      <w:r w:rsidR="001D6D40">
        <w:rPr>
          <w:rFonts w:cs="Times New Roman"/>
          <w:szCs w:val="28"/>
        </w:rPr>
        <w:t>ород</w:t>
      </w:r>
      <w:r w:rsidRPr="00743D1B">
        <w:rPr>
          <w:rFonts w:cs="Times New Roman"/>
          <w:szCs w:val="28"/>
        </w:rPr>
        <w:t xml:space="preserve"> </w:t>
      </w:r>
      <w:r w:rsidR="002D4ED9">
        <w:rPr>
          <w:rFonts w:cs="Times New Roman"/>
          <w:szCs w:val="28"/>
        </w:rPr>
        <w:t>Кызыл</w:t>
      </w:r>
      <w:r>
        <w:rPr>
          <w:rFonts w:cs="Times New Roman"/>
          <w:szCs w:val="28"/>
        </w:rPr>
        <w:t>;</w:t>
      </w:r>
    </w:p>
    <w:p w14:paraId="3189B5D7" w14:textId="0D9B7D96" w:rsidR="00743D1B" w:rsidRDefault="00743D1B" w:rsidP="00FC37F7">
      <w:pPr>
        <w:pStyle w:val="affb"/>
        <w:numPr>
          <w:ilvl w:val="0"/>
          <w:numId w:val="26"/>
        </w:numPr>
        <w:rPr>
          <w:rFonts w:cs="Times New Roman"/>
          <w:szCs w:val="28"/>
        </w:rPr>
      </w:pPr>
      <w:r w:rsidRPr="00743D1B">
        <w:rPr>
          <w:rFonts w:cs="Times New Roman"/>
          <w:szCs w:val="28"/>
        </w:rPr>
        <w:t>г</w:t>
      </w:r>
      <w:r w:rsidR="001D6D40">
        <w:rPr>
          <w:rFonts w:cs="Times New Roman"/>
          <w:szCs w:val="28"/>
        </w:rPr>
        <w:t>ород</w:t>
      </w:r>
      <w:r w:rsidRPr="00743D1B">
        <w:rPr>
          <w:rFonts w:cs="Times New Roman"/>
          <w:szCs w:val="28"/>
        </w:rPr>
        <w:t xml:space="preserve"> </w:t>
      </w:r>
      <w:r w:rsidR="002D4ED9">
        <w:rPr>
          <w:rFonts w:cs="Times New Roman"/>
          <w:szCs w:val="28"/>
        </w:rPr>
        <w:t>Ак-Довурак</w:t>
      </w:r>
      <w:r>
        <w:rPr>
          <w:rFonts w:cs="Times New Roman"/>
          <w:szCs w:val="28"/>
        </w:rPr>
        <w:t>;</w:t>
      </w:r>
    </w:p>
    <w:p w14:paraId="6ED3F921" w14:textId="77777777" w:rsidR="001D6D40" w:rsidRPr="001D6D40" w:rsidRDefault="001D6D40" w:rsidP="00FC37F7">
      <w:pPr>
        <w:pStyle w:val="affb"/>
        <w:numPr>
          <w:ilvl w:val="0"/>
          <w:numId w:val="26"/>
        </w:numPr>
        <w:rPr>
          <w:rFonts w:cs="Times New Roman"/>
          <w:szCs w:val="28"/>
        </w:rPr>
      </w:pPr>
      <w:r w:rsidRPr="001D6D40">
        <w:rPr>
          <w:rFonts w:cs="Times New Roman"/>
          <w:szCs w:val="28"/>
        </w:rPr>
        <w:t>город Ак-Довурак;</w:t>
      </w:r>
    </w:p>
    <w:p w14:paraId="2B5820C5" w14:textId="77777777" w:rsidR="001D6D40" w:rsidRPr="001D6D40" w:rsidRDefault="001D6D40" w:rsidP="00FC37F7">
      <w:pPr>
        <w:pStyle w:val="affb"/>
        <w:numPr>
          <w:ilvl w:val="0"/>
          <w:numId w:val="26"/>
        </w:numPr>
        <w:rPr>
          <w:rFonts w:cs="Times New Roman"/>
          <w:szCs w:val="28"/>
        </w:rPr>
      </w:pPr>
      <w:r w:rsidRPr="001D6D40">
        <w:rPr>
          <w:rFonts w:cs="Times New Roman"/>
          <w:szCs w:val="28"/>
        </w:rPr>
        <w:t xml:space="preserve"> город Чадан;</w:t>
      </w:r>
    </w:p>
    <w:p w14:paraId="39D574C9" w14:textId="77777777" w:rsidR="001D6D40" w:rsidRPr="001D6D40" w:rsidRDefault="001D6D40" w:rsidP="00FC37F7">
      <w:pPr>
        <w:pStyle w:val="affb"/>
        <w:numPr>
          <w:ilvl w:val="0"/>
          <w:numId w:val="26"/>
        </w:numPr>
        <w:rPr>
          <w:rFonts w:cs="Times New Roman"/>
          <w:szCs w:val="28"/>
        </w:rPr>
      </w:pPr>
      <w:r w:rsidRPr="001D6D40">
        <w:rPr>
          <w:rFonts w:cs="Times New Roman"/>
          <w:szCs w:val="28"/>
        </w:rPr>
        <w:t>поселок городского типа Каа-Хем;\</w:t>
      </w:r>
    </w:p>
    <w:p w14:paraId="1DAAC309" w14:textId="77777777" w:rsidR="001D6D40" w:rsidRPr="001D6D40" w:rsidRDefault="001D6D40" w:rsidP="00FC37F7">
      <w:pPr>
        <w:pStyle w:val="affb"/>
        <w:numPr>
          <w:ilvl w:val="0"/>
          <w:numId w:val="26"/>
        </w:numPr>
        <w:rPr>
          <w:rFonts w:cs="Times New Roman"/>
          <w:szCs w:val="28"/>
        </w:rPr>
      </w:pPr>
      <w:r w:rsidRPr="001D6D40">
        <w:rPr>
          <w:rFonts w:cs="Times New Roman"/>
          <w:szCs w:val="28"/>
        </w:rPr>
        <w:t>город Туран;</w:t>
      </w:r>
    </w:p>
    <w:p w14:paraId="7E3D5C3B" w14:textId="7DE2A323" w:rsidR="001D6D40" w:rsidRPr="00743D1B" w:rsidRDefault="001D6D40" w:rsidP="00FC37F7">
      <w:pPr>
        <w:pStyle w:val="affb"/>
        <w:numPr>
          <w:ilvl w:val="0"/>
          <w:numId w:val="26"/>
        </w:numPr>
        <w:rPr>
          <w:rFonts w:cs="Times New Roman"/>
          <w:szCs w:val="28"/>
        </w:rPr>
      </w:pPr>
      <w:r w:rsidRPr="001D6D40">
        <w:rPr>
          <w:rFonts w:cs="Times New Roman"/>
          <w:szCs w:val="28"/>
        </w:rPr>
        <w:t>город Шагонар.</w:t>
      </w:r>
    </w:p>
    <w:p w14:paraId="7D66420C" w14:textId="43998301" w:rsidR="009D201D" w:rsidRPr="006E10C3" w:rsidRDefault="00221300" w:rsidP="001D6D40">
      <w:pPr>
        <w:pStyle w:val="aff6"/>
        <w:rPr>
          <w:lang w:val="ru-RU"/>
        </w:rPr>
      </w:pPr>
      <w:r w:rsidRPr="006E10C3">
        <w:rPr>
          <w:szCs w:val="28"/>
          <w:lang w:val="ru-RU"/>
        </w:rPr>
        <w:t xml:space="preserve">Остальные </w:t>
      </w:r>
      <w:r w:rsidRPr="001D6D40">
        <w:rPr>
          <w:szCs w:val="23"/>
          <w:lang w:val="ru-RU"/>
        </w:rPr>
        <w:t>населенные</w:t>
      </w:r>
      <w:r w:rsidRPr="006E10C3">
        <w:rPr>
          <w:szCs w:val="28"/>
          <w:lang w:val="ru-RU"/>
        </w:rPr>
        <w:t xml:space="preserve"> пункты </w:t>
      </w:r>
      <w:r w:rsidR="00D154D9" w:rsidRPr="006E10C3">
        <w:rPr>
          <w:szCs w:val="28"/>
          <w:lang w:val="ru-RU"/>
        </w:rPr>
        <w:t>Республики Тыва</w:t>
      </w:r>
      <w:r w:rsidRPr="006E10C3">
        <w:rPr>
          <w:szCs w:val="28"/>
          <w:lang w:val="ru-RU"/>
        </w:rPr>
        <w:t xml:space="preserve"> относятся к сельским населенным</w:t>
      </w:r>
      <w:r w:rsidRPr="006E10C3">
        <w:rPr>
          <w:lang w:val="ru-RU"/>
        </w:rPr>
        <w:t xml:space="preserve"> пунктам.</w:t>
      </w:r>
    </w:p>
    <w:p w14:paraId="7E754741" w14:textId="77777777" w:rsidR="00980610" w:rsidRDefault="00980610">
      <w:pPr>
        <w:spacing w:after="200" w:line="276" w:lineRule="auto"/>
        <w:ind w:firstLine="0"/>
        <w:jc w:val="left"/>
        <w:rPr>
          <w:rFonts w:eastAsia="Times New Roman" w:cs="Times New Roman"/>
          <w:b/>
          <w:bCs/>
          <w:i/>
          <w:iCs/>
          <w:szCs w:val="28"/>
        </w:rPr>
      </w:pPr>
      <w:r>
        <w:rPr>
          <w:rFonts w:cs="Times New Roman"/>
        </w:rPr>
        <w:br w:type="page"/>
      </w:r>
    </w:p>
    <w:p w14:paraId="0345ACC8" w14:textId="46FA79BF" w:rsidR="00CB1508" w:rsidRPr="00700A41" w:rsidRDefault="00CB1508" w:rsidP="00700A41">
      <w:pPr>
        <w:pStyle w:val="3"/>
        <w:numPr>
          <w:ilvl w:val="2"/>
          <w:numId w:val="13"/>
        </w:numPr>
        <w:ind w:left="0" w:hanging="11"/>
      </w:pPr>
      <w:bookmarkStart w:id="128" w:name="_Toc106281714"/>
      <w:bookmarkStart w:id="129" w:name="_Toc107399197"/>
      <w:r w:rsidRPr="00700A41">
        <w:lastRenderedPageBreak/>
        <w:t>Обоснование значений расчетных показателей</w:t>
      </w:r>
      <w:r w:rsidR="00474E23">
        <w:t xml:space="preserve"> для объектов регионального значения</w:t>
      </w:r>
      <w:r w:rsidRPr="00700A41">
        <w:t>, содержащихся в основной части</w:t>
      </w:r>
      <w:bookmarkEnd w:id="128"/>
      <w:bookmarkEnd w:id="129"/>
    </w:p>
    <w:p w14:paraId="55B9D517" w14:textId="55C15D5F" w:rsidR="00980610" w:rsidRPr="002A71E5" w:rsidRDefault="00980610" w:rsidP="00980610">
      <w:pPr>
        <w:keepNext/>
        <w:spacing w:before="120"/>
        <w:jc w:val="right"/>
        <w:rPr>
          <w:b/>
          <w:i/>
        </w:rPr>
      </w:pPr>
      <w:r w:rsidRPr="002A71E5">
        <w:rPr>
          <w:b/>
          <w:i/>
        </w:rPr>
        <w:t>Таблица 2.</w:t>
      </w:r>
      <w:r w:rsidR="00561553">
        <w:rPr>
          <w:b/>
          <w:i/>
        </w:rPr>
        <w:t>2</w:t>
      </w:r>
      <w:r w:rsidRPr="002A71E5">
        <w:rPr>
          <w:b/>
          <w:i/>
        </w:rPr>
        <w:t>.</w:t>
      </w:r>
      <w:r w:rsidR="00561553">
        <w:rPr>
          <w:b/>
          <w:i/>
        </w:rPr>
        <w:t>4</w:t>
      </w:r>
    </w:p>
    <w:p w14:paraId="5530BB21" w14:textId="77777777" w:rsidR="00980610" w:rsidRPr="00001ADC" w:rsidRDefault="00980610" w:rsidP="00980610">
      <w:pPr>
        <w:pStyle w:val="5"/>
        <w:keepNext/>
        <w:keepLines/>
        <w:suppressAutoHyphens/>
        <w:spacing w:before="0" w:after="120"/>
        <w:ind w:firstLine="0"/>
        <w:jc w:val="center"/>
        <w:rPr>
          <w:rFonts w:ascii="Times New Roman" w:hAnsi="Times New Roman"/>
          <w:sz w:val="24"/>
          <w:szCs w:val="24"/>
        </w:rPr>
      </w:pPr>
      <w:bookmarkStart w:id="130" w:name="OLE_LINK590"/>
      <w:bookmarkStart w:id="131" w:name="OLE_LINK591"/>
      <w:bookmarkStart w:id="132" w:name="OLE_LINK592"/>
      <w:r w:rsidRPr="00001ADC">
        <w:rPr>
          <w:rFonts w:ascii="Times New Roman" w:hAnsi="Times New Roman"/>
          <w:sz w:val="24"/>
          <w:szCs w:val="24"/>
        </w:rPr>
        <w:t xml:space="preserve">Объекты </w:t>
      </w:r>
      <w:bookmarkEnd w:id="130"/>
      <w:bookmarkEnd w:id="131"/>
      <w:bookmarkEnd w:id="132"/>
      <w:r w:rsidRPr="00001ADC">
        <w:rPr>
          <w:rFonts w:ascii="Times New Roman" w:hAnsi="Times New Roman"/>
          <w:sz w:val="24"/>
          <w:szCs w:val="24"/>
        </w:rPr>
        <w:t>регионального значения в области транспорта и автомобильных дорог регионального или межмуниципального значения</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261"/>
        <w:gridCol w:w="3260"/>
        <w:gridCol w:w="4962"/>
      </w:tblGrid>
      <w:tr w:rsidR="00980610" w:rsidRPr="002A71E5" w14:paraId="02DD4D4E" w14:textId="77777777" w:rsidTr="00C3489D">
        <w:trPr>
          <w:cantSplit/>
          <w:tblHeader/>
        </w:trPr>
        <w:tc>
          <w:tcPr>
            <w:tcW w:w="1261" w:type="dxa"/>
            <w:shd w:val="clear" w:color="auto" w:fill="D9D9D9" w:themeFill="background1" w:themeFillShade="D9"/>
          </w:tcPr>
          <w:p w14:paraId="4987D0C8" w14:textId="77777777" w:rsidR="00980610" w:rsidRPr="002A71E5" w:rsidRDefault="00980610" w:rsidP="00B36A5B">
            <w:pPr>
              <w:pStyle w:val="aff6"/>
              <w:keepNext/>
              <w:spacing w:after="20"/>
              <w:ind w:firstLine="0"/>
              <w:jc w:val="center"/>
              <w:rPr>
                <w:b/>
                <w:i/>
                <w:sz w:val="20"/>
                <w:szCs w:val="20"/>
                <w:lang w:val="ru-RU"/>
              </w:rPr>
            </w:pPr>
            <w:r w:rsidRPr="002A71E5">
              <w:rPr>
                <w:b/>
                <w:i/>
                <w:sz w:val="20"/>
                <w:szCs w:val="20"/>
                <w:lang w:val="ru-RU"/>
              </w:rPr>
              <w:t>Наименование вида объекта</w:t>
            </w:r>
          </w:p>
        </w:tc>
        <w:tc>
          <w:tcPr>
            <w:tcW w:w="3260" w:type="dxa"/>
            <w:shd w:val="clear" w:color="auto" w:fill="D9D9D9" w:themeFill="background1" w:themeFillShade="D9"/>
          </w:tcPr>
          <w:p w14:paraId="7A6162CB" w14:textId="77777777" w:rsidR="00980610" w:rsidRPr="002A71E5" w:rsidRDefault="00980610" w:rsidP="00B36A5B">
            <w:pPr>
              <w:pStyle w:val="aff6"/>
              <w:keepNext/>
              <w:spacing w:after="20"/>
              <w:ind w:firstLine="0"/>
              <w:jc w:val="center"/>
              <w:rPr>
                <w:b/>
                <w:i/>
                <w:sz w:val="20"/>
                <w:szCs w:val="20"/>
                <w:lang w:val="ru-RU"/>
              </w:rPr>
            </w:pPr>
            <w:r w:rsidRPr="002A71E5">
              <w:rPr>
                <w:b/>
                <w:i/>
                <w:sz w:val="20"/>
                <w:szCs w:val="20"/>
                <w:lang w:val="ru-RU"/>
              </w:rPr>
              <w:t>Тип расчетного показателя</w:t>
            </w:r>
          </w:p>
        </w:tc>
        <w:tc>
          <w:tcPr>
            <w:tcW w:w="4962" w:type="dxa"/>
            <w:shd w:val="clear" w:color="auto" w:fill="D9D9D9" w:themeFill="background1" w:themeFillShade="D9"/>
          </w:tcPr>
          <w:p w14:paraId="0517F34C" w14:textId="77777777" w:rsidR="00980610" w:rsidRPr="002A71E5" w:rsidRDefault="00980610" w:rsidP="00B36A5B">
            <w:pPr>
              <w:pStyle w:val="aff6"/>
              <w:keepNext/>
              <w:spacing w:after="20"/>
              <w:ind w:firstLine="0"/>
              <w:jc w:val="center"/>
              <w:rPr>
                <w:sz w:val="20"/>
                <w:szCs w:val="20"/>
                <w:lang w:val="ru-RU"/>
              </w:rPr>
            </w:pPr>
            <w:r w:rsidRPr="002A71E5">
              <w:rPr>
                <w:b/>
                <w:i/>
                <w:sz w:val="20"/>
                <w:szCs w:val="20"/>
                <w:lang w:val="ru-RU"/>
              </w:rPr>
              <w:t>Обоснование расчетного показателя</w:t>
            </w:r>
          </w:p>
        </w:tc>
      </w:tr>
      <w:tr w:rsidR="00B57754" w:rsidRPr="002A71E5" w14:paraId="64DEE04C" w14:textId="77777777" w:rsidTr="008C2F12">
        <w:trPr>
          <w:cantSplit/>
          <w:trHeight w:val="690"/>
        </w:trPr>
        <w:tc>
          <w:tcPr>
            <w:tcW w:w="1261" w:type="dxa"/>
            <w:vMerge w:val="restart"/>
            <w:shd w:val="clear" w:color="auto" w:fill="F2F2F2" w:themeFill="background1" w:themeFillShade="F2"/>
          </w:tcPr>
          <w:p w14:paraId="4F617984" w14:textId="77777777" w:rsidR="00B57754" w:rsidRPr="002A71E5" w:rsidRDefault="00B57754" w:rsidP="008C2F12">
            <w:pPr>
              <w:pStyle w:val="aff6"/>
              <w:spacing w:after="20"/>
              <w:ind w:firstLine="0"/>
              <w:rPr>
                <w:sz w:val="20"/>
                <w:szCs w:val="20"/>
                <w:lang w:val="ru-RU"/>
              </w:rPr>
            </w:pPr>
            <w:r w:rsidRPr="002A71E5">
              <w:rPr>
                <w:sz w:val="20"/>
                <w:szCs w:val="20"/>
                <w:lang w:val="ru-RU"/>
              </w:rPr>
              <w:t>Автомобильные дороги общего п</w:t>
            </w:r>
            <w:bookmarkStart w:id="133" w:name="OLE_LINK642"/>
            <w:bookmarkStart w:id="134" w:name="OLE_LINK643"/>
            <w:r w:rsidRPr="002A71E5">
              <w:rPr>
                <w:sz w:val="20"/>
                <w:szCs w:val="20"/>
                <w:lang w:val="ru-RU"/>
              </w:rPr>
              <w:t xml:space="preserve">ользования регионального </w:t>
            </w:r>
            <w:r w:rsidRPr="00B57754">
              <w:rPr>
                <w:sz w:val="20"/>
                <w:szCs w:val="20"/>
                <w:lang w:val="ru-RU"/>
              </w:rPr>
              <w:t xml:space="preserve">и межмуниципального </w:t>
            </w:r>
            <w:r w:rsidRPr="002A71E5">
              <w:rPr>
                <w:sz w:val="20"/>
                <w:szCs w:val="20"/>
                <w:lang w:val="ru-RU"/>
              </w:rPr>
              <w:t>значе</w:t>
            </w:r>
            <w:bookmarkEnd w:id="133"/>
            <w:bookmarkEnd w:id="134"/>
            <w:r w:rsidRPr="002A71E5">
              <w:rPr>
                <w:sz w:val="20"/>
                <w:szCs w:val="20"/>
                <w:lang w:val="ru-RU"/>
              </w:rPr>
              <w:t>ния</w:t>
            </w:r>
          </w:p>
        </w:tc>
        <w:tc>
          <w:tcPr>
            <w:tcW w:w="3260" w:type="dxa"/>
          </w:tcPr>
          <w:p w14:paraId="697F9990" w14:textId="77777777" w:rsidR="00B57754" w:rsidRPr="002A71E5" w:rsidRDefault="00B57754" w:rsidP="008C2F12">
            <w:pPr>
              <w:pStyle w:val="aff6"/>
              <w:spacing w:after="20"/>
              <w:ind w:firstLine="0"/>
              <w:rPr>
                <w:sz w:val="20"/>
                <w:szCs w:val="20"/>
                <w:lang w:val="ru-RU"/>
              </w:rPr>
            </w:pPr>
            <w:r w:rsidRPr="002A71E5">
              <w:rPr>
                <w:sz w:val="20"/>
                <w:szCs w:val="20"/>
                <w:lang w:val="ru-RU"/>
              </w:rPr>
              <w:t>Расчетный показатель минимал</w:t>
            </w:r>
            <w:bookmarkStart w:id="135" w:name="OLE_LINK109"/>
            <w:bookmarkStart w:id="136" w:name="OLE_LINK110"/>
            <w:r w:rsidRPr="002A71E5">
              <w:rPr>
                <w:sz w:val="20"/>
                <w:szCs w:val="20"/>
                <w:lang w:val="ru-RU"/>
              </w:rPr>
              <w:t>ьно допустимого уровня о</w:t>
            </w:r>
            <w:bookmarkEnd w:id="135"/>
            <w:bookmarkEnd w:id="136"/>
            <w:r w:rsidRPr="002A71E5">
              <w:rPr>
                <w:sz w:val="20"/>
                <w:szCs w:val="20"/>
                <w:lang w:val="ru-RU"/>
              </w:rPr>
              <w:t>беспеченности</w:t>
            </w:r>
          </w:p>
        </w:tc>
        <w:tc>
          <w:tcPr>
            <w:tcW w:w="4962" w:type="dxa"/>
          </w:tcPr>
          <w:p w14:paraId="5F3316A2" w14:textId="77777777" w:rsidR="00B57754" w:rsidRDefault="00B57754" w:rsidP="008C2F12">
            <w:pPr>
              <w:pStyle w:val="Default"/>
              <w:spacing w:after="20"/>
              <w:jc w:val="both"/>
              <w:rPr>
                <w:sz w:val="20"/>
                <w:szCs w:val="20"/>
              </w:rPr>
            </w:pPr>
            <w:bookmarkStart w:id="137" w:name="OLE_LINK106"/>
            <w:bookmarkStart w:id="138" w:name="OLE_LINK107"/>
            <w:bookmarkStart w:id="139" w:name="OLE_LINK108"/>
            <w:r w:rsidRPr="002A71E5">
              <w:rPr>
                <w:sz w:val="20"/>
                <w:szCs w:val="20"/>
              </w:rPr>
              <w:t>Плотность</w:t>
            </w:r>
            <w:r>
              <w:rPr>
                <w:sz w:val="20"/>
                <w:szCs w:val="20"/>
              </w:rPr>
              <w:t xml:space="preserve"> автомобильных дорог</w:t>
            </w:r>
            <w:r w:rsidRPr="002A71E5">
              <w:rPr>
                <w:sz w:val="20"/>
                <w:szCs w:val="20"/>
              </w:rPr>
              <w:t xml:space="preserve"> </w:t>
            </w:r>
            <w:r w:rsidRPr="008B028E">
              <w:rPr>
                <w:sz w:val="20"/>
                <w:szCs w:val="20"/>
              </w:rPr>
              <w:t>общего пользования регионального</w:t>
            </w:r>
            <w:r>
              <w:rPr>
                <w:sz w:val="20"/>
                <w:szCs w:val="20"/>
              </w:rPr>
              <w:t xml:space="preserve"> и межмуниципального</w:t>
            </w:r>
            <w:r w:rsidRPr="008B028E">
              <w:rPr>
                <w:sz w:val="20"/>
                <w:szCs w:val="20"/>
              </w:rPr>
              <w:t xml:space="preserve"> значения</w:t>
            </w:r>
            <w:bookmarkStart w:id="140" w:name="OLE_LINK640"/>
            <w:bookmarkStart w:id="141" w:name="OLE_LINK641"/>
            <w:bookmarkEnd w:id="137"/>
            <w:bookmarkEnd w:id="138"/>
            <w:bookmarkEnd w:id="139"/>
            <w:r w:rsidRPr="002A71E5">
              <w:rPr>
                <w:sz w:val="20"/>
                <w:szCs w:val="20"/>
              </w:rPr>
              <w:t xml:space="preserve"> принята исходя из текущей обеспеченности региона</w:t>
            </w:r>
            <w:r>
              <w:rPr>
                <w:sz w:val="20"/>
                <w:szCs w:val="20"/>
              </w:rPr>
              <w:t xml:space="preserve"> и определена по формуле:</w:t>
            </w:r>
          </w:p>
          <w:p w14:paraId="45F81F37" w14:textId="77777777" w:rsidR="00B57754" w:rsidRPr="0014540A" w:rsidRDefault="00B57754" w:rsidP="008C2F12">
            <w:pPr>
              <w:pStyle w:val="Default"/>
              <w:spacing w:after="20"/>
              <w:jc w:val="center"/>
              <w:rPr>
                <w:i/>
                <w:iCs/>
                <w:sz w:val="20"/>
                <w:szCs w:val="20"/>
              </w:rPr>
            </w:pPr>
            <w:r w:rsidRPr="0014540A">
              <w:rPr>
                <w:i/>
                <w:iCs/>
                <w:sz w:val="20"/>
                <w:szCs w:val="20"/>
              </w:rPr>
              <w:t>П</w:t>
            </w:r>
            <w:r w:rsidRPr="0014540A">
              <w:rPr>
                <w:i/>
                <w:iCs/>
                <w:sz w:val="20"/>
                <w:szCs w:val="20"/>
                <w:vertAlign w:val="subscript"/>
              </w:rPr>
              <w:t>д</w:t>
            </w:r>
            <w:r>
              <w:rPr>
                <w:i/>
                <w:iCs/>
                <w:sz w:val="20"/>
                <w:szCs w:val="20"/>
                <w:vertAlign w:val="subscript"/>
              </w:rPr>
              <w:t>ор(рег)</w:t>
            </w:r>
            <w:r w:rsidRPr="0014540A">
              <w:rPr>
                <w:i/>
                <w:iCs/>
                <w:sz w:val="20"/>
                <w:szCs w:val="20"/>
              </w:rPr>
              <w:t>=</w:t>
            </w:r>
            <w:r w:rsidRPr="0014540A">
              <w:rPr>
                <w:i/>
                <w:iCs/>
                <w:sz w:val="20"/>
                <w:szCs w:val="20"/>
                <w:lang w:val="en-US"/>
              </w:rPr>
              <w:t>L</w:t>
            </w:r>
            <w:r w:rsidRPr="0014540A">
              <w:rPr>
                <w:i/>
                <w:iCs/>
                <w:sz w:val="20"/>
                <w:szCs w:val="20"/>
                <w:vertAlign w:val="subscript"/>
              </w:rPr>
              <w:t>общ</w:t>
            </w:r>
            <w:r>
              <w:rPr>
                <w:i/>
                <w:iCs/>
                <w:sz w:val="20"/>
                <w:szCs w:val="20"/>
                <w:vertAlign w:val="subscript"/>
              </w:rPr>
              <w:t>(рег)</w:t>
            </w:r>
            <w:r w:rsidRPr="0014540A">
              <w:rPr>
                <w:i/>
                <w:iCs/>
                <w:sz w:val="20"/>
                <w:szCs w:val="20"/>
              </w:rPr>
              <w:t>/</w:t>
            </w:r>
            <w:r w:rsidRPr="0014540A">
              <w:rPr>
                <w:i/>
                <w:iCs/>
                <w:sz w:val="20"/>
                <w:szCs w:val="20"/>
                <w:lang w:val="en-US"/>
              </w:rPr>
              <w:t>S</w:t>
            </w:r>
            <w:r w:rsidRPr="0014540A">
              <w:rPr>
                <w:i/>
                <w:iCs/>
                <w:sz w:val="20"/>
                <w:szCs w:val="20"/>
                <w:vertAlign w:val="subscript"/>
              </w:rPr>
              <w:t>тер</w:t>
            </w:r>
            <w:r>
              <w:rPr>
                <w:i/>
                <w:iCs/>
                <w:sz w:val="20"/>
                <w:szCs w:val="20"/>
                <w:vertAlign w:val="subscript"/>
              </w:rPr>
              <w:t>(рег)</w:t>
            </w:r>
            <w:r w:rsidRPr="0014540A">
              <w:rPr>
                <w:i/>
                <w:iCs/>
                <w:sz w:val="20"/>
                <w:szCs w:val="20"/>
              </w:rPr>
              <w:t>,</w:t>
            </w:r>
          </w:p>
          <w:p w14:paraId="5AD25D11" w14:textId="77777777" w:rsidR="00B57754" w:rsidRDefault="00B57754" w:rsidP="008C2F12">
            <w:pPr>
              <w:pStyle w:val="Default"/>
              <w:spacing w:after="20"/>
              <w:jc w:val="both"/>
              <w:rPr>
                <w:sz w:val="20"/>
                <w:szCs w:val="20"/>
              </w:rPr>
            </w:pPr>
            <w:r>
              <w:rPr>
                <w:sz w:val="20"/>
                <w:szCs w:val="20"/>
              </w:rPr>
              <w:t>где П</w:t>
            </w:r>
            <w:r>
              <w:rPr>
                <w:sz w:val="20"/>
                <w:szCs w:val="20"/>
                <w:vertAlign w:val="subscript"/>
              </w:rPr>
              <w:t>дор(рег)</w:t>
            </w:r>
            <w:r>
              <w:rPr>
                <w:sz w:val="20"/>
                <w:szCs w:val="20"/>
              </w:rPr>
              <w:t> – плотность автомобильных дорог</w:t>
            </w:r>
            <w:r w:rsidRPr="002A71E5">
              <w:rPr>
                <w:sz w:val="20"/>
                <w:szCs w:val="20"/>
              </w:rPr>
              <w:t xml:space="preserve"> общего пользования регионального</w:t>
            </w:r>
            <w:r>
              <w:rPr>
                <w:sz w:val="20"/>
                <w:szCs w:val="20"/>
              </w:rPr>
              <w:t xml:space="preserve"> и межмуниципального</w:t>
            </w:r>
            <w:r w:rsidRPr="002A71E5">
              <w:rPr>
                <w:sz w:val="20"/>
                <w:szCs w:val="20"/>
              </w:rPr>
              <w:t xml:space="preserve"> значения</w:t>
            </w:r>
            <w:r>
              <w:rPr>
                <w:sz w:val="20"/>
                <w:szCs w:val="20"/>
              </w:rPr>
              <w:t>, км/кв. км;</w:t>
            </w:r>
          </w:p>
          <w:p w14:paraId="53493815" w14:textId="77777777" w:rsidR="00B57754" w:rsidRDefault="00B57754" w:rsidP="008C2F12">
            <w:pPr>
              <w:pStyle w:val="Default"/>
              <w:spacing w:after="20"/>
              <w:jc w:val="both"/>
              <w:rPr>
                <w:sz w:val="20"/>
                <w:szCs w:val="20"/>
              </w:rPr>
            </w:pPr>
            <w:r>
              <w:rPr>
                <w:sz w:val="20"/>
                <w:szCs w:val="20"/>
                <w:lang w:val="en-US"/>
              </w:rPr>
              <w:t>L</w:t>
            </w:r>
            <w:r>
              <w:rPr>
                <w:sz w:val="20"/>
                <w:szCs w:val="20"/>
                <w:vertAlign w:val="subscript"/>
              </w:rPr>
              <w:t>общ(рег)</w:t>
            </w:r>
            <w:r>
              <w:rPr>
                <w:sz w:val="20"/>
                <w:szCs w:val="20"/>
              </w:rPr>
              <w:t> – общая протяженность автомобильных дорог</w:t>
            </w:r>
            <w:r w:rsidRPr="002A71E5">
              <w:rPr>
                <w:sz w:val="20"/>
                <w:szCs w:val="20"/>
              </w:rPr>
              <w:t xml:space="preserve"> общего пользования регионального </w:t>
            </w:r>
            <w:r>
              <w:rPr>
                <w:sz w:val="20"/>
                <w:szCs w:val="20"/>
              </w:rPr>
              <w:t xml:space="preserve">и межмуниципального </w:t>
            </w:r>
            <w:r w:rsidRPr="002A71E5">
              <w:rPr>
                <w:sz w:val="20"/>
                <w:szCs w:val="20"/>
              </w:rPr>
              <w:t>значения</w:t>
            </w:r>
            <w:r>
              <w:rPr>
                <w:sz w:val="20"/>
                <w:szCs w:val="20"/>
              </w:rPr>
              <w:t>, км;</w:t>
            </w:r>
          </w:p>
          <w:p w14:paraId="3AF94E7A" w14:textId="00BF3214" w:rsidR="00B57754" w:rsidRPr="00AC5910" w:rsidRDefault="00B57754" w:rsidP="008C2F12">
            <w:pPr>
              <w:pStyle w:val="Default"/>
              <w:spacing w:after="20"/>
              <w:jc w:val="both"/>
              <w:rPr>
                <w:sz w:val="20"/>
                <w:szCs w:val="20"/>
              </w:rPr>
            </w:pPr>
            <w:r>
              <w:rPr>
                <w:sz w:val="20"/>
                <w:szCs w:val="20"/>
                <w:lang w:val="en-US"/>
              </w:rPr>
              <w:t>S</w:t>
            </w:r>
            <w:r>
              <w:rPr>
                <w:sz w:val="20"/>
                <w:szCs w:val="20"/>
                <w:vertAlign w:val="subscript"/>
              </w:rPr>
              <w:t>тер(рег)</w:t>
            </w:r>
            <w:r>
              <w:rPr>
                <w:sz w:val="20"/>
                <w:szCs w:val="20"/>
              </w:rPr>
              <w:t> – площадь территории региона (</w:t>
            </w:r>
            <w:r w:rsidR="00D154D9">
              <w:rPr>
                <w:sz w:val="20"/>
                <w:szCs w:val="20"/>
              </w:rPr>
              <w:t>Республики Тыва</w:t>
            </w:r>
            <w:r>
              <w:rPr>
                <w:sz w:val="20"/>
                <w:szCs w:val="20"/>
              </w:rPr>
              <w:t>), кв. км.</w:t>
            </w:r>
          </w:p>
          <w:bookmarkEnd w:id="140"/>
          <w:bookmarkEnd w:id="141"/>
          <w:p w14:paraId="094477CA" w14:textId="77777777" w:rsidR="00B57754" w:rsidRDefault="00B57754" w:rsidP="008C2F12">
            <w:pPr>
              <w:pStyle w:val="Default"/>
              <w:spacing w:after="20"/>
              <w:jc w:val="both"/>
              <w:rPr>
                <w:i/>
                <w:sz w:val="20"/>
                <w:szCs w:val="20"/>
              </w:rPr>
            </w:pPr>
            <w:r w:rsidRPr="002A71E5">
              <w:rPr>
                <w:i/>
                <w:sz w:val="20"/>
                <w:szCs w:val="20"/>
              </w:rPr>
              <w:t>Расчет:</w:t>
            </w:r>
            <w:r>
              <w:rPr>
                <w:i/>
                <w:sz w:val="20"/>
                <w:szCs w:val="20"/>
              </w:rPr>
              <w:t xml:space="preserve"> </w:t>
            </w:r>
          </w:p>
          <w:p w14:paraId="06512552" w14:textId="6287FB33" w:rsidR="005C70EB" w:rsidRDefault="00B57754" w:rsidP="008C2F12">
            <w:pPr>
              <w:pStyle w:val="Default"/>
              <w:spacing w:after="20"/>
              <w:jc w:val="both"/>
              <w:rPr>
                <w:sz w:val="20"/>
                <w:szCs w:val="20"/>
              </w:rPr>
            </w:pPr>
            <w:r w:rsidRPr="002A71E5">
              <w:rPr>
                <w:sz w:val="20"/>
                <w:szCs w:val="20"/>
              </w:rPr>
              <w:t xml:space="preserve">Протяженность дорог общего пользования регионального </w:t>
            </w:r>
            <w:r>
              <w:rPr>
                <w:sz w:val="20"/>
                <w:szCs w:val="20"/>
              </w:rPr>
              <w:t xml:space="preserve">и межмуниципального </w:t>
            </w:r>
            <w:r w:rsidRPr="002A71E5">
              <w:rPr>
                <w:sz w:val="20"/>
                <w:szCs w:val="20"/>
              </w:rPr>
              <w:t xml:space="preserve">значения </w:t>
            </w:r>
            <w:r>
              <w:rPr>
                <w:sz w:val="20"/>
                <w:szCs w:val="20"/>
              </w:rPr>
              <w:t>и доля автомобильных дорог общего пользования регионального</w:t>
            </w:r>
            <w:r w:rsidRPr="00FD6494">
              <w:rPr>
                <w:sz w:val="20"/>
                <w:szCs w:val="20"/>
              </w:rPr>
              <w:t xml:space="preserve"> </w:t>
            </w:r>
            <w:r>
              <w:rPr>
                <w:sz w:val="20"/>
                <w:szCs w:val="20"/>
              </w:rPr>
              <w:t xml:space="preserve">и межмуниципального </w:t>
            </w:r>
            <w:r w:rsidRPr="00FD6494">
              <w:rPr>
                <w:sz w:val="20"/>
                <w:szCs w:val="20"/>
              </w:rPr>
              <w:t>значения</w:t>
            </w:r>
            <w:r>
              <w:rPr>
                <w:sz w:val="20"/>
                <w:szCs w:val="20"/>
              </w:rPr>
              <w:t xml:space="preserve">, соответствующих нормативным требованиям, определены </w:t>
            </w:r>
            <w:r w:rsidRPr="002A71E5">
              <w:rPr>
                <w:sz w:val="20"/>
                <w:szCs w:val="20"/>
              </w:rPr>
              <w:t>в соответствии</w:t>
            </w:r>
            <w:r>
              <w:rPr>
                <w:sz w:val="20"/>
                <w:szCs w:val="20"/>
              </w:rPr>
              <w:t xml:space="preserve"> показателями государственной</w:t>
            </w:r>
            <w:r w:rsidRPr="002A71E5">
              <w:rPr>
                <w:sz w:val="20"/>
                <w:szCs w:val="20"/>
              </w:rPr>
              <w:t xml:space="preserve"> </w:t>
            </w:r>
            <w:bookmarkStart w:id="142" w:name="OLE_LINK119"/>
            <w:bookmarkStart w:id="143" w:name="OLE_LINK120"/>
            <w:r w:rsidRPr="00B6047E">
              <w:rPr>
                <w:sz w:val="20"/>
                <w:szCs w:val="20"/>
              </w:rPr>
              <w:t xml:space="preserve">программы </w:t>
            </w:r>
            <w:r w:rsidR="00D154D9">
              <w:rPr>
                <w:sz w:val="20"/>
                <w:szCs w:val="20"/>
              </w:rPr>
              <w:t>Республики Тыва</w:t>
            </w:r>
            <w:r w:rsidRPr="00B6047E">
              <w:rPr>
                <w:sz w:val="20"/>
                <w:szCs w:val="20"/>
              </w:rPr>
              <w:t xml:space="preserve"> «</w:t>
            </w:r>
            <w:r w:rsidRPr="005C70EB">
              <w:rPr>
                <w:sz w:val="20"/>
                <w:szCs w:val="20"/>
              </w:rPr>
              <w:t>Развитие транспортной системы</w:t>
            </w:r>
            <w:r w:rsidR="005C70EB" w:rsidRPr="005C70EB">
              <w:rPr>
                <w:sz w:val="20"/>
                <w:szCs w:val="20"/>
              </w:rPr>
              <w:t xml:space="preserve"> на 2017-2024 годы</w:t>
            </w:r>
            <w:r w:rsidRPr="005C70EB">
              <w:rPr>
                <w:sz w:val="20"/>
                <w:szCs w:val="20"/>
              </w:rPr>
              <w:t xml:space="preserve">», утвержденной постановлением Правительства </w:t>
            </w:r>
            <w:r w:rsidR="00D154D9" w:rsidRPr="005C70EB">
              <w:rPr>
                <w:sz w:val="20"/>
                <w:szCs w:val="20"/>
              </w:rPr>
              <w:t>Республики Тыва</w:t>
            </w:r>
            <w:r w:rsidRPr="005C70EB">
              <w:rPr>
                <w:sz w:val="20"/>
                <w:szCs w:val="20"/>
              </w:rPr>
              <w:t xml:space="preserve"> </w:t>
            </w:r>
            <w:r w:rsidR="005C70EB" w:rsidRPr="005C70EB">
              <w:rPr>
                <w:sz w:val="20"/>
                <w:szCs w:val="20"/>
              </w:rPr>
              <w:t xml:space="preserve">от 30.11.2016 № 518 </w:t>
            </w:r>
            <w:r w:rsidRPr="005C70EB">
              <w:rPr>
                <w:sz w:val="20"/>
                <w:szCs w:val="20"/>
              </w:rPr>
              <w:t xml:space="preserve">(ред. от </w:t>
            </w:r>
            <w:r w:rsidR="005C70EB" w:rsidRPr="005C70EB">
              <w:rPr>
                <w:sz w:val="20"/>
                <w:szCs w:val="20"/>
              </w:rPr>
              <w:t>25.12.2020</w:t>
            </w:r>
            <w:r w:rsidRPr="005C70EB">
              <w:rPr>
                <w:sz w:val="20"/>
                <w:szCs w:val="20"/>
              </w:rPr>
              <w:t>)</w:t>
            </w:r>
            <w:r>
              <w:rPr>
                <w:sz w:val="20"/>
                <w:szCs w:val="20"/>
              </w:rPr>
              <w:t>.</w:t>
            </w:r>
          </w:p>
          <w:p w14:paraId="7584189C" w14:textId="18EA259C" w:rsidR="00B57754" w:rsidRDefault="00B57754" w:rsidP="008C2F12">
            <w:pPr>
              <w:pStyle w:val="Default"/>
              <w:spacing w:after="20"/>
              <w:jc w:val="both"/>
              <w:rPr>
                <w:sz w:val="20"/>
                <w:szCs w:val="20"/>
              </w:rPr>
            </w:pPr>
            <w:r w:rsidRPr="002A71E5">
              <w:rPr>
                <w:sz w:val="20"/>
                <w:szCs w:val="20"/>
              </w:rPr>
              <w:t xml:space="preserve">Протяженность дорог общего пользования регионального </w:t>
            </w:r>
            <w:r>
              <w:rPr>
                <w:sz w:val="20"/>
                <w:szCs w:val="20"/>
              </w:rPr>
              <w:t xml:space="preserve">и межмуниципального </w:t>
            </w:r>
            <w:r w:rsidRPr="002A71E5">
              <w:rPr>
                <w:sz w:val="20"/>
                <w:szCs w:val="20"/>
              </w:rPr>
              <w:t>значения</w:t>
            </w:r>
            <w:r>
              <w:rPr>
                <w:sz w:val="20"/>
                <w:szCs w:val="20"/>
              </w:rPr>
              <w:t xml:space="preserve"> в </w:t>
            </w:r>
            <w:r w:rsidR="00D9670D">
              <w:rPr>
                <w:sz w:val="20"/>
                <w:szCs w:val="20"/>
              </w:rPr>
              <w:t>2022-2024</w:t>
            </w:r>
            <w:r>
              <w:rPr>
                <w:sz w:val="20"/>
                <w:szCs w:val="20"/>
              </w:rPr>
              <w:t xml:space="preserve"> год</w:t>
            </w:r>
            <w:r w:rsidR="00D9670D">
              <w:rPr>
                <w:sz w:val="20"/>
                <w:szCs w:val="20"/>
              </w:rPr>
              <w:t>ах</w:t>
            </w:r>
            <w:r>
              <w:rPr>
                <w:sz w:val="20"/>
                <w:szCs w:val="20"/>
              </w:rPr>
              <w:t xml:space="preserve"> </w:t>
            </w:r>
            <w:r w:rsidR="00D9670D">
              <w:rPr>
                <w:sz w:val="20"/>
                <w:szCs w:val="20"/>
              </w:rPr>
              <w:t>планируется в размере</w:t>
            </w:r>
            <w:r>
              <w:rPr>
                <w:sz w:val="20"/>
                <w:szCs w:val="20"/>
              </w:rPr>
              <w:t xml:space="preserve"> </w:t>
            </w:r>
            <w:r w:rsidR="00D9670D">
              <w:rPr>
                <w:sz w:val="20"/>
                <w:szCs w:val="20"/>
              </w:rPr>
              <w:t>2523,863</w:t>
            </w:r>
            <w:r>
              <w:rPr>
                <w:sz w:val="20"/>
                <w:szCs w:val="20"/>
              </w:rPr>
              <w:t xml:space="preserve"> км. </w:t>
            </w:r>
            <w:bookmarkEnd w:id="142"/>
            <w:bookmarkEnd w:id="143"/>
          </w:p>
          <w:p w14:paraId="67B10B63" w14:textId="0F0AA0D6" w:rsidR="00B57754" w:rsidRDefault="00B57754" w:rsidP="008C2F12">
            <w:pPr>
              <w:pStyle w:val="Default"/>
              <w:spacing w:after="20"/>
              <w:jc w:val="both"/>
              <w:rPr>
                <w:sz w:val="20"/>
                <w:szCs w:val="20"/>
              </w:rPr>
            </w:pPr>
            <w:r w:rsidRPr="002A71E5">
              <w:rPr>
                <w:sz w:val="20"/>
                <w:szCs w:val="20"/>
              </w:rPr>
              <w:t xml:space="preserve">Площадь </w:t>
            </w:r>
            <w:r>
              <w:rPr>
                <w:sz w:val="20"/>
                <w:szCs w:val="20"/>
              </w:rPr>
              <w:t xml:space="preserve">территории </w:t>
            </w:r>
            <w:r w:rsidR="00D154D9">
              <w:rPr>
                <w:sz w:val="20"/>
                <w:szCs w:val="20"/>
              </w:rPr>
              <w:t>Республики Тыва</w:t>
            </w:r>
            <w:r w:rsidRPr="002A71E5">
              <w:rPr>
                <w:sz w:val="20"/>
                <w:szCs w:val="20"/>
              </w:rPr>
              <w:t xml:space="preserve"> </w:t>
            </w:r>
            <w:r w:rsidR="00D9670D">
              <w:rPr>
                <w:sz w:val="20"/>
                <w:szCs w:val="20"/>
              </w:rPr>
              <w:t>168,6</w:t>
            </w:r>
            <w:r>
              <w:rPr>
                <w:sz w:val="20"/>
                <w:szCs w:val="20"/>
              </w:rPr>
              <w:t xml:space="preserve"> тыс.</w:t>
            </w:r>
            <w:r w:rsidRPr="002A71E5">
              <w:rPr>
                <w:sz w:val="20"/>
                <w:szCs w:val="20"/>
              </w:rPr>
              <w:t xml:space="preserve"> </w:t>
            </w:r>
            <w:r>
              <w:rPr>
                <w:sz w:val="20"/>
                <w:szCs w:val="20"/>
              </w:rPr>
              <w:t xml:space="preserve">кв. </w:t>
            </w:r>
            <w:r w:rsidRPr="002A71E5">
              <w:rPr>
                <w:sz w:val="20"/>
                <w:szCs w:val="20"/>
              </w:rPr>
              <w:t>км.</w:t>
            </w:r>
            <w:r>
              <w:rPr>
                <w:sz w:val="20"/>
                <w:szCs w:val="20"/>
              </w:rPr>
              <w:t xml:space="preserve"> </w:t>
            </w:r>
            <w:r w:rsidRPr="002A71E5">
              <w:rPr>
                <w:sz w:val="20"/>
                <w:szCs w:val="20"/>
              </w:rPr>
              <w:t xml:space="preserve">Плотность </w:t>
            </w:r>
            <w:r>
              <w:rPr>
                <w:sz w:val="20"/>
                <w:szCs w:val="20"/>
              </w:rPr>
              <w:t>автомобильных дорог</w:t>
            </w:r>
            <w:r w:rsidRPr="002A71E5">
              <w:rPr>
                <w:sz w:val="20"/>
                <w:szCs w:val="20"/>
              </w:rPr>
              <w:t xml:space="preserve"> </w:t>
            </w:r>
            <w:r w:rsidRPr="008B028E">
              <w:rPr>
                <w:sz w:val="20"/>
                <w:szCs w:val="20"/>
              </w:rPr>
              <w:t>общего пользования регионального и межмуниципального значения</w:t>
            </w:r>
            <w:r w:rsidRPr="002A71E5">
              <w:rPr>
                <w:sz w:val="20"/>
                <w:szCs w:val="20"/>
              </w:rPr>
              <w:t>:</w:t>
            </w:r>
          </w:p>
          <w:p w14:paraId="0E0EB267" w14:textId="751BB350" w:rsidR="00B57754" w:rsidRPr="002A71E5" w:rsidRDefault="00B57754" w:rsidP="008C2F12">
            <w:pPr>
              <w:pStyle w:val="Default"/>
              <w:spacing w:after="20"/>
              <w:jc w:val="both"/>
              <w:rPr>
                <w:sz w:val="20"/>
                <w:szCs w:val="20"/>
              </w:rPr>
            </w:pPr>
            <w:r>
              <w:rPr>
                <w:sz w:val="20"/>
                <w:szCs w:val="20"/>
              </w:rPr>
              <w:t>П</w:t>
            </w:r>
            <w:r>
              <w:rPr>
                <w:sz w:val="20"/>
                <w:szCs w:val="20"/>
                <w:vertAlign w:val="subscript"/>
              </w:rPr>
              <w:t>дор(рег)</w:t>
            </w:r>
            <w:r>
              <w:rPr>
                <w:sz w:val="20"/>
                <w:szCs w:val="20"/>
              </w:rPr>
              <w:t>=</w:t>
            </w:r>
            <w:r w:rsidR="00D9670D">
              <w:rPr>
                <w:sz w:val="20"/>
                <w:szCs w:val="20"/>
              </w:rPr>
              <w:t>2523,863</w:t>
            </w:r>
            <w:r w:rsidRPr="002A71E5">
              <w:rPr>
                <w:sz w:val="20"/>
                <w:szCs w:val="20"/>
              </w:rPr>
              <w:t>/</w:t>
            </w:r>
            <w:r w:rsidR="00D9670D">
              <w:rPr>
                <w:sz w:val="20"/>
                <w:szCs w:val="20"/>
              </w:rPr>
              <w:t>168,6</w:t>
            </w:r>
            <w:r w:rsidRPr="002A71E5">
              <w:rPr>
                <w:sz w:val="20"/>
                <w:szCs w:val="20"/>
              </w:rPr>
              <w:t>=</w:t>
            </w:r>
            <w:r w:rsidR="00D9670D">
              <w:rPr>
                <w:sz w:val="20"/>
                <w:szCs w:val="20"/>
              </w:rPr>
              <w:t>1</w:t>
            </w:r>
            <w:r>
              <w:rPr>
                <w:sz w:val="20"/>
                <w:szCs w:val="20"/>
              </w:rPr>
              <w:t>5</w:t>
            </w:r>
            <w:r w:rsidRPr="002A71E5">
              <w:rPr>
                <w:sz w:val="20"/>
                <w:szCs w:val="20"/>
              </w:rPr>
              <w:t xml:space="preserve"> км/</w:t>
            </w:r>
            <w:r w:rsidR="00D9670D">
              <w:rPr>
                <w:sz w:val="20"/>
                <w:szCs w:val="20"/>
              </w:rPr>
              <w:t>тыс.</w:t>
            </w:r>
            <w:r>
              <w:rPr>
                <w:sz w:val="20"/>
                <w:szCs w:val="20"/>
              </w:rPr>
              <w:t xml:space="preserve"> кв. </w:t>
            </w:r>
            <w:r w:rsidRPr="002A71E5">
              <w:rPr>
                <w:sz w:val="20"/>
                <w:szCs w:val="20"/>
              </w:rPr>
              <w:t>км.</w:t>
            </w:r>
          </w:p>
        </w:tc>
      </w:tr>
      <w:tr w:rsidR="00B57754" w:rsidRPr="002A71E5" w14:paraId="5A839D4C" w14:textId="77777777" w:rsidTr="008C2F12">
        <w:trPr>
          <w:cantSplit/>
          <w:trHeight w:val="690"/>
        </w:trPr>
        <w:tc>
          <w:tcPr>
            <w:tcW w:w="1261" w:type="dxa"/>
            <w:vMerge/>
            <w:shd w:val="clear" w:color="auto" w:fill="F2F2F2" w:themeFill="background1" w:themeFillShade="F2"/>
          </w:tcPr>
          <w:p w14:paraId="554FBD5E" w14:textId="77777777" w:rsidR="00B57754" w:rsidRPr="002A71E5" w:rsidRDefault="00B57754" w:rsidP="008C2F12">
            <w:pPr>
              <w:pStyle w:val="aff6"/>
              <w:spacing w:after="20"/>
              <w:ind w:firstLine="0"/>
              <w:jc w:val="left"/>
              <w:rPr>
                <w:sz w:val="20"/>
                <w:szCs w:val="20"/>
                <w:lang w:val="ru-RU"/>
              </w:rPr>
            </w:pPr>
          </w:p>
        </w:tc>
        <w:tc>
          <w:tcPr>
            <w:tcW w:w="3260" w:type="dxa"/>
          </w:tcPr>
          <w:p w14:paraId="6F209F5B" w14:textId="77777777" w:rsidR="00B57754" w:rsidRPr="002A71E5" w:rsidRDefault="00B57754" w:rsidP="008C2F12">
            <w:pPr>
              <w:pStyle w:val="aff6"/>
              <w:spacing w:after="20"/>
              <w:ind w:firstLine="0"/>
              <w:rPr>
                <w:sz w:val="20"/>
                <w:szCs w:val="20"/>
                <w:lang w:val="ru-RU"/>
              </w:rPr>
            </w:pPr>
            <w:r w:rsidRPr="002A71E5">
              <w:rPr>
                <w:sz w:val="20"/>
                <w:szCs w:val="20"/>
                <w:lang w:val="ru-RU"/>
              </w:rPr>
              <w:t>Расчетный показатель максимально допустимого уровня территориальной доступности</w:t>
            </w:r>
          </w:p>
        </w:tc>
        <w:tc>
          <w:tcPr>
            <w:tcW w:w="4962" w:type="dxa"/>
          </w:tcPr>
          <w:p w14:paraId="518E4897" w14:textId="77777777" w:rsidR="00B57754" w:rsidRPr="002A71E5" w:rsidRDefault="00B57754" w:rsidP="008C2F12">
            <w:pPr>
              <w:pStyle w:val="Default"/>
              <w:spacing w:after="20"/>
              <w:jc w:val="center"/>
              <w:rPr>
                <w:sz w:val="20"/>
                <w:szCs w:val="20"/>
              </w:rPr>
            </w:pPr>
            <w:r w:rsidRPr="002A71E5">
              <w:rPr>
                <w:sz w:val="20"/>
                <w:szCs w:val="20"/>
              </w:rPr>
              <w:t>Не нормируется</w:t>
            </w:r>
          </w:p>
        </w:tc>
      </w:tr>
      <w:tr w:rsidR="00980610" w:rsidRPr="002A71E5" w14:paraId="1C5EFE4E" w14:textId="77777777" w:rsidTr="00C3489D">
        <w:trPr>
          <w:cantSplit/>
          <w:trHeight w:val="367"/>
        </w:trPr>
        <w:tc>
          <w:tcPr>
            <w:tcW w:w="1261" w:type="dxa"/>
            <w:vMerge w:val="restart"/>
            <w:shd w:val="clear" w:color="auto" w:fill="F2F2F2" w:themeFill="background1" w:themeFillShade="F2"/>
          </w:tcPr>
          <w:p w14:paraId="7EEB60A1" w14:textId="77777777" w:rsidR="00980610" w:rsidRPr="002A71E5" w:rsidRDefault="00980610" w:rsidP="00B36A5B">
            <w:pPr>
              <w:pStyle w:val="aff6"/>
              <w:spacing w:after="20"/>
              <w:ind w:firstLine="0"/>
              <w:rPr>
                <w:sz w:val="20"/>
                <w:szCs w:val="20"/>
                <w:lang w:val="ru-RU"/>
              </w:rPr>
            </w:pPr>
            <w:r>
              <w:rPr>
                <w:sz w:val="20"/>
                <w:szCs w:val="20"/>
                <w:lang w:val="ru-RU"/>
              </w:rPr>
              <w:t>Аэродром регионального значения</w:t>
            </w:r>
          </w:p>
        </w:tc>
        <w:tc>
          <w:tcPr>
            <w:tcW w:w="3260" w:type="dxa"/>
          </w:tcPr>
          <w:p w14:paraId="26E702A5" w14:textId="77777777" w:rsidR="00980610" w:rsidRPr="002A71E5" w:rsidRDefault="00980610" w:rsidP="00B36A5B">
            <w:pPr>
              <w:pStyle w:val="aff6"/>
              <w:spacing w:after="20"/>
              <w:ind w:firstLine="0"/>
              <w:rPr>
                <w:sz w:val="20"/>
                <w:szCs w:val="20"/>
                <w:lang w:val="ru-RU"/>
              </w:rPr>
            </w:pPr>
            <w:r w:rsidRPr="002A71E5">
              <w:rPr>
                <w:sz w:val="20"/>
                <w:szCs w:val="20"/>
                <w:lang w:val="ru-RU"/>
              </w:rPr>
              <w:t>Расчетный показатель минимально допустимого уровня обеспеченности</w:t>
            </w:r>
          </w:p>
        </w:tc>
        <w:tc>
          <w:tcPr>
            <w:tcW w:w="4962" w:type="dxa"/>
          </w:tcPr>
          <w:p w14:paraId="075D2B9E" w14:textId="77777777" w:rsidR="00980610" w:rsidRPr="002A71E5" w:rsidRDefault="00980610" w:rsidP="00B36A5B">
            <w:pPr>
              <w:pStyle w:val="Default"/>
              <w:spacing w:after="20"/>
              <w:rPr>
                <w:sz w:val="20"/>
                <w:szCs w:val="20"/>
              </w:rPr>
            </w:pPr>
            <w:r>
              <w:rPr>
                <w:sz w:val="20"/>
                <w:szCs w:val="20"/>
              </w:rPr>
              <w:t>Количество объектов на субъект РФ устанавливается по заданию на проектирование.</w:t>
            </w:r>
          </w:p>
        </w:tc>
      </w:tr>
      <w:tr w:rsidR="00980610" w:rsidRPr="002A71E5" w14:paraId="63A4C0D3" w14:textId="77777777" w:rsidTr="00C3489D">
        <w:trPr>
          <w:cantSplit/>
          <w:trHeight w:val="690"/>
        </w:trPr>
        <w:tc>
          <w:tcPr>
            <w:tcW w:w="1261" w:type="dxa"/>
            <w:vMerge/>
            <w:shd w:val="clear" w:color="auto" w:fill="F2F2F2" w:themeFill="background1" w:themeFillShade="F2"/>
          </w:tcPr>
          <w:p w14:paraId="034EA8C4" w14:textId="77777777" w:rsidR="00980610" w:rsidRPr="002A71E5" w:rsidRDefault="00980610" w:rsidP="00B36A5B">
            <w:pPr>
              <w:pStyle w:val="aff6"/>
              <w:spacing w:after="20"/>
              <w:ind w:firstLine="0"/>
              <w:rPr>
                <w:sz w:val="20"/>
                <w:szCs w:val="20"/>
                <w:lang w:val="ru-RU"/>
              </w:rPr>
            </w:pPr>
          </w:p>
        </w:tc>
        <w:tc>
          <w:tcPr>
            <w:tcW w:w="3260" w:type="dxa"/>
          </w:tcPr>
          <w:p w14:paraId="7BAD240B" w14:textId="77777777" w:rsidR="00980610" w:rsidRPr="002A71E5" w:rsidRDefault="00980610" w:rsidP="00B36A5B">
            <w:pPr>
              <w:pStyle w:val="aff6"/>
              <w:spacing w:after="20"/>
              <w:ind w:firstLine="0"/>
              <w:rPr>
                <w:sz w:val="20"/>
                <w:szCs w:val="20"/>
                <w:lang w:val="ru-RU"/>
              </w:rPr>
            </w:pPr>
            <w:r w:rsidRPr="002A71E5">
              <w:rPr>
                <w:sz w:val="20"/>
                <w:szCs w:val="20"/>
                <w:lang w:val="ru-RU"/>
              </w:rPr>
              <w:t>Расчетный показатель максимально допустимого уровня территориальной доступности</w:t>
            </w:r>
          </w:p>
        </w:tc>
        <w:tc>
          <w:tcPr>
            <w:tcW w:w="4962" w:type="dxa"/>
          </w:tcPr>
          <w:p w14:paraId="3C4CA6B8" w14:textId="77777777" w:rsidR="00980610" w:rsidRPr="002A71E5" w:rsidRDefault="00980610" w:rsidP="00B36A5B">
            <w:pPr>
              <w:pStyle w:val="Default"/>
              <w:spacing w:after="20"/>
              <w:jc w:val="center"/>
              <w:rPr>
                <w:sz w:val="20"/>
                <w:szCs w:val="20"/>
              </w:rPr>
            </w:pPr>
            <w:r w:rsidRPr="002A71E5">
              <w:rPr>
                <w:sz w:val="20"/>
                <w:szCs w:val="20"/>
              </w:rPr>
              <w:t>Не нормируется</w:t>
            </w:r>
          </w:p>
        </w:tc>
      </w:tr>
      <w:tr w:rsidR="00980610" w:rsidRPr="002A71E5" w14:paraId="75D21CD3" w14:textId="77777777" w:rsidTr="00C3489D">
        <w:trPr>
          <w:cantSplit/>
          <w:trHeight w:val="244"/>
        </w:trPr>
        <w:tc>
          <w:tcPr>
            <w:tcW w:w="1261" w:type="dxa"/>
            <w:vMerge w:val="restart"/>
            <w:shd w:val="clear" w:color="auto" w:fill="F2F2F2" w:themeFill="background1" w:themeFillShade="F2"/>
          </w:tcPr>
          <w:p w14:paraId="428652A4" w14:textId="77777777" w:rsidR="00980610" w:rsidRPr="002A71E5" w:rsidRDefault="00980610" w:rsidP="00B36A5B">
            <w:pPr>
              <w:pStyle w:val="aff6"/>
              <w:spacing w:after="20"/>
              <w:ind w:firstLine="0"/>
              <w:rPr>
                <w:sz w:val="20"/>
                <w:szCs w:val="20"/>
                <w:lang w:val="ru-RU"/>
              </w:rPr>
            </w:pPr>
            <w:bookmarkStart w:id="144" w:name="_Hlk490405729"/>
            <w:r w:rsidRPr="002A71E5">
              <w:rPr>
                <w:sz w:val="20"/>
                <w:szCs w:val="20"/>
                <w:lang w:val="ru-RU"/>
              </w:rPr>
              <w:t>Автовокзал</w:t>
            </w:r>
            <w:r>
              <w:rPr>
                <w:sz w:val="20"/>
                <w:szCs w:val="20"/>
                <w:lang w:val="ru-RU"/>
              </w:rPr>
              <w:t xml:space="preserve"> (автостанция)</w:t>
            </w:r>
            <w:r w:rsidRPr="002A71E5">
              <w:rPr>
                <w:sz w:val="20"/>
                <w:szCs w:val="20"/>
                <w:lang w:val="ru-RU"/>
              </w:rPr>
              <w:t xml:space="preserve"> регионального сообщения</w:t>
            </w:r>
          </w:p>
        </w:tc>
        <w:tc>
          <w:tcPr>
            <w:tcW w:w="3260" w:type="dxa"/>
          </w:tcPr>
          <w:p w14:paraId="361D3E50" w14:textId="77777777" w:rsidR="00980610" w:rsidRPr="002A71E5" w:rsidRDefault="00980610" w:rsidP="00B36A5B">
            <w:pPr>
              <w:pStyle w:val="aff6"/>
              <w:spacing w:after="20"/>
              <w:ind w:firstLine="0"/>
              <w:rPr>
                <w:sz w:val="20"/>
                <w:szCs w:val="20"/>
                <w:lang w:val="ru-RU"/>
              </w:rPr>
            </w:pPr>
            <w:r w:rsidRPr="002A71E5">
              <w:rPr>
                <w:sz w:val="20"/>
                <w:szCs w:val="20"/>
                <w:lang w:val="ru-RU"/>
              </w:rPr>
              <w:t>Расчетный показатель минимально допустимого уровня обеспеченности</w:t>
            </w:r>
          </w:p>
        </w:tc>
        <w:tc>
          <w:tcPr>
            <w:tcW w:w="4962" w:type="dxa"/>
          </w:tcPr>
          <w:p w14:paraId="214815CF" w14:textId="77777777" w:rsidR="00980610" w:rsidRDefault="00980610" w:rsidP="00B36A5B">
            <w:pPr>
              <w:pStyle w:val="Default"/>
              <w:spacing w:after="20"/>
              <w:jc w:val="both"/>
              <w:rPr>
                <w:sz w:val="20"/>
                <w:szCs w:val="20"/>
              </w:rPr>
            </w:pPr>
            <w:r w:rsidRPr="002A71E5">
              <w:rPr>
                <w:sz w:val="20"/>
                <w:szCs w:val="20"/>
              </w:rPr>
              <w:t xml:space="preserve">Не менее 1 объекта на субъект </w:t>
            </w:r>
            <w:r>
              <w:rPr>
                <w:sz w:val="20"/>
                <w:szCs w:val="20"/>
              </w:rPr>
              <w:t xml:space="preserve">РФ </w:t>
            </w:r>
            <w:r w:rsidRPr="002A71E5">
              <w:rPr>
                <w:sz w:val="20"/>
                <w:szCs w:val="20"/>
              </w:rPr>
              <w:t>принято исходя из текущей обеспеченности региона объектами</w:t>
            </w:r>
            <w:r>
              <w:rPr>
                <w:sz w:val="20"/>
                <w:szCs w:val="20"/>
              </w:rPr>
              <w:t>.</w:t>
            </w:r>
          </w:p>
          <w:p w14:paraId="1AEC49A6" w14:textId="02E04D7E" w:rsidR="00E76DFE" w:rsidRPr="002A71E5" w:rsidRDefault="00E76DFE" w:rsidP="00E76DFE">
            <w:pPr>
              <w:pStyle w:val="Default"/>
              <w:spacing w:after="20"/>
              <w:jc w:val="both"/>
              <w:rPr>
                <w:sz w:val="20"/>
                <w:szCs w:val="20"/>
              </w:rPr>
            </w:pPr>
            <w:r>
              <w:rPr>
                <w:sz w:val="20"/>
                <w:szCs w:val="20"/>
              </w:rPr>
              <w:t xml:space="preserve">Показатель вместимости здания </w:t>
            </w:r>
            <w:r w:rsidR="00BC63BC">
              <w:rPr>
                <w:sz w:val="20"/>
                <w:szCs w:val="20"/>
              </w:rPr>
              <w:t>устанавливается</w:t>
            </w:r>
            <w:r w:rsidRPr="00E76DFE">
              <w:rPr>
                <w:sz w:val="20"/>
                <w:szCs w:val="20"/>
              </w:rPr>
              <w:t xml:space="preserve"> на основании приложения В СП 462.1325800.2019</w:t>
            </w:r>
          </w:p>
        </w:tc>
      </w:tr>
      <w:tr w:rsidR="00980610" w:rsidRPr="002A71E5" w14:paraId="7BC06FE7" w14:textId="77777777" w:rsidTr="00C3489D">
        <w:trPr>
          <w:cantSplit/>
          <w:trHeight w:val="690"/>
        </w:trPr>
        <w:tc>
          <w:tcPr>
            <w:tcW w:w="1261" w:type="dxa"/>
            <w:vMerge/>
            <w:shd w:val="clear" w:color="auto" w:fill="F2F2F2" w:themeFill="background1" w:themeFillShade="F2"/>
          </w:tcPr>
          <w:p w14:paraId="18A8BB59" w14:textId="77777777" w:rsidR="00980610" w:rsidRPr="002A71E5" w:rsidRDefault="00980610" w:rsidP="00B36A5B">
            <w:pPr>
              <w:pStyle w:val="aff6"/>
              <w:spacing w:after="20"/>
              <w:ind w:firstLine="0"/>
              <w:rPr>
                <w:sz w:val="20"/>
                <w:szCs w:val="20"/>
                <w:lang w:val="ru-RU"/>
              </w:rPr>
            </w:pPr>
          </w:p>
        </w:tc>
        <w:tc>
          <w:tcPr>
            <w:tcW w:w="3260" w:type="dxa"/>
          </w:tcPr>
          <w:p w14:paraId="1C280001" w14:textId="77777777" w:rsidR="00980610" w:rsidRPr="002A71E5" w:rsidRDefault="00980610" w:rsidP="00B36A5B">
            <w:pPr>
              <w:pStyle w:val="aff6"/>
              <w:spacing w:after="20"/>
              <w:ind w:firstLine="0"/>
              <w:rPr>
                <w:sz w:val="20"/>
                <w:szCs w:val="20"/>
                <w:lang w:val="ru-RU"/>
              </w:rPr>
            </w:pPr>
            <w:r w:rsidRPr="002A71E5">
              <w:rPr>
                <w:sz w:val="20"/>
                <w:szCs w:val="20"/>
                <w:lang w:val="ru-RU"/>
              </w:rPr>
              <w:t>Расчетный показатель максимально допустимого уровня территориальной доступности</w:t>
            </w:r>
          </w:p>
        </w:tc>
        <w:tc>
          <w:tcPr>
            <w:tcW w:w="4962" w:type="dxa"/>
          </w:tcPr>
          <w:p w14:paraId="4594E275" w14:textId="4D357803" w:rsidR="00980610" w:rsidRPr="002A71E5" w:rsidRDefault="00EF6D0C" w:rsidP="00EF6D0C">
            <w:pPr>
              <w:pStyle w:val="Default"/>
              <w:spacing w:after="20"/>
              <w:jc w:val="center"/>
              <w:rPr>
                <w:sz w:val="20"/>
                <w:szCs w:val="20"/>
              </w:rPr>
            </w:pPr>
            <w:r w:rsidRPr="002A71E5">
              <w:rPr>
                <w:sz w:val="20"/>
                <w:szCs w:val="20"/>
              </w:rPr>
              <w:t>Не нормируется</w:t>
            </w:r>
          </w:p>
        </w:tc>
      </w:tr>
      <w:bookmarkEnd w:id="144"/>
      <w:tr w:rsidR="00980610" w:rsidRPr="002A71E5" w14:paraId="4535934A" w14:textId="77777777" w:rsidTr="00C3489D">
        <w:trPr>
          <w:cantSplit/>
          <w:trHeight w:val="690"/>
        </w:trPr>
        <w:tc>
          <w:tcPr>
            <w:tcW w:w="1261" w:type="dxa"/>
            <w:vMerge w:val="restart"/>
            <w:shd w:val="clear" w:color="auto" w:fill="F2F2F2" w:themeFill="background1" w:themeFillShade="F2"/>
          </w:tcPr>
          <w:p w14:paraId="2091E31C" w14:textId="77777777" w:rsidR="00980610" w:rsidRPr="002A71E5" w:rsidRDefault="00980610" w:rsidP="00B36A5B">
            <w:pPr>
              <w:pStyle w:val="aff6"/>
              <w:spacing w:after="20"/>
              <w:ind w:firstLine="0"/>
              <w:rPr>
                <w:sz w:val="20"/>
                <w:szCs w:val="20"/>
                <w:lang w:val="ru-RU"/>
              </w:rPr>
            </w:pPr>
            <w:r w:rsidRPr="002A71E5">
              <w:rPr>
                <w:sz w:val="20"/>
                <w:szCs w:val="20"/>
                <w:lang w:val="ru-RU"/>
              </w:rPr>
              <w:lastRenderedPageBreak/>
              <w:t xml:space="preserve">Автовокзал </w:t>
            </w:r>
            <w:r>
              <w:rPr>
                <w:sz w:val="20"/>
                <w:szCs w:val="20"/>
                <w:lang w:val="ru-RU"/>
              </w:rPr>
              <w:t xml:space="preserve">(автостанция) </w:t>
            </w:r>
            <w:r w:rsidRPr="002A71E5">
              <w:rPr>
                <w:sz w:val="20"/>
                <w:szCs w:val="20"/>
                <w:lang w:val="ru-RU"/>
              </w:rPr>
              <w:t>межмуниципального сообщения</w:t>
            </w:r>
          </w:p>
        </w:tc>
        <w:tc>
          <w:tcPr>
            <w:tcW w:w="3260" w:type="dxa"/>
          </w:tcPr>
          <w:p w14:paraId="17C27C1F" w14:textId="77777777" w:rsidR="00980610" w:rsidRPr="002A71E5" w:rsidRDefault="00980610" w:rsidP="00B36A5B">
            <w:pPr>
              <w:pStyle w:val="aff6"/>
              <w:spacing w:after="20"/>
              <w:ind w:firstLine="0"/>
              <w:rPr>
                <w:sz w:val="20"/>
                <w:szCs w:val="20"/>
                <w:lang w:val="ru-RU"/>
              </w:rPr>
            </w:pPr>
            <w:r w:rsidRPr="002A71E5">
              <w:rPr>
                <w:sz w:val="20"/>
                <w:szCs w:val="20"/>
                <w:lang w:val="ru-RU"/>
              </w:rPr>
              <w:t>Расчетный показатель минимально допустимого уровня обеспеченности</w:t>
            </w:r>
          </w:p>
        </w:tc>
        <w:tc>
          <w:tcPr>
            <w:tcW w:w="4962" w:type="dxa"/>
          </w:tcPr>
          <w:p w14:paraId="0D3412C5" w14:textId="7ADF03BE" w:rsidR="00980610" w:rsidRDefault="00980610" w:rsidP="00B36A5B">
            <w:pPr>
              <w:pStyle w:val="Default"/>
              <w:spacing w:after="20"/>
              <w:jc w:val="both"/>
              <w:rPr>
                <w:sz w:val="20"/>
                <w:szCs w:val="20"/>
              </w:rPr>
            </w:pPr>
            <w:bookmarkStart w:id="145" w:name="OLE_LINK169"/>
            <w:bookmarkStart w:id="146" w:name="OLE_LINK170"/>
            <w:bookmarkStart w:id="147" w:name="OLE_LINK171"/>
            <w:bookmarkStart w:id="148" w:name="OLE_LINK172"/>
            <w:r w:rsidRPr="002A71E5">
              <w:rPr>
                <w:sz w:val="20"/>
                <w:szCs w:val="20"/>
              </w:rPr>
              <w:t xml:space="preserve">Не менее 1 объекта на </w:t>
            </w:r>
            <w:r w:rsidR="00BC63BC">
              <w:rPr>
                <w:sz w:val="20"/>
                <w:szCs w:val="20"/>
              </w:rPr>
              <w:t>муниципальный район</w:t>
            </w:r>
            <w:r w:rsidRPr="002A71E5">
              <w:rPr>
                <w:sz w:val="20"/>
                <w:szCs w:val="20"/>
              </w:rPr>
              <w:t>, городской округ принято исходя из текущей обеспеченности региона объектами</w:t>
            </w:r>
            <w:bookmarkEnd w:id="145"/>
            <w:bookmarkEnd w:id="146"/>
            <w:bookmarkEnd w:id="147"/>
            <w:bookmarkEnd w:id="148"/>
            <w:r>
              <w:rPr>
                <w:sz w:val="20"/>
                <w:szCs w:val="20"/>
              </w:rPr>
              <w:t>.</w:t>
            </w:r>
          </w:p>
          <w:p w14:paraId="1B2067AA" w14:textId="21C0D6CA" w:rsidR="00B57754" w:rsidRPr="002A71E5" w:rsidRDefault="00B57754" w:rsidP="00B36A5B">
            <w:pPr>
              <w:pStyle w:val="Default"/>
              <w:spacing w:after="20"/>
              <w:jc w:val="both"/>
              <w:rPr>
                <w:sz w:val="20"/>
                <w:szCs w:val="20"/>
              </w:rPr>
            </w:pPr>
            <w:r>
              <w:rPr>
                <w:sz w:val="20"/>
                <w:szCs w:val="20"/>
              </w:rPr>
              <w:t>Показатель вместимости здания у</w:t>
            </w:r>
            <w:r w:rsidRPr="00E76DFE">
              <w:rPr>
                <w:sz w:val="20"/>
                <w:szCs w:val="20"/>
              </w:rPr>
              <w:t>становлен на основании приложения В СП 462.1325800.2019</w:t>
            </w:r>
          </w:p>
        </w:tc>
      </w:tr>
      <w:tr w:rsidR="00980610" w:rsidRPr="002A71E5" w14:paraId="415E3554" w14:textId="77777777" w:rsidTr="00C3489D">
        <w:trPr>
          <w:cantSplit/>
          <w:trHeight w:val="690"/>
        </w:trPr>
        <w:tc>
          <w:tcPr>
            <w:tcW w:w="1261" w:type="dxa"/>
            <w:vMerge/>
            <w:shd w:val="clear" w:color="auto" w:fill="F2F2F2" w:themeFill="background1" w:themeFillShade="F2"/>
          </w:tcPr>
          <w:p w14:paraId="33605001" w14:textId="77777777" w:rsidR="00980610" w:rsidRPr="002A71E5" w:rsidRDefault="00980610" w:rsidP="00B36A5B">
            <w:pPr>
              <w:pStyle w:val="aff6"/>
              <w:spacing w:after="20"/>
              <w:ind w:firstLine="0"/>
              <w:rPr>
                <w:sz w:val="20"/>
                <w:szCs w:val="20"/>
                <w:lang w:val="ru-RU"/>
              </w:rPr>
            </w:pPr>
          </w:p>
        </w:tc>
        <w:tc>
          <w:tcPr>
            <w:tcW w:w="3260" w:type="dxa"/>
          </w:tcPr>
          <w:p w14:paraId="10EA1334" w14:textId="77777777" w:rsidR="00980610" w:rsidRPr="002A71E5" w:rsidRDefault="00980610" w:rsidP="00B36A5B">
            <w:pPr>
              <w:pStyle w:val="aff6"/>
              <w:spacing w:after="20"/>
              <w:ind w:firstLine="0"/>
              <w:rPr>
                <w:sz w:val="20"/>
                <w:szCs w:val="20"/>
                <w:lang w:val="ru-RU"/>
              </w:rPr>
            </w:pPr>
            <w:r w:rsidRPr="002A71E5">
              <w:rPr>
                <w:sz w:val="20"/>
                <w:szCs w:val="20"/>
                <w:lang w:val="ru-RU"/>
              </w:rPr>
              <w:t>Расчетный показатель максимально допустимого уровня территориальной доступности</w:t>
            </w:r>
          </w:p>
        </w:tc>
        <w:tc>
          <w:tcPr>
            <w:tcW w:w="4962" w:type="dxa"/>
          </w:tcPr>
          <w:p w14:paraId="7EEF6763" w14:textId="2792BFBD" w:rsidR="00980610" w:rsidRPr="002A71E5" w:rsidRDefault="00EF6D0C" w:rsidP="00EF6D0C">
            <w:pPr>
              <w:pStyle w:val="Default"/>
              <w:spacing w:after="20"/>
              <w:jc w:val="center"/>
              <w:rPr>
                <w:sz w:val="20"/>
                <w:szCs w:val="20"/>
              </w:rPr>
            </w:pPr>
            <w:r w:rsidRPr="002A71E5">
              <w:rPr>
                <w:sz w:val="20"/>
                <w:szCs w:val="20"/>
              </w:rPr>
              <w:t>Не нормируется</w:t>
            </w:r>
          </w:p>
        </w:tc>
      </w:tr>
      <w:tr w:rsidR="00980610" w:rsidRPr="002A71E5" w14:paraId="7EC32276" w14:textId="77777777" w:rsidTr="00C3489D">
        <w:trPr>
          <w:cantSplit/>
          <w:trHeight w:val="690"/>
        </w:trPr>
        <w:tc>
          <w:tcPr>
            <w:tcW w:w="1261" w:type="dxa"/>
            <w:vMerge w:val="restart"/>
            <w:shd w:val="clear" w:color="auto" w:fill="F2F2F2" w:themeFill="background1" w:themeFillShade="F2"/>
          </w:tcPr>
          <w:p w14:paraId="01CA0ED1" w14:textId="0E7A62A4" w:rsidR="00980610" w:rsidRPr="002A71E5" w:rsidRDefault="00607E46" w:rsidP="00B36A5B">
            <w:pPr>
              <w:pStyle w:val="aff6"/>
              <w:spacing w:after="20"/>
              <w:ind w:firstLine="0"/>
              <w:rPr>
                <w:sz w:val="20"/>
                <w:szCs w:val="20"/>
                <w:lang w:val="ru-RU"/>
              </w:rPr>
            </w:pPr>
            <w:r>
              <w:rPr>
                <w:sz w:val="20"/>
                <w:szCs w:val="20"/>
                <w:lang w:val="ru-RU"/>
              </w:rPr>
              <w:t>Железнодорожные пути необщего пользования, железнодорожные вокзалы и станции</w:t>
            </w:r>
          </w:p>
        </w:tc>
        <w:tc>
          <w:tcPr>
            <w:tcW w:w="3260" w:type="dxa"/>
          </w:tcPr>
          <w:p w14:paraId="3FA718DB" w14:textId="77777777" w:rsidR="00980610" w:rsidRPr="002A71E5" w:rsidRDefault="00980610" w:rsidP="00B36A5B">
            <w:pPr>
              <w:pStyle w:val="aff6"/>
              <w:spacing w:after="20"/>
              <w:ind w:firstLine="0"/>
              <w:rPr>
                <w:sz w:val="20"/>
                <w:szCs w:val="20"/>
                <w:lang w:val="ru-RU"/>
              </w:rPr>
            </w:pPr>
            <w:r w:rsidRPr="002A71E5">
              <w:rPr>
                <w:sz w:val="20"/>
                <w:szCs w:val="20"/>
                <w:lang w:val="ru-RU"/>
              </w:rPr>
              <w:t>Расчетный показатель минимально допустимого уровня обеспеченности</w:t>
            </w:r>
          </w:p>
        </w:tc>
        <w:tc>
          <w:tcPr>
            <w:tcW w:w="4962" w:type="dxa"/>
          </w:tcPr>
          <w:p w14:paraId="0871547E" w14:textId="77777777" w:rsidR="00980610" w:rsidRPr="002A71E5" w:rsidRDefault="00980610" w:rsidP="00B36A5B">
            <w:pPr>
              <w:pStyle w:val="Default"/>
              <w:spacing w:after="20"/>
              <w:jc w:val="both"/>
              <w:rPr>
                <w:sz w:val="20"/>
                <w:szCs w:val="20"/>
              </w:rPr>
            </w:pPr>
            <w:r>
              <w:rPr>
                <w:sz w:val="20"/>
                <w:szCs w:val="20"/>
              </w:rPr>
              <w:t>Количество объектов на субъект РФ устанавливается по заданию на проектирование.</w:t>
            </w:r>
          </w:p>
        </w:tc>
      </w:tr>
      <w:tr w:rsidR="00980610" w:rsidRPr="002A71E5" w14:paraId="0252903B" w14:textId="77777777" w:rsidTr="00C3489D">
        <w:trPr>
          <w:cantSplit/>
          <w:trHeight w:val="690"/>
        </w:trPr>
        <w:tc>
          <w:tcPr>
            <w:tcW w:w="1261" w:type="dxa"/>
            <w:vMerge/>
            <w:shd w:val="clear" w:color="auto" w:fill="F2F2F2" w:themeFill="background1" w:themeFillShade="F2"/>
          </w:tcPr>
          <w:p w14:paraId="1F0E0E04" w14:textId="77777777" w:rsidR="00980610" w:rsidRPr="002A71E5" w:rsidRDefault="00980610" w:rsidP="00B36A5B">
            <w:pPr>
              <w:pStyle w:val="aff6"/>
              <w:spacing w:after="20"/>
              <w:ind w:firstLine="0"/>
              <w:jc w:val="left"/>
              <w:rPr>
                <w:sz w:val="20"/>
                <w:szCs w:val="20"/>
                <w:lang w:val="ru-RU"/>
              </w:rPr>
            </w:pPr>
          </w:p>
        </w:tc>
        <w:tc>
          <w:tcPr>
            <w:tcW w:w="3260" w:type="dxa"/>
          </w:tcPr>
          <w:p w14:paraId="793C80BF" w14:textId="77777777" w:rsidR="00980610" w:rsidRPr="002A71E5" w:rsidRDefault="00980610" w:rsidP="00B36A5B">
            <w:pPr>
              <w:pStyle w:val="aff6"/>
              <w:spacing w:after="20"/>
              <w:ind w:firstLine="0"/>
              <w:rPr>
                <w:sz w:val="20"/>
                <w:szCs w:val="20"/>
                <w:lang w:val="ru-RU"/>
              </w:rPr>
            </w:pPr>
            <w:r w:rsidRPr="002A71E5">
              <w:rPr>
                <w:sz w:val="20"/>
                <w:szCs w:val="20"/>
                <w:lang w:val="ru-RU"/>
              </w:rPr>
              <w:t>Расчетный показатель максимально допустимого уровня территориальной доступности</w:t>
            </w:r>
          </w:p>
        </w:tc>
        <w:tc>
          <w:tcPr>
            <w:tcW w:w="4962" w:type="dxa"/>
          </w:tcPr>
          <w:p w14:paraId="212422AA" w14:textId="77777777" w:rsidR="00980610" w:rsidRPr="002A71E5" w:rsidRDefault="00980610" w:rsidP="00B36A5B">
            <w:pPr>
              <w:pStyle w:val="Default"/>
              <w:spacing w:after="20"/>
              <w:jc w:val="center"/>
              <w:rPr>
                <w:sz w:val="20"/>
                <w:szCs w:val="20"/>
              </w:rPr>
            </w:pPr>
            <w:r w:rsidRPr="002A71E5">
              <w:rPr>
                <w:sz w:val="20"/>
                <w:szCs w:val="20"/>
              </w:rPr>
              <w:t>Не нормируется</w:t>
            </w:r>
          </w:p>
        </w:tc>
      </w:tr>
    </w:tbl>
    <w:p w14:paraId="6813CDD8" w14:textId="05D97954" w:rsidR="009A67A2" w:rsidRPr="002A71E5" w:rsidRDefault="009A67A2" w:rsidP="009A67A2">
      <w:pPr>
        <w:keepNext/>
        <w:spacing w:before="120"/>
        <w:jc w:val="right"/>
        <w:rPr>
          <w:b/>
          <w:i/>
        </w:rPr>
      </w:pPr>
      <w:r w:rsidRPr="002A71E5">
        <w:rPr>
          <w:b/>
          <w:i/>
        </w:rPr>
        <w:t>Таблица 2.</w:t>
      </w:r>
      <w:r w:rsidR="00474E23">
        <w:rPr>
          <w:b/>
          <w:i/>
        </w:rPr>
        <w:t>2.5</w:t>
      </w:r>
    </w:p>
    <w:p w14:paraId="5ACCD38C" w14:textId="77777777" w:rsidR="009A67A2" w:rsidRPr="00AC5910" w:rsidRDefault="009A67A2" w:rsidP="009A67A2">
      <w:pPr>
        <w:pStyle w:val="5"/>
        <w:keepNext/>
        <w:keepLines/>
        <w:suppressAutoHyphens/>
        <w:spacing w:before="0" w:after="120"/>
        <w:ind w:firstLine="0"/>
        <w:jc w:val="center"/>
        <w:rPr>
          <w:rFonts w:ascii="Times New Roman" w:hAnsi="Times New Roman"/>
          <w:sz w:val="24"/>
          <w:szCs w:val="24"/>
        </w:rPr>
      </w:pPr>
      <w:r w:rsidRPr="00AC5910">
        <w:rPr>
          <w:rFonts w:ascii="Times New Roman" w:hAnsi="Times New Roman"/>
          <w:sz w:val="24"/>
          <w:szCs w:val="24"/>
        </w:rPr>
        <w:t>Объекты регионального значения в области предупреждения чрезвычайных ситуаций межмуниципального и регионального характера, стихийных бедствий, эпидемий и ликвидации их последствий</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835"/>
        <w:gridCol w:w="5103"/>
      </w:tblGrid>
      <w:tr w:rsidR="009A67A2" w:rsidRPr="002A71E5" w14:paraId="2B4E10A5" w14:textId="77777777" w:rsidTr="008C2F12">
        <w:trPr>
          <w:tblHeader/>
        </w:trPr>
        <w:tc>
          <w:tcPr>
            <w:tcW w:w="1446" w:type="dxa"/>
            <w:shd w:val="clear" w:color="auto" w:fill="D9D9D9" w:themeFill="background1" w:themeFillShade="D9"/>
          </w:tcPr>
          <w:p w14:paraId="7EDC9A44" w14:textId="77777777" w:rsidR="009A67A2" w:rsidRPr="002A71E5" w:rsidRDefault="009A67A2" w:rsidP="008C2F12">
            <w:pPr>
              <w:pStyle w:val="aff6"/>
              <w:keepNext/>
              <w:ind w:firstLine="0"/>
              <w:jc w:val="center"/>
              <w:rPr>
                <w:b/>
                <w:i/>
                <w:sz w:val="20"/>
                <w:szCs w:val="20"/>
                <w:lang w:val="ru-RU"/>
              </w:rPr>
            </w:pPr>
            <w:r w:rsidRPr="002A71E5">
              <w:rPr>
                <w:b/>
                <w:i/>
                <w:sz w:val="20"/>
                <w:szCs w:val="20"/>
                <w:lang w:val="ru-RU"/>
              </w:rPr>
              <w:t>Наименование вида объекта</w:t>
            </w:r>
          </w:p>
        </w:tc>
        <w:tc>
          <w:tcPr>
            <w:tcW w:w="2835" w:type="dxa"/>
            <w:shd w:val="clear" w:color="auto" w:fill="D9D9D9" w:themeFill="background1" w:themeFillShade="D9"/>
          </w:tcPr>
          <w:p w14:paraId="70171EEE" w14:textId="77777777" w:rsidR="009A67A2" w:rsidRPr="002A71E5" w:rsidRDefault="009A67A2" w:rsidP="008C2F12">
            <w:pPr>
              <w:pStyle w:val="aff6"/>
              <w:keepNext/>
              <w:ind w:firstLine="0"/>
              <w:jc w:val="center"/>
              <w:rPr>
                <w:b/>
                <w:i/>
                <w:sz w:val="20"/>
                <w:szCs w:val="20"/>
                <w:lang w:val="ru-RU"/>
              </w:rPr>
            </w:pPr>
            <w:r w:rsidRPr="002A71E5">
              <w:rPr>
                <w:b/>
                <w:i/>
                <w:sz w:val="20"/>
                <w:szCs w:val="20"/>
                <w:lang w:val="ru-RU"/>
              </w:rPr>
              <w:t>Тип расчетного показателя</w:t>
            </w:r>
          </w:p>
        </w:tc>
        <w:tc>
          <w:tcPr>
            <w:tcW w:w="5103" w:type="dxa"/>
            <w:shd w:val="clear" w:color="auto" w:fill="D9D9D9" w:themeFill="background1" w:themeFillShade="D9"/>
          </w:tcPr>
          <w:p w14:paraId="420A96F5" w14:textId="77777777" w:rsidR="009A67A2" w:rsidRPr="002A71E5" w:rsidRDefault="009A67A2" w:rsidP="008C2F12">
            <w:pPr>
              <w:pStyle w:val="aff6"/>
              <w:keepNext/>
              <w:ind w:firstLine="0"/>
              <w:jc w:val="center"/>
              <w:rPr>
                <w:sz w:val="20"/>
                <w:szCs w:val="20"/>
                <w:lang w:val="ru-RU"/>
              </w:rPr>
            </w:pPr>
            <w:r w:rsidRPr="002A71E5">
              <w:rPr>
                <w:b/>
                <w:i/>
                <w:sz w:val="20"/>
                <w:szCs w:val="20"/>
                <w:lang w:val="ru-RU"/>
              </w:rPr>
              <w:t>Обоснование расчетного показателя</w:t>
            </w:r>
          </w:p>
        </w:tc>
      </w:tr>
      <w:tr w:rsidR="006344D4" w:rsidRPr="002A71E5" w14:paraId="326A1A3F" w14:textId="77777777" w:rsidTr="008C2F12">
        <w:tc>
          <w:tcPr>
            <w:tcW w:w="1446" w:type="dxa"/>
            <w:vMerge w:val="restart"/>
            <w:shd w:val="clear" w:color="auto" w:fill="F2F2F2" w:themeFill="background1" w:themeFillShade="F2"/>
          </w:tcPr>
          <w:p w14:paraId="43A592D8" w14:textId="1F164785" w:rsidR="006344D4" w:rsidRPr="002A71E5" w:rsidRDefault="006344D4" w:rsidP="006344D4">
            <w:pPr>
              <w:pStyle w:val="aff6"/>
              <w:ind w:firstLine="0"/>
              <w:rPr>
                <w:sz w:val="20"/>
                <w:szCs w:val="20"/>
                <w:lang w:val="ru-RU"/>
              </w:rPr>
            </w:pPr>
            <w:r>
              <w:rPr>
                <w:sz w:val="20"/>
                <w:szCs w:val="20"/>
                <w:lang w:val="ru-RU"/>
              </w:rPr>
              <w:t>Пожарные депо</w:t>
            </w:r>
          </w:p>
        </w:tc>
        <w:tc>
          <w:tcPr>
            <w:tcW w:w="2835" w:type="dxa"/>
          </w:tcPr>
          <w:p w14:paraId="41FF3F8A" w14:textId="560D11AC" w:rsidR="006344D4" w:rsidRPr="002A71E5" w:rsidRDefault="006344D4" w:rsidP="006344D4">
            <w:pPr>
              <w:pStyle w:val="aff6"/>
              <w:ind w:firstLine="0"/>
              <w:rPr>
                <w:sz w:val="20"/>
                <w:szCs w:val="20"/>
                <w:lang w:val="ru-RU"/>
              </w:rPr>
            </w:pPr>
            <w:r w:rsidRPr="002A71E5">
              <w:rPr>
                <w:sz w:val="20"/>
                <w:szCs w:val="20"/>
                <w:lang w:val="ru-RU"/>
              </w:rPr>
              <w:t>Расчетный показатель минимально допустимого уровня обеспеченности</w:t>
            </w:r>
          </w:p>
        </w:tc>
        <w:tc>
          <w:tcPr>
            <w:tcW w:w="5103" w:type="dxa"/>
          </w:tcPr>
          <w:p w14:paraId="78355E28" w14:textId="30A4835D" w:rsidR="006344D4" w:rsidRDefault="006344D4" w:rsidP="006344D4">
            <w:pPr>
              <w:pStyle w:val="Default"/>
              <w:jc w:val="both"/>
              <w:rPr>
                <w:sz w:val="20"/>
                <w:szCs w:val="20"/>
              </w:rPr>
            </w:pPr>
            <w:r w:rsidRPr="00B54659">
              <w:rPr>
                <w:sz w:val="20"/>
                <w:szCs w:val="20"/>
              </w:rPr>
              <w:t>Количество подразделений пожарной охраны принимается в соответствии с СП 11.13130.2009</w:t>
            </w:r>
          </w:p>
        </w:tc>
      </w:tr>
      <w:tr w:rsidR="006344D4" w:rsidRPr="002A71E5" w14:paraId="769A78B9" w14:textId="77777777" w:rsidTr="008C2F12">
        <w:tc>
          <w:tcPr>
            <w:tcW w:w="1446" w:type="dxa"/>
            <w:vMerge/>
            <w:shd w:val="clear" w:color="auto" w:fill="F2F2F2" w:themeFill="background1" w:themeFillShade="F2"/>
          </w:tcPr>
          <w:p w14:paraId="2B7DA427" w14:textId="77777777" w:rsidR="006344D4" w:rsidRPr="002A71E5" w:rsidRDefault="006344D4" w:rsidP="006344D4">
            <w:pPr>
              <w:pStyle w:val="aff6"/>
              <w:ind w:firstLine="0"/>
              <w:rPr>
                <w:sz w:val="20"/>
                <w:szCs w:val="20"/>
                <w:lang w:val="ru-RU"/>
              </w:rPr>
            </w:pPr>
          </w:p>
        </w:tc>
        <w:tc>
          <w:tcPr>
            <w:tcW w:w="2835" w:type="dxa"/>
          </w:tcPr>
          <w:p w14:paraId="0E0F27AA" w14:textId="4E6BE3CD" w:rsidR="006344D4" w:rsidRPr="002A71E5" w:rsidRDefault="006344D4" w:rsidP="006344D4">
            <w:pPr>
              <w:pStyle w:val="aff6"/>
              <w:ind w:firstLine="0"/>
              <w:rPr>
                <w:sz w:val="20"/>
                <w:szCs w:val="20"/>
                <w:lang w:val="ru-RU"/>
              </w:rPr>
            </w:pPr>
            <w:r w:rsidRPr="002A71E5">
              <w:rPr>
                <w:sz w:val="20"/>
                <w:szCs w:val="20"/>
                <w:lang w:val="ru-RU"/>
              </w:rPr>
              <w:t>Расчетный показатель максимально допустимого уровня территориальной доступности</w:t>
            </w:r>
          </w:p>
        </w:tc>
        <w:tc>
          <w:tcPr>
            <w:tcW w:w="5103" w:type="dxa"/>
          </w:tcPr>
          <w:p w14:paraId="767160C6" w14:textId="49A91C9F" w:rsidR="006344D4" w:rsidRDefault="006344D4" w:rsidP="006344D4">
            <w:pPr>
              <w:pStyle w:val="Default"/>
              <w:jc w:val="both"/>
              <w:rPr>
                <w:sz w:val="20"/>
                <w:szCs w:val="20"/>
              </w:rPr>
            </w:pPr>
            <w:r w:rsidRPr="00B54659">
              <w:rPr>
                <w:sz w:val="20"/>
                <w:szCs w:val="20"/>
              </w:rPr>
              <w:t xml:space="preserve">Время прибытия не менее </w:t>
            </w:r>
            <w:r>
              <w:rPr>
                <w:sz w:val="20"/>
                <w:szCs w:val="20"/>
              </w:rPr>
              <w:t xml:space="preserve">10 мин. в городском населенном пункте и </w:t>
            </w:r>
            <w:r w:rsidRPr="00B54659">
              <w:rPr>
                <w:sz w:val="20"/>
                <w:szCs w:val="20"/>
              </w:rPr>
              <w:t xml:space="preserve">20 мин. в сельском населенном пункте принято согласно ст. 76 Федерального закона от 22.07.2008 </w:t>
            </w:r>
            <w:r w:rsidR="00B56EA4">
              <w:rPr>
                <w:sz w:val="20"/>
                <w:szCs w:val="20"/>
              </w:rPr>
              <w:t>№ </w:t>
            </w:r>
            <w:r w:rsidRPr="00B54659">
              <w:rPr>
                <w:sz w:val="20"/>
                <w:szCs w:val="20"/>
              </w:rPr>
              <w:t>123-ФЗ «Технический регламент о требованиях пожарной безопасности»</w:t>
            </w:r>
            <w:r w:rsidRPr="00B54659">
              <w:t xml:space="preserve"> </w:t>
            </w:r>
            <w:r w:rsidRPr="00B54659">
              <w:rPr>
                <w:sz w:val="20"/>
                <w:szCs w:val="20"/>
              </w:rPr>
              <w:t>(ред. от 30.04.2021).</w:t>
            </w:r>
          </w:p>
        </w:tc>
      </w:tr>
      <w:tr w:rsidR="006344D4" w:rsidRPr="002A71E5" w14:paraId="6E33029E" w14:textId="77777777" w:rsidTr="008C2F12">
        <w:tc>
          <w:tcPr>
            <w:tcW w:w="1446" w:type="dxa"/>
            <w:vMerge w:val="restart"/>
            <w:shd w:val="clear" w:color="auto" w:fill="F2F2F2" w:themeFill="background1" w:themeFillShade="F2"/>
          </w:tcPr>
          <w:p w14:paraId="6CE14309" w14:textId="77777777" w:rsidR="006344D4" w:rsidRPr="002A71E5" w:rsidRDefault="006344D4" w:rsidP="006344D4">
            <w:pPr>
              <w:pStyle w:val="aff6"/>
              <w:ind w:firstLine="0"/>
              <w:rPr>
                <w:sz w:val="20"/>
                <w:szCs w:val="20"/>
                <w:lang w:val="ru-RU"/>
              </w:rPr>
            </w:pPr>
            <w:r w:rsidRPr="002A71E5">
              <w:rPr>
                <w:sz w:val="20"/>
                <w:szCs w:val="20"/>
                <w:lang w:val="ru-RU"/>
              </w:rPr>
              <w:t>Сирены системы оповещения</w:t>
            </w:r>
          </w:p>
        </w:tc>
        <w:tc>
          <w:tcPr>
            <w:tcW w:w="2835" w:type="dxa"/>
          </w:tcPr>
          <w:p w14:paraId="18D599D9" w14:textId="77777777" w:rsidR="006344D4" w:rsidRPr="002A71E5" w:rsidRDefault="006344D4" w:rsidP="006344D4">
            <w:pPr>
              <w:pStyle w:val="aff6"/>
              <w:ind w:firstLine="0"/>
              <w:rPr>
                <w:sz w:val="20"/>
                <w:szCs w:val="20"/>
                <w:lang w:val="ru-RU"/>
              </w:rPr>
            </w:pPr>
            <w:r w:rsidRPr="002A71E5">
              <w:rPr>
                <w:sz w:val="20"/>
                <w:szCs w:val="20"/>
                <w:lang w:val="ru-RU"/>
              </w:rPr>
              <w:t>Расчетный показатель минимально допустимого уровня обеспеченности</w:t>
            </w:r>
          </w:p>
        </w:tc>
        <w:tc>
          <w:tcPr>
            <w:tcW w:w="5103" w:type="dxa"/>
          </w:tcPr>
          <w:p w14:paraId="557BCAC2" w14:textId="77777777" w:rsidR="006344D4" w:rsidRDefault="006344D4" w:rsidP="006344D4">
            <w:pPr>
              <w:pStyle w:val="Default"/>
              <w:jc w:val="both"/>
              <w:rPr>
                <w:sz w:val="20"/>
                <w:szCs w:val="20"/>
              </w:rPr>
            </w:pPr>
            <w:r>
              <w:rPr>
                <w:sz w:val="20"/>
                <w:szCs w:val="20"/>
              </w:rPr>
              <w:t xml:space="preserve">В соответствии с п. 6.38 </w:t>
            </w:r>
            <w:r w:rsidRPr="000274FA">
              <w:rPr>
                <w:sz w:val="20"/>
                <w:szCs w:val="20"/>
              </w:rPr>
              <w:t xml:space="preserve">СП 165.1325800.2014 </w:t>
            </w:r>
            <w:r>
              <w:rPr>
                <w:sz w:val="20"/>
                <w:szCs w:val="20"/>
              </w:rPr>
              <w:t>д</w:t>
            </w:r>
            <w:r w:rsidRPr="000274FA">
              <w:rPr>
                <w:sz w:val="20"/>
                <w:szCs w:val="20"/>
              </w:rPr>
              <w:t xml:space="preserve">ля оповещения населения об опасностях, возникающих при ведении военных действий или вследствие этих действий, а также при чрезвычайных ситуациях </w:t>
            </w:r>
            <w:r>
              <w:rPr>
                <w:sz w:val="20"/>
                <w:szCs w:val="20"/>
              </w:rPr>
              <w:t xml:space="preserve">на региональном уровне </w:t>
            </w:r>
            <w:r w:rsidRPr="000274FA">
              <w:rPr>
                <w:sz w:val="20"/>
                <w:szCs w:val="20"/>
              </w:rPr>
              <w:t>(на территории субъекта Российской Федерации)</w:t>
            </w:r>
            <w:r>
              <w:rPr>
                <w:sz w:val="20"/>
                <w:szCs w:val="20"/>
              </w:rPr>
              <w:t xml:space="preserve"> должна быть создана </w:t>
            </w:r>
            <w:r w:rsidRPr="000274FA">
              <w:rPr>
                <w:sz w:val="20"/>
                <w:szCs w:val="20"/>
              </w:rPr>
              <w:t>региональная система оповещения</w:t>
            </w:r>
            <w:r>
              <w:rPr>
                <w:sz w:val="20"/>
                <w:szCs w:val="20"/>
              </w:rPr>
              <w:t>.</w:t>
            </w:r>
          </w:p>
          <w:p w14:paraId="091E65C6" w14:textId="77777777" w:rsidR="006344D4" w:rsidRPr="002A71E5" w:rsidRDefault="006344D4" w:rsidP="006344D4">
            <w:pPr>
              <w:pStyle w:val="Default"/>
              <w:jc w:val="both"/>
              <w:rPr>
                <w:sz w:val="20"/>
                <w:szCs w:val="20"/>
              </w:rPr>
            </w:pPr>
            <w:r>
              <w:rPr>
                <w:sz w:val="20"/>
                <w:szCs w:val="20"/>
              </w:rPr>
              <w:t xml:space="preserve">Количество объектов на субъект РФ определяется </w:t>
            </w:r>
            <w:r w:rsidRPr="00674F17">
              <w:rPr>
                <w:sz w:val="20"/>
                <w:szCs w:val="20"/>
              </w:rPr>
              <w:t>орган</w:t>
            </w:r>
            <w:r>
              <w:rPr>
                <w:sz w:val="20"/>
                <w:szCs w:val="20"/>
              </w:rPr>
              <w:t>ом</w:t>
            </w:r>
            <w:r w:rsidRPr="00674F17">
              <w:rPr>
                <w:sz w:val="20"/>
                <w:szCs w:val="20"/>
              </w:rPr>
              <w:t xml:space="preserve"> исполнительной власти, осуществляющ</w:t>
            </w:r>
            <w:r>
              <w:rPr>
                <w:sz w:val="20"/>
                <w:szCs w:val="20"/>
              </w:rPr>
              <w:t>им</w:t>
            </w:r>
            <w:r w:rsidRPr="00674F17">
              <w:rPr>
                <w:sz w:val="20"/>
                <w:szCs w:val="20"/>
              </w:rPr>
              <w:t xml:space="preserve"> государственную политику в области гражданской обороны и уполномоченного на решение задач в области гражданской обороны</w:t>
            </w:r>
            <w:r>
              <w:rPr>
                <w:sz w:val="20"/>
                <w:szCs w:val="20"/>
              </w:rPr>
              <w:t>.</w:t>
            </w:r>
          </w:p>
        </w:tc>
      </w:tr>
      <w:tr w:rsidR="006344D4" w:rsidRPr="002A71E5" w14:paraId="3D90937E" w14:textId="77777777" w:rsidTr="008C2F12">
        <w:tc>
          <w:tcPr>
            <w:tcW w:w="1446" w:type="dxa"/>
            <w:vMerge/>
            <w:shd w:val="clear" w:color="auto" w:fill="F2F2F2" w:themeFill="background1" w:themeFillShade="F2"/>
          </w:tcPr>
          <w:p w14:paraId="35F84F40" w14:textId="77777777" w:rsidR="006344D4" w:rsidRPr="002A71E5" w:rsidRDefault="006344D4" w:rsidP="006344D4">
            <w:pPr>
              <w:pStyle w:val="aff6"/>
              <w:ind w:firstLine="0"/>
              <w:jc w:val="left"/>
              <w:rPr>
                <w:sz w:val="20"/>
                <w:szCs w:val="20"/>
                <w:lang w:val="ru-RU"/>
              </w:rPr>
            </w:pPr>
          </w:p>
        </w:tc>
        <w:tc>
          <w:tcPr>
            <w:tcW w:w="2835" w:type="dxa"/>
          </w:tcPr>
          <w:p w14:paraId="12051ACD" w14:textId="77777777" w:rsidR="006344D4" w:rsidRPr="002A71E5" w:rsidRDefault="006344D4" w:rsidP="006344D4">
            <w:pPr>
              <w:pStyle w:val="aff6"/>
              <w:ind w:firstLine="0"/>
              <w:rPr>
                <w:sz w:val="20"/>
                <w:szCs w:val="20"/>
                <w:lang w:val="ru-RU"/>
              </w:rPr>
            </w:pPr>
            <w:r w:rsidRPr="002A71E5">
              <w:rPr>
                <w:sz w:val="20"/>
                <w:szCs w:val="20"/>
                <w:lang w:val="ru-RU"/>
              </w:rPr>
              <w:t>Расчетный показатель максимально допустимого уровня территориальной доступности</w:t>
            </w:r>
          </w:p>
        </w:tc>
        <w:tc>
          <w:tcPr>
            <w:tcW w:w="5103" w:type="dxa"/>
          </w:tcPr>
          <w:p w14:paraId="68E1E810" w14:textId="77777777" w:rsidR="006344D4" w:rsidRPr="002A71E5" w:rsidRDefault="006344D4" w:rsidP="006344D4">
            <w:pPr>
              <w:pStyle w:val="Default"/>
              <w:jc w:val="center"/>
              <w:rPr>
                <w:sz w:val="20"/>
                <w:szCs w:val="20"/>
              </w:rPr>
            </w:pPr>
            <w:r>
              <w:rPr>
                <w:sz w:val="20"/>
                <w:szCs w:val="20"/>
              </w:rPr>
              <w:t>Не нормируется</w:t>
            </w:r>
          </w:p>
        </w:tc>
      </w:tr>
      <w:tr w:rsidR="006344D4" w:rsidRPr="002A71E5" w14:paraId="4C30136A" w14:textId="77777777" w:rsidTr="008C2F12">
        <w:tc>
          <w:tcPr>
            <w:tcW w:w="1446" w:type="dxa"/>
            <w:vMerge w:val="restart"/>
            <w:shd w:val="clear" w:color="auto" w:fill="F2F2F2" w:themeFill="background1" w:themeFillShade="F2"/>
          </w:tcPr>
          <w:p w14:paraId="6E770EE7" w14:textId="77777777" w:rsidR="006344D4" w:rsidRPr="002A71E5" w:rsidRDefault="006344D4" w:rsidP="006344D4">
            <w:pPr>
              <w:pStyle w:val="aff6"/>
              <w:ind w:firstLine="0"/>
              <w:rPr>
                <w:sz w:val="20"/>
                <w:szCs w:val="20"/>
                <w:lang w:val="ru-RU"/>
              </w:rPr>
            </w:pPr>
            <w:r>
              <w:rPr>
                <w:sz w:val="20"/>
                <w:szCs w:val="20"/>
                <w:lang w:val="ru-RU"/>
              </w:rPr>
              <w:t>Объекты</w:t>
            </w:r>
            <w:r w:rsidRPr="002A71E5">
              <w:rPr>
                <w:sz w:val="20"/>
                <w:szCs w:val="20"/>
                <w:lang w:val="ru-RU"/>
              </w:rPr>
              <w:t xml:space="preserve"> гражданской обороны (убежища, противорадиационные укрытия)</w:t>
            </w:r>
          </w:p>
        </w:tc>
        <w:tc>
          <w:tcPr>
            <w:tcW w:w="2835" w:type="dxa"/>
          </w:tcPr>
          <w:p w14:paraId="6883B4B8" w14:textId="77777777" w:rsidR="006344D4" w:rsidRPr="002A71E5" w:rsidRDefault="006344D4" w:rsidP="006344D4">
            <w:pPr>
              <w:pStyle w:val="aff6"/>
              <w:ind w:firstLine="0"/>
              <w:rPr>
                <w:sz w:val="20"/>
                <w:szCs w:val="20"/>
                <w:lang w:val="ru-RU"/>
              </w:rPr>
            </w:pPr>
            <w:r w:rsidRPr="002A71E5">
              <w:rPr>
                <w:sz w:val="20"/>
                <w:szCs w:val="20"/>
                <w:lang w:val="ru-RU"/>
              </w:rPr>
              <w:t>Расчетный показатель минимально допустимого уровня обеспеченности</w:t>
            </w:r>
          </w:p>
        </w:tc>
        <w:tc>
          <w:tcPr>
            <w:tcW w:w="5103" w:type="dxa"/>
          </w:tcPr>
          <w:p w14:paraId="1FB8D9FA" w14:textId="77777777" w:rsidR="006344D4" w:rsidRPr="002A71E5" w:rsidRDefault="006344D4" w:rsidP="006344D4">
            <w:pPr>
              <w:pStyle w:val="Default"/>
              <w:jc w:val="both"/>
              <w:rPr>
                <w:sz w:val="20"/>
                <w:szCs w:val="20"/>
              </w:rPr>
            </w:pPr>
            <w:r w:rsidRPr="002A71E5">
              <w:rPr>
                <w:sz w:val="20"/>
                <w:szCs w:val="20"/>
              </w:rPr>
              <w:t>Расчетный показатель минимально допустимого уровня обеспеченности на одного укрываемого следует принимать в соответствии с СП 88.13330.2014</w:t>
            </w:r>
            <w:r>
              <w:rPr>
                <w:sz w:val="20"/>
                <w:szCs w:val="20"/>
              </w:rPr>
              <w:t>:</w:t>
            </w:r>
          </w:p>
          <w:p w14:paraId="118F0B36" w14:textId="77777777" w:rsidR="006344D4" w:rsidRPr="002A71E5" w:rsidRDefault="006344D4" w:rsidP="001A142B">
            <w:pPr>
              <w:pStyle w:val="Default"/>
              <w:numPr>
                <w:ilvl w:val="0"/>
                <w:numId w:val="27"/>
              </w:numPr>
              <w:ind w:left="359"/>
              <w:jc w:val="both"/>
              <w:rPr>
                <w:sz w:val="20"/>
                <w:szCs w:val="20"/>
              </w:rPr>
            </w:pPr>
            <w:r w:rsidRPr="002A71E5">
              <w:rPr>
                <w:sz w:val="20"/>
                <w:szCs w:val="20"/>
              </w:rPr>
              <w:t xml:space="preserve">норма площади пола основных помещений защитных сооружений на одного укрываемого составляет 0,6 </w:t>
            </w:r>
            <w:r>
              <w:rPr>
                <w:sz w:val="20"/>
                <w:szCs w:val="20"/>
              </w:rPr>
              <w:t>кв. м</w:t>
            </w:r>
            <w:r w:rsidRPr="002A71E5">
              <w:rPr>
                <w:sz w:val="20"/>
                <w:szCs w:val="20"/>
              </w:rPr>
              <w:t>;</w:t>
            </w:r>
          </w:p>
          <w:p w14:paraId="37ADE3B8" w14:textId="77777777" w:rsidR="006344D4" w:rsidRPr="002A71E5" w:rsidRDefault="006344D4" w:rsidP="001A142B">
            <w:pPr>
              <w:pStyle w:val="Default"/>
              <w:numPr>
                <w:ilvl w:val="0"/>
                <w:numId w:val="27"/>
              </w:numPr>
              <w:ind w:left="359"/>
              <w:jc w:val="both"/>
              <w:rPr>
                <w:sz w:val="20"/>
                <w:szCs w:val="20"/>
              </w:rPr>
            </w:pPr>
            <w:r w:rsidRPr="002A71E5">
              <w:rPr>
                <w:sz w:val="20"/>
                <w:szCs w:val="20"/>
              </w:rPr>
              <w:t>норма площади пола для хранения загрязненной уличной одежды</w:t>
            </w:r>
            <w:r>
              <w:rPr>
                <w:sz w:val="20"/>
                <w:szCs w:val="20"/>
              </w:rPr>
              <w:t> –</w:t>
            </w:r>
            <w:r w:rsidRPr="002A71E5">
              <w:rPr>
                <w:sz w:val="20"/>
                <w:szCs w:val="20"/>
              </w:rPr>
              <w:t xml:space="preserve"> 0,07</w:t>
            </w:r>
            <w:r>
              <w:rPr>
                <w:sz w:val="20"/>
                <w:szCs w:val="20"/>
              </w:rPr>
              <w:t xml:space="preserve"> кв. м</w:t>
            </w:r>
            <w:r w:rsidRPr="002A71E5">
              <w:rPr>
                <w:sz w:val="20"/>
                <w:szCs w:val="20"/>
              </w:rPr>
              <w:t>;</w:t>
            </w:r>
          </w:p>
          <w:p w14:paraId="2505E02A" w14:textId="77777777" w:rsidR="006344D4" w:rsidRPr="00DC2C3A" w:rsidRDefault="006344D4" w:rsidP="001A142B">
            <w:pPr>
              <w:pStyle w:val="Default"/>
              <w:numPr>
                <w:ilvl w:val="0"/>
                <w:numId w:val="27"/>
              </w:numPr>
              <w:ind w:left="359"/>
              <w:jc w:val="both"/>
              <w:rPr>
                <w:sz w:val="20"/>
                <w:szCs w:val="20"/>
              </w:rPr>
            </w:pPr>
            <w:r w:rsidRPr="002A71E5">
              <w:rPr>
                <w:sz w:val="20"/>
                <w:szCs w:val="20"/>
              </w:rPr>
              <w:t>норма площади пола для санитарного узла</w:t>
            </w:r>
            <w:r>
              <w:rPr>
                <w:sz w:val="20"/>
                <w:szCs w:val="20"/>
              </w:rPr>
              <w:t> –</w:t>
            </w:r>
            <w:r w:rsidRPr="002A71E5">
              <w:rPr>
                <w:sz w:val="20"/>
                <w:szCs w:val="20"/>
              </w:rPr>
              <w:t xml:space="preserve"> 0,02</w:t>
            </w:r>
            <w:r>
              <w:rPr>
                <w:sz w:val="20"/>
                <w:szCs w:val="20"/>
              </w:rPr>
              <w:t xml:space="preserve"> кв. м;</w:t>
            </w:r>
          </w:p>
          <w:p w14:paraId="6D756852" w14:textId="77777777" w:rsidR="006344D4" w:rsidRPr="002A71E5" w:rsidRDefault="006344D4" w:rsidP="006344D4">
            <w:pPr>
              <w:pStyle w:val="Default"/>
              <w:jc w:val="both"/>
              <w:rPr>
                <w:sz w:val="20"/>
                <w:szCs w:val="20"/>
              </w:rPr>
            </w:pPr>
            <w:r w:rsidRPr="002A71E5">
              <w:rPr>
                <w:sz w:val="20"/>
                <w:szCs w:val="20"/>
              </w:rPr>
              <w:lastRenderedPageBreak/>
              <w:t>Минимально допустимый уровень обеспеченности на одного укрываемого</w:t>
            </w:r>
            <w:r>
              <w:rPr>
                <w:sz w:val="20"/>
                <w:szCs w:val="20"/>
              </w:rPr>
              <w:t> –</w:t>
            </w:r>
            <w:r w:rsidRPr="002A71E5">
              <w:rPr>
                <w:sz w:val="20"/>
                <w:szCs w:val="20"/>
              </w:rPr>
              <w:t xml:space="preserve"> 0,69 </w:t>
            </w:r>
            <w:r>
              <w:rPr>
                <w:sz w:val="20"/>
                <w:szCs w:val="20"/>
              </w:rPr>
              <w:t>кв. м</w:t>
            </w:r>
            <w:r w:rsidRPr="002A71E5">
              <w:rPr>
                <w:sz w:val="20"/>
                <w:szCs w:val="20"/>
              </w:rPr>
              <w:t>.</w:t>
            </w:r>
          </w:p>
        </w:tc>
      </w:tr>
      <w:tr w:rsidR="006344D4" w:rsidRPr="002A71E5" w14:paraId="3E1E8D39" w14:textId="77777777" w:rsidTr="008C2F12">
        <w:tc>
          <w:tcPr>
            <w:tcW w:w="1446" w:type="dxa"/>
            <w:vMerge/>
            <w:shd w:val="clear" w:color="auto" w:fill="F2F2F2" w:themeFill="background1" w:themeFillShade="F2"/>
          </w:tcPr>
          <w:p w14:paraId="6B65ACA3" w14:textId="77777777" w:rsidR="006344D4" w:rsidRPr="002A71E5" w:rsidRDefault="006344D4" w:rsidP="006344D4">
            <w:pPr>
              <w:pStyle w:val="aff6"/>
              <w:ind w:firstLine="0"/>
              <w:rPr>
                <w:sz w:val="20"/>
                <w:szCs w:val="20"/>
                <w:lang w:val="ru-RU"/>
              </w:rPr>
            </w:pPr>
          </w:p>
        </w:tc>
        <w:tc>
          <w:tcPr>
            <w:tcW w:w="2835" w:type="dxa"/>
          </w:tcPr>
          <w:p w14:paraId="369CCEF8" w14:textId="77777777" w:rsidR="006344D4" w:rsidRPr="002A71E5" w:rsidRDefault="006344D4" w:rsidP="006344D4">
            <w:pPr>
              <w:pStyle w:val="aff6"/>
              <w:ind w:firstLine="0"/>
              <w:rPr>
                <w:sz w:val="20"/>
                <w:szCs w:val="20"/>
                <w:lang w:val="ru-RU"/>
              </w:rPr>
            </w:pPr>
            <w:r w:rsidRPr="002A71E5">
              <w:rPr>
                <w:sz w:val="20"/>
                <w:szCs w:val="20"/>
                <w:lang w:val="ru-RU"/>
              </w:rPr>
              <w:t>Расчетный показатель максимально допустимого уровня территориальной доступности</w:t>
            </w:r>
          </w:p>
        </w:tc>
        <w:tc>
          <w:tcPr>
            <w:tcW w:w="5103" w:type="dxa"/>
          </w:tcPr>
          <w:p w14:paraId="38BCCD58" w14:textId="0D19B1F9" w:rsidR="006344D4" w:rsidRPr="002A71E5" w:rsidRDefault="0086189E" w:rsidP="006344D4">
            <w:pPr>
              <w:pStyle w:val="Default"/>
              <w:jc w:val="both"/>
              <w:rPr>
                <w:sz w:val="20"/>
                <w:szCs w:val="20"/>
              </w:rPr>
            </w:pPr>
            <w:r>
              <w:rPr>
                <w:sz w:val="20"/>
                <w:szCs w:val="20"/>
              </w:rPr>
              <w:t>Радиус сбора укрываемых установлен в соответствии с</w:t>
            </w:r>
            <w:r w:rsidR="006344D4" w:rsidRPr="002A71E5">
              <w:rPr>
                <w:sz w:val="20"/>
                <w:szCs w:val="20"/>
              </w:rPr>
              <w:t xml:space="preserve"> </w:t>
            </w:r>
            <w:r w:rsidRPr="002A71E5">
              <w:rPr>
                <w:sz w:val="20"/>
                <w:szCs w:val="20"/>
              </w:rPr>
              <w:t>СП 88.13330.2014</w:t>
            </w:r>
          </w:p>
        </w:tc>
      </w:tr>
      <w:tr w:rsidR="006344D4" w:rsidRPr="002A71E5" w14:paraId="609352FC" w14:textId="77777777" w:rsidTr="008C2F12">
        <w:tc>
          <w:tcPr>
            <w:tcW w:w="1446" w:type="dxa"/>
            <w:vMerge w:val="restart"/>
            <w:shd w:val="clear" w:color="auto" w:fill="F2F2F2" w:themeFill="background1" w:themeFillShade="F2"/>
          </w:tcPr>
          <w:p w14:paraId="351C9EE5" w14:textId="77777777" w:rsidR="006344D4" w:rsidRPr="002A71E5" w:rsidRDefault="006344D4" w:rsidP="006344D4">
            <w:pPr>
              <w:pStyle w:val="aff6"/>
              <w:ind w:firstLine="0"/>
              <w:rPr>
                <w:sz w:val="20"/>
                <w:szCs w:val="20"/>
                <w:lang w:val="ru-RU"/>
              </w:rPr>
            </w:pPr>
            <w:r w:rsidRPr="008721E9">
              <w:rPr>
                <w:sz w:val="20"/>
                <w:szCs w:val="20"/>
                <w:lang w:val="ru-RU"/>
              </w:rPr>
              <w:t>Берегозащитн</w:t>
            </w:r>
            <w:r>
              <w:rPr>
                <w:sz w:val="20"/>
                <w:szCs w:val="20"/>
                <w:lang w:val="ru-RU"/>
              </w:rPr>
              <w:t>ые</w:t>
            </w:r>
            <w:r w:rsidRPr="008721E9">
              <w:rPr>
                <w:sz w:val="20"/>
                <w:szCs w:val="20"/>
                <w:lang w:val="ru-RU"/>
              </w:rPr>
              <w:t xml:space="preserve"> (берегоукрепительн</w:t>
            </w:r>
            <w:r>
              <w:rPr>
                <w:sz w:val="20"/>
                <w:szCs w:val="20"/>
                <w:lang w:val="ru-RU"/>
              </w:rPr>
              <w:t>ы</w:t>
            </w:r>
            <w:r w:rsidRPr="008721E9">
              <w:rPr>
                <w:sz w:val="20"/>
                <w:szCs w:val="20"/>
                <w:lang w:val="ru-RU"/>
              </w:rPr>
              <w:t>е) сооружени</w:t>
            </w:r>
            <w:r>
              <w:rPr>
                <w:sz w:val="20"/>
                <w:szCs w:val="20"/>
                <w:lang w:val="ru-RU"/>
              </w:rPr>
              <w:t>я</w:t>
            </w:r>
          </w:p>
        </w:tc>
        <w:tc>
          <w:tcPr>
            <w:tcW w:w="2835" w:type="dxa"/>
          </w:tcPr>
          <w:p w14:paraId="26089335" w14:textId="77777777" w:rsidR="006344D4" w:rsidRPr="002A71E5" w:rsidRDefault="006344D4" w:rsidP="006344D4">
            <w:pPr>
              <w:pStyle w:val="aff6"/>
              <w:ind w:firstLine="0"/>
              <w:rPr>
                <w:sz w:val="20"/>
                <w:szCs w:val="20"/>
                <w:lang w:val="ru-RU"/>
              </w:rPr>
            </w:pPr>
            <w:r w:rsidRPr="002A71E5">
              <w:rPr>
                <w:sz w:val="20"/>
                <w:szCs w:val="20"/>
                <w:lang w:val="ru-RU"/>
              </w:rPr>
              <w:t>Расчетный показатель минимально допустимого уровня обеспеченности</w:t>
            </w:r>
          </w:p>
        </w:tc>
        <w:tc>
          <w:tcPr>
            <w:tcW w:w="5103" w:type="dxa"/>
          </w:tcPr>
          <w:p w14:paraId="32040DD4" w14:textId="5845E3F4" w:rsidR="006344D4" w:rsidRPr="002A71E5" w:rsidRDefault="006344D4" w:rsidP="006344D4">
            <w:pPr>
              <w:pStyle w:val="Default"/>
              <w:jc w:val="both"/>
              <w:rPr>
                <w:sz w:val="20"/>
                <w:szCs w:val="20"/>
              </w:rPr>
            </w:pPr>
            <w:r w:rsidRPr="002A71E5">
              <w:rPr>
                <w:sz w:val="20"/>
                <w:szCs w:val="20"/>
              </w:rPr>
              <w:t xml:space="preserve">Территории, расположенных на прибрежных участках, должны быть защищены от затопления паводковыми водами, ветровым нагоном воды; от подтопления грунтовыми водами </w:t>
            </w:r>
            <w:r w:rsidR="00F96196">
              <w:rPr>
                <w:sz w:val="20"/>
                <w:szCs w:val="20"/>
              </w:rPr>
              <w:t>–</w:t>
            </w:r>
            <w:r w:rsidRPr="002A71E5">
              <w:rPr>
                <w:sz w:val="20"/>
                <w:szCs w:val="20"/>
              </w:rPr>
              <w:t xml:space="preserve">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 58.13330.</w:t>
            </w:r>
            <w:r>
              <w:rPr>
                <w:sz w:val="20"/>
                <w:szCs w:val="20"/>
              </w:rPr>
              <w:t>2019.</w:t>
            </w:r>
          </w:p>
        </w:tc>
      </w:tr>
      <w:tr w:rsidR="006344D4" w:rsidRPr="002A71E5" w14:paraId="03017683" w14:textId="77777777" w:rsidTr="008C2F12">
        <w:tc>
          <w:tcPr>
            <w:tcW w:w="1446" w:type="dxa"/>
            <w:vMerge/>
            <w:shd w:val="clear" w:color="auto" w:fill="F2F2F2" w:themeFill="background1" w:themeFillShade="F2"/>
          </w:tcPr>
          <w:p w14:paraId="0EE366A4" w14:textId="77777777" w:rsidR="006344D4" w:rsidRPr="002A71E5" w:rsidRDefault="006344D4" w:rsidP="006344D4">
            <w:pPr>
              <w:pStyle w:val="aff6"/>
              <w:ind w:firstLine="0"/>
              <w:jc w:val="left"/>
              <w:rPr>
                <w:sz w:val="20"/>
                <w:szCs w:val="20"/>
                <w:lang w:val="ru-RU"/>
              </w:rPr>
            </w:pPr>
          </w:p>
        </w:tc>
        <w:tc>
          <w:tcPr>
            <w:tcW w:w="2835" w:type="dxa"/>
          </w:tcPr>
          <w:p w14:paraId="44E553EE" w14:textId="77777777" w:rsidR="006344D4" w:rsidRPr="002A71E5" w:rsidRDefault="006344D4" w:rsidP="006344D4">
            <w:pPr>
              <w:pStyle w:val="aff6"/>
              <w:ind w:firstLine="0"/>
              <w:rPr>
                <w:sz w:val="20"/>
                <w:szCs w:val="20"/>
                <w:lang w:val="ru-RU"/>
              </w:rPr>
            </w:pPr>
            <w:r w:rsidRPr="002A71E5">
              <w:rPr>
                <w:sz w:val="20"/>
                <w:szCs w:val="20"/>
                <w:lang w:val="ru-RU"/>
              </w:rPr>
              <w:t>Расчетный показатель максимально допустимого уровня территориальной доступности</w:t>
            </w:r>
          </w:p>
        </w:tc>
        <w:tc>
          <w:tcPr>
            <w:tcW w:w="5103" w:type="dxa"/>
          </w:tcPr>
          <w:p w14:paraId="2CD1ADB3" w14:textId="77777777" w:rsidR="006344D4" w:rsidRPr="002A71E5" w:rsidRDefault="006344D4" w:rsidP="006344D4">
            <w:pPr>
              <w:pStyle w:val="Default"/>
              <w:jc w:val="center"/>
              <w:rPr>
                <w:sz w:val="20"/>
                <w:szCs w:val="20"/>
              </w:rPr>
            </w:pPr>
            <w:r w:rsidRPr="002A71E5">
              <w:rPr>
                <w:sz w:val="20"/>
                <w:szCs w:val="20"/>
              </w:rPr>
              <w:t>Не нормируется</w:t>
            </w:r>
          </w:p>
        </w:tc>
      </w:tr>
      <w:tr w:rsidR="00EE1E8C" w:rsidRPr="002A71E5" w14:paraId="7CFEE88F" w14:textId="77777777" w:rsidTr="008C2F12">
        <w:tc>
          <w:tcPr>
            <w:tcW w:w="1446" w:type="dxa"/>
            <w:vMerge w:val="restart"/>
            <w:shd w:val="clear" w:color="auto" w:fill="F2F2F2" w:themeFill="background1" w:themeFillShade="F2"/>
          </w:tcPr>
          <w:p w14:paraId="4EAFCBA3" w14:textId="15123647" w:rsidR="00EE1E8C" w:rsidRPr="002A71E5" w:rsidRDefault="00EE1E8C" w:rsidP="002753B3">
            <w:pPr>
              <w:pStyle w:val="aff6"/>
              <w:ind w:firstLine="0"/>
              <w:jc w:val="left"/>
              <w:rPr>
                <w:sz w:val="20"/>
                <w:szCs w:val="20"/>
                <w:lang w:val="ru-RU"/>
              </w:rPr>
            </w:pPr>
            <w:r>
              <w:rPr>
                <w:sz w:val="20"/>
                <w:szCs w:val="20"/>
                <w:lang w:val="ru-RU"/>
              </w:rPr>
              <w:t>Объекты лесопожарной охраны</w:t>
            </w:r>
          </w:p>
        </w:tc>
        <w:tc>
          <w:tcPr>
            <w:tcW w:w="2835" w:type="dxa"/>
          </w:tcPr>
          <w:p w14:paraId="4923F93E" w14:textId="167ABAF1" w:rsidR="00EE1E8C" w:rsidRPr="002A71E5" w:rsidRDefault="00EE1E8C" w:rsidP="002753B3">
            <w:pPr>
              <w:pStyle w:val="aff6"/>
              <w:ind w:firstLine="0"/>
              <w:rPr>
                <w:sz w:val="20"/>
                <w:szCs w:val="20"/>
                <w:lang w:val="ru-RU"/>
              </w:rPr>
            </w:pPr>
            <w:r w:rsidRPr="002A71E5">
              <w:rPr>
                <w:sz w:val="20"/>
                <w:szCs w:val="20"/>
                <w:lang w:val="ru-RU"/>
              </w:rPr>
              <w:t>Расчетный показатель минимально допустимого уровня обеспеченности</w:t>
            </w:r>
          </w:p>
        </w:tc>
        <w:tc>
          <w:tcPr>
            <w:tcW w:w="5103" w:type="dxa"/>
          </w:tcPr>
          <w:p w14:paraId="041D8EE0" w14:textId="7F609A8A" w:rsidR="00EE1E8C" w:rsidRPr="002A71E5" w:rsidRDefault="00EE1E8C" w:rsidP="00EE1E8C">
            <w:pPr>
              <w:pStyle w:val="Default"/>
              <w:jc w:val="both"/>
              <w:rPr>
                <w:sz w:val="20"/>
                <w:szCs w:val="20"/>
              </w:rPr>
            </w:pPr>
            <w:r w:rsidRPr="00EE1E8C">
              <w:rPr>
                <w:sz w:val="20"/>
                <w:szCs w:val="20"/>
              </w:rPr>
              <w:t xml:space="preserve">Количество лесопожарных формирований, численность лесопожарных формирований и количество лесопожарных станций и авиаотделений определены в соответствии с </w:t>
            </w:r>
            <w:r>
              <w:rPr>
                <w:sz w:val="20"/>
                <w:szCs w:val="20"/>
              </w:rPr>
              <w:t xml:space="preserve">нормативами </w:t>
            </w:r>
            <w:r w:rsidRPr="00EE1E8C">
              <w:rPr>
                <w:sz w:val="20"/>
                <w:szCs w:val="20"/>
              </w:rPr>
              <w:t>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w:t>
            </w:r>
            <w:r>
              <w:rPr>
                <w:sz w:val="20"/>
                <w:szCs w:val="20"/>
              </w:rPr>
              <w:t>, утвержденными р</w:t>
            </w:r>
            <w:r w:rsidRPr="00EE1E8C">
              <w:rPr>
                <w:sz w:val="20"/>
                <w:szCs w:val="20"/>
              </w:rPr>
              <w:t>аспоряжение</w:t>
            </w:r>
            <w:r>
              <w:rPr>
                <w:sz w:val="20"/>
                <w:szCs w:val="20"/>
              </w:rPr>
              <w:t>м</w:t>
            </w:r>
            <w:r w:rsidRPr="00EE1E8C">
              <w:rPr>
                <w:sz w:val="20"/>
                <w:szCs w:val="20"/>
              </w:rPr>
              <w:t xml:space="preserve"> Правительства РФ от 19.07.2019 </w:t>
            </w:r>
            <w:r w:rsidR="00B56EA4">
              <w:rPr>
                <w:sz w:val="20"/>
                <w:szCs w:val="20"/>
              </w:rPr>
              <w:t>№ </w:t>
            </w:r>
            <w:r w:rsidRPr="00EE1E8C">
              <w:rPr>
                <w:sz w:val="20"/>
                <w:szCs w:val="20"/>
              </w:rPr>
              <w:t xml:space="preserve">1605-р </w:t>
            </w:r>
            <w:r>
              <w:rPr>
                <w:sz w:val="20"/>
                <w:szCs w:val="20"/>
              </w:rPr>
              <w:t xml:space="preserve">(показатели для </w:t>
            </w:r>
            <w:r w:rsidR="00D154D9">
              <w:rPr>
                <w:sz w:val="20"/>
                <w:szCs w:val="20"/>
              </w:rPr>
              <w:t>Республики Тыва</w:t>
            </w:r>
            <w:r>
              <w:rPr>
                <w:sz w:val="20"/>
                <w:szCs w:val="20"/>
              </w:rPr>
              <w:t>).</w:t>
            </w:r>
          </w:p>
        </w:tc>
      </w:tr>
      <w:tr w:rsidR="00EE1E8C" w:rsidRPr="002A71E5" w14:paraId="19F30F18" w14:textId="77777777" w:rsidTr="008C2F12">
        <w:tc>
          <w:tcPr>
            <w:tcW w:w="1446" w:type="dxa"/>
            <w:vMerge/>
            <w:shd w:val="clear" w:color="auto" w:fill="F2F2F2" w:themeFill="background1" w:themeFillShade="F2"/>
          </w:tcPr>
          <w:p w14:paraId="5A2CB733" w14:textId="77777777" w:rsidR="00EE1E8C" w:rsidRPr="002A71E5" w:rsidRDefault="00EE1E8C" w:rsidP="002753B3">
            <w:pPr>
              <w:pStyle w:val="aff6"/>
              <w:ind w:firstLine="0"/>
              <w:jc w:val="left"/>
              <w:rPr>
                <w:sz w:val="20"/>
                <w:szCs w:val="20"/>
                <w:lang w:val="ru-RU"/>
              </w:rPr>
            </w:pPr>
          </w:p>
        </w:tc>
        <w:tc>
          <w:tcPr>
            <w:tcW w:w="2835" w:type="dxa"/>
          </w:tcPr>
          <w:p w14:paraId="007D061C" w14:textId="7D6273A8" w:rsidR="00EE1E8C" w:rsidRPr="002A71E5" w:rsidRDefault="00EE1E8C" w:rsidP="002753B3">
            <w:pPr>
              <w:pStyle w:val="aff6"/>
              <w:ind w:firstLine="0"/>
              <w:rPr>
                <w:sz w:val="20"/>
                <w:szCs w:val="20"/>
                <w:lang w:val="ru-RU"/>
              </w:rPr>
            </w:pPr>
            <w:r w:rsidRPr="002A71E5">
              <w:rPr>
                <w:sz w:val="20"/>
                <w:szCs w:val="20"/>
                <w:lang w:val="ru-RU"/>
              </w:rPr>
              <w:t>Расчетный показатель максимально допустимого уровня территориальной доступности</w:t>
            </w:r>
          </w:p>
        </w:tc>
        <w:tc>
          <w:tcPr>
            <w:tcW w:w="5103" w:type="dxa"/>
          </w:tcPr>
          <w:p w14:paraId="576006D5" w14:textId="32BA3DB6" w:rsidR="00EE1E8C" w:rsidRPr="002A71E5" w:rsidRDefault="00EE1E8C" w:rsidP="00EE1E8C">
            <w:pPr>
              <w:pStyle w:val="Default"/>
              <w:jc w:val="both"/>
              <w:rPr>
                <w:sz w:val="20"/>
                <w:szCs w:val="20"/>
              </w:rPr>
            </w:pPr>
            <w:r w:rsidRPr="00EE1E8C">
              <w:rPr>
                <w:sz w:val="20"/>
                <w:szCs w:val="20"/>
              </w:rPr>
              <w:t xml:space="preserve">Транспортная доступность на специальном автомобиле установлена в соответствии с п. 48 приказа Министерства природных ресурсов и экологии Российской Федерации от 08.07.2014 </w:t>
            </w:r>
            <w:r w:rsidR="00B56EA4">
              <w:rPr>
                <w:sz w:val="20"/>
                <w:szCs w:val="20"/>
              </w:rPr>
              <w:t>№ </w:t>
            </w:r>
            <w:r w:rsidRPr="00EE1E8C">
              <w:rPr>
                <w:sz w:val="20"/>
                <w:szCs w:val="20"/>
              </w:rPr>
              <w:t>313 «Об утверждении Правил тушения лесных пожаров» (ред. от 16.02.2017)</w:t>
            </w:r>
            <w:r w:rsidR="00EA6108">
              <w:rPr>
                <w:sz w:val="20"/>
                <w:szCs w:val="20"/>
              </w:rPr>
              <w:t>.</w:t>
            </w:r>
          </w:p>
        </w:tc>
      </w:tr>
      <w:tr w:rsidR="002753B3" w:rsidRPr="002A71E5" w14:paraId="2FA82660" w14:textId="77777777" w:rsidTr="008C2F12">
        <w:tc>
          <w:tcPr>
            <w:tcW w:w="9384" w:type="dxa"/>
            <w:gridSpan w:val="3"/>
            <w:shd w:val="clear" w:color="auto" w:fill="F2F2F2" w:themeFill="background1" w:themeFillShade="F2"/>
          </w:tcPr>
          <w:p w14:paraId="6A2C21D4" w14:textId="77777777" w:rsidR="002753B3" w:rsidRPr="00202A79" w:rsidRDefault="002753B3" w:rsidP="002753B3">
            <w:pPr>
              <w:pStyle w:val="Default"/>
              <w:rPr>
                <w:b/>
                <w:bCs/>
                <w:sz w:val="20"/>
                <w:szCs w:val="20"/>
              </w:rPr>
            </w:pPr>
            <w:r w:rsidRPr="00202A79">
              <w:rPr>
                <w:b/>
                <w:bCs/>
                <w:sz w:val="20"/>
                <w:szCs w:val="20"/>
              </w:rPr>
              <w:t>Примечание:</w:t>
            </w:r>
          </w:p>
          <w:p w14:paraId="3A1AC298" w14:textId="77777777" w:rsidR="002753B3" w:rsidRPr="002A71E5" w:rsidRDefault="002753B3" w:rsidP="002753B3">
            <w:pPr>
              <w:pStyle w:val="Default"/>
              <w:jc w:val="both"/>
              <w:rPr>
                <w:sz w:val="20"/>
                <w:szCs w:val="20"/>
              </w:rPr>
            </w:pPr>
            <w:r w:rsidRPr="002A71E5">
              <w:rPr>
                <w:sz w:val="20"/>
                <w:szCs w:val="20"/>
              </w:rPr>
              <w:t>Расчетные показатели минимально допустимого уровня обеспеченности населения объектами в сфере предупреждения чрезвычайных ситуаций, стихийных бедствий, эпидемий и ликвидации их последствий рекомендуется устанавливать на уровне не ниже существующей обеспеченности такими объектами. Ввиду отсутствия данных по защитным сооружениям гражданской обороны, расчетные показатели минимально допустимого уровня обеспеченности населения такими объектами принимаются в соответствии с СП 88.13330.2014.</w:t>
            </w:r>
          </w:p>
        </w:tc>
      </w:tr>
    </w:tbl>
    <w:p w14:paraId="60D4EC97" w14:textId="0E15CCD7" w:rsidR="009A67A2" w:rsidRPr="001807E6" w:rsidRDefault="009A67A2" w:rsidP="009A67A2">
      <w:pPr>
        <w:keepNext/>
        <w:spacing w:before="120" w:afterLines="20" w:after="48"/>
        <w:jc w:val="right"/>
        <w:rPr>
          <w:b/>
          <w:i/>
        </w:rPr>
      </w:pPr>
      <w:r w:rsidRPr="001807E6">
        <w:rPr>
          <w:b/>
          <w:i/>
        </w:rPr>
        <w:t xml:space="preserve">Таблица </w:t>
      </w:r>
      <w:r>
        <w:rPr>
          <w:b/>
          <w:i/>
        </w:rPr>
        <w:t>2</w:t>
      </w:r>
      <w:r w:rsidRPr="001807E6">
        <w:rPr>
          <w:b/>
          <w:i/>
        </w:rPr>
        <w:t>.</w:t>
      </w:r>
      <w:r w:rsidR="00474E23">
        <w:rPr>
          <w:b/>
          <w:i/>
        </w:rPr>
        <w:t>2.6</w:t>
      </w:r>
    </w:p>
    <w:p w14:paraId="63855424" w14:textId="77777777" w:rsidR="009A67A2" w:rsidRPr="006F5BFC" w:rsidRDefault="009A67A2" w:rsidP="009A67A2">
      <w:pPr>
        <w:pStyle w:val="5"/>
        <w:keepNext/>
        <w:keepLines/>
        <w:suppressAutoHyphens/>
        <w:spacing w:before="0" w:after="120"/>
        <w:ind w:firstLine="0"/>
        <w:jc w:val="center"/>
        <w:rPr>
          <w:rFonts w:ascii="Times New Roman" w:hAnsi="Times New Roman"/>
          <w:sz w:val="24"/>
          <w:szCs w:val="24"/>
        </w:rPr>
      </w:pPr>
      <w:r w:rsidRPr="006F5BFC">
        <w:rPr>
          <w:rFonts w:ascii="Times New Roman" w:hAnsi="Times New Roman"/>
          <w:sz w:val="24"/>
          <w:szCs w:val="24"/>
        </w:rPr>
        <w:t>Объекты регионального значения в области предоставления государственных и муниципальных услуг, размещения органов государственной власти и их структурных подразделений</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1843"/>
        <w:gridCol w:w="5812"/>
      </w:tblGrid>
      <w:tr w:rsidR="009A67A2" w:rsidRPr="000A3113" w14:paraId="0542340A" w14:textId="77777777" w:rsidTr="008C2F12">
        <w:trPr>
          <w:cantSplit/>
          <w:tblHeader/>
        </w:trPr>
        <w:tc>
          <w:tcPr>
            <w:tcW w:w="1729" w:type="dxa"/>
            <w:shd w:val="clear" w:color="auto" w:fill="D9D9D9" w:themeFill="background1" w:themeFillShade="D9"/>
          </w:tcPr>
          <w:p w14:paraId="0CF9C984" w14:textId="77777777" w:rsidR="009A67A2" w:rsidRPr="000A3113" w:rsidRDefault="009A67A2" w:rsidP="008C2F12">
            <w:pPr>
              <w:pStyle w:val="aff6"/>
              <w:ind w:firstLine="0"/>
              <w:jc w:val="center"/>
              <w:rPr>
                <w:b/>
                <w:i/>
                <w:sz w:val="20"/>
                <w:szCs w:val="20"/>
                <w:lang w:val="ru-RU"/>
              </w:rPr>
            </w:pPr>
            <w:r w:rsidRPr="000A3113">
              <w:rPr>
                <w:b/>
                <w:i/>
                <w:sz w:val="20"/>
                <w:szCs w:val="20"/>
                <w:lang w:val="ru-RU"/>
              </w:rPr>
              <w:t>Наименование вида объекта</w:t>
            </w:r>
          </w:p>
        </w:tc>
        <w:tc>
          <w:tcPr>
            <w:tcW w:w="1843" w:type="dxa"/>
            <w:shd w:val="clear" w:color="auto" w:fill="D9D9D9" w:themeFill="background1" w:themeFillShade="D9"/>
          </w:tcPr>
          <w:p w14:paraId="65B477A9" w14:textId="77777777" w:rsidR="009A67A2" w:rsidRPr="000A3113" w:rsidRDefault="009A67A2" w:rsidP="008C2F12">
            <w:pPr>
              <w:pStyle w:val="aff6"/>
              <w:ind w:firstLine="0"/>
              <w:jc w:val="center"/>
              <w:rPr>
                <w:b/>
                <w:i/>
                <w:sz w:val="20"/>
                <w:szCs w:val="20"/>
                <w:lang w:val="ru-RU"/>
              </w:rPr>
            </w:pPr>
            <w:r w:rsidRPr="000A3113">
              <w:rPr>
                <w:b/>
                <w:i/>
                <w:sz w:val="20"/>
                <w:szCs w:val="20"/>
                <w:lang w:val="ru-RU"/>
              </w:rPr>
              <w:t>Тип расчетного показателя</w:t>
            </w:r>
          </w:p>
        </w:tc>
        <w:tc>
          <w:tcPr>
            <w:tcW w:w="5812" w:type="dxa"/>
            <w:shd w:val="clear" w:color="auto" w:fill="D9D9D9" w:themeFill="background1" w:themeFillShade="D9"/>
          </w:tcPr>
          <w:p w14:paraId="575F7CC3" w14:textId="77777777" w:rsidR="009A67A2" w:rsidRPr="000A3113" w:rsidRDefault="009A67A2" w:rsidP="008C2F12">
            <w:pPr>
              <w:pStyle w:val="aff6"/>
              <w:ind w:firstLine="0"/>
              <w:jc w:val="center"/>
              <w:rPr>
                <w:b/>
                <w:i/>
                <w:sz w:val="20"/>
                <w:szCs w:val="20"/>
                <w:lang w:val="ru-RU"/>
              </w:rPr>
            </w:pPr>
            <w:r w:rsidRPr="000A3113">
              <w:rPr>
                <w:b/>
                <w:i/>
                <w:sz w:val="20"/>
                <w:szCs w:val="20"/>
                <w:lang w:val="ru-RU"/>
              </w:rPr>
              <w:t>Обоснование расчетного показателя</w:t>
            </w:r>
          </w:p>
        </w:tc>
      </w:tr>
      <w:tr w:rsidR="009A67A2" w:rsidRPr="000A3113" w14:paraId="637720EA" w14:textId="77777777" w:rsidTr="008C2F12">
        <w:trPr>
          <w:cantSplit/>
        </w:trPr>
        <w:tc>
          <w:tcPr>
            <w:tcW w:w="1729" w:type="dxa"/>
            <w:vMerge w:val="restart"/>
            <w:shd w:val="clear" w:color="auto" w:fill="F2F2F2" w:themeFill="background1" w:themeFillShade="F2"/>
          </w:tcPr>
          <w:p w14:paraId="57D30606" w14:textId="38605485" w:rsidR="009A67A2" w:rsidRDefault="009A67A2" w:rsidP="008C2F12">
            <w:pPr>
              <w:pStyle w:val="aff6"/>
              <w:ind w:firstLine="0"/>
              <w:rPr>
                <w:sz w:val="20"/>
                <w:szCs w:val="20"/>
                <w:lang w:val="ru-RU"/>
              </w:rPr>
            </w:pPr>
            <w:r>
              <w:rPr>
                <w:sz w:val="20"/>
                <w:szCs w:val="20"/>
                <w:lang w:val="ru-RU"/>
              </w:rPr>
              <w:t>Объект для размещения о</w:t>
            </w:r>
            <w:r w:rsidRPr="000A3113">
              <w:rPr>
                <w:sz w:val="20"/>
                <w:szCs w:val="20"/>
                <w:lang w:val="ru-RU"/>
              </w:rPr>
              <w:t>рган</w:t>
            </w:r>
            <w:r>
              <w:rPr>
                <w:sz w:val="20"/>
                <w:szCs w:val="20"/>
                <w:lang w:val="ru-RU"/>
              </w:rPr>
              <w:t>ов</w:t>
            </w:r>
            <w:r w:rsidRPr="000A3113">
              <w:rPr>
                <w:sz w:val="20"/>
                <w:szCs w:val="20"/>
                <w:lang w:val="ru-RU"/>
              </w:rPr>
              <w:t xml:space="preserve"> исполнительной власти</w:t>
            </w:r>
            <w:r>
              <w:rPr>
                <w:sz w:val="20"/>
                <w:szCs w:val="20"/>
                <w:lang w:val="ru-RU"/>
              </w:rPr>
              <w:t xml:space="preserve"> </w:t>
            </w:r>
            <w:r w:rsidR="00D154D9">
              <w:rPr>
                <w:sz w:val="20"/>
                <w:szCs w:val="20"/>
                <w:lang w:val="ru-RU"/>
              </w:rPr>
              <w:t>Республики Тыва</w:t>
            </w:r>
          </w:p>
        </w:tc>
        <w:tc>
          <w:tcPr>
            <w:tcW w:w="1843" w:type="dxa"/>
          </w:tcPr>
          <w:p w14:paraId="559AFC54"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812" w:type="dxa"/>
          </w:tcPr>
          <w:p w14:paraId="35CF0ECA" w14:textId="77777777" w:rsidR="009A67A2" w:rsidRPr="00D6691B" w:rsidRDefault="009A67A2" w:rsidP="008C2F12">
            <w:pPr>
              <w:pStyle w:val="aff6"/>
              <w:ind w:firstLine="0"/>
              <w:rPr>
                <w:sz w:val="20"/>
                <w:szCs w:val="20"/>
                <w:lang w:val="ru-RU"/>
              </w:rPr>
            </w:pPr>
            <w:r w:rsidRPr="00814BE4">
              <w:rPr>
                <w:sz w:val="20"/>
                <w:szCs w:val="20"/>
                <w:lang w:val="ru-RU"/>
              </w:rPr>
              <w:t xml:space="preserve">Площадь пола не менее 6 </w:t>
            </w:r>
            <w:r>
              <w:rPr>
                <w:sz w:val="20"/>
                <w:szCs w:val="20"/>
                <w:lang w:val="ru-RU"/>
              </w:rPr>
              <w:t>кв. м</w:t>
            </w:r>
            <w:r w:rsidRPr="00814BE4">
              <w:rPr>
                <w:sz w:val="20"/>
                <w:szCs w:val="20"/>
                <w:lang w:val="ru-RU"/>
              </w:rPr>
              <w:t xml:space="preserve"> на 1 сотрудника (без учета площади, предназначенной для размещения оргтехоснастки) принята согласно п. 5.16 СП 118.13330.2012</w:t>
            </w:r>
            <w:r>
              <w:rPr>
                <w:sz w:val="20"/>
                <w:szCs w:val="20"/>
                <w:lang w:val="ru-RU"/>
              </w:rPr>
              <w:t>.</w:t>
            </w:r>
          </w:p>
        </w:tc>
      </w:tr>
      <w:tr w:rsidR="009A67A2" w:rsidRPr="000A3113" w14:paraId="627273FA" w14:textId="77777777" w:rsidTr="008C2F12">
        <w:trPr>
          <w:cantSplit/>
        </w:trPr>
        <w:tc>
          <w:tcPr>
            <w:tcW w:w="1729" w:type="dxa"/>
            <w:vMerge/>
            <w:shd w:val="clear" w:color="auto" w:fill="F2F2F2" w:themeFill="background1" w:themeFillShade="F2"/>
          </w:tcPr>
          <w:p w14:paraId="6C36A06C" w14:textId="77777777" w:rsidR="009A67A2" w:rsidRDefault="009A67A2" w:rsidP="008C2F12">
            <w:pPr>
              <w:pStyle w:val="aff6"/>
              <w:ind w:firstLine="0"/>
              <w:rPr>
                <w:sz w:val="20"/>
                <w:szCs w:val="20"/>
                <w:lang w:val="ru-RU"/>
              </w:rPr>
            </w:pPr>
          </w:p>
        </w:tc>
        <w:tc>
          <w:tcPr>
            <w:tcW w:w="1843" w:type="dxa"/>
          </w:tcPr>
          <w:p w14:paraId="06B55343" w14:textId="77777777" w:rsidR="009A67A2" w:rsidRPr="000A3113" w:rsidRDefault="009A67A2" w:rsidP="008C2F12">
            <w:pPr>
              <w:pStyle w:val="aff6"/>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5812" w:type="dxa"/>
          </w:tcPr>
          <w:p w14:paraId="7547E6E9" w14:textId="5D90EB58" w:rsidR="009A67A2" w:rsidRPr="00C3534F" w:rsidRDefault="00EF6D0C" w:rsidP="00EF6D0C">
            <w:pPr>
              <w:pStyle w:val="aff6"/>
              <w:ind w:firstLine="0"/>
              <w:jc w:val="center"/>
              <w:rPr>
                <w:sz w:val="20"/>
                <w:szCs w:val="20"/>
                <w:lang w:val="ru-RU"/>
              </w:rPr>
            </w:pPr>
            <w:r>
              <w:rPr>
                <w:sz w:val="20"/>
                <w:szCs w:val="20"/>
                <w:lang w:val="ru-RU"/>
              </w:rPr>
              <w:t>Не нормируется</w:t>
            </w:r>
          </w:p>
        </w:tc>
      </w:tr>
      <w:tr w:rsidR="009A67A2" w:rsidRPr="000A3113" w14:paraId="45CA3847" w14:textId="77777777" w:rsidTr="008C2F12">
        <w:trPr>
          <w:cantSplit/>
        </w:trPr>
        <w:tc>
          <w:tcPr>
            <w:tcW w:w="1729" w:type="dxa"/>
            <w:vMerge w:val="restart"/>
            <w:shd w:val="clear" w:color="auto" w:fill="F2F2F2" w:themeFill="background1" w:themeFillShade="F2"/>
          </w:tcPr>
          <w:p w14:paraId="5BD8170F" w14:textId="77777777" w:rsidR="009A67A2" w:rsidRDefault="009A67A2" w:rsidP="008C2F12">
            <w:pPr>
              <w:pStyle w:val="aff6"/>
              <w:ind w:firstLine="0"/>
              <w:rPr>
                <w:sz w:val="20"/>
                <w:szCs w:val="20"/>
                <w:lang w:val="ru-RU"/>
              </w:rPr>
            </w:pPr>
            <w:r>
              <w:rPr>
                <w:sz w:val="20"/>
                <w:szCs w:val="20"/>
                <w:lang w:val="ru-RU"/>
              </w:rPr>
              <w:lastRenderedPageBreak/>
              <w:t>Государственный архив</w:t>
            </w:r>
          </w:p>
        </w:tc>
        <w:tc>
          <w:tcPr>
            <w:tcW w:w="1843" w:type="dxa"/>
          </w:tcPr>
          <w:p w14:paraId="0BF9811B"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812" w:type="dxa"/>
          </w:tcPr>
          <w:p w14:paraId="7DDA9670" w14:textId="77777777" w:rsidR="009A67A2" w:rsidRPr="00D6691B" w:rsidRDefault="009A67A2" w:rsidP="008C2F12">
            <w:pPr>
              <w:pStyle w:val="aff6"/>
              <w:ind w:firstLine="0"/>
              <w:rPr>
                <w:sz w:val="20"/>
                <w:szCs w:val="20"/>
                <w:lang w:val="ru-RU"/>
              </w:rPr>
            </w:pPr>
            <w:r>
              <w:rPr>
                <w:sz w:val="20"/>
                <w:szCs w:val="20"/>
                <w:lang w:val="ru-RU"/>
              </w:rPr>
              <w:t>Не менее 1 объекта на субъект РФ принято согласно текущей обеспеченности объектами.</w:t>
            </w:r>
          </w:p>
        </w:tc>
      </w:tr>
      <w:tr w:rsidR="009A67A2" w:rsidRPr="000A3113" w14:paraId="1EFF9DA1" w14:textId="77777777" w:rsidTr="008C2F12">
        <w:trPr>
          <w:cantSplit/>
        </w:trPr>
        <w:tc>
          <w:tcPr>
            <w:tcW w:w="1729" w:type="dxa"/>
            <w:vMerge/>
            <w:shd w:val="clear" w:color="auto" w:fill="F2F2F2" w:themeFill="background1" w:themeFillShade="F2"/>
          </w:tcPr>
          <w:p w14:paraId="79DDE3B7" w14:textId="77777777" w:rsidR="009A67A2" w:rsidRDefault="009A67A2" w:rsidP="008C2F12">
            <w:pPr>
              <w:pStyle w:val="aff6"/>
              <w:ind w:firstLine="0"/>
              <w:rPr>
                <w:sz w:val="20"/>
                <w:szCs w:val="20"/>
                <w:lang w:val="ru-RU"/>
              </w:rPr>
            </w:pPr>
          </w:p>
        </w:tc>
        <w:tc>
          <w:tcPr>
            <w:tcW w:w="1843" w:type="dxa"/>
          </w:tcPr>
          <w:p w14:paraId="5075E136" w14:textId="77777777" w:rsidR="009A67A2" w:rsidRPr="000A3113" w:rsidRDefault="009A67A2" w:rsidP="008C2F12">
            <w:pPr>
              <w:pStyle w:val="aff6"/>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5812" w:type="dxa"/>
          </w:tcPr>
          <w:p w14:paraId="554DA6AA" w14:textId="05D69E98" w:rsidR="009A67A2" w:rsidRPr="00D6691B" w:rsidRDefault="00EF6D0C" w:rsidP="00EF6D0C">
            <w:pPr>
              <w:pStyle w:val="aff6"/>
              <w:ind w:firstLine="0"/>
              <w:jc w:val="center"/>
              <w:rPr>
                <w:sz w:val="20"/>
                <w:szCs w:val="20"/>
                <w:lang w:val="ru-RU"/>
              </w:rPr>
            </w:pPr>
            <w:r>
              <w:rPr>
                <w:sz w:val="20"/>
                <w:szCs w:val="20"/>
                <w:lang w:val="ru-RU"/>
              </w:rPr>
              <w:t>Не нормируется</w:t>
            </w:r>
          </w:p>
        </w:tc>
      </w:tr>
      <w:tr w:rsidR="009A67A2" w:rsidRPr="000A3113" w14:paraId="415F350D" w14:textId="77777777" w:rsidTr="008C2F12">
        <w:trPr>
          <w:cantSplit/>
        </w:trPr>
        <w:tc>
          <w:tcPr>
            <w:tcW w:w="1729" w:type="dxa"/>
            <w:vMerge w:val="restart"/>
            <w:shd w:val="clear" w:color="auto" w:fill="F2F2F2" w:themeFill="background1" w:themeFillShade="F2"/>
          </w:tcPr>
          <w:p w14:paraId="4F4EE31C" w14:textId="77777777" w:rsidR="009A67A2" w:rsidRPr="00D6691B" w:rsidRDefault="009A67A2" w:rsidP="008C2F12">
            <w:pPr>
              <w:pStyle w:val="aff6"/>
              <w:ind w:firstLine="0"/>
              <w:rPr>
                <w:sz w:val="20"/>
                <w:szCs w:val="20"/>
                <w:lang w:val="ru-RU"/>
              </w:rPr>
            </w:pPr>
            <w:r>
              <w:rPr>
                <w:sz w:val="20"/>
                <w:szCs w:val="20"/>
                <w:lang w:val="ru-RU"/>
              </w:rPr>
              <w:t>Многофункциональный</w:t>
            </w:r>
            <w:r w:rsidRPr="00D6691B">
              <w:rPr>
                <w:sz w:val="20"/>
                <w:szCs w:val="20"/>
                <w:lang w:val="ru-RU"/>
              </w:rPr>
              <w:t xml:space="preserve"> центр предоставления государственных и муниципальных услуг</w:t>
            </w:r>
          </w:p>
        </w:tc>
        <w:tc>
          <w:tcPr>
            <w:tcW w:w="1843" w:type="dxa"/>
          </w:tcPr>
          <w:p w14:paraId="206B76CD"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812" w:type="dxa"/>
          </w:tcPr>
          <w:p w14:paraId="3740AD5E" w14:textId="7C22162D" w:rsidR="009A67A2" w:rsidRDefault="009A67A2" w:rsidP="008C2F12">
            <w:pPr>
              <w:pStyle w:val="aff6"/>
              <w:ind w:firstLine="0"/>
              <w:rPr>
                <w:sz w:val="20"/>
                <w:szCs w:val="20"/>
                <w:lang w:val="ru-RU"/>
              </w:rPr>
            </w:pPr>
            <w:r w:rsidRPr="00D6691B">
              <w:rPr>
                <w:sz w:val="20"/>
                <w:szCs w:val="20"/>
                <w:lang w:val="ru-RU"/>
              </w:rPr>
              <w:t xml:space="preserve">Не менее 1 объекта на </w:t>
            </w:r>
            <w:r w:rsidR="00BC63BC">
              <w:rPr>
                <w:sz w:val="20"/>
                <w:szCs w:val="20"/>
                <w:lang w:val="ru-RU"/>
              </w:rPr>
              <w:t>муниципальный район</w:t>
            </w:r>
            <w:r w:rsidRPr="00D6691B">
              <w:rPr>
                <w:sz w:val="20"/>
                <w:szCs w:val="20"/>
                <w:lang w:val="ru-RU"/>
              </w:rPr>
              <w:t>, городской округ принято исходя из текущей обеспеченности региона объектами.</w:t>
            </w:r>
            <w:r>
              <w:rPr>
                <w:sz w:val="20"/>
                <w:szCs w:val="20"/>
                <w:lang w:val="ru-RU"/>
              </w:rPr>
              <w:t xml:space="preserve"> </w:t>
            </w:r>
          </w:p>
          <w:p w14:paraId="55B950D7" w14:textId="42AD5BAB" w:rsidR="009E3178" w:rsidRPr="009E3178" w:rsidRDefault="009E3178" w:rsidP="009E3178">
            <w:pPr>
              <w:pStyle w:val="aff6"/>
              <w:ind w:firstLine="0"/>
              <w:rPr>
                <w:sz w:val="20"/>
                <w:szCs w:val="20"/>
                <w:lang w:val="ru-RU"/>
              </w:rPr>
            </w:pPr>
            <w:r>
              <w:rPr>
                <w:sz w:val="20"/>
                <w:szCs w:val="20"/>
                <w:lang w:val="ru-RU"/>
              </w:rPr>
              <w:t>Не менее 1</w:t>
            </w:r>
            <w:r w:rsidRPr="009E3178">
              <w:rPr>
                <w:sz w:val="20"/>
                <w:szCs w:val="20"/>
                <w:lang w:val="ru-RU"/>
              </w:rPr>
              <w:t xml:space="preserve"> окн</w:t>
            </w:r>
            <w:r>
              <w:rPr>
                <w:sz w:val="20"/>
                <w:szCs w:val="20"/>
                <w:lang w:val="ru-RU"/>
              </w:rPr>
              <w:t>а</w:t>
            </w:r>
            <w:r w:rsidRPr="009E3178">
              <w:rPr>
                <w:sz w:val="20"/>
                <w:szCs w:val="20"/>
                <w:lang w:val="ru-RU"/>
              </w:rPr>
              <w:t xml:space="preserve"> приема и выдачи документов на 5000 человек жителей муниципального образования</w:t>
            </w:r>
            <w:r>
              <w:rPr>
                <w:sz w:val="20"/>
                <w:szCs w:val="20"/>
                <w:lang w:val="ru-RU"/>
              </w:rPr>
              <w:t xml:space="preserve"> принято в соответствии с п. 10 </w:t>
            </w:r>
            <w:r w:rsidRPr="00AD3073">
              <w:rPr>
                <w:rFonts w:eastAsiaTheme="minorEastAsia"/>
                <w:sz w:val="20"/>
                <w:szCs w:val="20"/>
                <w:lang w:val="ru-RU" w:eastAsia="ru-RU"/>
              </w:rPr>
              <w:t xml:space="preserve">постановления Правительства Российской Федерации от 22 декабря 2012 г. </w:t>
            </w:r>
            <w:r w:rsidR="00B56EA4">
              <w:rPr>
                <w:rFonts w:eastAsiaTheme="minorEastAsia"/>
                <w:sz w:val="20"/>
                <w:szCs w:val="20"/>
                <w:lang w:val="ru-RU" w:eastAsia="ru-RU"/>
              </w:rPr>
              <w:t>№ </w:t>
            </w:r>
            <w:r w:rsidRPr="00AD3073">
              <w:rPr>
                <w:rFonts w:eastAsiaTheme="minorEastAsia"/>
                <w:sz w:val="20"/>
                <w:szCs w:val="20"/>
                <w:lang w:val="ru-RU" w:eastAsia="ru-RU"/>
              </w:rPr>
              <w:t>1376 «Об утверждении</w:t>
            </w:r>
            <w:r w:rsidRPr="00AD3073">
              <w:rPr>
                <w:sz w:val="20"/>
                <w:szCs w:val="20"/>
                <w:lang w:val="ru-RU"/>
              </w:rPr>
              <w:t xml:space="preserve"> </w:t>
            </w:r>
            <w:r w:rsidRPr="009E3178">
              <w:rPr>
                <w:sz w:val="20"/>
                <w:szCs w:val="20"/>
                <w:lang w:val="ru-RU"/>
              </w:rPr>
              <w:t>Правил организации деятельности многофункциональных центров предоставления государственных и муниципальных услуг»</w:t>
            </w:r>
            <w:r w:rsidRPr="00AD3073">
              <w:rPr>
                <w:sz w:val="20"/>
                <w:szCs w:val="20"/>
                <w:lang w:val="ru-RU"/>
              </w:rPr>
              <w:t>.</w:t>
            </w:r>
          </w:p>
        </w:tc>
      </w:tr>
      <w:tr w:rsidR="009A67A2" w:rsidRPr="000A3113" w14:paraId="471DEA5D" w14:textId="77777777" w:rsidTr="008C2F12">
        <w:trPr>
          <w:cantSplit/>
        </w:trPr>
        <w:tc>
          <w:tcPr>
            <w:tcW w:w="1729" w:type="dxa"/>
            <w:vMerge/>
            <w:shd w:val="clear" w:color="auto" w:fill="F2F2F2" w:themeFill="background1" w:themeFillShade="F2"/>
          </w:tcPr>
          <w:p w14:paraId="7C83119B" w14:textId="77777777" w:rsidR="009A67A2" w:rsidRPr="00D6691B" w:rsidRDefault="009A67A2" w:rsidP="008C2F12">
            <w:pPr>
              <w:pStyle w:val="aff6"/>
              <w:ind w:firstLine="0"/>
              <w:rPr>
                <w:sz w:val="20"/>
                <w:szCs w:val="20"/>
                <w:lang w:val="ru-RU"/>
              </w:rPr>
            </w:pPr>
          </w:p>
        </w:tc>
        <w:tc>
          <w:tcPr>
            <w:tcW w:w="1843" w:type="dxa"/>
          </w:tcPr>
          <w:p w14:paraId="4B475800" w14:textId="77777777" w:rsidR="009A67A2" w:rsidRPr="000A3113" w:rsidRDefault="009A67A2" w:rsidP="008C2F12">
            <w:pPr>
              <w:pStyle w:val="aff6"/>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5812" w:type="dxa"/>
          </w:tcPr>
          <w:p w14:paraId="0B07D909" w14:textId="25070192" w:rsidR="009A67A2" w:rsidRPr="000A3113" w:rsidRDefault="00EF6D0C" w:rsidP="00EF6D0C">
            <w:pPr>
              <w:pStyle w:val="aff6"/>
              <w:ind w:firstLine="0"/>
              <w:jc w:val="center"/>
              <w:rPr>
                <w:sz w:val="20"/>
                <w:szCs w:val="20"/>
                <w:lang w:val="ru-RU"/>
              </w:rPr>
            </w:pPr>
            <w:r>
              <w:rPr>
                <w:sz w:val="20"/>
                <w:szCs w:val="20"/>
                <w:lang w:val="ru-RU"/>
              </w:rPr>
              <w:t>Не нормируется</w:t>
            </w:r>
          </w:p>
        </w:tc>
      </w:tr>
      <w:tr w:rsidR="009A67A2" w:rsidRPr="000A3113" w14:paraId="2F2E3424" w14:textId="77777777" w:rsidTr="008C2F12">
        <w:trPr>
          <w:cantSplit/>
        </w:trPr>
        <w:tc>
          <w:tcPr>
            <w:tcW w:w="1729" w:type="dxa"/>
            <w:vMerge w:val="restart"/>
            <w:shd w:val="clear" w:color="auto" w:fill="F2F2F2" w:themeFill="background1" w:themeFillShade="F2"/>
          </w:tcPr>
          <w:p w14:paraId="61B4BF2F" w14:textId="77777777" w:rsidR="009A67A2" w:rsidRPr="00D6691B" w:rsidRDefault="009A67A2" w:rsidP="008C2F12">
            <w:pPr>
              <w:pStyle w:val="aff6"/>
              <w:ind w:firstLine="0"/>
              <w:rPr>
                <w:sz w:val="20"/>
                <w:szCs w:val="20"/>
                <w:lang w:val="ru-RU"/>
              </w:rPr>
            </w:pPr>
            <w:r>
              <w:rPr>
                <w:sz w:val="20"/>
                <w:szCs w:val="20"/>
                <w:lang w:val="ru-RU"/>
              </w:rPr>
              <w:t>Центр занятости населения</w:t>
            </w:r>
          </w:p>
        </w:tc>
        <w:tc>
          <w:tcPr>
            <w:tcW w:w="1843" w:type="dxa"/>
          </w:tcPr>
          <w:p w14:paraId="6E176043" w14:textId="77777777" w:rsidR="009A67A2" w:rsidRPr="00D44C3D"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812" w:type="dxa"/>
          </w:tcPr>
          <w:p w14:paraId="11D4E3A7" w14:textId="6A4CA159" w:rsidR="009A67A2" w:rsidRDefault="009A67A2" w:rsidP="008C2F12">
            <w:pPr>
              <w:pStyle w:val="aff6"/>
              <w:ind w:firstLine="0"/>
              <w:rPr>
                <w:sz w:val="20"/>
                <w:szCs w:val="20"/>
                <w:lang w:val="ru-RU"/>
              </w:rPr>
            </w:pPr>
            <w:r w:rsidRPr="00D6691B">
              <w:rPr>
                <w:sz w:val="20"/>
                <w:szCs w:val="20"/>
                <w:lang w:val="ru-RU"/>
              </w:rPr>
              <w:t xml:space="preserve">Не менее 1 объекта на </w:t>
            </w:r>
            <w:r w:rsidR="00BC63BC">
              <w:rPr>
                <w:sz w:val="20"/>
                <w:szCs w:val="20"/>
                <w:lang w:val="ru-RU"/>
              </w:rPr>
              <w:t>муниципальный район</w:t>
            </w:r>
            <w:r w:rsidRPr="00D6691B">
              <w:rPr>
                <w:sz w:val="20"/>
                <w:szCs w:val="20"/>
                <w:lang w:val="ru-RU"/>
              </w:rPr>
              <w:t>, городской округ принято исходя из текущей обеспеченности региона объектами.</w:t>
            </w:r>
            <w:r>
              <w:rPr>
                <w:sz w:val="20"/>
                <w:szCs w:val="20"/>
                <w:lang w:val="ru-RU"/>
              </w:rPr>
              <w:t xml:space="preserve"> </w:t>
            </w:r>
          </w:p>
        </w:tc>
      </w:tr>
      <w:tr w:rsidR="009A67A2" w:rsidRPr="000A3113" w14:paraId="7311F7A9" w14:textId="77777777" w:rsidTr="008C2F12">
        <w:trPr>
          <w:cantSplit/>
        </w:trPr>
        <w:tc>
          <w:tcPr>
            <w:tcW w:w="1729" w:type="dxa"/>
            <w:vMerge/>
            <w:shd w:val="clear" w:color="auto" w:fill="F2F2F2" w:themeFill="background1" w:themeFillShade="F2"/>
          </w:tcPr>
          <w:p w14:paraId="1A9324F1" w14:textId="77777777" w:rsidR="009A67A2" w:rsidRDefault="009A67A2" w:rsidP="008C2F12">
            <w:pPr>
              <w:pStyle w:val="aff6"/>
              <w:ind w:firstLine="0"/>
              <w:rPr>
                <w:sz w:val="20"/>
                <w:szCs w:val="20"/>
                <w:lang w:val="ru-RU"/>
              </w:rPr>
            </w:pPr>
          </w:p>
        </w:tc>
        <w:tc>
          <w:tcPr>
            <w:tcW w:w="1843" w:type="dxa"/>
          </w:tcPr>
          <w:p w14:paraId="19FCFF8E" w14:textId="77777777" w:rsidR="009A67A2" w:rsidRPr="00D44C3D" w:rsidRDefault="009A67A2" w:rsidP="008C2F12">
            <w:pPr>
              <w:pStyle w:val="aff6"/>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5812" w:type="dxa"/>
          </w:tcPr>
          <w:p w14:paraId="19E4A170" w14:textId="18A42923" w:rsidR="009A67A2" w:rsidRDefault="00EF6D0C" w:rsidP="00EF6D0C">
            <w:pPr>
              <w:pStyle w:val="aff6"/>
              <w:ind w:firstLine="0"/>
              <w:jc w:val="center"/>
              <w:rPr>
                <w:sz w:val="20"/>
                <w:szCs w:val="20"/>
                <w:lang w:val="ru-RU"/>
              </w:rPr>
            </w:pPr>
            <w:r>
              <w:rPr>
                <w:sz w:val="20"/>
                <w:szCs w:val="20"/>
                <w:lang w:val="ru-RU"/>
              </w:rPr>
              <w:t>Не нормируется</w:t>
            </w:r>
          </w:p>
        </w:tc>
      </w:tr>
      <w:tr w:rsidR="009A67A2" w:rsidRPr="000A3113" w14:paraId="4F7CA063" w14:textId="77777777" w:rsidTr="008C2F12">
        <w:trPr>
          <w:cantSplit/>
        </w:trPr>
        <w:tc>
          <w:tcPr>
            <w:tcW w:w="1729" w:type="dxa"/>
            <w:vMerge w:val="restart"/>
            <w:shd w:val="clear" w:color="auto" w:fill="F2F2F2" w:themeFill="background1" w:themeFillShade="F2"/>
          </w:tcPr>
          <w:p w14:paraId="13571485" w14:textId="77777777" w:rsidR="009A67A2" w:rsidRDefault="009A67A2" w:rsidP="008C2F12">
            <w:pPr>
              <w:pStyle w:val="aff6"/>
              <w:ind w:firstLine="0"/>
              <w:rPr>
                <w:sz w:val="20"/>
                <w:szCs w:val="20"/>
                <w:lang w:val="ru-RU"/>
              </w:rPr>
            </w:pPr>
            <w:r w:rsidRPr="00515E20">
              <w:rPr>
                <w:sz w:val="20"/>
                <w:szCs w:val="20"/>
                <w:lang w:val="ru-RU"/>
              </w:rPr>
              <w:t>Объект для размещения органов записи актов гражданского состояния</w:t>
            </w:r>
          </w:p>
        </w:tc>
        <w:tc>
          <w:tcPr>
            <w:tcW w:w="1843" w:type="dxa"/>
          </w:tcPr>
          <w:p w14:paraId="0EBAEB31" w14:textId="77777777" w:rsidR="009A67A2" w:rsidRPr="00D44C3D"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812" w:type="dxa"/>
          </w:tcPr>
          <w:p w14:paraId="33DD651C" w14:textId="04A91E81" w:rsidR="009A67A2" w:rsidRDefault="009A67A2" w:rsidP="008C2F12">
            <w:pPr>
              <w:pStyle w:val="aff6"/>
              <w:ind w:firstLine="0"/>
              <w:rPr>
                <w:sz w:val="20"/>
                <w:szCs w:val="20"/>
                <w:lang w:val="ru-RU"/>
              </w:rPr>
            </w:pPr>
            <w:r w:rsidRPr="00D6691B">
              <w:rPr>
                <w:sz w:val="20"/>
                <w:szCs w:val="20"/>
                <w:lang w:val="ru-RU"/>
              </w:rPr>
              <w:t xml:space="preserve">Не менее 1 объекта на </w:t>
            </w:r>
            <w:r w:rsidR="00BC63BC">
              <w:rPr>
                <w:sz w:val="20"/>
                <w:szCs w:val="20"/>
                <w:lang w:val="ru-RU"/>
              </w:rPr>
              <w:t>муниципальный район</w:t>
            </w:r>
            <w:r w:rsidR="00D43757" w:rsidRPr="00D6691B">
              <w:rPr>
                <w:sz w:val="20"/>
                <w:szCs w:val="20"/>
                <w:lang w:val="ru-RU"/>
              </w:rPr>
              <w:t>, городской округ принято исходя из текущей обеспеченности региона объектами.</w:t>
            </w:r>
          </w:p>
        </w:tc>
      </w:tr>
      <w:tr w:rsidR="009A67A2" w:rsidRPr="000A3113" w14:paraId="3B185410" w14:textId="77777777" w:rsidTr="008C2F12">
        <w:trPr>
          <w:cantSplit/>
        </w:trPr>
        <w:tc>
          <w:tcPr>
            <w:tcW w:w="1729" w:type="dxa"/>
            <w:vMerge/>
            <w:shd w:val="clear" w:color="auto" w:fill="F2F2F2" w:themeFill="background1" w:themeFillShade="F2"/>
          </w:tcPr>
          <w:p w14:paraId="7B21DF29" w14:textId="77777777" w:rsidR="009A67A2" w:rsidRDefault="009A67A2" w:rsidP="008C2F12">
            <w:pPr>
              <w:pStyle w:val="aff6"/>
              <w:ind w:firstLine="0"/>
              <w:rPr>
                <w:sz w:val="20"/>
                <w:szCs w:val="20"/>
                <w:lang w:val="ru-RU"/>
              </w:rPr>
            </w:pPr>
          </w:p>
        </w:tc>
        <w:tc>
          <w:tcPr>
            <w:tcW w:w="1843" w:type="dxa"/>
          </w:tcPr>
          <w:p w14:paraId="5D7B28FF" w14:textId="77777777" w:rsidR="009A67A2" w:rsidRPr="00D44C3D" w:rsidRDefault="009A67A2" w:rsidP="008C2F12">
            <w:pPr>
              <w:pStyle w:val="aff6"/>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5812" w:type="dxa"/>
          </w:tcPr>
          <w:p w14:paraId="58E09747" w14:textId="3C77A6EE" w:rsidR="009A67A2" w:rsidRDefault="00EF6D0C" w:rsidP="00EF6D0C">
            <w:pPr>
              <w:pStyle w:val="aff6"/>
              <w:ind w:firstLine="0"/>
              <w:jc w:val="center"/>
              <w:rPr>
                <w:sz w:val="20"/>
                <w:szCs w:val="20"/>
                <w:lang w:val="ru-RU"/>
              </w:rPr>
            </w:pPr>
            <w:r>
              <w:rPr>
                <w:sz w:val="20"/>
                <w:szCs w:val="20"/>
                <w:lang w:val="ru-RU"/>
              </w:rPr>
              <w:t>Не нормируется</w:t>
            </w:r>
          </w:p>
        </w:tc>
      </w:tr>
      <w:tr w:rsidR="00CB6DDD" w:rsidRPr="000A3113" w14:paraId="1CDC0FFF" w14:textId="77777777" w:rsidTr="008C2F12">
        <w:trPr>
          <w:cantSplit/>
        </w:trPr>
        <w:tc>
          <w:tcPr>
            <w:tcW w:w="1729" w:type="dxa"/>
            <w:vMerge w:val="restart"/>
            <w:shd w:val="clear" w:color="auto" w:fill="F2F2F2" w:themeFill="background1" w:themeFillShade="F2"/>
          </w:tcPr>
          <w:p w14:paraId="49111547" w14:textId="415E589E" w:rsidR="00CB6DDD" w:rsidRDefault="00CB6DDD" w:rsidP="00C3534F">
            <w:pPr>
              <w:pStyle w:val="aff6"/>
              <w:ind w:firstLine="0"/>
              <w:rPr>
                <w:sz w:val="20"/>
                <w:szCs w:val="20"/>
                <w:lang w:val="ru-RU"/>
              </w:rPr>
            </w:pPr>
            <w:r>
              <w:rPr>
                <w:sz w:val="20"/>
                <w:szCs w:val="20"/>
                <w:lang w:val="ru-RU"/>
              </w:rPr>
              <w:t>С</w:t>
            </w:r>
            <w:r w:rsidRPr="007B3D1C">
              <w:rPr>
                <w:sz w:val="20"/>
                <w:szCs w:val="20"/>
                <w:lang w:val="ru-RU"/>
              </w:rPr>
              <w:t>удебные участки мировых судей</w:t>
            </w:r>
          </w:p>
        </w:tc>
        <w:tc>
          <w:tcPr>
            <w:tcW w:w="1843" w:type="dxa"/>
          </w:tcPr>
          <w:p w14:paraId="2F6A200F" w14:textId="0426451C" w:rsidR="00CB6DDD" w:rsidRPr="00D44C3D" w:rsidRDefault="00CB6DDD" w:rsidP="00C3534F">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812" w:type="dxa"/>
          </w:tcPr>
          <w:p w14:paraId="10F3782C" w14:textId="77777777" w:rsidR="00CB6DDD" w:rsidRDefault="00CB6DDD" w:rsidP="00CB6DDD">
            <w:pPr>
              <w:pStyle w:val="aff6"/>
              <w:ind w:firstLine="0"/>
              <w:rPr>
                <w:sz w:val="20"/>
                <w:szCs w:val="20"/>
                <w:lang w:val="ru-RU"/>
              </w:rPr>
            </w:pPr>
            <w:r>
              <w:rPr>
                <w:sz w:val="20"/>
                <w:szCs w:val="20"/>
                <w:lang w:val="ru-RU"/>
              </w:rPr>
              <w:t>Не менее 1 судебного участка мировых судей на 15000-23000 жителей принято</w:t>
            </w:r>
            <w:r w:rsidRPr="00CB6DDD">
              <w:rPr>
                <w:sz w:val="20"/>
                <w:szCs w:val="20"/>
                <w:lang w:val="ru-RU"/>
              </w:rPr>
              <w:t xml:space="preserve"> на основании п</w:t>
            </w:r>
            <w:r>
              <w:rPr>
                <w:sz w:val="20"/>
                <w:szCs w:val="20"/>
                <w:lang w:val="ru-RU"/>
              </w:rPr>
              <w:t>.</w:t>
            </w:r>
            <w:r w:rsidRPr="00CB6DDD">
              <w:rPr>
                <w:sz w:val="20"/>
                <w:szCs w:val="20"/>
                <w:lang w:val="ru-RU"/>
              </w:rPr>
              <w:t xml:space="preserve"> 4 ст</w:t>
            </w:r>
            <w:r>
              <w:rPr>
                <w:sz w:val="20"/>
                <w:szCs w:val="20"/>
                <w:lang w:val="ru-RU"/>
              </w:rPr>
              <w:t>.</w:t>
            </w:r>
            <w:r w:rsidRPr="00CB6DDD">
              <w:rPr>
                <w:sz w:val="20"/>
                <w:szCs w:val="20"/>
                <w:lang w:val="ru-RU"/>
              </w:rPr>
              <w:t xml:space="preserve"> 4 Федерального закона от 17</w:t>
            </w:r>
            <w:r>
              <w:rPr>
                <w:sz w:val="20"/>
                <w:szCs w:val="20"/>
                <w:lang w:val="ru-RU"/>
              </w:rPr>
              <w:t>.12.</w:t>
            </w:r>
            <w:r w:rsidRPr="00CB6DDD">
              <w:rPr>
                <w:sz w:val="20"/>
                <w:szCs w:val="20"/>
                <w:lang w:val="ru-RU"/>
              </w:rPr>
              <w:t xml:space="preserve">1998 </w:t>
            </w:r>
            <w:r w:rsidR="00B56EA4">
              <w:rPr>
                <w:sz w:val="20"/>
                <w:szCs w:val="20"/>
                <w:lang w:val="ru-RU"/>
              </w:rPr>
              <w:t>№ </w:t>
            </w:r>
            <w:r w:rsidRPr="00CB6DDD">
              <w:rPr>
                <w:sz w:val="20"/>
                <w:szCs w:val="20"/>
                <w:lang w:val="ru-RU"/>
              </w:rPr>
              <w:t>188-ФЗ «О мировых судьях в Российской Федерации»</w:t>
            </w:r>
            <w:r>
              <w:rPr>
                <w:sz w:val="20"/>
                <w:szCs w:val="20"/>
                <w:lang w:val="ru-RU"/>
              </w:rPr>
              <w:t xml:space="preserve"> </w:t>
            </w:r>
            <w:r w:rsidRPr="00CB6DDD">
              <w:rPr>
                <w:sz w:val="20"/>
                <w:szCs w:val="20"/>
                <w:lang w:val="ru-RU"/>
              </w:rPr>
              <w:t xml:space="preserve">(ред. от 01.07.2021), с учетом общего числа мировых судей и соответствующего ему количества судебных участков в </w:t>
            </w:r>
            <w:r w:rsidR="00D154D9">
              <w:rPr>
                <w:sz w:val="20"/>
                <w:szCs w:val="20"/>
                <w:lang w:val="ru-RU"/>
              </w:rPr>
              <w:t>Республики Тыва</w:t>
            </w:r>
            <w:r w:rsidRPr="00CB6DDD">
              <w:rPr>
                <w:sz w:val="20"/>
                <w:szCs w:val="20"/>
                <w:lang w:val="ru-RU"/>
              </w:rPr>
              <w:t xml:space="preserve"> – </w:t>
            </w:r>
            <w:r w:rsidR="00DF177B">
              <w:rPr>
                <w:sz w:val="20"/>
                <w:szCs w:val="20"/>
                <w:lang w:val="ru-RU"/>
              </w:rPr>
              <w:t>26</w:t>
            </w:r>
            <w:r w:rsidRPr="00CB6DDD">
              <w:rPr>
                <w:sz w:val="20"/>
                <w:szCs w:val="20"/>
                <w:lang w:val="ru-RU"/>
              </w:rPr>
              <w:t>, определенного Федеральным законом от 29</w:t>
            </w:r>
            <w:r>
              <w:rPr>
                <w:sz w:val="20"/>
                <w:szCs w:val="20"/>
                <w:lang w:val="ru-RU"/>
              </w:rPr>
              <w:t>.12.</w:t>
            </w:r>
            <w:r w:rsidRPr="00CB6DDD">
              <w:rPr>
                <w:sz w:val="20"/>
                <w:szCs w:val="20"/>
                <w:lang w:val="ru-RU"/>
              </w:rPr>
              <w:t xml:space="preserve">1999 </w:t>
            </w:r>
            <w:r w:rsidR="00B56EA4">
              <w:rPr>
                <w:sz w:val="20"/>
                <w:szCs w:val="20"/>
                <w:lang w:val="ru-RU"/>
              </w:rPr>
              <w:t>№ </w:t>
            </w:r>
            <w:r w:rsidRPr="00CB6DDD">
              <w:rPr>
                <w:sz w:val="20"/>
                <w:szCs w:val="20"/>
                <w:lang w:val="ru-RU"/>
              </w:rPr>
              <w:t>218-ФЗ «Об общем числе мировых судей и количестве судебных участков в субъектах Российской Федерации»</w:t>
            </w:r>
            <w:r>
              <w:rPr>
                <w:sz w:val="20"/>
                <w:szCs w:val="20"/>
                <w:lang w:val="ru-RU"/>
              </w:rPr>
              <w:t xml:space="preserve"> </w:t>
            </w:r>
            <w:r w:rsidRPr="00CB6DDD">
              <w:rPr>
                <w:sz w:val="20"/>
                <w:szCs w:val="20"/>
                <w:lang w:val="ru-RU"/>
              </w:rPr>
              <w:t>(ред. от 30.12.2021)</w:t>
            </w:r>
            <w:r w:rsidR="00F32EC5">
              <w:rPr>
                <w:sz w:val="20"/>
                <w:szCs w:val="20"/>
                <w:lang w:val="ru-RU"/>
              </w:rPr>
              <w:t>.</w:t>
            </w:r>
          </w:p>
          <w:p w14:paraId="155C9C12" w14:textId="5930B443" w:rsidR="005249F9" w:rsidRPr="005249F9" w:rsidRDefault="005249F9" w:rsidP="00CB6DDD">
            <w:pPr>
              <w:pStyle w:val="aff6"/>
              <w:ind w:firstLine="0"/>
              <w:rPr>
                <w:sz w:val="20"/>
                <w:szCs w:val="20"/>
                <w:lang w:val="ru-RU"/>
              </w:rPr>
            </w:pPr>
            <w:r w:rsidRPr="005249F9">
              <w:rPr>
                <w:sz w:val="20"/>
                <w:szCs w:val="20"/>
                <w:lang w:val="ru-RU"/>
              </w:rPr>
              <w:t>В административно-территориальных образованиях с численностью населения менее 15 тысяч человек создается один судебный участок</w:t>
            </w:r>
            <w:r>
              <w:rPr>
                <w:sz w:val="20"/>
                <w:szCs w:val="20"/>
                <w:lang w:val="ru-RU"/>
              </w:rPr>
              <w:t>.</w:t>
            </w:r>
          </w:p>
        </w:tc>
      </w:tr>
      <w:tr w:rsidR="00CB6DDD" w:rsidRPr="000A3113" w14:paraId="5F7F4603" w14:textId="77777777" w:rsidTr="008C2F12">
        <w:trPr>
          <w:cantSplit/>
        </w:trPr>
        <w:tc>
          <w:tcPr>
            <w:tcW w:w="1729" w:type="dxa"/>
            <w:vMerge/>
            <w:shd w:val="clear" w:color="auto" w:fill="F2F2F2" w:themeFill="background1" w:themeFillShade="F2"/>
          </w:tcPr>
          <w:p w14:paraId="510D3190" w14:textId="77777777" w:rsidR="00CB6DDD" w:rsidRDefault="00CB6DDD" w:rsidP="00C3534F">
            <w:pPr>
              <w:pStyle w:val="aff6"/>
              <w:ind w:firstLine="0"/>
              <w:rPr>
                <w:sz w:val="20"/>
                <w:szCs w:val="20"/>
                <w:lang w:val="ru-RU"/>
              </w:rPr>
            </w:pPr>
          </w:p>
        </w:tc>
        <w:tc>
          <w:tcPr>
            <w:tcW w:w="1843" w:type="dxa"/>
          </w:tcPr>
          <w:p w14:paraId="0233396F" w14:textId="30ADBDB3" w:rsidR="00CB6DDD" w:rsidRPr="000A3113" w:rsidRDefault="00CB6DDD" w:rsidP="00C3534F">
            <w:pPr>
              <w:pStyle w:val="aff6"/>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5812" w:type="dxa"/>
          </w:tcPr>
          <w:p w14:paraId="022EFBD2" w14:textId="58FDA393" w:rsidR="00CB6DDD" w:rsidRDefault="00EF6D0C" w:rsidP="00EF6D0C">
            <w:pPr>
              <w:pStyle w:val="aff6"/>
              <w:ind w:firstLine="0"/>
              <w:jc w:val="center"/>
              <w:rPr>
                <w:sz w:val="20"/>
                <w:szCs w:val="20"/>
                <w:lang w:val="ru-RU"/>
              </w:rPr>
            </w:pPr>
            <w:r>
              <w:rPr>
                <w:sz w:val="20"/>
                <w:szCs w:val="20"/>
                <w:lang w:val="ru-RU"/>
              </w:rPr>
              <w:t>Не нормируется</w:t>
            </w:r>
          </w:p>
        </w:tc>
      </w:tr>
    </w:tbl>
    <w:p w14:paraId="2F5DB86A" w14:textId="6A66243C" w:rsidR="009A67A2" w:rsidRPr="007F0123" w:rsidRDefault="009A67A2" w:rsidP="009A67A2">
      <w:pPr>
        <w:pStyle w:val="aff6"/>
        <w:spacing w:before="120"/>
        <w:rPr>
          <w:lang w:val="ru-RU"/>
        </w:rPr>
      </w:pPr>
      <w:r w:rsidRPr="007F0123">
        <w:rPr>
          <w:lang w:val="ru-RU"/>
        </w:rPr>
        <w:lastRenderedPageBreak/>
        <w:t xml:space="preserve">Расчетные показатели в области образования установлены по фактическим статистическим и демографическим данным на </w:t>
      </w:r>
      <w:r w:rsidR="00745141">
        <w:rPr>
          <w:lang w:val="ru-RU"/>
        </w:rPr>
        <w:t xml:space="preserve">начало </w:t>
      </w:r>
      <w:r w:rsidR="00EF6D0C">
        <w:rPr>
          <w:lang w:val="ru-RU"/>
        </w:rPr>
        <w:t>2021</w:t>
      </w:r>
      <w:r w:rsidRPr="007F0123">
        <w:rPr>
          <w:lang w:val="ru-RU"/>
        </w:rPr>
        <w:t xml:space="preserve"> год</w:t>
      </w:r>
      <w:r w:rsidR="00745141">
        <w:rPr>
          <w:lang w:val="ru-RU"/>
        </w:rPr>
        <w:t>а</w:t>
      </w:r>
      <w:r w:rsidRPr="007F0123">
        <w:rPr>
          <w:lang w:val="ru-RU"/>
        </w:rPr>
        <w:t xml:space="preserve">. При этом предполагается, что при изменении численности населения </w:t>
      </w:r>
      <w:r w:rsidR="00D154D9">
        <w:rPr>
          <w:lang w:val="ru-RU"/>
        </w:rPr>
        <w:t>Республики Тыва</w:t>
      </w:r>
      <w:r w:rsidRPr="007F0123">
        <w:rPr>
          <w:lang w:val="ru-RU"/>
        </w:rPr>
        <w:t xml:space="preserve"> демографическая структура принципиально не изменится, однако в случае значительных изменений необходима корректировка расчетных показателей.</w:t>
      </w:r>
    </w:p>
    <w:p w14:paraId="397882BD" w14:textId="44141C58" w:rsidR="009A67A2" w:rsidRPr="002A71E5" w:rsidRDefault="009A67A2" w:rsidP="009A67A2">
      <w:pPr>
        <w:keepNext/>
        <w:spacing w:before="120"/>
        <w:jc w:val="right"/>
        <w:rPr>
          <w:b/>
          <w:i/>
        </w:rPr>
      </w:pPr>
      <w:r w:rsidRPr="002A71E5">
        <w:rPr>
          <w:b/>
          <w:i/>
        </w:rPr>
        <w:t>Таблица 2.</w:t>
      </w:r>
      <w:r w:rsidR="00474E23">
        <w:rPr>
          <w:b/>
          <w:i/>
        </w:rPr>
        <w:t>2.7</w:t>
      </w:r>
    </w:p>
    <w:p w14:paraId="5F3C6A65" w14:textId="77777777" w:rsidR="009A67A2" w:rsidRPr="006F5BFC" w:rsidRDefault="009A67A2" w:rsidP="009A67A2">
      <w:pPr>
        <w:pStyle w:val="5"/>
        <w:keepNext/>
        <w:keepLines/>
        <w:suppressAutoHyphens/>
        <w:spacing w:before="0" w:after="120"/>
        <w:ind w:firstLine="0"/>
        <w:jc w:val="center"/>
        <w:rPr>
          <w:rFonts w:ascii="Times New Roman" w:hAnsi="Times New Roman"/>
          <w:sz w:val="24"/>
          <w:szCs w:val="24"/>
        </w:rPr>
      </w:pPr>
      <w:r w:rsidRPr="006F5BFC">
        <w:rPr>
          <w:rFonts w:ascii="Times New Roman" w:hAnsi="Times New Roman"/>
          <w:sz w:val="24"/>
          <w:szCs w:val="24"/>
        </w:rPr>
        <w:t>Объекты регионального значения в области образования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1843"/>
        <w:gridCol w:w="5670"/>
      </w:tblGrid>
      <w:tr w:rsidR="009A67A2" w:rsidRPr="000A3113" w14:paraId="168D3C63" w14:textId="77777777" w:rsidTr="008C2F12">
        <w:trPr>
          <w:tblHeader/>
        </w:trPr>
        <w:tc>
          <w:tcPr>
            <w:tcW w:w="1871" w:type="dxa"/>
            <w:shd w:val="clear" w:color="auto" w:fill="D9D9D9" w:themeFill="background1" w:themeFillShade="D9"/>
          </w:tcPr>
          <w:p w14:paraId="2BCA8773" w14:textId="77777777" w:rsidR="009A67A2" w:rsidRPr="000A3113" w:rsidRDefault="009A67A2" w:rsidP="008C2F12">
            <w:pPr>
              <w:pStyle w:val="aff6"/>
              <w:ind w:firstLine="0"/>
              <w:jc w:val="center"/>
              <w:rPr>
                <w:b/>
                <w:i/>
                <w:sz w:val="20"/>
                <w:szCs w:val="20"/>
                <w:lang w:val="ru-RU"/>
              </w:rPr>
            </w:pPr>
            <w:r w:rsidRPr="000A3113">
              <w:rPr>
                <w:b/>
                <w:i/>
                <w:sz w:val="20"/>
                <w:szCs w:val="20"/>
                <w:lang w:val="ru-RU"/>
              </w:rPr>
              <w:t>Наименование вида объекта</w:t>
            </w:r>
          </w:p>
        </w:tc>
        <w:tc>
          <w:tcPr>
            <w:tcW w:w="1843" w:type="dxa"/>
            <w:shd w:val="clear" w:color="auto" w:fill="D9D9D9" w:themeFill="background1" w:themeFillShade="D9"/>
          </w:tcPr>
          <w:p w14:paraId="13BB09B1" w14:textId="77777777" w:rsidR="009A67A2" w:rsidRPr="000A3113" w:rsidRDefault="009A67A2" w:rsidP="008C2F12">
            <w:pPr>
              <w:pStyle w:val="aff6"/>
              <w:ind w:firstLine="0"/>
              <w:jc w:val="center"/>
              <w:rPr>
                <w:b/>
                <w:i/>
                <w:sz w:val="20"/>
                <w:szCs w:val="20"/>
                <w:lang w:val="ru-RU"/>
              </w:rPr>
            </w:pPr>
            <w:r w:rsidRPr="000A3113">
              <w:rPr>
                <w:b/>
                <w:i/>
                <w:sz w:val="20"/>
                <w:szCs w:val="20"/>
                <w:lang w:val="ru-RU"/>
              </w:rPr>
              <w:t>Тип расчетного показателя</w:t>
            </w:r>
          </w:p>
        </w:tc>
        <w:tc>
          <w:tcPr>
            <w:tcW w:w="5670" w:type="dxa"/>
            <w:shd w:val="clear" w:color="auto" w:fill="D9D9D9" w:themeFill="background1" w:themeFillShade="D9"/>
          </w:tcPr>
          <w:p w14:paraId="096F86A6" w14:textId="77777777" w:rsidR="009A67A2" w:rsidRPr="000A3113" w:rsidRDefault="009A67A2" w:rsidP="008C2F12">
            <w:pPr>
              <w:pStyle w:val="aff6"/>
              <w:ind w:firstLine="0"/>
              <w:jc w:val="center"/>
              <w:rPr>
                <w:sz w:val="20"/>
                <w:szCs w:val="20"/>
                <w:lang w:val="ru-RU"/>
              </w:rPr>
            </w:pPr>
            <w:r w:rsidRPr="000A3113">
              <w:rPr>
                <w:b/>
                <w:i/>
                <w:sz w:val="20"/>
                <w:szCs w:val="20"/>
                <w:lang w:val="ru-RU"/>
              </w:rPr>
              <w:t>Обоснование расчетного показателя</w:t>
            </w:r>
          </w:p>
        </w:tc>
      </w:tr>
      <w:tr w:rsidR="009A67A2" w:rsidRPr="000A3113" w14:paraId="1B9DE9E6" w14:textId="77777777" w:rsidTr="008C2F12">
        <w:tc>
          <w:tcPr>
            <w:tcW w:w="1871" w:type="dxa"/>
            <w:vMerge w:val="restart"/>
            <w:shd w:val="clear" w:color="auto" w:fill="F2F2F2" w:themeFill="background1" w:themeFillShade="F2"/>
          </w:tcPr>
          <w:p w14:paraId="435270A4" w14:textId="77777777" w:rsidR="009A67A2" w:rsidRPr="000A3113" w:rsidRDefault="009A67A2" w:rsidP="008C2F12">
            <w:pPr>
              <w:pStyle w:val="aff6"/>
              <w:ind w:firstLine="0"/>
              <w:rPr>
                <w:sz w:val="20"/>
                <w:szCs w:val="20"/>
                <w:lang w:val="ru-RU"/>
              </w:rPr>
            </w:pPr>
            <w:r w:rsidRPr="00FE126C">
              <w:rPr>
                <w:sz w:val="20"/>
                <w:szCs w:val="20"/>
                <w:lang w:val="ru-RU"/>
              </w:rPr>
              <w:t xml:space="preserve">Образовательные организации </w:t>
            </w:r>
            <w:r>
              <w:rPr>
                <w:sz w:val="20"/>
                <w:szCs w:val="20"/>
                <w:lang w:val="ru-RU"/>
              </w:rPr>
              <w:t>высшего</w:t>
            </w:r>
            <w:r w:rsidRPr="00FE126C">
              <w:rPr>
                <w:sz w:val="20"/>
                <w:szCs w:val="20"/>
                <w:lang w:val="ru-RU"/>
              </w:rPr>
              <w:t xml:space="preserve"> профессионального образования</w:t>
            </w:r>
          </w:p>
        </w:tc>
        <w:tc>
          <w:tcPr>
            <w:tcW w:w="1843" w:type="dxa"/>
          </w:tcPr>
          <w:p w14:paraId="4CB812C7"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670" w:type="dxa"/>
          </w:tcPr>
          <w:p w14:paraId="4CB535E8" w14:textId="604D1820" w:rsidR="009A67A2" w:rsidRDefault="009A67A2" w:rsidP="008C2F12">
            <w:pPr>
              <w:pStyle w:val="aff6"/>
              <w:ind w:firstLine="0"/>
              <w:rPr>
                <w:sz w:val="20"/>
                <w:szCs w:val="20"/>
                <w:lang w:val="ru-RU"/>
              </w:rPr>
            </w:pPr>
            <w:r>
              <w:rPr>
                <w:sz w:val="20"/>
                <w:szCs w:val="20"/>
                <w:lang w:val="ru-RU"/>
              </w:rPr>
              <w:t xml:space="preserve">Количество объектов на субъект РФ устанавливается по заданию на проектирование. </w:t>
            </w:r>
          </w:p>
          <w:p w14:paraId="5EE1E869" w14:textId="0E4587E6" w:rsidR="009A67A2" w:rsidRPr="009231E6" w:rsidRDefault="009A67A2" w:rsidP="008C2F12">
            <w:pPr>
              <w:pStyle w:val="aff6"/>
              <w:ind w:firstLine="0"/>
              <w:rPr>
                <w:sz w:val="20"/>
                <w:szCs w:val="20"/>
                <w:lang w:val="ru-RU"/>
              </w:rPr>
            </w:pPr>
            <w:r w:rsidRPr="009231E6">
              <w:rPr>
                <w:sz w:val="20"/>
                <w:szCs w:val="20"/>
                <w:lang w:val="ru-RU"/>
              </w:rPr>
              <w:t>Удельный вес числа организаций высшего образования, здания которых приспособлены для обучения лиц с ограниченными возможностями здоровья,</w:t>
            </w:r>
            <w:r>
              <w:rPr>
                <w:sz w:val="20"/>
                <w:szCs w:val="20"/>
                <w:lang w:val="ru-RU"/>
              </w:rPr>
              <w:t xml:space="preserve"> принят в размере 25</w:t>
            </w:r>
            <w:r w:rsidRPr="009231E6">
              <w:rPr>
                <w:sz w:val="20"/>
                <w:szCs w:val="20"/>
                <w:lang w:val="ru-RU"/>
              </w:rPr>
              <w:t>%</w:t>
            </w:r>
            <w:r>
              <w:rPr>
                <w:sz w:val="20"/>
                <w:szCs w:val="20"/>
                <w:lang w:val="ru-RU"/>
              </w:rPr>
              <w:t xml:space="preserve"> в соответствии с Приложением к Письму </w:t>
            </w:r>
            <w:r w:rsidRPr="00851B41">
              <w:rPr>
                <w:sz w:val="20"/>
                <w:szCs w:val="20"/>
                <w:lang w:val="ru-RU"/>
              </w:rPr>
              <w:t xml:space="preserve">Минобрнауки России от 04.05.2016 </w:t>
            </w:r>
            <w:r w:rsidR="00B56EA4">
              <w:rPr>
                <w:sz w:val="20"/>
                <w:szCs w:val="20"/>
                <w:lang w:val="ru-RU"/>
              </w:rPr>
              <w:t>№ </w:t>
            </w:r>
            <w:r w:rsidRPr="00851B41">
              <w:rPr>
                <w:sz w:val="20"/>
                <w:szCs w:val="20"/>
                <w:lang w:val="ru-RU"/>
              </w:rPr>
              <w:t>АК-950/02</w:t>
            </w:r>
            <w:r>
              <w:rPr>
                <w:sz w:val="20"/>
                <w:szCs w:val="20"/>
                <w:lang w:val="ru-RU"/>
              </w:rPr>
              <w:t xml:space="preserve"> «О Методических рекомендациях» </w:t>
            </w:r>
            <w:r w:rsidRPr="00851B41">
              <w:rPr>
                <w:sz w:val="20"/>
                <w:szCs w:val="20"/>
                <w:lang w:val="ru-RU"/>
              </w:rPr>
              <w:t>(ред. от 08.08.2016)</w:t>
            </w:r>
            <w:r>
              <w:rPr>
                <w:sz w:val="20"/>
                <w:szCs w:val="20"/>
                <w:lang w:val="ru-RU"/>
              </w:rPr>
              <w:t xml:space="preserve"> (далее – Письмо Минобрнауки России </w:t>
            </w:r>
            <w:r w:rsidRPr="00851B41">
              <w:rPr>
                <w:sz w:val="20"/>
                <w:szCs w:val="20"/>
                <w:lang w:val="ru-RU"/>
              </w:rPr>
              <w:t xml:space="preserve">от 04.05.2016 </w:t>
            </w:r>
            <w:r w:rsidR="00B56EA4">
              <w:rPr>
                <w:sz w:val="20"/>
                <w:szCs w:val="20"/>
                <w:lang w:val="ru-RU"/>
              </w:rPr>
              <w:t>№ </w:t>
            </w:r>
            <w:r w:rsidRPr="00851B41">
              <w:rPr>
                <w:sz w:val="20"/>
                <w:szCs w:val="20"/>
                <w:lang w:val="ru-RU"/>
              </w:rPr>
              <w:t>АК-950/02</w:t>
            </w:r>
            <w:r>
              <w:rPr>
                <w:sz w:val="20"/>
                <w:szCs w:val="20"/>
                <w:lang w:val="ru-RU"/>
              </w:rPr>
              <w:t>).</w:t>
            </w:r>
          </w:p>
        </w:tc>
      </w:tr>
      <w:tr w:rsidR="009A67A2" w:rsidRPr="000A3113" w14:paraId="2BECB11B" w14:textId="77777777" w:rsidTr="008C2F12">
        <w:tc>
          <w:tcPr>
            <w:tcW w:w="1871" w:type="dxa"/>
            <w:vMerge/>
            <w:shd w:val="clear" w:color="auto" w:fill="F2F2F2" w:themeFill="background1" w:themeFillShade="F2"/>
          </w:tcPr>
          <w:p w14:paraId="1422E9A9" w14:textId="77777777" w:rsidR="009A67A2" w:rsidRPr="000A3113" w:rsidRDefault="009A67A2" w:rsidP="008C2F12">
            <w:pPr>
              <w:pStyle w:val="aff6"/>
              <w:ind w:firstLine="0"/>
              <w:rPr>
                <w:sz w:val="20"/>
                <w:szCs w:val="20"/>
                <w:lang w:val="ru-RU"/>
              </w:rPr>
            </w:pPr>
          </w:p>
        </w:tc>
        <w:tc>
          <w:tcPr>
            <w:tcW w:w="1843" w:type="dxa"/>
          </w:tcPr>
          <w:p w14:paraId="1A6AA85A"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670" w:type="dxa"/>
          </w:tcPr>
          <w:p w14:paraId="08C941C4" w14:textId="3FF6CA02" w:rsidR="009A67A2" w:rsidRPr="000A3113" w:rsidRDefault="009A67A2" w:rsidP="008C2F12">
            <w:pPr>
              <w:pStyle w:val="aff6"/>
              <w:ind w:firstLine="0"/>
              <w:rPr>
                <w:sz w:val="20"/>
                <w:szCs w:val="20"/>
                <w:lang w:val="ru-RU"/>
              </w:rPr>
            </w:pPr>
            <w:r w:rsidRPr="002E3840">
              <w:rPr>
                <w:sz w:val="20"/>
                <w:szCs w:val="20"/>
                <w:lang w:val="ru-RU"/>
              </w:rPr>
              <w:t>Удельный вес численности студентов, проживающих в общежитиях, в общей численности студентов, нуждающихся в общежитиях</w:t>
            </w:r>
            <w:r>
              <w:rPr>
                <w:sz w:val="20"/>
                <w:szCs w:val="20"/>
                <w:lang w:val="ru-RU"/>
              </w:rPr>
              <w:t xml:space="preserve">, принят в размере 100% в соответствии с Приложением к Письму Минобрнауки России </w:t>
            </w:r>
            <w:r w:rsidRPr="00851B41">
              <w:rPr>
                <w:sz w:val="20"/>
                <w:szCs w:val="20"/>
                <w:lang w:val="ru-RU"/>
              </w:rPr>
              <w:t xml:space="preserve">от 04.05.2016 </w:t>
            </w:r>
            <w:r w:rsidR="00B56EA4">
              <w:rPr>
                <w:sz w:val="20"/>
                <w:szCs w:val="20"/>
                <w:lang w:val="ru-RU"/>
              </w:rPr>
              <w:t>№ </w:t>
            </w:r>
            <w:r w:rsidRPr="00851B41">
              <w:rPr>
                <w:sz w:val="20"/>
                <w:szCs w:val="20"/>
                <w:lang w:val="ru-RU"/>
              </w:rPr>
              <w:t>АК-950/02</w:t>
            </w:r>
          </w:p>
        </w:tc>
      </w:tr>
      <w:tr w:rsidR="009A67A2" w:rsidRPr="000A3113" w14:paraId="17F1DE57" w14:textId="77777777" w:rsidTr="008C2F12">
        <w:tc>
          <w:tcPr>
            <w:tcW w:w="1871" w:type="dxa"/>
            <w:vMerge w:val="restart"/>
            <w:shd w:val="clear" w:color="auto" w:fill="F2F2F2" w:themeFill="background1" w:themeFillShade="F2"/>
          </w:tcPr>
          <w:p w14:paraId="3253156D" w14:textId="77777777" w:rsidR="009A67A2" w:rsidRPr="000A3113" w:rsidRDefault="009A67A2" w:rsidP="008C2F12">
            <w:pPr>
              <w:pStyle w:val="aff6"/>
              <w:ind w:firstLine="0"/>
              <w:rPr>
                <w:sz w:val="20"/>
                <w:szCs w:val="20"/>
                <w:lang w:val="ru-RU"/>
              </w:rPr>
            </w:pPr>
            <w:r w:rsidRPr="000A3113">
              <w:rPr>
                <w:sz w:val="20"/>
                <w:szCs w:val="20"/>
                <w:lang w:val="ru-RU"/>
              </w:rPr>
              <w:t>Образовательные организации среднего профессионального образования</w:t>
            </w:r>
          </w:p>
        </w:tc>
        <w:tc>
          <w:tcPr>
            <w:tcW w:w="1843" w:type="dxa"/>
          </w:tcPr>
          <w:p w14:paraId="3869CE6A"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670" w:type="dxa"/>
          </w:tcPr>
          <w:p w14:paraId="4E208DDA" w14:textId="02071049" w:rsidR="009A67A2" w:rsidRDefault="009A67A2" w:rsidP="008C2F12">
            <w:pPr>
              <w:pStyle w:val="aff6"/>
              <w:ind w:firstLine="0"/>
              <w:rPr>
                <w:sz w:val="20"/>
                <w:szCs w:val="20"/>
                <w:lang w:val="ru-RU"/>
              </w:rPr>
            </w:pPr>
            <w:bookmarkStart w:id="149" w:name="OLE_LINK270"/>
            <w:bookmarkStart w:id="150" w:name="OLE_LINK271"/>
            <w:r>
              <w:rPr>
                <w:sz w:val="20"/>
                <w:szCs w:val="20"/>
                <w:lang w:val="ru-RU"/>
              </w:rPr>
              <w:t>В</w:t>
            </w:r>
            <w:r w:rsidRPr="000A3113">
              <w:rPr>
                <w:sz w:val="20"/>
                <w:szCs w:val="20"/>
                <w:lang w:val="ru-RU"/>
              </w:rPr>
              <w:t xml:space="preserve"> соответствии с</w:t>
            </w:r>
            <w:r>
              <w:rPr>
                <w:sz w:val="20"/>
                <w:szCs w:val="20"/>
                <w:lang w:val="ru-RU"/>
              </w:rPr>
              <w:t xml:space="preserve"> </w:t>
            </w:r>
            <w:bookmarkEnd w:id="149"/>
            <w:bookmarkEnd w:id="150"/>
            <w:r>
              <w:rPr>
                <w:sz w:val="20"/>
                <w:szCs w:val="20"/>
                <w:lang w:val="ru-RU"/>
              </w:rPr>
              <w:t xml:space="preserve">Приложением к Письму Минобрнауки России </w:t>
            </w:r>
            <w:r w:rsidRPr="00851B41">
              <w:rPr>
                <w:sz w:val="20"/>
                <w:szCs w:val="20"/>
                <w:lang w:val="ru-RU"/>
              </w:rPr>
              <w:t xml:space="preserve">от 04.05.2016 </w:t>
            </w:r>
            <w:r w:rsidR="00B56EA4">
              <w:rPr>
                <w:sz w:val="20"/>
                <w:szCs w:val="20"/>
                <w:lang w:val="ru-RU"/>
              </w:rPr>
              <w:t>№ </w:t>
            </w:r>
            <w:r w:rsidRPr="00851B41">
              <w:rPr>
                <w:sz w:val="20"/>
                <w:szCs w:val="20"/>
                <w:lang w:val="ru-RU"/>
              </w:rPr>
              <w:t>АК-950/02</w:t>
            </w:r>
            <w:r>
              <w:rPr>
                <w:sz w:val="20"/>
                <w:szCs w:val="20"/>
                <w:lang w:val="ru-RU"/>
              </w:rPr>
              <w:t xml:space="preserve"> </w:t>
            </w:r>
            <w:r w:rsidRPr="000A3113">
              <w:rPr>
                <w:sz w:val="20"/>
                <w:szCs w:val="20"/>
                <w:lang w:val="ru-RU"/>
              </w:rPr>
              <w:t xml:space="preserve">в образовательных организациях среднего профессионального образования </w:t>
            </w:r>
            <w:r>
              <w:rPr>
                <w:sz w:val="20"/>
                <w:szCs w:val="20"/>
                <w:lang w:val="ru-RU"/>
              </w:rPr>
              <w:t xml:space="preserve">необходимо предусмотреть 50 мест </w:t>
            </w:r>
            <w:r w:rsidRPr="000A3113">
              <w:rPr>
                <w:sz w:val="20"/>
                <w:szCs w:val="20"/>
                <w:lang w:val="ru-RU"/>
              </w:rPr>
              <w:t xml:space="preserve">в расчете на </w:t>
            </w:r>
            <w:r>
              <w:rPr>
                <w:sz w:val="20"/>
                <w:szCs w:val="20"/>
                <w:lang w:val="ru-RU"/>
              </w:rPr>
              <w:t>100</w:t>
            </w:r>
            <w:r w:rsidRPr="000A3113">
              <w:rPr>
                <w:sz w:val="20"/>
                <w:szCs w:val="20"/>
                <w:lang w:val="ru-RU"/>
              </w:rPr>
              <w:t xml:space="preserve"> детей в возрасте от 15 до 19 лет</w:t>
            </w:r>
            <w:r>
              <w:rPr>
                <w:sz w:val="20"/>
                <w:szCs w:val="20"/>
                <w:lang w:val="ru-RU"/>
              </w:rPr>
              <w:t>.</w:t>
            </w:r>
          </w:p>
          <w:p w14:paraId="51EEB9C3" w14:textId="77777777" w:rsidR="009A67A2" w:rsidRDefault="009A67A2" w:rsidP="008C2F12">
            <w:pPr>
              <w:pStyle w:val="aff6"/>
              <w:ind w:firstLine="0"/>
              <w:rPr>
                <w:sz w:val="20"/>
                <w:szCs w:val="20"/>
                <w:lang w:val="ru-RU"/>
              </w:rPr>
            </w:pPr>
            <w:r>
              <w:rPr>
                <w:sz w:val="20"/>
                <w:szCs w:val="20"/>
                <w:lang w:val="ru-RU"/>
              </w:rPr>
              <w:t xml:space="preserve">Число мест </w:t>
            </w:r>
            <w:r w:rsidRPr="000A3113">
              <w:rPr>
                <w:sz w:val="20"/>
                <w:szCs w:val="20"/>
                <w:lang w:val="ru-RU"/>
              </w:rPr>
              <w:t>в образовательных организациях среднего профессионального образования</w:t>
            </w:r>
            <w:r w:rsidRPr="00FE126C">
              <w:rPr>
                <w:sz w:val="20"/>
                <w:szCs w:val="20"/>
                <w:lang w:val="ru-RU"/>
              </w:rPr>
              <w:t xml:space="preserve"> в расчете на 1000 человек</w:t>
            </w:r>
            <w:r>
              <w:rPr>
                <w:sz w:val="20"/>
                <w:szCs w:val="20"/>
                <w:lang w:val="ru-RU"/>
              </w:rPr>
              <w:t xml:space="preserve"> определено по формуле:</w:t>
            </w:r>
          </w:p>
          <w:p w14:paraId="4E595850" w14:textId="77777777" w:rsidR="009A67A2" w:rsidRPr="0014540A" w:rsidRDefault="009A67A2" w:rsidP="008C2F12">
            <w:pPr>
              <w:pStyle w:val="aff6"/>
              <w:ind w:firstLine="0"/>
              <w:jc w:val="center"/>
              <w:rPr>
                <w:i/>
                <w:iCs/>
                <w:sz w:val="20"/>
                <w:szCs w:val="20"/>
                <w:lang w:val="ru-RU"/>
              </w:rPr>
            </w:pPr>
            <w:r w:rsidRPr="0014540A">
              <w:rPr>
                <w:i/>
                <w:iCs/>
                <w:sz w:val="20"/>
                <w:szCs w:val="20"/>
                <w:lang w:val="ru-RU"/>
              </w:rPr>
              <w:t>М</w:t>
            </w:r>
            <w:r w:rsidRPr="0014540A">
              <w:rPr>
                <w:i/>
                <w:iCs/>
                <w:sz w:val="20"/>
                <w:szCs w:val="20"/>
                <w:vertAlign w:val="subscript"/>
                <w:lang w:val="ru-RU"/>
              </w:rPr>
              <w:t>спо/1000</w:t>
            </w:r>
            <w:r w:rsidRPr="0014540A">
              <w:rPr>
                <w:i/>
                <w:iCs/>
                <w:sz w:val="20"/>
                <w:szCs w:val="20"/>
                <w:lang w:val="ru-RU"/>
              </w:rPr>
              <w:t>=(Ч</w:t>
            </w:r>
            <w:r w:rsidRPr="0014540A">
              <w:rPr>
                <w:i/>
                <w:iCs/>
                <w:sz w:val="20"/>
                <w:szCs w:val="20"/>
                <w:vertAlign w:val="subscript"/>
                <w:lang w:val="ru-RU"/>
              </w:rPr>
              <w:t>15-19</w:t>
            </w:r>
            <w:r w:rsidRPr="0014540A">
              <w:rPr>
                <w:i/>
                <w:iCs/>
                <w:sz w:val="20"/>
                <w:szCs w:val="20"/>
                <w:lang w:val="ru-RU"/>
              </w:rPr>
              <w:t>*М</w:t>
            </w:r>
            <w:r w:rsidRPr="0014540A">
              <w:rPr>
                <w:i/>
                <w:iCs/>
                <w:sz w:val="20"/>
                <w:szCs w:val="20"/>
                <w:vertAlign w:val="subscript"/>
                <w:lang w:val="ru-RU"/>
              </w:rPr>
              <w:t>спо/100(15-19)</w:t>
            </w:r>
            <w:r w:rsidRPr="0014540A">
              <w:rPr>
                <w:i/>
                <w:iCs/>
                <w:sz w:val="20"/>
                <w:szCs w:val="20"/>
                <w:lang w:val="ru-RU"/>
              </w:rPr>
              <w:t>/100)/Ч</w:t>
            </w:r>
            <w:r w:rsidRPr="0014540A">
              <w:rPr>
                <w:i/>
                <w:iCs/>
                <w:sz w:val="20"/>
                <w:szCs w:val="20"/>
                <w:vertAlign w:val="subscript"/>
                <w:lang w:val="ru-RU"/>
              </w:rPr>
              <w:t>общ</w:t>
            </w:r>
            <w:r w:rsidRPr="0014540A">
              <w:rPr>
                <w:i/>
                <w:iCs/>
                <w:sz w:val="20"/>
                <w:szCs w:val="20"/>
                <w:lang w:val="ru-RU"/>
              </w:rPr>
              <w:t>*1000,</w:t>
            </w:r>
          </w:p>
          <w:p w14:paraId="549DD32C" w14:textId="77777777" w:rsidR="009A67A2" w:rsidRDefault="009A67A2" w:rsidP="008C2F12">
            <w:pPr>
              <w:pStyle w:val="aff6"/>
              <w:ind w:firstLine="0"/>
              <w:rPr>
                <w:sz w:val="20"/>
                <w:szCs w:val="20"/>
                <w:lang w:val="ru-RU"/>
              </w:rPr>
            </w:pPr>
            <w:r>
              <w:rPr>
                <w:sz w:val="20"/>
                <w:szCs w:val="20"/>
                <w:lang w:val="ru-RU"/>
              </w:rPr>
              <w:t>где М</w:t>
            </w:r>
            <w:r>
              <w:rPr>
                <w:sz w:val="20"/>
                <w:szCs w:val="20"/>
                <w:vertAlign w:val="subscript"/>
                <w:lang w:val="ru-RU"/>
              </w:rPr>
              <w:t>спо/1000</w:t>
            </w:r>
            <w:r>
              <w:rPr>
                <w:sz w:val="20"/>
                <w:szCs w:val="20"/>
                <w:lang w:val="ru-RU"/>
              </w:rPr>
              <w:t xml:space="preserve"> – число мест </w:t>
            </w:r>
            <w:r w:rsidRPr="000A3113">
              <w:rPr>
                <w:sz w:val="20"/>
                <w:szCs w:val="20"/>
                <w:lang w:val="ru-RU"/>
              </w:rPr>
              <w:t>в образовательных организациях среднего профессионального образования</w:t>
            </w:r>
            <w:r w:rsidRPr="00FE126C">
              <w:rPr>
                <w:sz w:val="20"/>
                <w:szCs w:val="20"/>
                <w:lang w:val="ru-RU"/>
              </w:rPr>
              <w:t xml:space="preserve"> в расчете на 1000 человек</w:t>
            </w:r>
            <w:r>
              <w:rPr>
                <w:sz w:val="20"/>
                <w:szCs w:val="20"/>
                <w:lang w:val="ru-RU"/>
              </w:rPr>
              <w:t>;</w:t>
            </w:r>
          </w:p>
          <w:p w14:paraId="45BB1E38" w14:textId="77777777" w:rsidR="009A67A2" w:rsidRDefault="009A67A2" w:rsidP="008C2F12">
            <w:pPr>
              <w:pStyle w:val="aff6"/>
              <w:ind w:firstLine="0"/>
              <w:rPr>
                <w:sz w:val="20"/>
                <w:szCs w:val="20"/>
                <w:lang w:val="ru-RU"/>
              </w:rPr>
            </w:pPr>
            <w:r>
              <w:rPr>
                <w:sz w:val="20"/>
                <w:szCs w:val="20"/>
                <w:lang w:val="ru-RU"/>
              </w:rPr>
              <w:t>Ч</w:t>
            </w:r>
            <w:r>
              <w:rPr>
                <w:sz w:val="20"/>
                <w:szCs w:val="20"/>
                <w:vertAlign w:val="subscript"/>
                <w:lang w:val="ru-RU"/>
              </w:rPr>
              <w:t>15-19</w:t>
            </w:r>
            <w:r>
              <w:rPr>
                <w:sz w:val="20"/>
                <w:szCs w:val="20"/>
                <w:lang w:val="ru-RU"/>
              </w:rPr>
              <w:t xml:space="preserve"> – численность детей </w:t>
            </w:r>
            <w:r w:rsidRPr="000A3113">
              <w:rPr>
                <w:sz w:val="20"/>
                <w:szCs w:val="20"/>
                <w:lang w:val="ru-RU"/>
              </w:rPr>
              <w:t>в возрасте от 15 до 19 лет</w:t>
            </w:r>
            <w:r>
              <w:rPr>
                <w:sz w:val="20"/>
                <w:szCs w:val="20"/>
                <w:lang w:val="ru-RU"/>
              </w:rPr>
              <w:t>, чел.;</w:t>
            </w:r>
          </w:p>
          <w:p w14:paraId="36831F03" w14:textId="77777777" w:rsidR="009A67A2" w:rsidRDefault="009A67A2" w:rsidP="008C2F12">
            <w:pPr>
              <w:pStyle w:val="aff6"/>
              <w:ind w:firstLine="0"/>
              <w:rPr>
                <w:sz w:val="20"/>
                <w:szCs w:val="20"/>
                <w:lang w:val="ru-RU"/>
              </w:rPr>
            </w:pPr>
            <w:r>
              <w:rPr>
                <w:sz w:val="20"/>
                <w:szCs w:val="20"/>
                <w:lang w:val="ru-RU"/>
              </w:rPr>
              <w:t>М</w:t>
            </w:r>
            <w:r>
              <w:rPr>
                <w:sz w:val="20"/>
                <w:szCs w:val="20"/>
                <w:vertAlign w:val="subscript"/>
                <w:lang w:val="ru-RU"/>
              </w:rPr>
              <w:t>спо/100(15-19)</w:t>
            </w:r>
            <w:r>
              <w:rPr>
                <w:sz w:val="20"/>
                <w:szCs w:val="20"/>
                <w:lang w:val="ru-RU"/>
              </w:rPr>
              <w:t xml:space="preserve"> – число мест </w:t>
            </w:r>
            <w:r w:rsidRPr="000A3113">
              <w:rPr>
                <w:sz w:val="20"/>
                <w:szCs w:val="20"/>
                <w:lang w:val="ru-RU"/>
              </w:rPr>
              <w:t>в образовательных организациях среднего профессионального образования</w:t>
            </w:r>
            <w:r>
              <w:rPr>
                <w:sz w:val="20"/>
                <w:szCs w:val="20"/>
                <w:lang w:val="ru-RU"/>
              </w:rPr>
              <w:t xml:space="preserve"> в расчете на 100</w:t>
            </w:r>
            <w:r w:rsidRPr="000A3113">
              <w:rPr>
                <w:sz w:val="20"/>
                <w:szCs w:val="20"/>
                <w:lang w:val="ru-RU"/>
              </w:rPr>
              <w:t xml:space="preserve"> детей </w:t>
            </w:r>
            <w:r>
              <w:rPr>
                <w:sz w:val="20"/>
                <w:szCs w:val="20"/>
                <w:lang w:val="ru-RU"/>
              </w:rPr>
              <w:t xml:space="preserve">в возрасте </w:t>
            </w:r>
            <w:r w:rsidRPr="000A3113">
              <w:rPr>
                <w:sz w:val="20"/>
                <w:szCs w:val="20"/>
                <w:lang w:val="ru-RU"/>
              </w:rPr>
              <w:t>от 15 до 19 лет</w:t>
            </w:r>
            <w:r>
              <w:rPr>
                <w:sz w:val="20"/>
                <w:szCs w:val="20"/>
                <w:lang w:val="ru-RU"/>
              </w:rPr>
              <w:t xml:space="preserve"> (включительно);</w:t>
            </w:r>
          </w:p>
          <w:p w14:paraId="5F4999AB" w14:textId="77777777" w:rsidR="009A67A2" w:rsidRDefault="009A67A2" w:rsidP="008C2F12">
            <w:pPr>
              <w:pStyle w:val="aff6"/>
              <w:ind w:firstLine="0"/>
              <w:rPr>
                <w:sz w:val="20"/>
                <w:szCs w:val="20"/>
                <w:lang w:val="ru-RU"/>
              </w:rPr>
            </w:pPr>
            <w:r>
              <w:rPr>
                <w:sz w:val="20"/>
                <w:szCs w:val="20"/>
                <w:lang w:val="ru-RU"/>
              </w:rPr>
              <w:t>Ч</w:t>
            </w:r>
            <w:r>
              <w:rPr>
                <w:sz w:val="20"/>
                <w:szCs w:val="20"/>
                <w:vertAlign w:val="subscript"/>
                <w:lang w:val="ru-RU"/>
              </w:rPr>
              <w:t>общ</w:t>
            </w:r>
            <w:r>
              <w:rPr>
                <w:sz w:val="20"/>
                <w:szCs w:val="20"/>
                <w:lang w:val="ru-RU"/>
              </w:rPr>
              <w:t> – общая численность населения, чел.</w:t>
            </w:r>
          </w:p>
          <w:p w14:paraId="25991E53" w14:textId="77777777" w:rsidR="009A67A2" w:rsidRPr="00D7284B" w:rsidRDefault="009A67A2" w:rsidP="008C2F12">
            <w:pPr>
              <w:pStyle w:val="aff6"/>
              <w:ind w:firstLine="0"/>
              <w:rPr>
                <w:i/>
                <w:sz w:val="20"/>
                <w:szCs w:val="20"/>
                <w:lang w:val="ru-RU"/>
              </w:rPr>
            </w:pPr>
            <w:r w:rsidRPr="00D7284B">
              <w:rPr>
                <w:i/>
                <w:sz w:val="20"/>
                <w:szCs w:val="20"/>
                <w:lang w:val="ru-RU"/>
              </w:rPr>
              <w:t>Расчет:</w:t>
            </w:r>
          </w:p>
          <w:p w14:paraId="7E2D0A86" w14:textId="1F3C7063" w:rsidR="009A67A2" w:rsidRDefault="00B46CF2" w:rsidP="008C2F12">
            <w:pPr>
              <w:pStyle w:val="aff6"/>
              <w:ind w:firstLine="0"/>
              <w:rPr>
                <w:sz w:val="20"/>
                <w:szCs w:val="20"/>
                <w:lang w:val="ru-RU"/>
              </w:rPr>
            </w:pPr>
            <w:r>
              <w:rPr>
                <w:sz w:val="20"/>
                <w:szCs w:val="20"/>
                <w:lang w:val="ru-RU"/>
              </w:rPr>
              <w:t>Численность населения</w:t>
            </w:r>
            <w:r w:rsidR="009A67A2">
              <w:rPr>
                <w:sz w:val="20"/>
                <w:szCs w:val="20"/>
                <w:lang w:val="ru-RU"/>
              </w:rPr>
              <w:t xml:space="preserve"> в возрасте от 15 до 19 лет на территории </w:t>
            </w:r>
            <w:r w:rsidR="00D154D9">
              <w:rPr>
                <w:sz w:val="20"/>
                <w:szCs w:val="20"/>
                <w:lang w:val="ru-RU"/>
              </w:rPr>
              <w:t>Республики Тыва</w:t>
            </w:r>
            <w:r w:rsidR="009A67A2">
              <w:rPr>
                <w:sz w:val="20"/>
                <w:szCs w:val="20"/>
                <w:lang w:val="ru-RU"/>
              </w:rPr>
              <w:t xml:space="preserve"> на начало </w:t>
            </w:r>
            <w:r w:rsidR="001E3B8D">
              <w:rPr>
                <w:sz w:val="20"/>
                <w:szCs w:val="20"/>
                <w:lang w:val="ru-RU"/>
              </w:rPr>
              <w:t>2021</w:t>
            </w:r>
            <w:r w:rsidR="009A67A2">
              <w:rPr>
                <w:sz w:val="20"/>
                <w:szCs w:val="20"/>
                <w:lang w:val="ru-RU"/>
              </w:rPr>
              <w:t xml:space="preserve"> года составляет </w:t>
            </w:r>
            <w:r w:rsidR="00E700A9">
              <w:rPr>
                <w:sz w:val="20"/>
                <w:szCs w:val="20"/>
                <w:lang w:val="ru-RU"/>
              </w:rPr>
              <w:t>23250</w:t>
            </w:r>
            <w:r w:rsidR="009A67A2">
              <w:rPr>
                <w:sz w:val="20"/>
                <w:szCs w:val="20"/>
                <w:lang w:val="ru-RU"/>
              </w:rPr>
              <w:t xml:space="preserve"> чел.</w:t>
            </w:r>
          </w:p>
          <w:p w14:paraId="20F9B59C" w14:textId="498D9096" w:rsidR="009A67A2" w:rsidRDefault="009A67A2" w:rsidP="008C2F12">
            <w:pPr>
              <w:pStyle w:val="aff6"/>
              <w:ind w:firstLine="0"/>
              <w:rPr>
                <w:sz w:val="20"/>
                <w:szCs w:val="20"/>
                <w:lang w:val="ru-RU"/>
              </w:rPr>
            </w:pPr>
            <w:r>
              <w:rPr>
                <w:sz w:val="20"/>
                <w:szCs w:val="20"/>
                <w:lang w:val="ru-RU"/>
              </w:rPr>
              <w:t xml:space="preserve">Численность населения </w:t>
            </w:r>
            <w:r w:rsidR="00D154D9">
              <w:rPr>
                <w:sz w:val="20"/>
                <w:szCs w:val="20"/>
                <w:lang w:val="ru-RU"/>
              </w:rPr>
              <w:t>Республики Тыва</w:t>
            </w:r>
            <w:r>
              <w:rPr>
                <w:sz w:val="20"/>
                <w:szCs w:val="20"/>
                <w:lang w:val="ru-RU"/>
              </w:rPr>
              <w:t xml:space="preserve"> на начало </w:t>
            </w:r>
            <w:r w:rsidR="00EB1225">
              <w:rPr>
                <w:sz w:val="20"/>
                <w:szCs w:val="20"/>
                <w:lang w:val="ru-RU"/>
              </w:rPr>
              <w:t>2021</w:t>
            </w:r>
            <w:r>
              <w:rPr>
                <w:sz w:val="20"/>
                <w:szCs w:val="20"/>
                <w:lang w:val="ru-RU"/>
              </w:rPr>
              <w:t xml:space="preserve"> года составляет </w:t>
            </w:r>
            <w:r w:rsidR="00E700A9">
              <w:rPr>
                <w:sz w:val="20"/>
                <w:szCs w:val="20"/>
                <w:lang w:val="ru-RU"/>
              </w:rPr>
              <w:t>330368</w:t>
            </w:r>
            <w:r>
              <w:rPr>
                <w:sz w:val="20"/>
                <w:szCs w:val="20"/>
                <w:lang w:val="ru-RU"/>
              </w:rPr>
              <w:t xml:space="preserve"> чел.</w:t>
            </w:r>
          </w:p>
          <w:p w14:paraId="26B8F020" w14:textId="77777777" w:rsidR="009A67A2" w:rsidRDefault="009A67A2" w:rsidP="008C2F12">
            <w:pPr>
              <w:pStyle w:val="aff6"/>
              <w:ind w:firstLine="0"/>
              <w:rPr>
                <w:iCs/>
                <w:sz w:val="20"/>
                <w:szCs w:val="20"/>
                <w:lang w:val="ru-RU"/>
              </w:rPr>
            </w:pPr>
            <w:r w:rsidRPr="00207A8F">
              <w:rPr>
                <w:iCs/>
                <w:sz w:val="20"/>
                <w:szCs w:val="20"/>
                <w:lang w:val="ru-RU"/>
              </w:rPr>
              <w:t>Число мест на 1000 человек</w:t>
            </w:r>
            <w:r>
              <w:rPr>
                <w:iCs/>
                <w:sz w:val="20"/>
                <w:szCs w:val="20"/>
                <w:lang w:val="ru-RU"/>
              </w:rPr>
              <w:t>:</w:t>
            </w:r>
          </w:p>
          <w:p w14:paraId="1FE0B5EC" w14:textId="7A9D3319" w:rsidR="009A67A2" w:rsidRPr="00207A8F" w:rsidRDefault="009A67A2" w:rsidP="008C2F12">
            <w:pPr>
              <w:pStyle w:val="aff6"/>
              <w:ind w:firstLine="0"/>
              <w:rPr>
                <w:iCs/>
                <w:sz w:val="20"/>
                <w:szCs w:val="20"/>
                <w:lang w:val="ru-RU"/>
              </w:rPr>
            </w:pPr>
            <w:r>
              <w:rPr>
                <w:sz w:val="20"/>
                <w:szCs w:val="20"/>
                <w:lang w:val="ru-RU"/>
              </w:rPr>
              <w:t>М</w:t>
            </w:r>
            <w:r>
              <w:rPr>
                <w:sz w:val="20"/>
                <w:szCs w:val="20"/>
                <w:vertAlign w:val="subscript"/>
                <w:lang w:val="ru-RU"/>
              </w:rPr>
              <w:t>спо/1000</w:t>
            </w:r>
            <w:r>
              <w:rPr>
                <w:sz w:val="20"/>
                <w:szCs w:val="20"/>
                <w:lang w:val="ru-RU"/>
              </w:rPr>
              <w:t>=(</w:t>
            </w:r>
            <w:r w:rsidRPr="00207A8F">
              <w:rPr>
                <w:iCs/>
                <w:sz w:val="20"/>
                <w:szCs w:val="20"/>
                <w:lang w:val="ru-RU"/>
              </w:rPr>
              <w:t>(</w:t>
            </w:r>
            <w:r w:rsidR="00E700A9">
              <w:rPr>
                <w:sz w:val="20"/>
                <w:szCs w:val="20"/>
                <w:lang w:val="ru-RU"/>
              </w:rPr>
              <w:t>23250</w:t>
            </w:r>
            <w:r w:rsidRPr="00207A8F">
              <w:rPr>
                <w:iCs/>
                <w:sz w:val="20"/>
                <w:szCs w:val="20"/>
                <w:lang w:val="ru-RU"/>
              </w:rPr>
              <w:t>*50/100)/</w:t>
            </w:r>
            <w:r w:rsidR="00E700A9">
              <w:rPr>
                <w:sz w:val="20"/>
                <w:szCs w:val="20"/>
                <w:lang w:val="ru-RU"/>
              </w:rPr>
              <w:t>330368</w:t>
            </w:r>
            <w:r w:rsidRPr="00207A8F">
              <w:rPr>
                <w:iCs/>
                <w:sz w:val="20"/>
                <w:szCs w:val="20"/>
                <w:lang w:val="ru-RU"/>
              </w:rPr>
              <w:t>*1000=</w:t>
            </w:r>
            <w:r w:rsidR="00E700A9">
              <w:rPr>
                <w:iCs/>
                <w:sz w:val="20"/>
                <w:szCs w:val="20"/>
                <w:lang w:val="ru-RU"/>
              </w:rPr>
              <w:t>35</w:t>
            </w:r>
            <w:r w:rsidRPr="00207A8F">
              <w:rPr>
                <w:iCs/>
                <w:sz w:val="20"/>
                <w:szCs w:val="20"/>
                <w:lang w:val="ru-RU"/>
              </w:rPr>
              <w:t xml:space="preserve"> мест на 1000 человек.</w:t>
            </w:r>
          </w:p>
          <w:p w14:paraId="0AAFDE5A" w14:textId="34764261" w:rsidR="009A67A2" w:rsidRPr="002A71E5" w:rsidRDefault="009A67A2" w:rsidP="008C2F12">
            <w:pPr>
              <w:pStyle w:val="aff6"/>
              <w:ind w:firstLine="0"/>
              <w:rPr>
                <w:i/>
                <w:sz w:val="20"/>
                <w:szCs w:val="20"/>
                <w:lang w:val="ru-RU"/>
              </w:rPr>
            </w:pPr>
            <w:r w:rsidRPr="00B418E3">
              <w:rPr>
                <w:sz w:val="20"/>
                <w:szCs w:val="20"/>
                <w:lang w:val="ru-RU"/>
              </w:rPr>
              <w:t xml:space="preserve">Удельный вес числа образовательных организаций, реализующих программы среднего профессионального образования, здания которых приспособлены для обучения лиц с ограниченными возможностями здоровья, </w:t>
            </w:r>
            <w:r>
              <w:rPr>
                <w:sz w:val="20"/>
                <w:szCs w:val="20"/>
                <w:lang w:val="ru-RU"/>
              </w:rPr>
              <w:t>принят в размере 25</w:t>
            </w:r>
            <w:r w:rsidRPr="009231E6">
              <w:rPr>
                <w:sz w:val="20"/>
                <w:szCs w:val="20"/>
                <w:lang w:val="ru-RU"/>
              </w:rPr>
              <w:t>%</w:t>
            </w:r>
            <w:r>
              <w:rPr>
                <w:sz w:val="20"/>
                <w:szCs w:val="20"/>
                <w:lang w:val="ru-RU"/>
              </w:rPr>
              <w:t xml:space="preserve"> в соответствии с Приложением к Письму </w:t>
            </w:r>
            <w:r w:rsidRPr="00851B41">
              <w:rPr>
                <w:sz w:val="20"/>
                <w:szCs w:val="20"/>
                <w:lang w:val="ru-RU"/>
              </w:rPr>
              <w:t xml:space="preserve">Минобрнауки России от 04.05.2016 </w:t>
            </w:r>
            <w:r w:rsidR="00B56EA4">
              <w:rPr>
                <w:sz w:val="20"/>
                <w:szCs w:val="20"/>
                <w:lang w:val="ru-RU"/>
              </w:rPr>
              <w:t>№ </w:t>
            </w:r>
            <w:r w:rsidRPr="00851B41">
              <w:rPr>
                <w:sz w:val="20"/>
                <w:szCs w:val="20"/>
                <w:lang w:val="ru-RU"/>
              </w:rPr>
              <w:t>АК-950/02</w:t>
            </w:r>
            <w:r>
              <w:rPr>
                <w:sz w:val="20"/>
                <w:szCs w:val="20"/>
                <w:lang w:val="ru-RU"/>
              </w:rPr>
              <w:t>.</w:t>
            </w:r>
          </w:p>
        </w:tc>
      </w:tr>
      <w:tr w:rsidR="009A67A2" w:rsidRPr="000A3113" w14:paraId="47EB8FD7" w14:textId="77777777" w:rsidTr="008C2F12">
        <w:tc>
          <w:tcPr>
            <w:tcW w:w="1871" w:type="dxa"/>
            <w:vMerge/>
            <w:shd w:val="clear" w:color="auto" w:fill="F2F2F2" w:themeFill="background1" w:themeFillShade="F2"/>
          </w:tcPr>
          <w:p w14:paraId="34EB7990" w14:textId="77777777" w:rsidR="009A67A2" w:rsidRPr="000A3113" w:rsidRDefault="009A67A2" w:rsidP="008C2F12">
            <w:pPr>
              <w:pStyle w:val="aff6"/>
              <w:ind w:firstLine="0"/>
              <w:rPr>
                <w:sz w:val="20"/>
                <w:szCs w:val="20"/>
                <w:lang w:val="ru-RU"/>
              </w:rPr>
            </w:pPr>
          </w:p>
        </w:tc>
        <w:tc>
          <w:tcPr>
            <w:tcW w:w="1843" w:type="dxa"/>
          </w:tcPr>
          <w:p w14:paraId="48A34781"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670" w:type="dxa"/>
          </w:tcPr>
          <w:p w14:paraId="3AFAF090" w14:textId="41658428" w:rsidR="009A67A2" w:rsidRPr="000A3113" w:rsidRDefault="009A67A2" w:rsidP="008C2F12">
            <w:pPr>
              <w:pStyle w:val="aff6"/>
              <w:ind w:firstLine="0"/>
              <w:rPr>
                <w:sz w:val="20"/>
                <w:szCs w:val="20"/>
                <w:lang w:val="ru-RU"/>
              </w:rPr>
            </w:pPr>
            <w:r w:rsidRPr="00B418E3">
              <w:rPr>
                <w:sz w:val="20"/>
                <w:szCs w:val="20"/>
                <w:lang w:val="ru-RU"/>
              </w:rPr>
              <w:t>Число мест в общежитиях образовательных организаций в расчете на 100 обучающихся на местах очной формы</w:t>
            </w:r>
            <w:r>
              <w:rPr>
                <w:sz w:val="20"/>
                <w:szCs w:val="20"/>
                <w:lang w:val="ru-RU"/>
              </w:rPr>
              <w:t xml:space="preserve"> принято в размере 15 мест в соответствии с Приложением к Письму </w:t>
            </w:r>
            <w:r w:rsidRPr="00851B41">
              <w:rPr>
                <w:sz w:val="20"/>
                <w:szCs w:val="20"/>
                <w:lang w:val="ru-RU"/>
              </w:rPr>
              <w:t xml:space="preserve">Минобрнауки России от 04.05.2016 </w:t>
            </w:r>
            <w:r w:rsidR="00B56EA4">
              <w:rPr>
                <w:sz w:val="20"/>
                <w:szCs w:val="20"/>
                <w:lang w:val="ru-RU"/>
              </w:rPr>
              <w:t>№ </w:t>
            </w:r>
            <w:r w:rsidRPr="00851B41">
              <w:rPr>
                <w:sz w:val="20"/>
                <w:szCs w:val="20"/>
                <w:lang w:val="ru-RU"/>
              </w:rPr>
              <w:t>АК-950/02</w:t>
            </w:r>
            <w:r>
              <w:rPr>
                <w:sz w:val="20"/>
                <w:szCs w:val="20"/>
                <w:lang w:val="ru-RU"/>
              </w:rPr>
              <w:t>.</w:t>
            </w:r>
          </w:p>
        </w:tc>
      </w:tr>
      <w:tr w:rsidR="009A67A2" w:rsidRPr="000A3113" w14:paraId="222AE40C" w14:textId="77777777" w:rsidTr="008C2F12">
        <w:tc>
          <w:tcPr>
            <w:tcW w:w="1871" w:type="dxa"/>
            <w:vMerge w:val="restart"/>
            <w:shd w:val="clear" w:color="auto" w:fill="F2F2F2" w:themeFill="background1" w:themeFillShade="F2"/>
          </w:tcPr>
          <w:p w14:paraId="32FA088B" w14:textId="77777777" w:rsidR="009A67A2" w:rsidRPr="000A3113" w:rsidRDefault="009A67A2" w:rsidP="008C2F12">
            <w:pPr>
              <w:pStyle w:val="aff6"/>
              <w:ind w:firstLine="0"/>
              <w:rPr>
                <w:sz w:val="20"/>
                <w:szCs w:val="20"/>
                <w:lang w:val="ru-RU"/>
              </w:rPr>
            </w:pPr>
            <w:r w:rsidRPr="00276431">
              <w:rPr>
                <w:sz w:val="20"/>
                <w:szCs w:val="20"/>
                <w:lang w:val="ru-RU"/>
              </w:rPr>
              <w:lastRenderedPageBreak/>
              <w:t>Общеобразовательные организации интернатного типа</w:t>
            </w:r>
          </w:p>
        </w:tc>
        <w:tc>
          <w:tcPr>
            <w:tcW w:w="1843" w:type="dxa"/>
          </w:tcPr>
          <w:p w14:paraId="3D268361"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670" w:type="dxa"/>
          </w:tcPr>
          <w:p w14:paraId="633FD067" w14:textId="6E00BA0B" w:rsidR="009A67A2" w:rsidRPr="000A3113" w:rsidRDefault="009A67A2" w:rsidP="00E84B9A">
            <w:pPr>
              <w:pStyle w:val="aff6"/>
              <w:ind w:firstLine="0"/>
              <w:rPr>
                <w:sz w:val="20"/>
                <w:szCs w:val="20"/>
                <w:lang w:val="ru-RU"/>
              </w:rPr>
            </w:pPr>
            <w:r>
              <w:rPr>
                <w:sz w:val="20"/>
                <w:szCs w:val="20"/>
                <w:lang w:val="ru-RU"/>
              </w:rPr>
              <w:t xml:space="preserve">Количество объектов на субъект РФ устанавливается по заданию на проектирование. </w:t>
            </w:r>
          </w:p>
        </w:tc>
      </w:tr>
      <w:tr w:rsidR="009A67A2" w:rsidRPr="000A3113" w14:paraId="767260B7" w14:textId="77777777" w:rsidTr="008C2F12">
        <w:tc>
          <w:tcPr>
            <w:tcW w:w="1871" w:type="dxa"/>
            <w:vMerge/>
            <w:shd w:val="clear" w:color="auto" w:fill="F2F2F2" w:themeFill="background1" w:themeFillShade="F2"/>
          </w:tcPr>
          <w:p w14:paraId="627B7806" w14:textId="77777777" w:rsidR="009A67A2" w:rsidRPr="000A3113" w:rsidRDefault="009A67A2" w:rsidP="008C2F12">
            <w:pPr>
              <w:pStyle w:val="aff6"/>
              <w:ind w:firstLine="0"/>
              <w:jc w:val="left"/>
              <w:rPr>
                <w:sz w:val="20"/>
                <w:szCs w:val="20"/>
                <w:lang w:val="ru-RU"/>
              </w:rPr>
            </w:pPr>
          </w:p>
        </w:tc>
        <w:tc>
          <w:tcPr>
            <w:tcW w:w="1843" w:type="dxa"/>
          </w:tcPr>
          <w:p w14:paraId="35B86BF3"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670" w:type="dxa"/>
          </w:tcPr>
          <w:p w14:paraId="7F122716" w14:textId="77777777" w:rsidR="009A67A2" w:rsidRPr="000A3113" w:rsidRDefault="009A67A2" w:rsidP="008C2F12">
            <w:pPr>
              <w:pStyle w:val="aff6"/>
              <w:ind w:firstLine="0"/>
              <w:jc w:val="center"/>
              <w:rPr>
                <w:sz w:val="20"/>
                <w:szCs w:val="20"/>
                <w:lang w:val="ru-RU"/>
              </w:rPr>
            </w:pPr>
            <w:r>
              <w:rPr>
                <w:sz w:val="20"/>
                <w:szCs w:val="20"/>
                <w:lang w:val="ru-RU"/>
              </w:rPr>
              <w:t>Не нормируется</w:t>
            </w:r>
          </w:p>
        </w:tc>
      </w:tr>
      <w:tr w:rsidR="009A67A2" w:rsidRPr="000A3113" w14:paraId="7CEFC5EE" w14:textId="77777777" w:rsidTr="008C2F12">
        <w:tc>
          <w:tcPr>
            <w:tcW w:w="1871" w:type="dxa"/>
            <w:vMerge w:val="restart"/>
            <w:shd w:val="clear" w:color="auto" w:fill="F2F2F2" w:themeFill="background1" w:themeFillShade="F2"/>
          </w:tcPr>
          <w:p w14:paraId="1CF531B6" w14:textId="77777777" w:rsidR="009A67A2" w:rsidRPr="00D44C3D" w:rsidRDefault="009A67A2" w:rsidP="008C2F12">
            <w:pPr>
              <w:pStyle w:val="aff6"/>
              <w:ind w:firstLine="0"/>
              <w:rPr>
                <w:sz w:val="20"/>
                <w:szCs w:val="20"/>
                <w:lang w:val="ru-RU"/>
              </w:rPr>
            </w:pPr>
            <w:r w:rsidRPr="00D44C3D">
              <w:rPr>
                <w:sz w:val="20"/>
                <w:szCs w:val="20"/>
                <w:lang w:val="ru-RU"/>
              </w:rPr>
              <w:t>Отдельные образовательные организации, отдельные классы, отдельные группы, осуществляющие образовательную деятельность по адаптированным основным общеобразовательным программам для обучающихся с нарушением слуха, зрения, ОДА, речи, ЗПР, УО, РАС</w:t>
            </w:r>
          </w:p>
        </w:tc>
        <w:tc>
          <w:tcPr>
            <w:tcW w:w="1843" w:type="dxa"/>
          </w:tcPr>
          <w:p w14:paraId="0580D5E2" w14:textId="77777777" w:rsidR="009A67A2" w:rsidRPr="00D44C3D" w:rsidRDefault="009A67A2" w:rsidP="008C2F12">
            <w:pPr>
              <w:pStyle w:val="aff6"/>
              <w:ind w:firstLine="0"/>
              <w:rPr>
                <w:sz w:val="20"/>
                <w:szCs w:val="20"/>
                <w:lang w:val="ru-RU"/>
              </w:rPr>
            </w:pPr>
            <w:r w:rsidRPr="00D44C3D">
              <w:rPr>
                <w:sz w:val="20"/>
                <w:szCs w:val="20"/>
                <w:lang w:val="ru-RU"/>
              </w:rPr>
              <w:t>Расчетный показатель минимально допустимого уровня обеспеченности</w:t>
            </w:r>
          </w:p>
        </w:tc>
        <w:tc>
          <w:tcPr>
            <w:tcW w:w="5670" w:type="dxa"/>
          </w:tcPr>
          <w:p w14:paraId="3A99EC82" w14:textId="0126ECFA" w:rsidR="009A67A2" w:rsidRDefault="009A67A2" w:rsidP="008C2F12">
            <w:pPr>
              <w:pStyle w:val="aff6"/>
              <w:ind w:firstLine="0"/>
              <w:jc w:val="left"/>
              <w:rPr>
                <w:sz w:val="20"/>
                <w:szCs w:val="20"/>
                <w:lang w:val="ru-RU"/>
              </w:rPr>
            </w:pPr>
            <w:r>
              <w:rPr>
                <w:sz w:val="20"/>
                <w:szCs w:val="20"/>
                <w:lang w:val="ru-RU"/>
              </w:rPr>
              <w:t>Н</w:t>
            </w:r>
            <w:r w:rsidRPr="00D44C3D">
              <w:rPr>
                <w:sz w:val="20"/>
                <w:szCs w:val="20"/>
                <w:lang w:val="ru-RU"/>
              </w:rPr>
              <w:t>е менее 1 отдельной образовательной организации, отдельного класса, отдельной группы по каждому из нарушений развития принят</w:t>
            </w:r>
            <w:r>
              <w:rPr>
                <w:sz w:val="20"/>
                <w:szCs w:val="20"/>
                <w:lang w:val="ru-RU"/>
              </w:rPr>
              <w:t>о</w:t>
            </w:r>
            <w:r w:rsidRPr="00D44C3D">
              <w:rPr>
                <w:sz w:val="20"/>
                <w:szCs w:val="20"/>
                <w:lang w:val="ru-RU"/>
              </w:rPr>
              <w:t xml:space="preserve"> в соответствии с </w:t>
            </w:r>
            <w:r>
              <w:rPr>
                <w:sz w:val="20"/>
                <w:szCs w:val="20"/>
                <w:lang w:val="ru-RU"/>
              </w:rPr>
              <w:t xml:space="preserve">Приложением Письма </w:t>
            </w:r>
            <w:r w:rsidRPr="00851B41">
              <w:rPr>
                <w:sz w:val="20"/>
                <w:szCs w:val="20"/>
                <w:lang w:val="ru-RU"/>
              </w:rPr>
              <w:t xml:space="preserve">Минобрнауки России от 04.05.2016 </w:t>
            </w:r>
            <w:r w:rsidR="00B56EA4">
              <w:rPr>
                <w:sz w:val="20"/>
                <w:szCs w:val="20"/>
                <w:lang w:val="ru-RU"/>
              </w:rPr>
              <w:t>№ </w:t>
            </w:r>
            <w:r w:rsidRPr="00851B41">
              <w:rPr>
                <w:sz w:val="20"/>
                <w:szCs w:val="20"/>
                <w:lang w:val="ru-RU"/>
              </w:rPr>
              <w:t>АК-950/02</w:t>
            </w:r>
            <w:r>
              <w:rPr>
                <w:sz w:val="20"/>
                <w:szCs w:val="20"/>
                <w:lang w:val="ru-RU"/>
              </w:rPr>
              <w:t>.</w:t>
            </w:r>
          </w:p>
          <w:p w14:paraId="3E1313EA" w14:textId="25B20AC9" w:rsidR="009A67A2" w:rsidRPr="00D44C3D" w:rsidRDefault="009A67A2" w:rsidP="008C2F12">
            <w:pPr>
              <w:pStyle w:val="aff6"/>
              <w:ind w:firstLine="0"/>
              <w:rPr>
                <w:sz w:val="20"/>
                <w:szCs w:val="20"/>
                <w:lang w:val="ru-RU"/>
              </w:rPr>
            </w:pPr>
            <w:r w:rsidRPr="00A761CE">
              <w:rPr>
                <w:sz w:val="20"/>
                <w:szCs w:val="20"/>
                <w:lang w:val="ru-RU"/>
              </w:rPr>
              <w:t>Удельный вес числа образовательных организаций, осуществляющих образовательную деятельность по адаптированным основным общеобразовательным программам, в которых создана универсальная безбарьерная среда для образования детей-инвалидов и детей с ОВ</w:t>
            </w:r>
            <w:r>
              <w:rPr>
                <w:sz w:val="20"/>
                <w:szCs w:val="20"/>
                <w:lang w:val="ru-RU"/>
              </w:rPr>
              <w:t>З</w:t>
            </w:r>
            <w:r w:rsidRPr="00A761CE">
              <w:rPr>
                <w:sz w:val="20"/>
                <w:szCs w:val="20"/>
                <w:lang w:val="ru-RU"/>
              </w:rPr>
              <w:t>,</w:t>
            </w:r>
            <w:r>
              <w:rPr>
                <w:sz w:val="20"/>
                <w:szCs w:val="20"/>
                <w:lang w:val="ru-RU"/>
              </w:rPr>
              <w:t xml:space="preserve"> принят в размере 75</w:t>
            </w:r>
            <w:r w:rsidRPr="00A761CE">
              <w:rPr>
                <w:sz w:val="20"/>
                <w:szCs w:val="20"/>
                <w:lang w:val="ru-RU"/>
              </w:rPr>
              <w:t>%</w:t>
            </w:r>
            <w:r>
              <w:rPr>
                <w:sz w:val="20"/>
                <w:szCs w:val="20"/>
                <w:lang w:val="ru-RU"/>
              </w:rPr>
              <w:t xml:space="preserve"> </w:t>
            </w:r>
            <w:r w:rsidRPr="00D44C3D">
              <w:rPr>
                <w:sz w:val="20"/>
                <w:szCs w:val="20"/>
                <w:lang w:val="ru-RU"/>
              </w:rPr>
              <w:t xml:space="preserve">в соответствии с </w:t>
            </w:r>
            <w:r>
              <w:rPr>
                <w:sz w:val="20"/>
                <w:szCs w:val="20"/>
                <w:lang w:val="ru-RU"/>
              </w:rPr>
              <w:t xml:space="preserve">Приложением Письма </w:t>
            </w:r>
            <w:r w:rsidRPr="00851B41">
              <w:rPr>
                <w:sz w:val="20"/>
                <w:szCs w:val="20"/>
                <w:lang w:val="ru-RU"/>
              </w:rPr>
              <w:t xml:space="preserve">Минобрнауки России от 04.05.2016 </w:t>
            </w:r>
            <w:r w:rsidR="00B56EA4">
              <w:rPr>
                <w:sz w:val="20"/>
                <w:szCs w:val="20"/>
                <w:lang w:val="ru-RU"/>
              </w:rPr>
              <w:t>№ </w:t>
            </w:r>
            <w:r w:rsidRPr="00851B41">
              <w:rPr>
                <w:sz w:val="20"/>
                <w:szCs w:val="20"/>
                <w:lang w:val="ru-RU"/>
              </w:rPr>
              <w:t>АК-950/02</w:t>
            </w:r>
            <w:r>
              <w:rPr>
                <w:sz w:val="20"/>
                <w:szCs w:val="20"/>
                <w:lang w:val="ru-RU"/>
              </w:rPr>
              <w:t>.</w:t>
            </w:r>
          </w:p>
        </w:tc>
      </w:tr>
      <w:tr w:rsidR="009A67A2" w:rsidRPr="000A3113" w14:paraId="6D8D9613" w14:textId="77777777" w:rsidTr="008C2F12">
        <w:tc>
          <w:tcPr>
            <w:tcW w:w="1871" w:type="dxa"/>
            <w:vMerge/>
            <w:shd w:val="clear" w:color="auto" w:fill="F2F2F2" w:themeFill="background1" w:themeFillShade="F2"/>
          </w:tcPr>
          <w:p w14:paraId="15893812" w14:textId="77777777" w:rsidR="009A67A2" w:rsidRPr="00D44C3D" w:rsidRDefault="009A67A2" w:rsidP="008C2F12">
            <w:pPr>
              <w:pStyle w:val="aff6"/>
              <w:ind w:firstLine="0"/>
              <w:jc w:val="left"/>
              <w:rPr>
                <w:sz w:val="20"/>
                <w:szCs w:val="20"/>
                <w:lang w:val="ru-RU"/>
              </w:rPr>
            </w:pPr>
          </w:p>
        </w:tc>
        <w:tc>
          <w:tcPr>
            <w:tcW w:w="1843" w:type="dxa"/>
          </w:tcPr>
          <w:p w14:paraId="4C38C0B6" w14:textId="77777777" w:rsidR="009A67A2" w:rsidRPr="00D44C3D" w:rsidRDefault="009A67A2" w:rsidP="008C2F12">
            <w:pPr>
              <w:pStyle w:val="aff6"/>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5670" w:type="dxa"/>
          </w:tcPr>
          <w:p w14:paraId="3845EC78" w14:textId="77777777" w:rsidR="009A67A2" w:rsidRPr="00D44C3D" w:rsidRDefault="009A67A2" w:rsidP="008C2F12">
            <w:pPr>
              <w:pStyle w:val="aff6"/>
              <w:ind w:firstLine="0"/>
              <w:jc w:val="center"/>
              <w:rPr>
                <w:sz w:val="20"/>
                <w:szCs w:val="20"/>
                <w:lang w:val="ru-RU"/>
              </w:rPr>
            </w:pPr>
            <w:r w:rsidRPr="00D44C3D">
              <w:rPr>
                <w:sz w:val="20"/>
                <w:szCs w:val="20"/>
                <w:lang w:val="ru-RU"/>
              </w:rPr>
              <w:t>Не нормируется</w:t>
            </w:r>
          </w:p>
        </w:tc>
      </w:tr>
      <w:tr w:rsidR="009A67A2" w:rsidRPr="000A3113" w14:paraId="4094E6DA" w14:textId="77777777" w:rsidTr="008C2F12">
        <w:tc>
          <w:tcPr>
            <w:tcW w:w="1871" w:type="dxa"/>
            <w:vMerge w:val="restart"/>
            <w:shd w:val="clear" w:color="auto" w:fill="F2F2F2" w:themeFill="background1" w:themeFillShade="F2"/>
          </w:tcPr>
          <w:p w14:paraId="6BC358FA" w14:textId="77777777" w:rsidR="009A67A2" w:rsidRPr="00D44C3D" w:rsidRDefault="009A67A2" w:rsidP="008C2F12">
            <w:pPr>
              <w:pStyle w:val="aff6"/>
              <w:ind w:firstLine="0"/>
              <w:rPr>
                <w:sz w:val="20"/>
                <w:szCs w:val="20"/>
                <w:lang w:val="ru-RU"/>
              </w:rPr>
            </w:pPr>
            <w:r w:rsidRPr="007F13E1">
              <w:rPr>
                <w:sz w:val="20"/>
                <w:szCs w:val="20"/>
                <w:lang w:val="ru-RU"/>
              </w:rPr>
              <w:t>Организации дополнительного образования детей</w:t>
            </w:r>
          </w:p>
        </w:tc>
        <w:tc>
          <w:tcPr>
            <w:tcW w:w="1843" w:type="dxa"/>
          </w:tcPr>
          <w:p w14:paraId="4039553F" w14:textId="77777777" w:rsidR="009A67A2" w:rsidRPr="00D44C3D" w:rsidRDefault="009A67A2" w:rsidP="008C2F12">
            <w:pPr>
              <w:pStyle w:val="aff6"/>
              <w:ind w:firstLine="0"/>
              <w:rPr>
                <w:sz w:val="20"/>
                <w:szCs w:val="20"/>
                <w:lang w:val="ru-RU"/>
              </w:rPr>
            </w:pPr>
            <w:r w:rsidRPr="00D44C3D">
              <w:rPr>
                <w:sz w:val="20"/>
                <w:szCs w:val="20"/>
                <w:lang w:val="ru-RU"/>
              </w:rPr>
              <w:t>Расчетный показатель минимально допустимого уровня обеспеченности</w:t>
            </w:r>
          </w:p>
        </w:tc>
        <w:tc>
          <w:tcPr>
            <w:tcW w:w="5670" w:type="dxa"/>
          </w:tcPr>
          <w:p w14:paraId="7F7B8471" w14:textId="3680FAE9" w:rsidR="009A67A2" w:rsidRPr="00D44C3D" w:rsidRDefault="009A67A2" w:rsidP="00E84B9A">
            <w:pPr>
              <w:pStyle w:val="aff6"/>
              <w:ind w:firstLine="0"/>
              <w:rPr>
                <w:sz w:val="20"/>
                <w:szCs w:val="20"/>
                <w:lang w:val="ru-RU"/>
              </w:rPr>
            </w:pPr>
            <w:r>
              <w:rPr>
                <w:sz w:val="20"/>
                <w:szCs w:val="20"/>
                <w:lang w:val="ru-RU"/>
              </w:rPr>
              <w:t xml:space="preserve">Количество объектов на субъект РФ устанавливается по заданию на проектирование. </w:t>
            </w:r>
          </w:p>
        </w:tc>
      </w:tr>
      <w:tr w:rsidR="009A67A2" w:rsidRPr="000A3113" w14:paraId="2365AFC1" w14:textId="77777777" w:rsidTr="008C2F12">
        <w:tc>
          <w:tcPr>
            <w:tcW w:w="1871" w:type="dxa"/>
            <w:vMerge/>
            <w:shd w:val="clear" w:color="auto" w:fill="F2F2F2" w:themeFill="background1" w:themeFillShade="F2"/>
          </w:tcPr>
          <w:p w14:paraId="2B690027" w14:textId="77777777" w:rsidR="009A67A2" w:rsidRPr="00D44C3D" w:rsidRDefault="009A67A2" w:rsidP="008C2F12">
            <w:pPr>
              <w:pStyle w:val="aff6"/>
              <w:ind w:firstLine="0"/>
              <w:rPr>
                <w:sz w:val="20"/>
                <w:szCs w:val="20"/>
                <w:lang w:val="ru-RU"/>
              </w:rPr>
            </w:pPr>
          </w:p>
        </w:tc>
        <w:tc>
          <w:tcPr>
            <w:tcW w:w="1843" w:type="dxa"/>
          </w:tcPr>
          <w:p w14:paraId="7637B287" w14:textId="77777777" w:rsidR="009A67A2" w:rsidRPr="00D44C3D" w:rsidRDefault="009A67A2" w:rsidP="008C2F12">
            <w:pPr>
              <w:pStyle w:val="aff6"/>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5670" w:type="dxa"/>
          </w:tcPr>
          <w:p w14:paraId="51C8E77E" w14:textId="77777777" w:rsidR="009A67A2" w:rsidRPr="00D44C3D" w:rsidRDefault="009A67A2" w:rsidP="008C2F12">
            <w:pPr>
              <w:pStyle w:val="aff6"/>
              <w:ind w:firstLine="0"/>
              <w:jc w:val="center"/>
              <w:rPr>
                <w:sz w:val="20"/>
                <w:szCs w:val="20"/>
                <w:lang w:val="ru-RU"/>
              </w:rPr>
            </w:pPr>
            <w:r w:rsidRPr="00D44C3D">
              <w:rPr>
                <w:sz w:val="20"/>
                <w:szCs w:val="20"/>
                <w:lang w:val="ru-RU"/>
              </w:rPr>
              <w:t>Не нормируется</w:t>
            </w:r>
          </w:p>
        </w:tc>
      </w:tr>
      <w:tr w:rsidR="009A67A2" w:rsidRPr="000A3113" w14:paraId="6F2122E3" w14:textId="77777777" w:rsidTr="008C2F12">
        <w:tc>
          <w:tcPr>
            <w:tcW w:w="1871" w:type="dxa"/>
            <w:vMerge w:val="restart"/>
            <w:shd w:val="clear" w:color="auto" w:fill="F2F2F2" w:themeFill="background1" w:themeFillShade="F2"/>
          </w:tcPr>
          <w:p w14:paraId="0F1456EF" w14:textId="77777777" w:rsidR="009A67A2" w:rsidRDefault="009A67A2" w:rsidP="008C2F12">
            <w:pPr>
              <w:pStyle w:val="aff6"/>
              <w:ind w:firstLine="0"/>
              <w:rPr>
                <w:sz w:val="20"/>
                <w:szCs w:val="20"/>
                <w:lang w:val="ru-RU"/>
              </w:rPr>
            </w:pPr>
            <w:r>
              <w:rPr>
                <w:sz w:val="20"/>
                <w:szCs w:val="20"/>
                <w:lang w:val="ru-RU"/>
              </w:rPr>
              <w:t>Центральная п</w:t>
            </w:r>
            <w:r w:rsidRPr="00A761CE">
              <w:rPr>
                <w:sz w:val="20"/>
                <w:szCs w:val="20"/>
                <w:lang w:val="ru-RU"/>
              </w:rPr>
              <w:t>сихолого-медико-педагогическая комиссия (ПМПК)</w:t>
            </w:r>
          </w:p>
        </w:tc>
        <w:tc>
          <w:tcPr>
            <w:tcW w:w="1843" w:type="dxa"/>
          </w:tcPr>
          <w:p w14:paraId="1A57BDCF" w14:textId="77777777" w:rsidR="009A67A2" w:rsidRPr="00D44C3D" w:rsidRDefault="009A67A2" w:rsidP="008C2F12">
            <w:pPr>
              <w:pStyle w:val="aff6"/>
              <w:ind w:firstLine="0"/>
              <w:rPr>
                <w:sz w:val="20"/>
                <w:szCs w:val="20"/>
                <w:lang w:val="ru-RU"/>
              </w:rPr>
            </w:pPr>
            <w:r w:rsidRPr="007F13E1">
              <w:rPr>
                <w:sz w:val="20"/>
                <w:szCs w:val="20"/>
                <w:lang w:val="ru-RU"/>
              </w:rPr>
              <w:t>Расчетный показатель минимально допустимого уровня обеспеченности</w:t>
            </w:r>
          </w:p>
        </w:tc>
        <w:tc>
          <w:tcPr>
            <w:tcW w:w="5670" w:type="dxa"/>
          </w:tcPr>
          <w:p w14:paraId="33195D68" w14:textId="57FFBB89" w:rsidR="009A67A2" w:rsidRDefault="009A67A2" w:rsidP="008C2F12">
            <w:pPr>
              <w:pStyle w:val="aff6"/>
              <w:ind w:firstLine="0"/>
              <w:rPr>
                <w:sz w:val="20"/>
                <w:szCs w:val="20"/>
                <w:lang w:val="ru-RU"/>
              </w:rPr>
            </w:pPr>
            <w:r>
              <w:rPr>
                <w:sz w:val="20"/>
                <w:szCs w:val="20"/>
                <w:lang w:val="ru-RU"/>
              </w:rPr>
              <w:t xml:space="preserve">Не менее 1 объекта на субъект РФ принято в соответствии </w:t>
            </w:r>
            <w:r w:rsidRPr="00D44C3D">
              <w:rPr>
                <w:sz w:val="20"/>
                <w:szCs w:val="20"/>
                <w:lang w:val="ru-RU"/>
              </w:rPr>
              <w:t xml:space="preserve">с </w:t>
            </w:r>
            <w:r>
              <w:rPr>
                <w:sz w:val="20"/>
                <w:szCs w:val="20"/>
                <w:lang w:val="ru-RU"/>
              </w:rPr>
              <w:t xml:space="preserve">Приложением Письма </w:t>
            </w:r>
            <w:r w:rsidRPr="00851B41">
              <w:rPr>
                <w:sz w:val="20"/>
                <w:szCs w:val="20"/>
                <w:lang w:val="ru-RU"/>
              </w:rPr>
              <w:t xml:space="preserve">Минобрнауки России от 04.05.2016 </w:t>
            </w:r>
            <w:r w:rsidR="00B56EA4">
              <w:rPr>
                <w:sz w:val="20"/>
                <w:szCs w:val="20"/>
                <w:lang w:val="ru-RU"/>
              </w:rPr>
              <w:t>№ </w:t>
            </w:r>
            <w:r w:rsidRPr="00851B41">
              <w:rPr>
                <w:sz w:val="20"/>
                <w:szCs w:val="20"/>
                <w:lang w:val="ru-RU"/>
              </w:rPr>
              <w:t>АК-950/02</w:t>
            </w:r>
            <w:r>
              <w:rPr>
                <w:sz w:val="20"/>
                <w:szCs w:val="20"/>
                <w:lang w:val="ru-RU"/>
              </w:rPr>
              <w:t>.</w:t>
            </w:r>
          </w:p>
        </w:tc>
      </w:tr>
      <w:tr w:rsidR="009A67A2" w:rsidRPr="000A3113" w14:paraId="01678880" w14:textId="77777777" w:rsidTr="008C2F12">
        <w:tc>
          <w:tcPr>
            <w:tcW w:w="1871" w:type="dxa"/>
            <w:vMerge/>
            <w:shd w:val="clear" w:color="auto" w:fill="F2F2F2" w:themeFill="background1" w:themeFillShade="F2"/>
          </w:tcPr>
          <w:p w14:paraId="654462F0" w14:textId="77777777" w:rsidR="009A67A2" w:rsidRDefault="009A67A2" w:rsidP="008C2F12">
            <w:pPr>
              <w:pStyle w:val="aff6"/>
              <w:ind w:firstLine="0"/>
              <w:rPr>
                <w:sz w:val="20"/>
                <w:szCs w:val="20"/>
                <w:lang w:val="ru-RU"/>
              </w:rPr>
            </w:pPr>
          </w:p>
        </w:tc>
        <w:tc>
          <w:tcPr>
            <w:tcW w:w="1843" w:type="dxa"/>
          </w:tcPr>
          <w:p w14:paraId="0B94706D" w14:textId="77777777" w:rsidR="009A67A2" w:rsidRPr="00D44C3D" w:rsidRDefault="009A67A2" w:rsidP="008C2F12">
            <w:pPr>
              <w:pStyle w:val="aff6"/>
              <w:ind w:firstLine="0"/>
              <w:rPr>
                <w:sz w:val="20"/>
                <w:szCs w:val="20"/>
                <w:lang w:val="ru-RU"/>
              </w:rPr>
            </w:pPr>
            <w:r w:rsidRPr="007F13E1">
              <w:rPr>
                <w:sz w:val="20"/>
                <w:szCs w:val="20"/>
                <w:lang w:val="ru-RU"/>
              </w:rPr>
              <w:t>Расчетный показатель максимально допустимого уровня территориальной доступности</w:t>
            </w:r>
          </w:p>
        </w:tc>
        <w:tc>
          <w:tcPr>
            <w:tcW w:w="5670" w:type="dxa"/>
          </w:tcPr>
          <w:p w14:paraId="58A9B3E7" w14:textId="77777777" w:rsidR="009A67A2" w:rsidRDefault="009A67A2" w:rsidP="008C2F12">
            <w:pPr>
              <w:pStyle w:val="aff6"/>
              <w:ind w:firstLine="0"/>
              <w:jc w:val="center"/>
              <w:rPr>
                <w:sz w:val="20"/>
                <w:szCs w:val="20"/>
                <w:lang w:val="ru-RU"/>
              </w:rPr>
            </w:pPr>
            <w:r>
              <w:rPr>
                <w:sz w:val="20"/>
                <w:szCs w:val="20"/>
                <w:lang w:val="ru-RU"/>
              </w:rPr>
              <w:t>Не нормируется</w:t>
            </w:r>
          </w:p>
        </w:tc>
      </w:tr>
      <w:tr w:rsidR="009A67A2" w:rsidRPr="000A3113" w14:paraId="1DAEDD80" w14:textId="77777777" w:rsidTr="008C2F12">
        <w:tc>
          <w:tcPr>
            <w:tcW w:w="1871" w:type="dxa"/>
            <w:vMerge w:val="restart"/>
            <w:shd w:val="clear" w:color="auto" w:fill="F2F2F2" w:themeFill="background1" w:themeFillShade="F2"/>
          </w:tcPr>
          <w:p w14:paraId="7BEC5955" w14:textId="77777777" w:rsidR="009A67A2" w:rsidRDefault="009A67A2" w:rsidP="008C2F12">
            <w:pPr>
              <w:pStyle w:val="aff6"/>
              <w:ind w:firstLine="0"/>
              <w:rPr>
                <w:sz w:val="20"/>
                <w:szCs w:val="20"/>
                <w:lang w:val="ru-RU"/>
              </w:rPr>
            </w:pPr>
            <w:r>
              <w:rPr>
                <w:sz w:val="20"/>
                <w:szCs w:val="20"/>
                <w:lang w:val="ru-RU"/>
              </w:rPr>
              <w:t>Территориальная п</w:t>
            </w:r>
            <w:r w:rsidRPr="00A761CE">
              <w:rPr>
                <w:sz w:val="20"/>
                <w:szCs w:val="20"/>
                <w:lang w:val="ru-RU"/>
              </w:rPr>
              <w:t>сихолого-медико-педагогическая комиссия (ПМПК)</w:t>
            </w:r>
          </w:p>
        </w:tc>
        <w:tc>
          <w:tcPr>
            <w:tcW w:w="1843" w:type="dxa"/>
          </w:tcPr>
          <w:p w14:paraId="352C12FC" w14:textId="77777777" w:rsidR="009A67A2" w:rsidRPr="00D44C3D" w:rsidRDefault="009A67A2" w:rsidP="008C2F12">
            <w:pPr>
              <w:pStyle w:val="aff6"/>
              <w:ind w:firstLine="0"/>
              <w:rPr>
                <w:sz w:val="20"/>
                <w:szCs w:val="20"/>
                <w:lang w:val="ru-RU"/>
              </w:rPr>
            </w:pPr>
            <w:r w:rsidRPr="007F13E1">
              <w:rPr>
                <w:sz w:val="20"/>
                <w:szCs w:val="20"/>
                <w:lang w:val="ru-RU"/>
              </w:rPr>
              <w:t>Расчетный показатель минимально допустимого уровня обеспеченности</w:t>
            </w:r>
          </w:p>
        </w:tc>
        <w:tc>
          <w:tcPr>
            <w:tcW w:w="5670" w:type="dxa"/>
          </w:tcPr>
          <w:p w14:paraId="76E10B5C" w14:textId="1F061852" w:rsidR="009A67A2" w:rsidRDefault="009A67A2" w:rsidP="008C2F12">
            <w:pPr>
              <w:pStyle w:val="aff6"/>
              <w:ind w:firstLine="0"/>
              <w:rPr>
                <w:sz w:val="20"/>
                <w:szCs w:val="20"/>
                <w:lang w:val="ru-RU"/>
              </w:rPr>
            </w:pPr>
            <w:r w:rsidRPr="00D6691B">
              <w:rPr>
                <w:sz w:val="20"/>
                <w:szCs w:val="20"/>
                <w:lang w:val="ru-RU"/>
              </w:rPr>
              <w:t xml:space="preserve">Не менее 1 объекта на </w:t>
            </w:r>
            <w:r w:rsidR="00BC63BC">
              <w:rPr>
                <w:sz w:val="20"/>
                <w:szCs w:val="20"/>
                <w:lang w:val="ru-RU"/>
              </w:rPr>
              <w:t>муниципальный район</w:t>
            </w:r>
            <w:r w:rsidRPr="00D6691B">
              <w:rPr>
                <w:sz w:val="20"/>
                <w:szCs w:val="20"/>
                <w:lang w:val="ru-RU"/>
              </w:rPr>
              <w:t>, городской округ принято</w:t>
            </w:r>
            <w:r>
              <w:rPr>
                <w:sz w:val="20"/>
                <w:szCs w:val="20"/>
                <w:lang w:val="ru-RU"/>
              </w:rPr>
              <w:t xml:space="preserve"> в соответствии </w:t>
            </w:r>
            <w:r w:rsidRPr="00D44C3D">
              <w:rPr>
                <w:sz w:val="20"/>
                <w:szCs w:val="20"/>
                <w:lang w:val="ru-RU"/>
              </w:rPr>
              <w:t xml:space="preserve">с </w:t>
            </w:r>
            <w:r>
              <w:rPr>
                <w:sz w:val="20"/>
                <w:szCs w:val="20"/>
                <w:lang w:val="ru-RU"/>
              </w:rPr>
              <w:t xml:space="preserve">Приложением Письма </w:t>
            </w:r>
            <w:r w:rsidRPr="00851B41">
              <w:rPr>
                <w:sz w:val="20"/>
                <w:szCs w:val="20"/>
                <w:lang w:val="ru-RU"/>
              </w:rPr>
              <w:t xml:space="preserve">Минобрнауки России от 04.05.2016 </w:t>
            </w:r>
            <w:r w:rsidR="00B56EA4">
              <w:rPr>
                <w:sz w:val="20"/>
                <w:szCs w:val="20"/>
                <w:lang w:val="ru-RU"/>
              </w:rPr>
              <w:t>№ </w:t>
            </w:r>
            <w:r w:rsidRPr="00851B41">
              <w:rPr>
                <w:sz w:val="20"/>
                <w:szCs w:val="20"/>
                <w:lang w:val="ru-RU"/>
              </w:rPr>
              <w:t>АК-950/02</w:t>
            </w:r>
            <w:r>
              <w:rPr>
                <w:sz w:val="20"/>
                <w:szCs w:val="20"/>
                <w:lang w:val="ru-RU"/>
              </w:rPr>
              <w:t>.</w:t>
            </w:r>
          </w:p>
          <w:p w14:paraId="327DC301" w14:textId="424654C9" w:rsidR="009A67A2" w:rsidRDefault="009A67A2" w:rsidP="008C2F12">
            <w:pPr>
              <w:pStyle w:val="aff6"/>
              <w:ind w:firstLine="0"/>
              <w:rPr>
                <w:sz w:val="20"/>
                <w:szCs w:val="20"/>
                <w:lang w:val="ru-RU"/>
              </w:rPr>
            </w:pPr>
            <w:r w:rsidRPr="00005957">
              <w:rPr>
                <w:sz w:val="20"/>
                <w:szCs w:val="20"/>
                <w:lang w:val="ru-RU"/>
              </w:rPr>
              <w:t xml:space="preserve">Удельный вес числа </w:t>
            </w:r>
            <w:r>
              <w:rPr>
                <w:sz w:val="20"/>
                <w:szCs w:val="20"/>
                <w:lang w:val="ru-RU"/>
              </w:rPr>
              <w:t>центров ПМПК</w:t>
            </w:r>
            <w:r w:rsidRPr="00005957">
              <w:rPr>
                <w:sz w:val="20"/>
                <w:szCs w:val="20"/>
                <w:lang w:val="ru-RU"/>
              </w:rPr>
              <w:t>, в которых создана универсальная безбарьерная среда</w:t>
            </w:r>
            <w:r>
              <w:rPr>
                <w:sz w:val="20"/>
                <w:szCs w:val="20"/>
                <w:lang w:val="ru-RU"/>
              </w:rPr>
              <w:t>, принят в размере 95</w:t>
            </w:r>
            <w:r w:rsidRPr="00005957">
              <w:rPr>
                <w:sz w:val="20"/>
                <w:szCs w:val="20"/>
                <w:lang w:val="ru-RU"/>
              </w:rPr>
              <w:t>%</w:t>
            </w:r>
            <w:r>
              <w:rPr>
                <w:sz w:val="20"/>
                <w:szCs w:val="20"/>
                <w:lang w:val="ru-RU"/>
              </w:rPr>
              <w:t xml:space="preserve"> для городских населенных пунктов и 50% для сельских населенных пунктов в соответствии с Приложением Письма </w:t>
            </w:r>
            <w:r w:rsidRPr="00851B41">
              <w:rPr>
                <w:sz w:val="20"/>
                <w:szCs w:val="20"/>
                <w:lang w:val="ru-RU"/>
              </w:rPr>
              <w:t xml:space="preserve">Минобрнауки России от 04.05.2016 </w:t>
            </w:r>
            <w:r w:rsidR="00B56EA4">
              <w:rPr>
                <w:sz w:val="20"/>
                <w:szCs w:val="20"/>
                <w:lang w:val="ru-RU"/>
              </w:rPr>
              <w:t>№ </w:t>
            </w:r>
            <w:r w:rsidRPr="00851B41">
              <w:rPr>
                <w:sz w:val="20"/>
                <w:szCs w:val="20"/>
                <w:lang w:val="ru-RU"/>
              </w:rPr>
              <w:t>АК-950/02</w:t>
            </w:r>
            <w:r>
              <w:rPr>
                <w:sz w:val="20"/>
                <w:szCs w:val="20"/>
                <w:lang w:val="ru-RU"/>
              </w:rPr>
              <w:t>.</w:t>
            </w:r>
          </w:p>
        </w:tc>
      </w:tr>
      <w:tr w:rsidR="009A67A2" w:rsidRPr="000A3113" w14:paraId="41EE9726" w14:textId="77777777" w:rsidTr="008C2F12">
        <w:tc>
          <w:tcPr>
            <w:tcW w:w="1871" w:type="dxa"/>
            <w:vMerge/>
            <w:shd w:val="clear" w:color="auto" w:fill="F2F2F2" w:themeFill="background1" w:themeFillShade="F2"/>
          </w:tcPr>
          <w:p w14:paraId="58742CB3" w14:textId="77777777" w:rsidR="009A67A2" w:rsidRDefault="009A67A2" w:rsidP="008C2F12">
            <w:pPr>
              <w:pStyle w:val="aff6"/>
              <w:ind w:firstLine="0"/>
              <w:rPr>
                <w:sz w:val="20"/>
                <w:szCs w:val="20"/>
                <w:lang w:val="ru-RU"/>
              </w:rPr>
            </w:pPr>
          </w:p>
        </w:tc>
        <w:tc>
          <w:tcPr>
            <w:tcW w:w="1843" w:type="dxa"/>
          </w:tcPr>
          <w:p w14:paraId="7BE3A784" w14:textId="77777777" w:rsidR="009A67A2" w:rsidRPr="00D44C3D" w:rsidRDefault="009A67A2" w:rsidP="008C2F12">
            <w:pPr>
              <w:pStyle w:val="aff6"/>
              <w:ind w:firstLine="0"/>
              <w:rPr>
                <w:sz w:val="20"/>
                <w:szCs w:val="20"/>
                <w:lang w:val="ru-RU"/>
              </w:rPr>
            </w:pPr>
            <w:r w:rsidRPr="007F13E1">
              <w:rPr>
                <w:sz w:val="20"/>
                <w:szCs w:val="20"/>
                <w:lang w:val="ru-RU"/>
              </w:rPr>
              <w:t>Расчетный показатель максимально допустимого уровня территориальной доступности</w:t>
            </w:r>
          </w:p>
        </w:tc>
        <w:tc>
          <w:tcPr>
            <w:tcW w:w="5670" w:type="dxa"/>
          </w:tcPr>
          <w:p w14:paraId="679E60A5" w14:textId="7C8AED71" w:rsidR="009A67A2" w:rsidRDefault="009A67A2" w:rsidP="008C2F12">
            <w:pPr>
              <w:pStyle w:val="aff6"/>
              <w:ind w:firstLine="0"/>
              <w:rPr>
                <w:sz w:val="20"/>
                <w:szCs w:val="20"/>
                <w:lang w:val="ru-RU"/>
              </w:rPr>
            </w:pPr>
            <w:r>
              <w:rPr>
                <w:sz w:val="20"/>
                <w:szCs w:val="20"/>
                <w:lang w:val="ru-RU"/>
              </w:rPr>
              <w:t xml:space="preserve">Транспортная доступность принята 30 мин. в соответствии </w:t>
            </w:r>
            <w:r w:rsidRPr="00D44C3D">
              <w:rPr>
                <w:sz w:val="20"/>
                <w:szCs w:val="20"/>
                <w:lang w:val="ru-RU"/>
              </w:rPr>
              <w:t xml:space="preserve">с </w:t>
            </w:r>
            <w:r>
              <w:rPr>
                <w:sz w:val="20"/>
                <w:szCs w:val="20"/>
                <w:lang w:val="ru-RU"/>
              </w:rPr>
              <w:t xml:space="preserve">Приложением Письма </w:t>
            </w:r>
            <w:r w:rsidRPr="00851B41">
              <w:rPr>
                <w:sz w:val="20"/>
                <w:szCs w:val="20"/>
                <w:lang w:val="ru-RU"/>
              </w:rPr>
              <w:t xml:space="preserve">Минобрнауки России от 04.05.2016 </w:t>
            </w:r>
            <w:r w:rsidR="00B56EA4">
              <w:rPr>
                <w:sz w:val="20"/>
                <w:szCs w:val="20"/>
                <w:lang w:val="ru-RU"/>
              </w:rPr>
              <w:t>№ </w:t>
            </w:r>
            <w:r w:rsidRPr="00851B41">
              <w:rPr>
                <w:sz w:val="20"/>
                <w:szCs w:val="20"/>
                <w:lang w:val="ru-RU"/>
              </w:rPr>
              <w:t>АК-950/02</w:t>
            </w:r>
            <w:r>
              <w:rPr>
                <w:sz w:val="20"/>
                <w:szCs w:val="20"/>
                <w:lang w:val="ru-RU"/>
              </w:rPr>
              <w:t>.</w:t>
            </w:r>
          </w:p>
        </w:tc>
      </w:tr>
      <w:tr w:rsidR="009A67A2" w:rsidRPr="000A3113" w14:paraId="07D367B2" w14:textId="77777777" w:rsidTr="008C2F12">
        <w:tc>
          <w:tcPr>
            <w:tcW w:w="1871" w:type="dxa"/>
            <w:vMerge w:val="restart"/>
            <w:shd w:val="clear" w:color="auto" w:fill="F2F2F2" w:themeFill="background1" w:themeFillShade="F2"/>
          </w:tcPr>
          <w:p w14:paraId="79295448" w14:textId="77777777" w:rsidR="009A67A2" w:rsidRDefault="009A67A2" w:rsidP="008C2F12">
            <w:pPr>
              <w:pStyle w:val="aff6"/>
              <w:ind w:firstLine="0"/>
              <w:rPr>
                <w:sz w:val="20"/>
                <w:szCs w:val="20"/>
                <w:lang w:val="ru-RU"/>
              </w:rPr>
            </w:pPr>
            <w:r>
              <w:rPr>
                <w:sz w:val="20"/>
                <w:szCs w:val="20"/>
                <w:lang w:val="ru-RU"/>
              </w:rPr>
              <w:lastRenderedPageBreak/>
              <w:t>Д</w:t>
            </w:r>
            <w:r w:rsidRPr="000A5DEB">
              <w:rPr>
                <w:sz w:val="20"/>
                <w:szCs w:val="20"/>
                <w:lang w:val="ru-RU"/>
              </w:rPr>
              <w:t>етские учреждения оздоровления и отдыха</w:t>
            </w:r>
          </w:p>
        </w:tc>
        <w:tc>
          <w:tcPr>
            <w:tcW w:w="1843" w:type="dxa"/>
          </w:tcPr>
          <w:p w14:paraId="4193594C" w14:textId="77777777" w:rsidR="009A67A2" w:rsidRPr="00D44C3D" w:rsidRDefault="009A67A2" w:rsidP="008C2F12">
            <w:pPr>
              <w:pStyle w:val="aff6"/>
              <w:ind w:firstLine="0"/>
              <w:rPr>
                <w:sz w:val="20"/>
                <w:szCs w:val="20"/>
                <w:lang w:val="ru-RU"/>
              </w:rPr>
            </w:pPr>
            <w:r w:rsidRPr="00D44C3D">
              <w:rPr>
                <w:sz w:val="20"/>
                <w:szCs w:val="20"/>
                <w:lang w:val="ru-RU"/>
              </w:rPr>
              <w:t>Расчетный показатель минимально допустимого уровня обеспеченности</w:t>
            </w:r>
          </w:p>
        </w:tc>
        <w:tc>
          <w:tcPr>
            <w:tcW w:w="5670" w:type="dxa"/>
          </w:tcPr>
          <w:p w14:paraId="64395DE1" w14:textId="7F85B193" w:rsidR="009A67A2" w:rsidRDefault="009A67A2" w:rsidP="00E84B9A">
            <w:pPr>
              <w:pStyle w:val="aff6"/>
              <w:ind w:firstLine="0"/>
              <w:rPr>
                <w:sz w:val="20"/>
                <w:szCs w:val="20"/>
                <w:lang w:val="ru-RU"/>
              </w:rPr>
            </w:pPr>
            <w:r>
              <w:rPr>
                <w:sz w:val="20"/>
                <w:szCs w:val="20"/>
                <w:lang w:val="ru-RU"/>
              </w:rPr>
              <w:t>Количество объектов на субъект РФ по заданию на проектирование принято</w:t>
            </w:r>
            <w:r w:rsidRPr="00722162">
              <w:rPr>
                <w:sz w:val="20"/>
                <w:szCs w:val="20"/>
                <w:lang w:val="ru-RU"/>
              </w:rPr>
              <w:t xml:space="preserve"> </w:t>
            </w:r>
            <w:r>
              <w:rPr>
                <w:sz w:val="20"/>
                <w:szCs w:val="20"/>
                <w:lang w:val="ru-RU"/>
              </w:rPr>
              <w:t xml:space="preserve">в соответствии с Приложением Д </w:t>
            </w:r>
            <w:r w:rsidRPr="00903F22">
              <w:rPr>
                <w:sz w:val="20"/>
                <w:szCs w:val="20"/>
                <w:lang w:val="ru-RU"/>
              </w:rPr>
              <w:t>СП 42.13330.2016</w:t>
            </w:r>
            <w:r>
              <w:rPr>
                <w:sz w:val="20"/>
                <w:szCs w:val="20"/>
                <w:lang w:val="ru-RU"/>
              </w:rPr>
              <w:t>.</w:t>
            </w:r>
          </w:p>
        </w:tc>
      </w:tr>
      <w:tr w:rsidR="009A67A2" w:rsidRPr="000A3113" w14:paraId="11C6071A" w14:textId="77777777" w:rsidTr="008C2F12">
        <w:tc>
          <w:tcPr>
            <w:tcW w:w="1871" w:type="dxa"/>
            <w:vMerge/>
            <w:shd w:val="clear" w:color="auto" w:fill="F2F2F2" w:themeFill="background1" w:themeFillShade="F2"/>
          </w:tcPr>
          <w:p w14:paraId="543DBACE" w14:textId="77777777" w:rsidR="009A67A2" w:rsidRDefault="009A67A2" w:rsidP="008C2F12">
            <w:pPr>
              <w:pStyle w:val="aff6"/>
              <w:ind w:firstLine="0"/>
              <w:rPr>
                <w:sz w:val="20"/>
                <w:szCs w:val="20"/>
                <w:lang w:val="ru-RU"/>
              </w:rPr>
            </w:pPr>
          </w:p>
        </w:tc>
        <w:tc>
          <w:tcPr>
            <w:tcW w:w="1843" w:type="dxa"/>
          </w:tcPr>
          <w:p w14:paraId="5F3451F1" w14:textId="77777777" w:rsidR="009A67A2" w:rsidRPr="00D44C3D" w:rsidRDefault="009A67A2" w:rsidP="008C2F12">
            <w:pPr>
              <w:pStyle w:val="aff6"/>
              <w:ind w:firstLine="0"/>
              <w:rPr>
                <w:sz w:val="20"/>
                <w:szCs w:val="20"/>
                <w:lang w:val="ru-RU"/>
              </w:rPr>
            </w:pPr>
            <w:r w:rsidRPr="00D44C3D">
              <w:rPr>
                <w:sz w:val="20"/>
                <w:szCs w:val="20"/>
                <w:lang w:val="ru-RU"/>
              </w:rPr>
              <w:t>Расчетный показатель максимально допустимого уровня территориальной доступности</w:t>
            </w:r>
          </w:p>
        </w:tc>
        <w:tc>
          <w:tcPr>
            <w:tcW w:w="5670" w:type="dxa"/>
          </w:tcPr>
          <w:p w14:paraId="753873F9" w14:textId="77777777" w:rsidR="009A67A2" w:rsidRDefault="009A67A2" w:rsidP="008C2F12">
            <w:pPr>
              <w:pStyle w:val="aff6"/>
              <w:ind w:firstLine="0"/>
              <w:jc w:val="center"/>
              <w:rPr>
                <w:sz w:val="20"/>
                <w:szCs w:val="20"/>
                <w:lang w:val="ru-RU"/>
              </w:rPr>
            </w:pPr>
            <w:r>
              <w:rPr>
                <w:sz w:val="20"/>
                <w:szCs w:val="20"/>
                <w:lang w:val="ru-RU"/>
              </w:rPr>
              <w:t>Не нормируется</w:t>
            </w:r>
          </w:p>
        </w:tc>
      </w:tr>
    </w:tbl>
    <w:p w14:paraId="750B3CCB" w14:textId="72A27FAC" w:rsidR="009A67A2" w:rsidRPr="002A71E5" w:rsidRDefault="009A67A2" w:rsidP="009A67A2">
      <w:pPr>
        <w:keepNext/>
        <w:spacing w:before="120"/>
        <w:jc w:val="right"/>
        <w:rPr>
          <w:b/>
          <w:i/>
        </w:rPr>
      </w:pPr>
      <w:r w:rsidRPr="002A71E5">
        <w:rPr>
          <w:b/>
          <w:i/>
        </w:rPr>
        <w:t>Таблица 2.</w:t>
      </w:r>
      <w:r w:rsidR="00474E23">
        <w:rPr>
          <w:b/>
          <w:i/>
        </w:rPr>
        <w:t>2.8</w:t>
      </w:r>
    </w:p>
    <w:p w14:paraId="4B283B78" w14:textId="77777777" w:rsidR="009A67A2" w:rsidRPr="0055054F" w:rsidRDefault="009A67A2" w:rsidP="009A67A2">
      <w:pPr>
        <w:pStyle w:val="5"/>
        <w:keepNext/>
        <w:keepLines/>
        <w:suppressAutoHyphens/>
        <w:spacing w:before="0" w:after="120"/>
        <w:ind w:firstLine="0"/>
        <w:jc w:val="center"/>
        <w:rPr>
          <w:rFonts w:ascii="Times New Roman" w:hAnsi="Times New Roman"/>
          <w:sz w:val="24"/>
          <w:szCs w:val="24"/>
        </w:rPr>
      </w:pPr>
      <w:r w:rsidRPr="0055054F">
        <w:rPr>
          <w:rFonts w:ascii="Times New Roman" w:hAnsi="Times New Roman"/>
          <w:sz w:val="24"/>
          <w:szCs w:val="24"/>
        </w:rPr>
        <w:t>Объекты регионального значения в области здравоохранения</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5"/>
        <w:gridCol w:w="2268"/>
        <w:gridCol w:w="5528"/>
      </w:tblGrid>
      <w:tr w:rsidR="009A67A2" w:rsidRPr="000A3113" w14:paraId="28ACEBD6" w14:textId="77777777" w:rsidTr="00F03B44">
        <w:trPr>
          <w:cantSplit/>
          <w:tblHeader/>
        </w:trPr>
        <w:tc>
          <w:tcPr>
            <w:tcW w:w="1545" w:type="dxa"/>
            <w:shd w:val="clear" w:color="auto" w:fill="D9D9D9" w:themeFill="background1" w:themeFillShade="D9"/>
          </w:tcPr>
          <w:p w14:paraId="617E5105" w14:textId="77777777" w:rsidR="009A67A2" w:rsidRPr="000A3113" w:rsidRDefault="009A67A2" w:rsidP="008C2F12">
            <w:pPr>
              <w:pStyle w:val="aff6"/>
              <w:ind w:firstLine="0"/>
              <w:jc w:val="center"/>
              <w:rPr>
                <w:b/>
                <w:i/>
                <w:sz w:val="20"/>
                <w:szCs w:val="20"/>
                <w:lang w:val="ru-RU"/>
              </w:rPr>
            </w:pPr>
            <w:r w:rsidRPr="000A3113">
              <w:rPr>
                <w:b/>
                <w:i/>
                <w:sz w:val="20"/>
                <w:szCs w:val="20"/>
                <w:lang w:val="ru-RU"/>
              </w:rPr>
              <w:t>Наименование вида объекта</w:t>
            </w:r>
          </w:p>
        </w:tc>
        <w:tc>
          <w:tcPr>
            <w:tcW w:w="2268" w:type="dxa"/>
            <w:shd w:val="clear" w:color="auto" w:fill="D9D9D9" w:themeFill="background1" w:themeFillShade="D9"/>
          </w:tcPr>
          <w:p w14:paraId="45F71245" w14:textId="77777777" w:rsidR="009A67A2" w:rsidRPr="000A3113" w:rsidRDefault="009A67A2" w:rsidP="008C2F12">
            <w:pPr>
              <w:pStyle w:val="aff6"/>
              <w:ind w:firstLine="0"/>
              <w:jc w:val="center"/>
              <w:rPr>
                <w:b/>
                <w:i/>
                <w:sz w:val="20"/>
                <w:szCs w:val="20"/>
                <w:lang w:val="ru-RU"/>
              </w:rPr>
            </w:pPr>
            <w:r w:rsidRPr="000A3113">
              <w:rPr>
                <w:b/>
                <w:i/>
                <w:sz w:val="20"/>
                <w:szCs w:val="20"/>
                <w:lang w:val="ru-RU"/>
              </w:rPr>
              <w:t>Тип расчетного показателя</w:t>
            </w:r>
          </w:p>
        </w:tc>
        <w:tc>
          <w:tcPr>
            <w:tcW w:w="5528" w:type="dxa"/>
            <w:shd w:val="clear" w:color="auto" w:fill="D9D9D9" w:themeFill="background1" w:themeFillShade="D9"/>
          </w:tcPr>
          <w:p w14:paraId="3284B8A9" w14:textId="77777777" w:rsidR="009A67A2" w:rsidRPr="000A3113" w:rsidRDefault="009A67A2" w:rsidP="008C2F12">
            <w:pPr>
              <w:pStyle w:val="aff6"/>
              <w:ind w:firstLine="0"/>
              <w:jc w:val="center"/>
              <w:rPr>
                <w:b/>
                <w:i/>
                <w:sz w:val="20"/>
                <w:szCs w:val="20"/>
                <w:lang w:val="ru-RU"/>
              </w:rPr>
            </w:pPr>
            <w:r w:rsidRPr="000A3113">
              <w:rPr>
                <w:b/>
                <w:i/>
                <w:sz w:val="20"/>
                <w:szCs w:val="20"/>
                <w:lang w:val="ru-RU"/>
              </w:rPr>
              <w:t>Обоснование расчетного показателя</w:t>
            </w:r>
          </w:p>
        </w:tc>
      </w:tr>
      <w:tr w:rsidR="009A67A2" w:rsidRPr="000A3113" w14:paraId="44AAD6BE" w14:textId="77777777" w:rsidTr="00F03B44">
        <w:trPr>
          <w:cantSplit/>
        </w:trPr>
        <w:tc>
          <w:tcPr>
            <w:tcW w:w="1545" w:type="dxa"/>
            <w:vMerge w:val="restart"/>
            <w:shd w:val="clear" w:color="auto" w:fill="F2F2F2" w:themeFill="background1" w:themeFillShade="F2"/>
          </w:tcPr>
          <w:p w14:paraId="0CE02C50" w14:textId="77777777" w:rsidR="009A67A2" w:rsidRPr="000A3113" w:rsidRDefault="009A67A2" w:rsidP="008C2F12">
            <w:pPr>
              <w:pStyle w:val="aff6"/>
              <w:ind w:firstLine="0"/>
              <w:rPr>
                <w:sz w:val="20"/>
                <w:szCs w:val="20"/>
              </w:rPr>
            </w:pPr>
            <w:r w:rsidRPr="000A3113">
              <w:rPr>
                <w:sz w:val="20"/>
                <w:szCs w:val="20"/>
                <w:lang w:val="ru-RU"/>
              </w:rPr>
              <w:t>Станции скорой помощи</w:t>
            </w:r>
          </w:p>
        </w:tc>
        <w:tc>
          <w:tcPr>
            <w:tcW w:w="2268" w:type="dxa"/>
          </w:tcPr>
          <w:p w14:paraId="0F10BC0D"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100B010A" w14:textId="26B973A8" w:rsidR="009A67A2" w:rsidRDefault="009A67A2" w:rsidP="008C2F12">
            <w:pPr>
              <w:pStyle w:val="aff6"/>
              <w:ind w:firstLine="0"/>
              <w:rPr>
                <w:sz w:val="20"/>
                <w:szCs w:val="20"/>
                <w:lang w:val="ru-RU"/>
              </w:rPr>
            </w:pPr>
            <w:r w:rsidRPr="000A3113">
              <w:rPr>
                <w:sz w:val="20"/>
                <w:szCs w:val="20"/>
                <w:lang w:val="ru-RU"/>
              </w:rPr>
              <w:t xml:space="preserve">Станции скорой помощи рекомендуется проектировать в расчете 1 на 50 тыс. чел. </w:t>
            </w:r>
            <w:bookmarkStart w:id="151" w:name="OLE_LINK611"/>
            <w:bookmarkStart w:id="152" w:name="OLE_LINK612"/>
            <w:bookmarkStart w:id="153" w:name="OLE_LINK613"/>
            <w:r w:rsidRPr="000A3113">
              <w:rPr>
                <w:sz w:val="20"/>
                <w:szCs w:val="20"/>
                <w:lang w:val="ru-RU"/>
              </w:rPr>
              <w:t xml:space="preserve">в </w:t>
            </w:r>
            <w:bookmarkStart w:id="154" w:name="OLE_LINK622"/>
            <w:bookmarkStart w:id="155" w:name="OLE_LINK623"/>
            <w:bookmarkStart w:id="156" w:name="OLE_LINK624"/>
            <w:bookmarkStart w:id="157" w:name="OLE_LINK625"/>
            <w:bookmarkStart w:id="158" w:name="OLE_LINK626"/>
            <w:bookmarkStart w:id="159" w:name="OLE_LINK627"/>
            <w:bookmarkStart w:id="160" w:name="OLE_LINK628"/>
            <w:bookmarkStart w:id="161" w:name="OLE_LINK629"/>
            <w:r w:rsidRPr="000A3113">
              <w:rPr>
                <w:sz w:val="20"/>
                <w:szCs w:val="20"/>
                <w:lang w:val="ru-RU"/>
              </w:rPr>
              <w:t>соответствии с</w:t>
            </w:r>
            <w:r>
              <w:rPr>
                <w:sz w:val="20"/>
                <w:szCs w:val="20"/>
                <w:lang w:val="ru-RU"/>
              </w:rPr>
              <w:t xml:space="preserve"> Приложением к Приказу</w:t>
            </w:r>
            <w:r w:rsidRPr="000A3113">
              <w:rPr>
                <w:sz w:val="20"/>
                <w:szCs w:val="20"/>
                <w:lang w:val="ru-RU"/>
              </w:rPr>
              <w:t xml:space="preserve"> </w:t>
            </w:r>
            <w:r w:rsidRPr="001472B9">
              <w:rPr>
                <w:sz w:val="20"/>
                <w:szCs w:val="20"/>
                <w:lang w:val="ru-RU"/>
              </w:rPr>
              <w:t xml:space="preserve">Минздрава России от 27.02.2016 </w:t>
            </w:r>
            <w:r w:rsidR="00B56EA4">
              <w:rPr>
                <w:sz w:val="20"/>
                <w:szCs w:val="20"/>
                <w:lang w:val="ru-RU"/>
              </w:rPr>
              <w:t>№ </w:t>
            </w:r>
            <w:r w:rsidRPr="001472B9">
              <w:rPr>
                <w:sz w:val="20"/>
                <w:szCs w:val="20"/>
                <w:lang w:val="ru-RU"/>
              </w:rPr>
              <w:t xml:space="preserve">132н </w:t>
            </w:r>
            <w:r>
              <w:rPr>
                <w:sz w:val="20"/>
                <w:szCs w:val="20"/>
                <w:lang w:val="ru-RU"/>
              </w:rPr>
              <w:t>«</w:t>
            </w:r>
            <w:r w:rsidRPr="001472B9">
              <w:rPr>
                <w:sz w:val="20"/>
                <w:szCs w:val="20"/>
                <w:lang w:val="ru-RU"/>
              </w:rPr>
              <w:t>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r>
              <w:rPr>
                <w:sz w:val="20"/>
                <w:szCs w:val="20"/>
                <w:lang w:val="ru-RU"/>
              </w:rPr>
              <w:t xml:space="preserve">» (далее – Приказ </w:t>
            </w:r>
            <w:r w:rsidRPr="001472B9">
              <w:rPr>
                <w:sz w:val="20"/>
                <w:szCs w:val="20"/>
                <w:lang w:val="ru-RU"/>
              </w:rPr>
              <w:t xml:space="preserve">Минздрава России от 27.02.2016 </w:t>
            </w:r>
            <w:r w:rsidR="00B56EA4">
              <w:rPr>
                <w:sz w:val="20"/>
                <w:szCs w:val="20"/>
                <w:lang w:val="ru-RU"/>
              </w:rPr>
              <w:t>№ </w:t>
            </w:r>
            <w:r w:rsidRPr="001472B9">
              <w:rPr>
                <w:sz w:val="20"/>
                <w:szCs w:val="20"/>
                <w:lang w:val="ru-RU"/>
              </w:rPr>
              <w:t>132н</w:t>
            </w:r>
            <w:r>
              <w:rPr>
                <w:sz w:val="20"/>
                <w:szCs w:val="20"/>
                <w:lang w:val="ru-RU"/>
              </w:rPr>
              <w:t>).</w:t>
            </w:r>
            <w:bookmarkEnd w:id="151"/>
            <w:bookmarkEnd w:id="152"/>
            <w:bookmarkEnd w:id="153"/>
            <w:bookmarkEnd w:id="154"/>
            <w:bookmarkEnd w:id="155"/>
            <w:bookmarkEnd w:id="156"/>
            <w:bookmarkEnd w:id="157"/>
            <w:bookmarkEnd w:id="158"/>
            <w:bookmarkEnd w:id="159"/>
            <w:bookmarkEnd w:id="160"/>
            <w:bookmarkEnd w:id="161"/>
          </w:p>
          <w:p w14:paraId="11338699" w14:textId="39282E14" w:rsidR="009A67A2" w:rsidRDefault="009A67A2" w:rsidP="008C2F12">
            <w:pPr>
              <w:pStyle w:val="aff6"/>
              <w:ind w:firstLine="0"/>
              <w:rPr>
                <w:sz w:val="20"/>
                <w:szCs w:val="20"/>
                <w:lang w:val="ru-RU"/>
              </w:rPr>
            </w:pPr>
            <w:r>
              <w:rPr>
                <w:sz w:val="20"/>
                <w:szCs w:val="20"/>
                <w:lang w:val="ru-RU"/>
              </w:rPr>
              <w:t xml:space="preserve">С учетом норматива минимальной обеспеченности и максимальной транспортной доступности </w:t>
            </w:r>
            <w:r w:rsidRPr="001D1CA4">
              <w:rPr>
                <w:sz w:val="20"/>
                <w:szCs w:val="20"/>
                <w:lang w:val="ru-RU"/>
              </w:rPr>
              <w:t>станции скорой медицинской помощи</w:t>
            </w:r>
            <w:r>
              <w:rPr>
                <w:sz w:val="20"/>
                <w:szCs w:val="20"/>
                <w:lang w:val="ru-RU"/>
              </w:rPr>
              <w:t xml:space="preserve"> </w:t>
            </w:r>
            <w:r w:rsidRPr="001D1CA4">
              <w:rPr>
                <w:sz w:val="20"/>
                <w:szCs w:val="20"/>
                <w:lang w:val="ru-RU"/>
              </w:rPr>
              <w:t>как самостоятельные объекты (а не подразделения в структуре больниц,</w:t>
            </w:r>
            <w:r>
              <w:rPr>
                <w:sz w:val="20"/>
                <w:szCs w:val="20"/>
                <w:lang w:val="ru-RU"/>
              </w:rPr>
              <w:t xml:space="preserve"> </w:t>
            </w:r>
            <w:r w:rsidRPr="001D1CA4">
              <w:rPr>
                <w:sz w:val="20"/>
                <w:szCs w:val="20"/>
                <w:lang w:val="ru-RU"/>
              </w:rPr>
              <w:t>амбулаторий и т.п.) должны располагаться в ареалах, где в радиусе 20 км</w:t>
            </w:r>
            <w:r>
              <w:rPr>
                <w:sz w:val="20"/>
                <w:szCs w:val="20"/>
                <w:lang w:val="ru-RU"/>
              </w:rPr>
              <w:t xml:space="preserve"> </w:t>
            </w:r>
            <w:r w:rsidRPr="001D1CA4">
              <w:rPr>
                <w:sz w:val="20"/>
                <w:szCs w:val="20"/>
                <w:lang w:val="ru-RU"/>
              </w:rPr>
              <w:t xml:space="preserve">проживает не менее 50 тыс. чел. </w:t>
            </w:r>
          </w:p>
          <w:p w14:paraId="00BF4446" w14:textId="77777777" w:rsidR="009A67A2" w:rsidRPr="000A3113" w:rsidRDefault="009A67A2" w:rsidP="008C2F12">
            <w:pPr>
              <w:pStyle w:val="aff6"/>
              <w:ind w:firstLine="0"/>
              <w:rPr>
                <w:sz w:val="20"/>
                <w:szCs w:val="20"/>
                <w:lang w:val="ru-RU"/>
              </w:rPr>
            </w:pPr>
            <w:r w:rsidRPr="000A3113">
              <w:rPr>
                <w:sz w:val="20"/>
                <w:szCs w:val="20"/>
                <w:lang w:val="ru-RU"/>
              </w:rPr>
              <w:t xml:space="preserve">Уровень обеспеченности в 1 автомобиль на 10 тыс. чел. принят в соответствии с </w:t>
            </w:r>
            <w:bookmarkStart w:id="162" w:name="OLE_LINK1013"/>
            <w:bookmarkStart w:id="163" w:name="OLE_LINK1014"/>
            <w:bookmarkStart w:id="164" w:name="OLE_LINK1015"/>
            <w:r w:rsidRPr="000A3113">
              <w:rPr>
                <w:sz w:val="20"/>
                <w:szCs w:val="20"/>
                <w:lang w:val="ru-RU"/>
              </w:rPr>
              <w:t>Приложением Д СП 42.13330.2016.</w:t>
            </w:r>
            <w:bookmarkEnd w:id="162"/>
            <w:bookmarkEnd w:id="163"/>
            <w:bookmarkEnd w:id="164"/>
          </w:p>
        </w:tc>
      </w:tr>
      <w:tr w:rsidR="009A67A2" w:rsidRPr="000A3113" w14:paraId="4648D0A3" w14:textId="77777777" w:rsidTr="00F03B44">
        <w:trPr>
          <w:cantSplit/>
        </w:trPr>
        <w:tc>
          <w:tcPr>
            <w:tcW w:w="1545" w:type="dxa"/>
            <w:vMerge/>
            <w:shd w:val="clear" w:color="auto" w:fill="F2F2F2" w:themeFill="background1" w:themeFillShade="F2"/>
          </w:tcPr>
          <w:p w14:paraId="68FD2265" w14:textId="77777777" w:rsidR="009A67A2" w:rsidRPr="000A3113" w:rsidRDefault="009A67A2" w:rsidP="008C2F12">
            <w:pPr>
              <w:pStyle w:val="aff6"/>
              <w:ind w:firstLine="0"/>
              <w:rPr>
                <w:sz w:val="20"/>
                <w:szCs w:val="20"/>
                <w:lang w:val="ru-RU"/>
              </w:rPr>
            </w:pPr>
          </w:p>
        </w:tc>
        <w:tc>
          <w:tcPr>
            <w:tcW w:w="2268" w:type="dxa"/>
          </w:tcPr>
          <w:p w14:paraId="521D6D28"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4DF18A05" w14:textId="3F2968DF" w:rsidR="009A67A2" w:rsidRPr="000A3113" w:rsidRDefault="009A67A2" w:rsidP="008C2F12">
            <w:pPr>
              <w:pStyle w:val="100"/>
              <w:jc w:val="both"/>
              <w:rPr>
                <w:szCs w:val="20"/>
              </w:rPr>
            </w:pPr>
            <w:bookmarkStart w:id="165" w:name="OLE_LINK1132"/>
            <w:bookmarkStart w:id="166" w:name="OLE_LINK1133"/>
            <w:r w:rsidRPr="000A3113">
              <w:rPr>
                <w:szCs w:val="20"/>
              </w:rPr>
              <w:t xml:space="preserve">Транспортная доступность в </w:t>
            </w:r>
            <w:bookmarkEnd w:id="165"/>
            <w:bookmarkEnd w:id="166"/>
            <w:r>
              <w:rPr>
                <w:szCs w:val="20"/>
              </w:rPr>
              <w:t>20</w:t>
            </w:r>
            <w:r w:rsidRPr="000A3113">
              <w:rPr>
                <w:szCs w:val="20"/>
              </w:rPr>
              <w:t xml:space="preserve"> минут в одну сторону принята в соответствии с Приложением </w:t>
            </w:r>
            <w:r>
              <w:rPr>
                <w:szCs w:val="20"/>
              </w:rPr>
              <w:t>к Приказу</w:t>
            </w:r>
            <w:r w:rsidRPr="000A3113">
              <w:rPr>
                <w:szCs w:val="20"/>
              </w:rPr>
              <w:t xml:space="preserve"> </w:t>
            </w:r>
            <w:r w:rsidRPr="001472B9">
              <w:rPr>
                <w:szCs w:val="20"/>
              </w:rPr>
              <w:t xml:space="preserve">Минздрава России от 27.02.2016 </w:t>
            </w:r>
            <w:r w:rsidR="00B56EA4">
              <w:rPr>
                <w:szCs w:val="20"/>
              </w:rPr>
              <w:t>№ </w:t>
            </w:r>
            <w:r w:rsidRPr="001472B9">
              <w:rPr>
                <w:szCs w:val="20"/>
              </w:rPr>
              <w:t>132н</w:t>
            </w:r>
            <w:r>
              <w:rPr>
                <w:szCs w:val="20"/>
              </w:rPr>
              <w:t>.</w:t>
            </w:r>
          </w:p>
        </w:tc>
      </w:tr>
      <w:tr w:rsidR="009A67A2" w:rsidRPr="000A3113" w14:paraId="0E248A0C" w14:textId="77777777" w:rsidTr="00F03B44">
        <w:trPr>
          <w:cantSplit/>
          <w:trHeight w:val="1667"/>
        </w:trPr>
        <w:tc>
          <w:tcPr>
            <w:tcW w:w="1545" w:type="dxa"/>
            <w:vMerge w:val="restart"/>
            <w:shd w:val="clear" w:color="auto" w:fill="F2F2F2" w:themeFill="background1" w:themeFillShade="F2"/>
          </w:tcPr>
          <w:p w14:paraId="7278C97D" w14:textId="77777777" w:rsidR="009A67A2" w:rsidRPr="000A3113" w:rsidRDefault="009A67A2" w:rsidP="008C2F12">
            <w:pPr>
              <w:pStyle w:val="aff6"/>
              <w:ind w:firstLine="0"/>
              <w:rPr>
                <w:sz w:val="20"/>
                <w:szCs w:val="20"/>
                <w:lang w:val="ru-RU"/>
              </w:rPr>
            </w:pPr>
            <w:r w:rsidRPr="00BD7CB0">
              <w:rPr>
                <w:sz w:val="20"/>
                <w:szCs w:val="20"/>
                <w:lang w:val="ru-RU"/>
              </w:rPr>
              <w:t>Амбулатории, в т.ч.</w:t>
            </w:r>
            <w:r>
              <w:rPr>
                <w:sz w:val="20"/>
                <w:szCs w:val="20"/>
                <w:lang w:val="ru-RU"/>
              </w:rPr>
              <w:t xml:space="preserve"> </w:t>
            </w:r>
            <w:r w:rsidRPr="00BD7CB0">
              <w:rPr>
                <w:sz w:val="20"/>
                <w:szCs w:val="20"/>
                <w:lang w:val="ru-RU"/>
              </w:rPr>
              <w:t>врачебные, или центры</w:t>
            </w:r>
            <w:r>
              <w:rPr>
                <w:sz w:val="20"/>
                <w:szCs w:val="20"/>
                <w:lang w:val="ru-RU"/>
              </w:rPr>
              <w:t xml:space="preserve"> </w:t>
            </w:r>
            <w:r w:rsidRPr="00BD7CB0">
              <w:rPr>
                <w:sz w:val="20"/>
                <w:szCs w:val="20"/>
                <w:lang w:val="ru-RU"/>
              </w:rPr>
              <w:t>(отделения) общей</w:t>
            </w:r>
            <w:r>
              <w:rPr>
                <w:sz w:val="20"/>
                <w:szCs w:val="20"/>
                <w:lang w:val="ru-RU"/>
              </w:rPr>
              <w:t xml:space="preserve"> </w:t>
            </w:r>
            <w:r w:rsidRPr="00BD7CB0">
              <w:rPr>
                <w:sz w:val="20"/>
                <w:szCs w:val="20"/>
                <w:lang w:val="ru-RU"/>
              </w:rPr>
              <w:t>врачебной практики</w:t>
            </w:r>
            <w:r>
              <w:rPr>
                <w:sz w:val="20"/>
                <w:szCs w:val="20"/>
                <w:lang w:val="ru-RU"/>
              </w:rPr>
              <w:t xml:space="preserve"> </w:t>
            </w:r>
            <w:r w:rsidRPr="00BD7CB0">
              <w:rPr>
                <w:sz w:val="20"/>
                <w:szCs w:val="20"/>
                <w:lang w:val="ru-RU"/>
              </w:rPr>
              <w:t>(семейной медицины)</w:t>
            </w:r>
          </w:p>
        </w:tc>
        <w:tc>
          <w:tcPr>
            <w:tcW w:w="2268" w:type="dxa"/>
          </w:tcPr>
          <w:p w14:paraId="1ED6BD2B"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2F23DEBB" w14:textId="1AE312EC" w:rsidR="009A67A2" w:rsidRPr="000A3113" w:rsidRDefault="009A67A2" w:rsidP="008C2F12">
            <w:pPr>
              <w:pStyle w:val="100"/>
              <w:jc w:val="both"/>
              <w:rPr>
                <w:szCs w:val="20"/>
              </w:rPr>
            </w:pPr>
            <w:r w:rsidRPr="00BD7CB0">
              <w:rPr>
                <w:szCs w:val="20"/>
              </w:rPr>
              <w:t xml:space="preserve">Амбулатории, в том числе врачебные, или центры (отделения) общей врачебной практики (семейной медицины) рекомендуется проектировать в расчете 1 объект на 2 тыс. чел. </w:t>
            </w:r>
            <w:r>
              <w:rPr>
                <w:szCs w:val="20"/>
              </w:rPr>
              <w:t>в</w:t>
            </w:r>
            <w:r w:rsidRPr="00BD7CB0">
              <w:rPr>
                <w:szCs w:val="20"/>
              </w:rPr>
              <w:t xml:space="preserve"> соответствии с </w:t>
            </w:r>
            <w:r w:rsidRPr="000A3113">
              <w:rPr>
                <w:szCs w:val="20"/>
              </w:rPr>
              <w:t xml:space="preserve">Приложением </w:t>
            </w:r>
            <w:r>
              <w:rPr>
                <w:szCs w:val="20"/>
              </w:rPr>
              <w:t>к Приказу</w:t>
            </w:r>
            <w:r w:rsidRPr="000A3113">
              <w:rPr>
                <w:szCs w:val="20"/>
              </w:rPr>
              <w:t xml:space="preserve"> </w:t>
            </w:r>
            <w:r w:rsidRPr="001472B9">
              <w:rPr>
                <w:szCs w:val="20"/>
              </w:rPr>
              <w:t xml:space="preserve">Минздрава России от 27.02.2016 </w:t>
            </w:r>
            <w:r w:rsidR="00B56EA4">
              <w:rPr>
                <w:szCs w:val="20"/>
              </w:rPr>
              <w:t>№ </w:t>
            </w:r>
            <w:r w:rsidRPr="001472B9">
              <w:rPr>
                <w:szCs w:val="20"/>
              </w:rPr>
              <w:t>132н</w:t>
            </w:r>
            <w:r>
              <w:rPr>
                <w:szCs w:val="20"/>
              </w:rPr>
              <w:t xml:space="preserve">. </w:t>
            </w:r>
            <w:r w:rsidRPr="00BD7CB0">
              <w:rPr>
                <w:szCs w:val="20"/>
              </w:rPr>
              <w:t>При этом городах с населением от 10 до 20 тыс. жит. допускается размещать как амбулатории, так и поликлиники (по решению уполномоченных органов).</w:t>
            </w:r>
          </w:p>
        </w:tc>
      </w:tr>
      <w:tr w:rsidR="009A67A2" w:rsidRPr="000A3113" w14:paraId="03882362" w14:textId="77777777" w:rsidTr="00F03B44">
        <w:trPr>
          <w:cantSplit/>
        </w:trPr>
        <w:tc>
          <w:tcPr>
            <w:tcW w:w="1545" w:type="dxa"/>
            <w:vMerge/>
            <w:shd w:val="clear" w:color="auto" w:fill="F2F2F2" w:themeFill="background1" w:themeFillShade="F2"/>
          </w:tcPr>
          <w:p w14:paraId="2AD0A73B" w14:textId="77777777" w:rsidR="009A67A2" w:rsidRPr="000A3113" w:rsidRDefault="009A67A2" w:rsidP="008C2F12">
            <w:pPr>
              <w:pStyle w:val="aff6"/>
              <w:ind w:firstLine="0"/>
              <w:rPr>
                <w:sz w:val="20"/>
                <w:szCs w:val="20"/>
                <w:lang w:val="ru-RU"/>
              </w:rPr>
            </w:pPr>
          </w:p>
        </w:tc>
        <w:tc>
          <w:tcPr>
            <w:tcW w:w="2268" w:type="dxa"/>
          </w:tcPr>
          <w:p w14:paraId="21AC571B"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6B966406" w14:textId="056D7D0B" w:rsidR="009A67A2" w:rsidRPr="000A3113" w:rsidRDefault="009A67A2" w:rsidP="008C2F12">
            <w:pPr>
              <w:pStyle w:val="100"/>
              <w:rPr>
                <w:szCs w:val="20"/>
              </w:rPr>
            </w:pPr>
            <w:r w:rsidRPr="000A3113">
              <w:rPr>
                <w:szCs w:val="20"/>
              </w:rPr>
              <w:t xml:space="preserve">Пешеходная доступность в городских населенных пунктах в 1000 м </w:t>
            </w:r>
            <w:r w:rsidR="009F62D7">
              <w:rPr>
                <w:szCs w:val="20"/>
              </w:rPr>
              <w:t xml:space="preserve">(700 м для климатической зоны </w:t>
            </w:r>
            <w:r w:rsidR="009F62D7">
              <w:rPr>
                <w:szCs w:val="20"/>
                <w:lang w:val="en-US"/>
              </w:rPr>
              <w:t>I</w:t>
            </w:r>
            <w:r w:rsidR="009F62D7">
              <w:rPr>
                <w:szCs w:val="20"/>
              </w:rPr>
              <w:t xml:space="preserve">Д) </w:t>
            </w:r>
            <w:r w:rsidRPr="000A3113">
              <w:rPr>
                <w:szCs w:val="20"/>
              </w:rPr>
              <w:t xml:space="preserve">и транспортная доступность в сельских населенных пунктах в 30 минут в одну сторону принята в соответствии с </w:t>
            </w:r>
            <w:r w:rsidRPr="00903F22">
              <w:rPr>
                <w:szCs w:val="20"/>
              </w:rPr>
              <w:t>п. 10.4 СП 42.13330.</w:t>
            </w:r>
            <w:r>
              <w:rPr>
                <w:szCs w:val="20"/>
              </w:rPr>
              <w:t>2016.</w:t>
            </w:r>
          </w:p>
        </w:tc>
      </w:tr>
      <w:tr w:rsidR="009A67A2" w:rsidRPr="000A3113" w14:paraId="6B53BD74" w14:textId="77777777" w:rsidTr="00F03B44">
        <w:trPr>
          <w:cantSplit/>
        </w:trPr>
        <w:tc>
          <w:tcPr>
            <w:tcW w:w="1545" w:type="dxa"/>
            <w:vMerge w:val="restart"/>
            <w:shd w:val="clear" w:color="auto" w:fill="F2F2F2" w:themeFill="background1" w:themeFillShade="F2"/>
          </w:tcPr>
          <w:p w14:paraId="18C21AFB" w14:textId="77777777" w:rsidR="009A67A2" w:rsidRPr="000A3113" w:rsidRDefault="009A67A2" w:rsidP="008C2F12">
            <w:pPr>
              <w:pStyle w:val="aff6"/>
              <w:ind w:firstLine="0"/>
              <w:rPr>
                <w:sz w:val="20"/>
                <w:szCs w:val="20"/>
                <w:lang w:val="ru-RU"/>
              </w:rPr>
            </w:pPr>
            <w:r w:rsidRPr="000A3113">
              <w:rPr>
                <w:sz w:val="20"/>
                <w:szCs w:val="20"/>
                <w:lang w:val="ru-RU"/>
              </w:rPr>
              <w:lastRenderedPageBreak/>
              <w:t>Поликлиники</w:t>
            </w:r>
          </w:p>
        </w:tc>
        <w:tc>
          <w:tcPr>
            <w:tcW w:w="2268" w:type="dxa"/>
          </w:tcPr>
          <w:p w14:paraId="6991C162"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17B4C145" w14:textId="4CE9352F" w:rsidR="009A67A2" w:rsidRDefault="009A67A2" w:rsidP="008C2F12">
            <w:pPr>
              <w:pStyle w:val="100"/>
              <w:jc w:val="both"/>
              <w:rPr>
                <w:szCs w:val="20"/>
              </w:rPr>
            </w:pPr>
            <w:r w:rsidRPr="000A3113">
              <w:rPr>
                <w:szCs w:val="20"/>
              </w:rPr>
              <w:t xml:space="preserve">В соответствии с </w:t>
            </w:r>
            <w:r>
              <w:rPr>
                <w:szCs w:val="20"/>
              </w:rPr>
              <w:t>Приложением к Приказу</w:t>
            </w:r>
            <w:r w:rsidRPr="000A3113">
              <w:rPr>
                <w:szCs w:val="20"/>
              </w:rPr>
              <w:t xml:space="preserve"> </w:t>
            </w:r>
            <w:r w:rsidRPr="001472B9">
              <w:rPr>
                <w:szCs w:val="20"/>
              </w:rPr>
              <w:t xml:space="preserve">Минздрава России от 27.02.2016 </w:t>
            </w:r>
            <w:r w:rsidR="00B56EA4">
              <w:rPr>
                <w:szCs w:val="20"/>
              </w:rPr>
              <w:t>№ </w:t>
            </w:r>
            <w:r w:rsidRPr="001472B9">
              <w:rPr>
                <w:szCs w:val="20"/>
              </w:rPr>
              <w:t>132н</w:t>
            </w:r>
            <w:r w:rsidRPr="000A3113">
              <w:rPr>
                <w:szCs w:val="20"/>
              </w:rPr>
              <w:t xml:space="preserve"> поликлиники рекомендуется проектировать в расчете 1 на 20-50 тыс. чел., детские поликлиники рекомендуется проектировать в расчете 1 на 10-30 тыс. </w:t>
            </w:r>
            <w:r>
              <w:rPr>
                <w:szCs w:val="20"/>
              </w:rPr>
              <w:t>детей, консультативно-диагностический центр (консультативно-диагностическую поликлинику) рекомендуется проектировать</w:t>
            </w:r>
            <w:r w:rsidRPr="00360864">
              <w:rPr>
                <w:szCs w:val="20"/>
              </w:rPr>
              <w:t xml:space="preserve"> в расчете 1 на </w:t>
            </w:r>
            <w:r>
              <w:rPr>
                <w:szCs w:val="20"/>
              </w:rPr>
              <w:t>250</w:t>
            </w:r>
            <w:r w:rsidRPr="00360864">
              <w:rPr>
                <w:szCs w:val="20"/>
              </w:rPr>
              <w:t xml:space="preserve"> тыс. чел.</w:t>
            </w:r>
            <w:r>
              <w:rPr>
                <w:szCs w:val="20"/>
              </w:rPr>
              <w:t>, детский консультативно-диагностический центр (детскую консультативно-диагностическую поликлинику) рекомендуется проектировать</w:t>
            </w:r>
            <w:r w:rsidRPr="00360864">
              <w:rPr>
                <w:szCs w:val="20"/>
              </w:rPr>
              <w:t xml:space="preserve"> в расчете 1 на </w:t>
            </w:r>
            <w:r>
              <w:rPr>
                <w:szCs w:val="20"/>
              </w:rPr>
              <w:t>100</w:t>
            </w:r>
            <w:r w:rsidRPr="00360864">
              <w:rPr>
                <w:szCs w:val="20"/>
              </w:rPr>
              <w:t xml:space="preserve"> тыс. </w:t>
            </w:r>
            <w:r>
              <w:rPr>
                <w:szCs w:val="20"/>
              </w:rPr>
              <w:t>детей, стоматологическую поликлинику рекомендуется проектировать в расчете 1 на 100 тыс. чел., детскую стоматологическую поликлинику рекомендуется проектировать в расчете 1 на 20-50 тыс. детей.</w:t>
            </w:r>
          </w:p>
          <w:p w14:paraId="0C67206D" w14:textId="77777777" w:rsidR="009A67A2" w:rsidRPr="000A3113" w:rsidRDefault="009A67A2" w:rsidP="008C2F12">
            <w:pPr>
              <w:pStyle w:val="100"/>
              <w:jc w:val="both"/>
              <w:rPr>
                <w:szCs w:val="20"/>
              </w:rPr>
            </w:pPr>
            <w:r w:rsidRPr="000A3113">
              <w:rPr>
                <w:szCs w:val="20"/>
              </w:rPr>
              <w:t xml:space="preserve">Уровень обеспеченности в 20 посещений в смену на 1000 чел. принят в соответствии с </w:t>
            </w:r>
            <w:bookmarkStart w:id="167" w:name="OLE_LINK746"/>
            <w:bookmarkStart w:id="168" w:name="OLE_LINK747"/>
            <w:bookmarkStart w:id="169" w:name="OLE_LINK749"/>
            <w:bookmarkStart w:id="170" w:name="OLE_LINK750"/>
            <w:r w:rsidRPr="000A3113">
              <w:rPr>
                <w:szCs w:val="20"/>
              </w:rPr>
              <w:t>Приложением Д СП 42.13330.2016</w:t>
            </w:r>
            <w:bookmarkEnd w:id="167"/>
            <w:bookmarkEnd w:id="168"/>
            <w:bookmarkEnd w:id="169"/>
            <w:bookmarkEnd w:id="170"/>
            <w:r>
              <w:rPr>
                <w:szCs w:val="20"/>
              </w:rPr>
              <w:t>.</w:t>
            </w:r>
          </w:p>
        </w:tc>
      </w:tr>
      <w:tr w:rsidR="009A67A2" w:rsidRPr="000A3113" w14:paraId="43F9A45C" w14:textId="77777777" w:rsidTr="00F03B44">
        <w:trPr>
          <w:cantSplit/>
        </w:trPr>
        <w:tc>
          <w:tcPr>
            <w:tcW w:w="1545" w:type="dxa"/>
            <w:vMerge/>
            <w:shd w:val="clear" w:color="auto" w:fill="F2F2F2" w:themeFill="background1" w:themeFillShade="F2"/>
          </w:tcPr>
          <w:p w14:paraId="0697EC67" w14:textId="77777777" w:rsidR="009A67A2" w:rsidRPr="000A3113" w:rsidRDefault="009A67A2" w:rsidP="008C2F12">
            <w:pPr>
              <w:pStyle w:val="aff6"/>
              <w:ind w:firstLine="0"/>
              <w:rPr>
                <w:sz w:val="20"/>
                <w:szCs w:val="20"/>
                <w:lang w:val="ru-RU"/>
              </w:rPr>
            </w:pPr>
          </w:p>
        </w:tc>
        <w:tc>
          <w:tcPr>
            <w:tcW w:w="2268" w:type="dxa"/>
          </w:tcPr>
          <w:p w14:paraId="0D54D635"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0AAA57DE" w14:textId="3F6C51EE" w:rsidR="009A67A2" w:rsidRPr="000A3113" w:rsidRDefault="009A67A2" w:rsidP="008C2F12">
            <w:pPr>
              <w:pStyle w:val="100"/>
              <w:jc w:val="both"/>
              <w:rPr>
                <w:szCs w:val="20"/>
              </w:rPr>
            </w:pPr>
            <w:r w:rsidRPr="000A3113">
              <w:rPr>
                <w:szCs w:val="20"/>
              </w:rPr>
              <w:t xml:space="preserve">Пешеходная доступность в городских населенных пунктах в 1000 м </w:t>
            </w:r>
            <w:r w:rsidR="00904626">
              <w:rPr>
                <w:szCs w:val="20"/>
              </w:rPr>
              <w:t>(700 м для климатическо</w:t>
            </w:r>
            <w:r w:rsidR="009F62D7">
              <w:rPr>
                <w:szCs w:val="20"/>
              </w:rPr>
              <w:t>й зоны</w:t>
            </w:r>
            <w:r w:rsidR="00904626">
              <w:rPr>
                <w:szCs w:val="20"/>
              </w:rPr>
              <w:t xml:space="preserve"> </w:t>
            </w:r>
            <w:r w:rsidR="00904626">
              <w:rPr>
                <w:szCs w:val="20"/>
                <w:lang w:val="en-US"/>
              </w:rPr>
              <w:t>I</w:t>
            </w:r>
            <w:r w:rsidR="00904626">
              <w:rPr>
                <w:szCs w:val="20"/>
              </w:rPr>
              <w:t>Д)</w:t>
            </w:r>
            <w:r w:rsidR="009F62D7">
              <w:rPr>
                <w:szCs w:val="20"/>
              </w:rPr>
              <w:t xml:space="preserve"> </w:t>
            </w:r>
            <w:r w:rsidRPr="000A3113">
              <w:rPr>
                <w:szCs w:val="20"/>
              </w:rPr>
              <w:t xml:space="preserve">и транспортная доступность в сельских населенных пунктах в 30 минут в одну сторону принята в соответствии с </w:t>
            </w:r>
            <w:r w:rsidRPr="00903F22">
              <w:rPr>
                <w:szCs w:val="20"/>
              </w:rPr>
              <w:t>п. 10.4 СП 42.13330.</w:t>
            </w:r>
            <w:r>
              <w:rPr>
                <w:szCs w:val="20"/>
              </w:rPr>
              <w:t>2016.</w:t>
            </w:r>
          </w:p>
        </w:tc>
      </w:tr>
      <w:tr w:rsidR="009A67A2" w:rsidRPr="000A3113" w14:paraId="71C8CAD7" w14:textId="77777777" w:rsidTr="00F03B44">
        <w:trPr>
          <w:cantSplit/>
        </w:trPr>
        <w:tc>
          <w:tcPr>
            <w:tcW w:w="1545" w:type="dxa"/>
            <w:vMerge w:val="restart"/>
            <w:shd w:val="clear" w:color="auto" w:fill="F2F2F2" w:themeFill="background1" w:themeFillShade="F2"/>
          </w:tcPr>
          <w:p w14:paraId="5B23268D" w14:textId="77777777" w:rsidR="009A67A2" w:rsidRPr="000A3113" w:rsidRDefault="009A67A2" w:rsidP="008C2F12">
            <w:pPr>
              <w:pStyle w:val="aff6"/>
              <w:ind w:firstLine="0"/>
              <w:rPr>
                <w:sz w:val="20"/>
                <w:szCs w:val="20"/>
                <w:lang w:val="ru-RU"/>
              </w:rPr>
            </w:pPr>
            <w:r w:rsidRPr="000A3113">
              <w:rPr>
                <w:sz w:val="20"/>
                <w:szCs w:val="20"/>
                <w:lang w:val="ru-RU"/>
              </w:rPr>
              <w:t>Специализированные объекты высокотехнологичной медицинской помощи (диспансеры)</w:t>
            </w:r>
          </w:p>
        </w:tc>
        <w:tc>
          <w:tcPr>
            <w:tcW w:w="2268" w:type="dxa"/>
          </w:tcPr>
          <w:p w14:paraId="6E8AD3D9"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5EEE29DC" w14:textId="01D8F886" w:rsidR="009A67A2" w:rsidRPr="000A3113" w:rsidRDefault="009A67A2" w:rsidP="008C2F12">
            <w:pPr>
              <w:pStyle w:val="100"/>
              <w:jc w:val="both"/>
              <w:rPr>
                <w:szCs w:val="20"/>
              </w:rPr>
            </w:pPr>
            <w:r w:rsidRPr="000A3113">
              <w:rPr>
                <w:szCs w:val="20"/>
              </w:rPr>
              <w:t xml:space="preserve">Уровень обеспеченности диспансерами принят в 1 объект каждого вида (диспансер психоневрологический, диспансер наркологический, диспансер кожно-венерологический, диспансер противотуберкулезный, диспансер онкологический) на </w:t>
            </w:r>
            <w:r>
              <w:rPr>
                <w:szCs w:val="20"/>
              </w:rPr>
              <w:t xml:space="preserve">субъект РФ </w:t>
            </w:r>
            <w:r w:rsidRPr="000A3113">
              <w:rPr>
                <w:szCs w:val="20"/>
              </w:rPr>
              <w:t xml:space="preserve">в соответствии с Приложением </w:t>
            </w:r>
            <w:r>
              <w:rPr>
                <w:szCs w:val="20"/>
              </w:rPr>
              <w:t>к Приказу</w:t>
            </w:r>
            <w:r w:rsidRPr="000A3113">
              <w:rPr>
                <w:szCs w:val="20"/>
              </w:rPr>
              <w:t xml:space="preserve"> </w:t>
            </w:r>
            <w:r w:rsidRPr="001472B9">
              <w:rPr>
                <w:szCs w:val="20"/>
              </w:rPr>
              <w:t xml:space="preserve">Минздрава России от 27.02.2016 </w:t>
            </w:r>
            <w:r w:rsidR="00B56EA4">
              <w:rPr>
                <w:szCs w:val="20"/>
              </w:rPr>
              <w:t>№ </w:t>
            </w:r>
            <w:r w:rsidRPr="001472B9">
              <w:rPr>
                <w:szCs w:val="20"/>
              </w:rPr>
              <w:t>132н</w:t>
            </w:r>
            <w:r>
              <w:rPr>
                <w:szCs w:val="20"/>
              </w:rPr>
              <w:t>.</w:t>
            </w:r>
          </w:p>
        </w:tc>
      </w:tr>
      <w:tr w:rsidR="009A67A2" w:rsidRPr="000A3113" w14:paraId="158843B9" w14:textId="77777777" w:rsidTr="00F03B44">
        <w:trPr>
          <w:cantSplit/>
        </w:trPr>
        <w:tc>
          <w:tcPr>
            <w:tcW w:w="1545" w:type="dxa"/>
            <w:vMerge/>
            <w:shd w:val="clear" w:color="auto" w:fill="F2F2F2" w:themeFill="background1" w:themeFillShade="F2"/>
          </w:tcPr>
          <w:p w14:paraId="3F1A85DA" w14:textId="77777777" w:rsidR="009A67A2" w:rsidRPr="000A3113" w:rsidRDefault="009A67A2" w:rsidP="008C2F12">
            <w:pPr>
              <w:pStyle w:val="aff6"/>
              <w:ind w:firstLine="0"/>
              <w:rPr>
                <w:sz w:val="20"/>
                <w:szCs w:val="20"/>
                <w:lang w:val="ru-RU"/>
              </w:rPr>
            </w:pPr>
          </w:p>
        </w:tc>
        <w:tc>
          <w:tcPr>
            <w:tcW w:w="2268" w:type="dxa"/>
          </w:tcPr>
          <w:p w14:paraId="778DDDD3"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1883DB7F" w14:textId="009693C2" w:rsidR="009A67A2" w:rsidRPr="000A3113" w:rsidRDefault="009A67A2" w:rsidP="008C2F12">
            <w:pPr>
              <w:pStyle w:val="100"/>
              <w:jc w:val="both"/>
              <w:rPr>
                <w:szCs w:val="20"/>
              </w:rPr>
            </w:pPr>
            <w:r>
              <w:rPr>
                <w:szCs w:val="20"/>
              </w:rPr>
              <w:t>Транспортная доступность для всех видов диспансеров (кроме кожно-венерологического) принята 120 мин. как для неотложной формы оказания медицинской помощи в соответствии с Приказом</w:t>
            </w:r>
            <w:r w:rsidRPr="001472B9">
              <w:rPr>
                <w:szCs w:val="20"/>
              </w:rPr>
              <w:t xml:space="preserve"> Минздрава России от 27.02.2016 </w:t>
            </w:r>
            <w:r w:rsidR="00B56EA4">
              <w:rPr>
                <w:szCs w:val="20"/>
              </w:rPr>
              <w:t>№ </w:t>
            </w:r>
            <w:r w:rsidRPr="001472B9">
              <w:rPr>
                <w:szCs w:val="20"/>
              </w:rPr>
              <w:t>132н</w:t>
            </w:r>
            <w:r>
              <w:rPr>
                <w:szCs w:val="20"/>
              </w:rPr>
              <w:t xml:space="preserve">. </w:t>
            </w:r>
          </w:p>
        </w:tc>
      </w:tr>
      <w:tr w:rsidR="009A67A2" w:rsidRPr="000A3113" w14:paraId="02F0FDEE" w14:textId="77777777" w:rsidTr="00F03B44">
        <w:trPr>
          <w:cantSplit/>
        </w:trPr>
        <w:tc>
          <w:tcPr>
            <w:tcW w:w="1545" w:type="dxa"/>
            <w:vMerge w:val="restart"/>
            <w:shd w:val="clear" w:color="auto" w:fill="F2F2F2" w:themeFill="background1" w:themeFillShade="F2"/>
          </w:tcPr>
          <w:p w14:paraId="279AC69B" w14:textId="77777777" w:rsidR="009A67A2" w:rsidRDefault="009A67A2" w:rsidP="008C2F12">
            <w:pPr>
              <w:pStyle w:val="aff6"/>
              <w:ind w:firstLine="0"/>
              <w:rPr>
                <w:sz w:val="20"/>
                <w:szCs w:val="20"/>
                <w:lang w:val="ru-RU"/>
              </w:rPr>
            </w:pPr>
            <w:r>
              <w:rPr>
                <w:sz w:val="20"/>
                <w:szCs w:val="20"/>
                <w:lang w:val="ru-RU"/>
              </w:rPr>
              <w:t>Участковая больница</w:t>
            </w:r>
          </w:p>
        </w:tc>
        <w:tc>
          <w:tcPr>
            <w:tcW w:w="2268" w:type="dxa"/>
          </w:tcPr>
          <w:p w14:paraId="77C1FD33"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681B8603" w14:textId="7A1D2128" w:rsidR="009A67A2" w:rsidRPr="000A3113" w:rsidRDefault="009A67A2" w:rsidP="008C2F12">
            <w:pPr>
              <w:pStyle w:val="100"/>
              <w:jc w:val="both"/>
              <w:rPr>
                <w:szCs w:val="20"/>
              </w:rPr>
            </w:pPr>
            <w:r w:rsidRPr="000A3113">
              <w:rPr>
                <w:szCs w:val="20"/>
              </w:rPr>
              <w:t xml:space="preserve">В соответствии с </w:t>
            </w:r>
            <w:r>
              <w:rPr>
                <w:szCs w:val="20"/>
              </w:rPr>
              <w:t>Приложением к Приказу</w:t>
            </w:r>
            <w:r w:rsidRPr="000A3113">
              <w:rPr>
                <w:szCs w:val="20"/>
              </w:rPr>
              <w:t xml:space="preserve"> </w:t>
            </w:r>
            <w:r w:rsidRPr="001472B9">
              <w:rPr>
                <w:szCs w:val="20"/>
              </w:rPr>
              <w:t xml:space="preserve">Минздрава России от 27.02.2016 </w:t>
            </w:r>
            <w:r w:rsidR="00B56EA4">
              <w:rPr>
                <w:szCs w:val="20"/>
              </w:rPr>
              <w:t>№ </w:t>
            </w:r>
            <w:r w:rsidRPr="001472B9">
              <w:rPr>
                <w:szCs w:val="20"/>
              </w:rPr>
              <w:t>132н</w:t>
            </w:r>
            <w:r w:rsidRPr="000A3113">
              <w:rPr>
                <w:szCs w:val="20"/>
              </w:rPr>
              <w:t xml:space="preserve"> </w:t>
            </w:r>
            <w:r>
              <w:rPr>
                <w:szCs w:val="20"/>
              </w:rPr>
              <w:t>участковые больницы</w:t>
            </w:r>
            <w:r w:rsidRPr="000A3113">
              <w:rPr>
                <w:szCs w:val="20"/>
              </w:rPr>
              <w:t xml:space="preserve"> рекомендуется проектировать в расчете 1 на 20-50 тыс. чел.</w:t>
            </w:r>
          </w:p>
        </w:tc>
      </w:tr>
      <w:tr w:rsidR="009A67A2" w:rsidRPr="000A3113" w14:paraId="2D5B0C10" w14:textId="77777777" w:rsidTr="00F03B44">
        <w:trPr>
          <w:cantSplit/>
        </w:trPr>
        <w:tc>
          <w:tcPr>
            <w:tcW w:w="1545" w:type="dxa"/>
            <w:vMerge/>
            <w:shd w:val="clear" w:color="auto" w:fill="F2F2F2" w:themeFill="background1" w:themeFillShade="F2"/>
          </w:tcPr>
          <w:p w14:paraId="724A48F5" w14:textId="77777777" w:rsidR="009A67A2" w:rsidRDefault="009A67A2" w:rsidP="008C2F12">
            <w:pPr>
              <w:pStyle w:val="aff6"/>
              <w:ind w:firstLine="0"/>
              <w:rPr>
                <w:sz w:val="20"/>
                <w:szCs w:val="20"/>
                <w:lang w:val="ru-RU"/>
              </w:rPr>
            </w:pPr>
          </w:p>
        </w:tc>
        <w:tc>
          <w:tcPr>
            <w:tcW w:w="2268" w:type="dxa"/>
          </w:tcPr>
          <w:p w14:paraId="26DDD35F"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2702B15D" w14:textId="41FE142A" w:rsidR="009A67A2" w:rsidRPr="000A3113" w:rsidRDefault="009A67A2" w:rsidP="008C2F12">
            <w:pPr>
              <w:pStyle w:val="100"/>
              <w:jc w:val="both"/>
              <w:rPr>
                <w:szCs w:val="20"/>
              </w:rPr>
            </w:pPr>
            <w:r>
              <w:rPr>
                <w:szCs w:val="20"/>
              </w:rPr>
              <w:t>Транспортная доступность принята 120 мин. как для неотложной формы оказания медицинской помощи в соответствии с Приказом</w:t>
            </w:r>
            <w:r w:rsidRPr="001472B9">
              <w:rPr>
                <w:szCs w:val="20"/>
              </w:rPr>
              <w:t xml:space="preserve"> Минздрава России от 27.02.2016 </w:t>
            </w:r>
            <w:r w:rsidR="00B56EA4">
              <w:rPr>
                <w:szCs w:val="20"/>
              </w:rPr>
              <w:t>№ </w:t>
            </w:r>
            <w:r w:rsidRPr="001472B9">
              <w:rPr>
                <w:szCs w:val="20"/>
              </w:rPr>
              <w:t>132н</w:t>
            </w:r>
            <w:r>
              <w:rPr>
                <w:szCs w:val="20"/>
              </w:rPr>
              <w:t>.</w:t>
            </w:r>
          </w:p>
        </w:tc>
      </w:tr>
      <w:tr w:rsidR="009A67A2" w:rsidRPr="000A3113" w14:paraId="4B35885E" w14:textId="77777777" w:rsidTr="00F03B44">
        <w:trPr>
          <w:cantSplit/>
        </w:trPr>
        <w:tc>
          <w:tcPr>
            <w:tcW w:w="1545" w:type="dxa"/>
            <w:vMerge w:val="restart"/>
            <w:shd w:val="clear" w:color="auto" w:fill="F2F2F2" w:themeFill="background1" w:themeFillShade="F2"/>
          </w:tcPr>
          <w:p w14:paraId="18EA7C09" w14:textId="77777777" w:rsidR="009A67A2" w:rsidRDefault="009A67A2" w:rsidP="008C2F12">
            <w:pPr>
              <w:pStyle w:val="aff6"/>
              <w:ind w:firstLine="0"/>
              <w:rPr>
                <w:sz w:val="20"/>
                <w:szCs w:val="20"/>
                <w:lang w:val="ru-RU"/>
              </w:rPr>
            </w:pPr>
            <w:r>
              <w:rPr>
                <w:sz w:val="20"/>
                <w:szCs w:val="20"/>
                <w:lang w:val="ru-RU"/>
              </w:rPr>
              <w:t>Городская больница</w:t>
            </w:r>
          </w:p>
        </w:tc>
        <w:tc>
          <w:tcPr>
            <w:tcW w:w="2268" w:type="dxa"/>
          </w:tcPr>
          <w:p w14:paraId="76A51DEA"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37798023" w14:textId="1C45B8EB" w:rsidR="009A67A2" w:rsidRPr="000A3113" w:rsidRDefault="009A67A2" w:rsidP="008C2F12">
            <w:pPr>
              <w:pStyle w:val="100"/>
              <w:jc w:val="both"/>
              <w:rPr>
                <w:szCs w:val="20"/>
              </w:rPr>
            </w:pPr>
            <w:r w:rsidRPr="000A3113">
              <w:rPr>
                <w:szCs w:val="20"/>
              </w:rPr>
              <w:t xml:space="preserve">В соответствии с </w:t>
            </w:r>
            <w:r>
              <w:rPr>
                <w:szCs w:val="20"/>
              </w:rPr>
              <w:t>Приложением к Приказу</w:t>
            </w:r>
            <w:r w:rsidRPr="000A3113">
              <w:rPr>
                <w:szCs w:val="20"/>
              </w:rPr>
              <w:t xml:space="preserve"> </w:t>
            </w:r>
            <w:r w:rsidRPr="001472B9">
              <w:rPr>
                <w:szCs w:val="20"/>
              </w:rPr>
              <w:t xml:space="preserve">Минздрава России от 27.02.2016 </w:t>
            </w:r>
            <w:r w:rsidR="00B56EA4">
              <w:rPr>
                <w:szCs w:val="20"/>
              </w:rPr>
              <w:t>№ </w:t>
            </w:r>
            <w:r w:rsidRPr="001472B9">
              <w:rPr>
                <w:szCs w:val="20"/>
              </w:rPr>
              <w:t>132н</w:t>
            </w:r>
            <w:r w:rsidRPr="000A3113">
              <w:rPr>
                <w:szCs w:val="20"/>
              </w:rPr>
              <w:t xml:space="preserve"> </w:t>
            </w:r>
            <w:r>
              <w:rPr>
                <w:szCs w:val="20"/>
              </w:rPr>
              <w:t>городские больницы</w:t>
            </w:r>
            <w:r w:rsidRPr="000A3113">
              <w:rPr>
                <w:szCs w:val="20"/>
              </w:rPr>
              <w:t xml:space="preserve"> рекомендуется проектировать в расчете 1 на 20-</w:t>
            </w:r>
            <w:r>
              <w:rPr>
                <w:szCs w:val="20"/>
              </w:rPr>
              <w:t>300</w:t>
            </w:r>
            <w:r w:rsidRPr="000A3113">
              <w:rPr>
                <w:szCs w:val="20"/>
              </w:rPr>
              <w:t xml:space="preserve"> тыс. чел.</w:t>
            </w:r>
          </w:p>
        </w:tc>
      </w:tr>
      <w:tr w:rsidR="009A67A2" w:rsidRPr="000A3113" w14:paraId="288144ED" w14:textId="77777777" w:rsidTr="00F03B44">
        <w:trPr>
          <w:cantSplit/>
        </w:trPr>
        <w:tc>
          <w:tcPr>
            <w:tcW w:w="1545" w:type="dxa"/>
            <w:vMerge/>
            <w:shd w:val="clear" w:color="auto" w:fill="F2F2F2" w:themeFill="background1" w:themeFillShade="F2"/>
          </w:tcPr>
          <w:p w14:paraId="5FBD6D31" w14:textId="77777777" w:rsidR="009A67A2" w:rsidRDefault="009A67A2" w:rsidP="008C2F12">
            <w:pPr>
              <w:pStyle w:val="aff6"/>
              <w:ind w:firstLine="0"/>
              <w:rPr>
                <w:sz w:val="20"/>
                <w:szCs w:val="20"/>
                <w:lang w:val="ru-RU"/>
              </w:rPr>
            </w:pPr>
          </w:p>
        </w:tc>
        <w:tc>
          <w:tcPr>
            <w:tcW w:w="2268" w:type="dxa"/>
          </w:tcPr>
          <w:p w14:paraId="0112D1FD"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4A0E7A93" w14:textId="0C17AE4F" w:rsidR="009A67A2" w:rsidRPr="000A3113" w:rsidRDefault="009A67A2" w:rsidP="008C2F12">
            <w:pPr>
              <w:pStyle w:val="100"/>
              <w:jc w:val="both"/>
              <w:rPr>
                <w:szCs w:val="20"/>
              </w:rPr>
            </w:pPr>
            <w:r>
              <w:rPr>
                <w:szCs w:val="20"/>
              </w:rPr>
              <w:t>Транспортная доступность принята 60 мин. как для экстренной формы оказания медицинской помощи в соответствии с Приказом</w:t>
            </w:r>
            <w:r w:rsidRPr="001472B9">
              <w:rPr>
                <w:szCs w:val="20"/>
              </w:rPr>
              <w:t xml:space="preserve"> Минздрава России от 27.02.2016 </w:t>
            </w:r>
            <w:r w:rsidR="00B56EA4">
              <w:rPr>
                <w:szCs w:val="20"/>
              </w:rPr>
              <w:t>№ </w:t>
            </w:r>
            <w:r w:rsidRPr="001472B9">
              <w:rPr>
                <w:szCs w:val="20"/>
              </w:rPr>
              <w:t>132н</w:t>
            </w:r>
            <w:r>
              <w:rPr>
                <w:szCs w:val="20"/>
              </w:rPr>
              <w:t>.</w:t>
            </w:r>
          </w:p>
        </w:tc>
      </w:tr>
      <w:tr w:rsidR="009A67A2" w:rsidRPr="000A3113" w14:paraId="190FA76D" w14:textId="77777777" w:rsidTr="00F03B44">
        <w:trPr>
          <w:cantSplit/>
        </w:trPr>
        <w:tc>
          <w:tcPr>
            <w:tcW w:w="1545" w:type="dxa"/>
            <w:vMerge w:val="restart"/>
            <w:shd w:val="clear" w:color="auto" w:fill="F2F2F2" w:themeFill="background1" w:themeFillShade="F2"/>
          </w:tcPr>
          <w:p w14:paraId="023E1024" w14:textId="77777777" w:rsidR="009A67A2" w:rsidRDefault="009A67A2" w:rsidP="008C2F12">
            <w:pPr>
              <w:pStyle w:val="aff6"/>
              <w:ind w:firstLine="0"/>
              <w:rPr>
                <w:sz w:val="20"/>
                <w:szCs w:val="20"/>
                <w:lang w:val="ru-RU"/>
              </w:rPr>
            </w:pPr>
            <w:r>
              <w:rPr>
                <w:sz w:val="20"/>
                <w:szCs w:val="20"/>
                <w:lang w:val="ru-RU"/>
              </w:rPr>
              <w:t>Детская городская больница</w:t>
            </w:r>
          </w:p>
        </w:tc>
        <w:tc>
          <w:tcPr>
            <w:tcW w:w="2268" w:type="dxa"/>
          </w:tcPr>
          <w:p w14:paraId="21FDF8F7"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2744E4F1" w14:textId="6475E549" w:rsidR="009A67A2" w:rsidRPr="000A3113" w:rsidRDefault="009A67A2" w:rsidP="008C2F12">
            <w:pPr>
              <w:pStyle w:val="100"/>
              <w:jc w:val="both"/>
              <w:rPr>
                <w:szCs w:val="20"/>
              </w:rPr>
            </w:pPr>
            <w:r w:rsidRPr="000A3113">
              <w:rPr>
                <w:szCs w:val="20"/>
              </w:rPr>
              <w:t xml:space="preserve">В соответствии с </w:t>
            </w:r>
            <w:r>
              <w:rPr>
                <w:szCs w:val="20"/>
              </w:rPr>
              <w:t>Приложением к Приказу</w:t>
            </w:r>
            <w:r w:rsidRPr="000A3113">
              <w:rPr>
                <w:szCs w:val="20"/>
              </w:rPr>
              <w:t xml:space="preserve"> </w:t>
            </w:r>
            <w:r w:rsidRPr="001472B9">
              <w:rPr>
                <w:szCs w:val="20"/>
              </w:rPr>
              <w:t xml:space="preserve">Минздрава России от 27.02.2016 </w:t>
            </w:r>
            <w:r w:rsidR="00B56EA4">
              <w:rPr>
                <w:szCs w:val="20"/>
              </w:rPr>
              <w:t>№ </w:t>
            </w:r>
            <w:r w:rsidRPr="001472B9">
              <w:rPr>
                <w:szCs w:val="20"/>
              </w:rPr>
              <w:t>132н</w:t>
            </w:r>
            <w:r w:rsidRPr="000A3113">
              <w:rPr>
                <w:szCs w:val="20"/>
              </w:rPr>
              <w:t xml:space="preserve"> </w:t>
            </w:r>
            <w:r>
              <w:rPr>
                <w:szCs w:val="20"/>
              </w:rPr>
              <w:t>детские городские больницы</w:t>
            </w:r>
            <w:r w:rsidRPr="000A3113">
              <w:rPr>
                <w:szCs w:val="20"/>
              </w:rPr>
              <w:t xml:space="preserve"> рекомендуется проектировать в расчете 1 на 20-</w:t>
            </w:r>
            <w:r>
              <w:rPr>
                <w:szCs w:val="20"/>
              </w:rPr>
              <w:t>200</w:t>
            </w:r>
            <w:r w:rsidRPr="000A3113">
              <w:rPr>
                <w:szCs w:val="20"/>
              </w:rPr>
              <w:t xml:space="preserve"> тыс. </w:t>
            </w:r>
            <w:r>
              <w:rPr>
                <w:szCs w:val="20"/>
              </w:rPr>
              <w:t>детей</w:t>
            </w:r>
            <w:r w:rsidRPr="000A3113">
              <w:rPr>
                <w:szCs w:val="20"/>
              </w:rPr>
              <w:t>.</w:t>
            </w:r>
          </w:p>
        </w:tc>
      </w:tr>
      <w:tr w:rsidR="009A67A2" w:rsidRPr="000A3113" w14:paraId="01FAC63A" w14:textId="77777777" w:rsidTr="00F03B44">
        <w:trPr>
          <w:cantSplit/>
        </w:trPr>
        <w:tc>
          <w:tcPr>
            <w:tcW w:w="1545" w:type="dxa"/>
            <w:vMerge/>
            <w:shd w:val="clear" w:color="auto" w:fill="F2F2F2" w:themeFill="background1" w:themeFillShade="F2"/>
          </w:tcPr>
          <w:p w14:paraId="0896CB15" w14:textId="77777777" w:rsidR="009A67A2" w:rsidRDefault="009A67A2" w:rsidP="008C2F12">
            <w:pPr>
              <w:pStyle w:val="aff6"/>
              <w:ind w:firstLine="0"/>
              <w:rPr>
                <w:sz w:val="20"/>
                <w:szCs w:val="20"/>
                <w:lang w:val="ru-RU"/>
              </w:rPr>
            </w:pPr>
          </w:p>
        </w:tc>
        <w:tc>
          <w:tcPr>
            <w:tcW w:w="2268" w:type="dxa"/>
          </w:tcPr>
          <w:p w14:paraId="1BF986E0"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4EB7F33A" w14:textId="40C7254F" w:rsidR="009A67A2" w:rsidRPr="000A3113" w:rsidRDefault="009A67A2" w:rsidP="008C2F12">
            <w:pPr>
              <w:pStyle w:val="100"/>
              <w:jc w:val="both"/>
              <w:rPr>
                <w:szCs w:val="20"/>
              </w:rPr>
            </w:pPr>
            <w:r>
              <w:rPr>
                <w:szCs w:val="20"/>
              </w:rPr>
              <w:t>Транспортная доступность принята 60 мин. как для экстренной формы оказания медицинской помощи в соответствии с Приказом</w:t>
            </w:r>
            <w:r w:rsidRPr="001472B9">
              <w:rPr>
                <w:szCs w:val="20"/>
              </w:rPr>
              <w:t xml:space="preserve"> Минздрава России от 27.02.2016 </w:t>
            </w:r>
            <w:r w:rsidR="00B56EA4">
              <w:rPr>
                <w:szCs w:val="20"/>
              </w:rPr>
              <w:t>№ </w:t>
            </w:r>
            <w:r w:rsidRPr="001472B9">
              <w:rPr>
                <w:szCs w:val="20"/>
              </w:rPr>
              <w:t>132н</w:t>
            </w:r>
            <w:r>
              <w:rPr>
                <w:szCs w:val="20"/>
              </w:rPr>
              <w:t>.</w:t>
            </w:r>
          </w:p>
        </w:tc>
      </w:tr>
      <w:tr w:rsidR="009A67A2" w:rsidRPr="000A3113" w14:paraId="2B9D4BAC" w14:textId="77777777" w:rsidTr="00F03B44">
        <w:trPr>
          <w:cantSplit/>
        </w:trPr>
        <w:tc>
          <w:tcPr>
            <w:tcW w:w="1545" w:type="dxa"/>
            <w:vMerge w:val="restart"/>
            <w:shd w:val="clear" w:color="auto" w:fill="F2F2F2" w:themeFill="background1" w:themeFillShade="F2"/>
          </w:tcPr>
          <w:p w14:paraId="0C933D7F" w14:textId="77777777" w:rsidR="009A67A2" w:rsidRDefault="009A67A2" w:rsidP="008C2F12">
            <w:pPr>
              <w:pStyle w:val="aff6"/>
              <w:ind w:firstLine="0"/>
              <w:rPr>
                <w:sz w:val="20"/>
                <w:szCs w:val="20"/>
                <w:lang w:val="ru-RU"/>
              </w:rPr>
            </w:pPr>
            <w:r>
              <w:rPr>
                <w:sz w:val="20"/>
                <w:szCs w:val="20"/>
                <w:lang w:val="ru-RU"/>
              </w:rPr>
              <w:t>Районная больница</w:t>
            </w:r>
          </w:p>
        </w:tc>
        <w:tc>
          <w:tcPr>
            <w:tcW w:w="2268" w:type="dxa"/>
          </w:tcPr>
          <w:p w14:paraId="07AADAE1"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409B9483" w14:textId="1AFA9BE7" w:rsidR="009A67A2" w:rsidRPr="000A3113" w:rsidRDefault="009A67A2" w:rsidP="008C2F12">
            <w:pPr>
              <w:pStyle w:val="100"/>
              <w:jc w:val="both"/>
              <w:rPr>
                <w:szCs w:val="20"/>
              </w:rPr>
            </w:pPr>
            <w:r w:rsidRPr="000A3113">
              <w:rPr>
                <w:szCs w:val="20"/>
              </w:rPr>
              <w:t xml:space="preserve">В соответствии с </w:t>
            </w:r>
            <w:r>
              <w:rPr>
                <w:szCs w:val="20"/>
              </w:rPr>
              <w:t>Приложением к Приказу</w:t>
            </w:r>
            <w:r w:rsidRPr="000A3113">
              <w:rPr>
                <w:szCs w:val="20"/>
              </w:rPr>
              <w:t xml:space="preserve"> </w:t>
            </w:r>
            <w:r w:rsidRPr="001472B9">
              <w:rPr>
                <w:szCs w:val="20"/>
              </w:rPr>
              <w:t xml:space="preserve">Минздрава России от 27.02.2016 </w:t>
            </w:r>
            <w:r w:rsidR="00B56EA4">
              <w:rPr>
                <w:szCs w:val="20"/>
              </w:rPr>
              <w:t>№ </w:t>
            </w:r>
            <w:r w:rsidRPr="001472B9">
              <w:rPr>
                <w:szCs w:val="20"/>
              </w:rPr>
              <w:t>132н</w:t>
            </w:r>
            <w:r w:rsidRPr="000A3113">
              <w:rPr>
                <w:szCs w:val="20"/>
              </w:rPr>
              <w:t xml:space="preserve"> </w:t>
            </w:r>
            <w:r>
              <w:rPr>
                <w:szCs w:val="20"/>
              </w:rPr>
              <w:t>районные больницы</w:t>
            </w:r>
            <w:r w:rsidRPr="000A3113">
              <w:rPr>
                <w:szCs w:val="20"/>
              </w:rPr>
              <w:t xml:space="preserve"> рекомендуется проектировать в расчете 1 на 20-</w:t>
            </w:r>
            <w:r>
              <w:rPr>
                <w:szCs w:val="20"/>
              </w:rPr>
              <w:t>100</w:t>
            </w:r>
            <w:r w:rsidRPr="000A3113">
              <w:rPr>
                <w:szCs w:val="20"/>
              </w:rPr>
              <w:t xml:space="preserve"> тыс. чел.</w:t>
            </w:r>
          </w:p>
        </w:tc>
      </w:tr>
      <w:tr w:rsidR="009A67A2" w:rsidRPr="000A3113" w14:paraId="20495571" w14:textId="77777777" w:rsidTr="00F03B44">
        <w:trPr>
          <w:cantSplit/>
        </w:trPr>
        <w:tc>
          <w:tcPr>
            <w:tcW w:w="1545" w:type="dxa"/>
            <w:vMerge/>
            <w:shd w:val="clear" w:color="auto" w:fill="F2F2F2" w:themeFill="background1" w:themeFillShade="F2"/>
          </w:tcPr>
          <w:p w14:paraId="4C6CCF83" w14:textId="77777777" w:rsidR="009A67A2" w:rsidRDefault="009A67A2" w:rsidP="008C2F12">
            <w:pPr>
              <w:pStyle w:val="aff6"/>
              <w:ind w:firstLine="0"/>
              <w:rPr>
                <w:sz w:val="20"/>
                <w:szCs w:val="20"/>
                <w:lang w:val="ru-RU"/>
              </w:rPr>
            </w:pPr>
          </w:p>
        </w:tc>
        <w:tc>
          <w:tcPr>
            <w:tcW w:w="2268" w:type="dxa"/>
          </w:tcPr>
          <w:p w14:paraId="0561C01E"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1213E51D" w14:textId="5AE0E4B7" w:rsidR="009A67A2" w:rsidRPr="000A3113" w:rsidRDefault="009A67A2" w:rsidP="008C2F12">
            <w:pPr>
              <w:pStyle w:val="100"/>
              <w:jc w:val="both"/>
              <w:rPr>
                <w:szCs w:val="20"/>
              </w:rPr>
            </w:pPr>
            <w:r>
              <w:rPr>
                <w:szCs w:val="20"/>
              </w:rPr>
              <w:t>Транспортная доступность принята 60 мин. как для экстренной формы оказания медицинской помощи в соответствии с Приказом</w:t>
            </w:r>
            <w:r w:rsidRPr="001472B9">
              <w:rPr>
                <w:szCs w:val="20"/>
              </w:rPr>
              <w:t xml:space="preserve"> Минздрава России от 27.02.2016 </w:t>
            </w:r>
            <w:r w:rsidR="00B56EA4">
              <w:rPr>
                <w:szCs w:val="20"/>
              </w:rPr>
              <w:t>№ </w:t>
            </w:r>
            <w:r w:rsidRPr="001472B9">
              <w:rPr>
                <w:szCs w:val="20"/>
              </w:rPr>
              <w:t>132н</w:t>
            </w:r>
            <w:r>
              <w:rPr>
                <w:szCs w:val="20"/>
              </w:rPr>
              <w:t>.</w:t>
            </w:r>
          </w:p>
        </w:tc>
      </w:tr>
      <w:tr w:rsidR="009A67A2" w:rsidRPr="000A3113" w14:paraId="4E5D9570" w14:textId="77777777" w:rsidTr="00F03B44">
        <w:trPr>
          <w:cantSplit/>
        </w:trPr>
        <w:tc>
          <w:tcPr>
            <w:tcW w:w="1545" w:type="dxa"/>
            <w:vMerge w:val="restart"/>
            <w:shd w:val="clear" w:color="auto" w:fill="F2F2F2" w:themeFill="background1" w:themeFillShade="F2"/>
          </w:tcPr>
          <w:p w14:paraId="385F839A" w14:textId="33623C06" w:rsidR="009A67A2" w:rsidRPr="000A3113" w:rsidRDefault="00EB52D1" w:rsidP="008C2F12">
            <w:pPr>
              <w:pStyle w:val="aff6"/>
              <w:ind w:firstLine="0"/>
              <w:rPr>
                <w:sz w:val="20"/>
                <w:szCs w:val="20"/>
                <w:lang w:val="ru-RU"/>
              </w:rPr>
            </w:pPr>
            <w:r>
              <w:rPr>
                <w:sz w:val="20"/>
                <w:szCs w:val="20"/>
                <w:lang w:val="ru-RU"/>
              </w:rPr>
              <w:lastRenderedPageBreak/>
              <w:t>Республиканская</w:t>
            </w:r>
            <w:r w:rsidR="009A67A2" w:rsidRPr="000A3113">
              <w:rPr>
                <w:sz w:val="20"/>
                <w:szCs w:val="20"/>
                <w:lang w:val="ru-RU"/>
              </w:rPr>
              <w:t xml:space="preserve"> больница</w:t>
            </w:r>
          </w:p>
        </w:tc>
        <w:tc>
          <w:tcPr>
            <w:tcW w:w="2268" w:type="dxa"/>
          </w:tcPr>
          <w:p w14:paraId="43488396"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4FECE6C3" w14:textId="71F72E1B" w:rsidR="009A67A2" w:rsidRPr="000A3113" w:rsidRDefault="009A67A2" w:rsidP="008C2F12">
            <w:pPr>
              <w:pStyle w:val="100"/>
              <w:jc w:val="both"/>
              <w:rPr>
                <w:szCs w:val="20"/>
              </w:rPr>
            </w:pPr>
            <w:bookmarkStart w:id="171" w:name="OLE_LINK630"/>
            <w:bookmarkStart w:id="172" w:name="OLE_LINK631"/>
            <w:bookmarkStart w:id="173" w:name="OLE_LINK632"/>
            <w:r w:rsidRPr="000A3113">
              <w:rPr>
                <w:szCs w:val="20"/>
              </w:rPr>
              <w:t xml:space="preserve">Не менее 1 объекта </w:t>
            </w:r>
            <w:r>
              <w:rPr>
                <w:szCs w:val="20"/>
              </w:rPr>
              <w:t xml:space="preserve">на субъект РФ </w:t>
            </w:r>
            <w:r w:rsidRPr="000A3113">
              <w:rPr>
                <w:szCs w:val="20"/>
              </w:rPr>
              <w:t xml:space="preserve">принято в соответствии с Приложением </w:t>
            </w:r>
            <w:r>
              <w:rPr>
                <w:szCs w:val="20"/>
              </w:rPr>
              <w:t>к Приказу</w:t>
            </w:r>
            <w:r w:rsidRPr="000A3113">
              <w:rPr>
                <w:szCs w:val="20"/>
              </w:rPr>
              <w:t xml:space="preserve"> </w:t>
            </w:r>
            <w:r w:rsidRPr="001472B9">
              <w:rPr>
                <w:szCs w:val="20"/>
              </w:rPr>
              <w:t xml:space="preserve">Минздрава России от 27.02.2016 </w:t>
            </w:r>
            <w:r w:rsidR="00B56EA4">
              <w:rPr>
                <w:szCs w:val="20"/>
              </w:rPr>
              <w:t>№ </w:t>
            </w:r>
            <w:r w:rsidRPr="001472B9">
              <w:rPr>
                <w:szCs w:val="20"/>
              </w:rPr>
              <w:t>132н</w:t>
            </w:r>
            <w:r>
              <w:rPr>
                <w:szCs w:val="20"/>
              </w:rPr>
              <w:t>.</w:t>
            </w:r>
            <w:bookmarkEnd w:id="171"/>
            <w:bookmarkEnd w:id="172"/>
            <w:bookmarkEnd w:id="173"/>
          </w:p>
        </w:tc>
      </w:tr>
      <w:tr w:rsidR="009A67A2" w:rsidRPr="000A3113" w14:paraId="20EF2D47" w14:textId="77777777" w:rsidTr="00F03B44">
        <w:trPr>
          <w:cantSplit/>
        </w:trPr>
        <w:tc>
          <w:tcPr>
            <w:tcW w:w="1545" w:type="dxa"/>
            <w:vMerge/>
            <w:shd w:val="clear" w:color="auto" w:fill="F2F2F2" w:themeFill="background1" w:themeFillShade="F2"/>
          </w:tcPr>
          <w:p w14:paraId="773AD847" w14:textId="77777777" w:rsidR="009A67A2" w:rsidRPr="000A3113" w:rsidRDefault="009A67A2" w:rsidP="008C2F12">
            <w:pPr>
              <w:pStyle w:val="aff6"/>
              <w:ind w:firstLine="0"/>
              <w:rPr>
                <w:sz w:val="20"/>
                <w:szCs w:val="20"/>
                <w:lang w:val="ru-RU"/>
              </w:rPr>
            </w:pPr>
          </w:p>
        </w:tc>
        <w:tc>
          <w:tcPr>
            <w:tcW w:w="2268" w:type="dxa"/>
          </w:tcPr>
          <w:p w14:paraId="27881FE5"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2C3C50A9" w14:textId="7E33D257" w:rsidR="009A67A2" w:rsidRPr="000A3113" w:rsidRDefault="009A67A2" w:rsidP="008C2F12">
            <w:pPr>
              <w:pStyle w:val="100"/>
              <w:jc w:val="both"/>
              <w:rPr>
                <w:szCs w:val="20"/>
              </w:rPr>
            </w:pPr>
            <w:r>
              <w:rPr>
                <w:szCs w:val="20"/>
              </w:rPr>
              <w:t>Транспортная доступность принята 120 мин. как для неотложной формы оказания медицинской помощи в соответствии с Приказом</w:t>
            </w:r>
            <w:r w:rsidRPr="001472B9">
              <w:rPr>
                <w:szCs w:val="20"/>
              </w:rPr>
              <w:t xml:space="preserve"> Минздрава России от 27.02.2016 </w:t>
            </w:r>
            <w:r w:rsidR="00B56EA4">
              <w:rPr>
                <w:szCs w:val="20"/>
              </w:rPr>
              <w:t>№ </w:t>
            </w:r>
            <w:r w:rsidRPr="001472B9">
              <w:rPr>
                <w:szCs w:val="20"/>
              </w:rPr>
              <w:t>132н</w:t>
            </w:r>
            <w:r>
              <w:rPr>
                <w:szCs w:val="20"/>
              </w:rPr>
              <w:t>.</w:t>
            </w:r>
          </w:p>
        </w:tc>
      </w:tr>
      <w:tr w:rsidR="009A67A2" w:rsidRPr="000A3113" w14:paraId="26F53F2A" w14:textId="77777777" w:rsidTr="00F03B44">
        <w:trPr>
          <w:cantSplit/>
        </w:trPr>
        <w:tc>
          <w:tcPr>
            <w:tcW w:w="1545" w:type="dxa"/>
            <w:vMerge w:val="restart"/>
            <w:shd w:val="clear" w:color="auto" w:fill="F2F2F2" w:themeFill="background1" w:themeFillShade="F2"/>
          </w:tcPr>
          <w:p w14:paraId="12A8B405" w14:textId="47CE7AAA" w:rsidR="009A67A2" w:rsidRPr="000A3113" w:rsidRDefault="009A67A2" w:rsidP="008C2F12">
            <w:pPr>
              <w:pStyle w:val="aff6"/>
              <w:ind w:firstLine="0"/>
              <w:rPr>
                <w:sz w:val="20"/>
                <w:szCs w:val="20"/>
                <w:lang w:val="ru-RU"/>
              </w:rPr>
            </w:pPr>
            <w:r w:rsidRPr="000A3113">
              <w:rPr>
                <w:sz w:val="20"/>
                <w:szCs w:val="20"/>
                <w:lang w:val="ru-RU"/>
              </w:rPr>
              <w:t xml:space="preserve">Детская </w:t>
            </w:r>
            <w:r w:rsidR="00EB52D1">
              <w:rPr>
                <w:sz w:val="20"/>
                <w:szCs w:val="20"/>
                <w:lang w:val="ru-RU"/>
              </w:rPr>
              <w:t>республиканская</w:t>
            </w:r>
            <w:r w:rsidRPr="000A3113">
              <w:rPr>
                <w:sz w:val="20"/>
                <w:szCs w:val="20"/>
                <w:lang w:val="ru-RU"/>
              </w:rPr>
              <w:t xml:space="preserve"> больница</w:t>
            </w:r>
          </w:p>
        </w:tc>
        <w:tc>
          <w:tcPr>
            <w:tcW w:w="2268" w:type="dxa"/>
          </w:tcPr>
          <w:p w14:paraId="6D0ED245"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6CA59295" w14:textId="55697820" w:rsidR="009A67A2" w:rsidRPr="000A3113" w:rsidRDefault="009A67A2" w:rsidP="008C2F12">
            <w:pPr>
              <w:pStyle w:val="100"/>
              <w:jc w:val="both"/>
              <w:rPr>
                <w:szCs w:val="20"/>
              </w:rPr>
            </w:pPr>
            <w:r w:rsidRPr="000A3113">
              <w:rPr>
                <w:szCs w:val="20"/>
              </w:rPr>
              <w:t xml:space="preserve">Не менее 1 объекта </w:t>
            </w:r>
            <w:r>
              <w:rPr>
                <w:szCs w:val="20"/>
              </w:rPr>
              <w:t xml:space="preserve">на субъект РФ </w:t>
            </w:r>
            <w:r w:rsidRPr="000A3113">
              <w:rPr>
                <w:szCs w:val="20"/>
              </w:rPr>
              <w:t xml:space="preserve">принято в соответствии с Приложением </w:t>
            </w:r>
            <w:r>
              <w:rPr>
                <w:szCs w:val="20"/>
              </w:rPr>
              <w:t>к Приказу</w:t>
            </w:r>
            <w:r w:rsidRPr="000A3113">
              <w:rPr>
                <w:szCs w:val="20"/>
              </w:rPr>
              <w:t xml:space="preserve"> </w:t>
            </w:r>
            <w:r w:rsidRPr="001472B9">
              <w:rPr>
                <w:szCs w:val="20"/>
              </w:rPr>
              <w:t xml:space="preserve">Минздрава России от 27.02.2016 </w:t>
            </w:r>
            <w:r w:rsidR="00B56EA4">
              <w:rPr>
                <w:szCs w:val="20"/>
              </w:rPr>
              <w:t>№ </w:t>
            </w:r>
            <w:r w:rsidRPr="001472B9">
              <w:rPr>
                <w:szCs w:val="20"/>
              </w:rPr>
              <w:t>132н</w:t>
            </w:r>
            <w:r>
              <w:rPr>
                <w:szCs w:val="20"/>
              </w:rPr>
              <w:t>.</w:t>
            </w:r>
          </w:p>
        </w:tc>
      </w:tr>
      <w:tr w:rsidR="009A67A2" w:rsidRPr="000A3113" w14:paraId="52A8DBDE" w14:textId="77777777" w:rsidTr="00F03B44">
        <w:trPr>
          <w:cantSplit/>
        </w:trPr>
        <w:tc>
          <w:tcPr>
            <w:tcW w:w="1545" w:type="dxa"/>
            <w:vMerge/>
            <w:shd w:val="clear" w:color="auto" w:fill="F2F2F2" w:themeFill="background1" w:themeFillShade="F2"/>
          </w:tcPr>
          <w:p w14:paraId="2984EA6D" w14:textId="77777777" w:rsidR="009A67A2" w:rsidRPr="000A3113" w:rsidRDefault="009A67A2" w:rsidP="008C2F12">
            <w:pPr>
              <w:pStyle w:val="aff6"/>
              <w:ind w:firstLine="0"/>
              <w:rPr>
                <w:sz w:val="20"/>
                <w:szCs w:val="20"/>
                <w:lang w:val="ru-RU"/>
              </w:rPr>
            </w:pPr>
          </w:p>
        </w:tc>
        <w:tc>
          <w:tcPr>
            <w:tcW w:w="2268" w:type="dxa"/>
          </w:tcPr>
          <w:p w14:paraId="6B222BF7"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18FD90CE" w14:textId="033EFD7C" w:rsidR="009A67A2" w:rsidRPr="000A3113" w:rsidRDefault="009A67A2" w:rsidP="008C2F12">
            <w:pPr>
              <w:pStyle w:val="100"/>
              <w:jc w:val="both"/>
              <w:rPr>
                <w:szCs w:val="20"/>
              </w:rPr>
            </w:pPr>
            <w:r>
              <w:rPr>
                <w:szCs w:val="20"/>
              </w:rPr>
              <w:t>Транспортная доступность принята 120 мин. как для неотложной формы оказания медицинской помощи в соответствии с Приказом</w:t>
            </w:r>
            <w:r w:rsidRPr="001472B9">
              <w:rPr>
                <w:szCs w:val="20"/>
              </w:rPr>
              <w:t xml:space="preserve"> Минздрава России от 27.02.2016 </w:t>
            </w:r>
            <w:r w:rsidR="00B56EA4">
              <w:rPr>
                <w:szCs w:val="20"/>
              </w:rPr>
              <w:t>№ </w:t>
            </w:r>
            <w:r w:rsidRPr="001472B9">
              <w:rPr>
                <w:szCs w:val="20"/>
              </w:rPr>
              <w:t>132н</w:t>
            </w:r>
            <w:r>
              <w:rPr>
                <w:szCs w:val="20"/>
              </w:rPr>
              <w:t>.</w:t>
            </w:r>
          </w:p>
        </w:tc>
      </w:tr>
      <w:tr w:rsidR="009A67A2" w:rsidRPr="000A3113" w14:paraId="473AE847" w14:textId="77777777" w:rsidTr="00F03B44">
        <w:trPr>
          <w:cantSplit/>
        </w:trPr>
        <w:tc>
          <w:tcPr>
            <w:tcW w:w="1545" w:type="dxa"/>
            <w:vMerge w:val="restart"/>
            <w:shd w:val="clear" w:color="auto" w:fill="F2F2F2" w:themeFill="background1" w:themeFillShade="F2"/>
          </w:tcPr>
          <w:p w14:paraId="3307B3DC" w14:textId="77777777" w:rsidR="009A67A2" w:rsidRPr="000A3113" w:rsidRDefault="009A67A2" w:rsidP="008C2F12">
            <w:pPr>
              <w:pStyle w:val="aff6"/>
              <w:ind w:firstLine="0"/>
              <w:rPr>
                <w:sz w:val="20"/>
                <w:szCs w:val="20"/>
                <w:lang w:val="ru-RU"/>
              </w:rPr>
            </w:pPr>
            <w:r>
              <w:rPr>
                <w:sz w:val="20"/>
                <w:szCs w:val="20"/>
                <w:lang w:val="ru-RU"/>
              </w:rPr>
              <w:t>И</w:t>
            </w:r>
            <w:r w:rsidRPr="000A3113">
              <w:rPr>
                <w:sz w:val="20"/>
                <w:szCs w:val="20"/>
                <w:lang w:val="ru-RU"/>
              </w:rPr>
              <w:t>нфекционная</w:t>
            </w:r>
            <w:r>
              <w:rPr>
                <w:sz w:val="20"/>
                <w:szCs w:val="20"/>
                <w:lang w:val="ru-RU"/>
              </w:rPr>
              <w:t xml:space="preserve"> больница</w:t>
            </w:r>
          </w:p>
        </w:tc>
        <w:tc>
          <w:tcPr>
            <w:tcW w:w="2268" w:type="dxa"/>
          </w:tcPr>
          <w:p w14:paraId="498BBB17"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109535BA" w14:textId="6BF581A2" w:rsidR="009A67A2" w:rsidRPr="000A3113" w:rsidRDefault="009A67A2" w:rsidP="008C2F12">
            <w:pPr>
              <w:pStyle w:val="100"/>
              <w:jc w:val="both"/>
              <w:rPr>
                <w:szCs w:val="20"/>
              </w:rPr>
            </w:pPr>
            <w:r w:rsidRPr="000A3113">
              <w:rPr>
                <w:szCs w:val="20"/>
              </w:rPr>
              <w:t xml:space="preserve">Не менее 1 объекта </w:t>
            </w:r>
            <w:r>
              <w:rPr>
                <w:szCs w:val="20"/>
              </w:rPr>
              <w:t xml:space="preserve">на субъект РФ </w:t>
            </w:r>
            <w:r w:rsidRPr="000A3113">
              <w:rPr>
                <w:szCs w:val="20"/>
              </w:rPr>
              <w:t xml:space="preserve">принято в соответствии с Приложением </w:t>
            </w:r>
            <w:r>
              <w:rPr>
                <w:szCs w:val="20"/>
              </w:rPr>
              <w:t>к Приказу</w:t>
            </w:r>
            <w:r w:rsidRPr="000A3113">
              <w:rPr>
                <w:szCs w:val="20"/>
              </w:rPr>
              <w:t xml:space="preserve"> </w:t>
            </w:r>
            <w:r w:rsidRPr="001472B9">
              <w:rPr>
                <w:szCs w:val="20"/>
              </w:rPr>
              <w:t xml:space="preserve">Минздрава России от 27.02.2016 </w:t>
            </w:r>
            <w:r w:rsidR="00B56EA4">
              <w:rPr>
                <w:szCs w:val="20"/>
              </w:rPr>
              <w:t>№ </w:t>
            </w:r>
            <w:r w:rsidRPr="001472B9">
              <w:rPr>
                <w:szCs w:val="20"/>
              </w:rPr>
              <w:t>132н</w:t>
            </w:r>
            <w:r>
              <w:rPr>
                <w:szCs w:val="20"/>
              </w:rPr>
              <w:t>.</w:t>
            </w:r>
          </w:p>
        </w:tc>
      </w:tr>
      <w:tr w:rsidR="009A67A2" w:rsidRPr="000A3113" w14:paraId="17CF6647" w14:textId="77777777" w:rsidTr="00F03B44">
        <w:trPr>
          <w:cantSplit/>
        </w:trPr>
        <w:tc>
          <w:tcPr>
            <w:tcW w:w="1545" w:type="dxa"/>
            <w:vMerge/>
            <w:shd w:val="clear" w:color="auto" w:fill="F2F2F2" w:themeFill="background1" w:themeFillShade="F2"/>
          </w:tcPr>
          <w:p w14:paraId="39EDBF1D" w14:textId="77777777" w:rsidR="009A67A2" w:rsidRPr="000A3113" w:rsidRDefault="009A67A2" w:rsidP="008C2F12">
            <w:pPr>
              <w:pStyle w:val="aff6"/>
              <w:ind w:firstLine="0"/>
              <w:rPr>
                <w:sz w:val="20"/>
                <w:szCs w:val="20"/>
                <w:lang w:val="ru-RU"/>
              </w:rPr>
            </w:pPr>
          </w:p>
        </w:tc>
        <w:tc>
          <w:tcPr>
            <w:tcW w:w="2268" w:type="dxa"/>
          </w:tcPr>
          <w:p w14:paraId="70C994C6"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005D5696" w14:textId="4265475E" w:rsidR="009A67A2" w:rsidRPr="000A3113" w:rsidRDefault="009A67A2" w:rsidP="008C2F12">
            <w:pPr>
              <w:pStyle w:val="100"/>
              <w:jc w:val="both"/>
              <w:rPr>
                <w:szCs w:val="20"/>
              </w:rPr>
            </w:pPr>
            <w:r>
              <w:rPr>
                <w:szCs w:val="20"/>
              </w:rPr>
              <w:t>Транспортная доступность принята 120 мин. как для неотложной формы оказания медицинской помощи в соответствии с Приказом</w:t>
            </w:r>
            <w:r w:rsidRPr="001472B9">
              <w:rPr>
                <w:szCs w:val="20"/>
              </w:rPr>
              <w:t xml:space="preserve"> Минздрава России от 27.02.2016 </w:t>
            </w:r>
            <w:r w:rsidR="00B56EA4">
              <w:rPr>
                <w:szCs w:val="20"/>
              </w:rPr>
              <w:t>№ </w:t>
            </w:r>
            <w:r w:rsidRPr="001472B9">
              <w:rPr>
                <w:szCs w:val="20"/>
              </w:rPr>
              <w:t>132н</w:t>
            </w:r>
            <w:r>
              <w:rPr>
                <w:szCs w:val="20"/>
              </w:rPr>
              <w:t>.</w:t>
            </w:r>
          </w:p>
        </w:tc>
      </w:tr>
      <w:tr w:rsidR="009A67A2" w:rsidRPr="000A3113" w14:paraId="1304FAC5" w14:textId="77777777" w:rsidTr="00F03B44">
        <w:trPr>
          <w:cantSplit/>
        </w:trPr>
        <w:tc>
          <w:tcPr>
            <w:tcW w:w="1545" w:type="dxa"/>
            <w:vMerge w:val="restart"/>
            <w:shd w:val="clear" w:color="auto" w:fill="F2F2F2" w:themeFill="background1" w:themeFillShade="F2"/>
          </w:tcPr>
          <w:p w14:paraId="58A0C6BD" w14:textId="77777777" w:rsidR="009A67A2" w:rsidRPr="000A3113" w:rsidRDefault="009A67A2" w:rsidP="008C2F12">
            <w:pPr>
              <w:pStyle w:val="aff6"/>
              <w:ind w:firstLine="0"/>
              <w:rPr>
                <w:sz w:val="20"/>
                <w:szCs w:val="20"/>
                <w:lang w:val="ru-RU"/>
              </w:rPr>
            </w:pPr>
            <w:r w:rsidRPr="000A3113">
              <w:rPr>
                <w:sz w:val="20"/>
                <w:szCs w:val="20"/>
                <w:lang w:val="ru-RU"/>
              </w:rPr>
              <w:t>Фельдшерские и фельшерско-акушерские пункты</w:t>
            </w:r>
          </w:p>
        </w:tc>
        <w:tc>
          <w:tcPr>
            <w:tcW w:w="2268" w:type="dxa"/>
          </w:tcPr>
          <w:p w14:paraId="2AF521C5"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191D45A1" w14:textId="77777777" w:rsidR="009A67A2" w:rsidRPr="000A3113" w:rsidRDefault="009A67A2" w:rsidP="008C2F12">
            <w:pPr>
              <w:pStyle w:val="100"/>
              <w:jc w:val="both"/>
              <w:rPr>
                <w:szCs w:val="20"/>
              </w:rPr>
            </w:pPr>
            <w:r>
              <w:rPr>
                <w:szCs w:val="20"/>
              </w:rPr>
              <w:t>Количество объектов на субъект РФ по заданию на проектирование принято</w:t>
            </w:r>
            <w:r w:rsidRPr="00722162">
              <w:rPr>
                <w:szCs w:val="20"/>
              </w:rPr>
              <w:t xml:space="preserve"> </w:t>
            </w:r>
            <w:r>
              <w:rPr>
                <w:szCs w:val="20"/>
              </w:rPr>
              <w:t xml:space="preserve">в соответствии с Приложением Д </w:t>
            </w:r>
            <w:r w:rsidRPr="00903F22">
              <w:rPr>
                <w:szCs w:val="20"/>
              </w:rPr>
              <w:t>СП 42.13330.2016</w:t>
            </w:r>
            <w:r>
              <w:rPr>
                <w:szCs w:val="20"/>
              </w:rPr>
              <w:t>.</w:t>
            </w:r>
          </w:p>
        </w:tc>
      </w:tr>
      <w:tr w:rsidR="009A67A2" w:rsidRPr="000A3113" w14:paraId="6AA76DBA" w14:textId="77777777" w:rsidTr="00F03B44">
        <w:trPr>
          <w:cantSplit/>
        </w:trPr>
        <w:tc>
          <w:tcPr>
            <w:tcW w:w="1545" w:type="dxa"/>
            <w:vMerge/>
            <w:shd w:val="clear" w:color="auto" w:fill="F2F2F2" w:themeFill="background1" w:themeFillShade="F2"/>
          </w:tcPr>
          <w:p w14:paraId="411523C5" w14:textId="77777777" w:rsidR="009A67A2" w:rsidRPr="000A3113" w:rsidRDefault="009A67A2" w:rsidP="008C2F12">
            <w:pPr>
              <w:pStyle w:val="aff6"/>
              <w:ind w:firstLine="0"/>
              <w:rPr>
                <w:sz w:val="20"/>
                <w:szCs w:val="20"/>
                <w:lang w:val="ru-RU"/>
              </w:rPr>
            </w:pPr>
          </w:p>
        </w:tc>
        <w:tc>
          <w:tcPr>
            <w:tcW w:w="2268" w:type="dxa"/>
          </w:tcPr>
          <w:p w14:paraId="630A0BFD"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137AD76F" w14:textId="77777777" w:rsidR="009A67A2" w:rsidRPr="005C1941" w:rsidRDefault="009A67A2" w:rsidP="008C2F12">
            <w:pPr>
              <w:pStyle w:val="aff6"/>
              <w:ind w:firstLine="0"/>
              <w:rPr>
                <w:sz w:val="20"/>
                <w:szCs w:val="20"/>
                <w:lang w:val="ru-RU"/>
              </w:rPr>
            </w:pPr>
            <w:r w:rsidRPr="000A3113">
              <w:rPr>
                <w:sz w:val="20"/>
                <w:szCs w:val="20"/>
                <w:lang w:val="ru-RU"/>
              </w:rPr>
              <w:t xml:space="preserve">Транспортная доступность в 30 минут в одну сторону принята в соответствии </w:t>
            </w:r>
            <w:r w:rsidRPr="005C1941">
              <w:rPr>
                <w:sz w:val="20"/>
                <w:szCs w:val="20"/>
                <w:lang w:val="ru-RU"/>
              </w:rPr>
              <w:t>с п. 10.4 СП 42.13330.</w:t>
            </w:r>
            <w:r>
              <w:rPr>
                <w:sz w:val="20"/>
                <w:szCs w:val="20"/>
                <w:lang w:val="ru-RU"/>
              </w:rPr>
              <w:t>2016.</w:t>
            </w:r>
          </w:p>
        </w:tc>
      </w:tr>
      <w:tr w:rsidR="009A67A2" w:rsidRPr="000A3113" w14:paraId="39C762EF" w14:textId="77777777" w:rsidTr="00F03B44">
        <w:trPr>
          <w:cantSplit/>
        </w:trPr>
        <w:tc>
          <w:tcPr>
            <w:tcW w:w="1545" w:type="dxa"/>
            <w:vMerge w:val="restart"/>
            <w:shd w:val="clear" w:color="auto" w:fill="F2F2F2" w:themeFill="background1" w:themeFillShade="F2"/>
          </w:tcPr>
          <w:p w14:paraId="34295F73" w14:textId="77777777" w:rsidR="009A67A2" w:rsidRPr="000A3113" w:rsidRDefault="009A67A2" w:rsidP="008C2F12">
            <w:pPr>
              <w:pStyle w:val="aff6"/>
              <w:ind w:firstLine="0"/>
              <w:rPr>
                <w:sz w:val="20"/>
                <w:szCs w:val="20"/>
                <w:lang w:val="ru-RU"/>
              </w:rPr>
            </w:pPr>
            <w:r w:rsidRPr="000A3113">
              <w:rPr>
                <w:sz w:val="20"/>
                <w:szCs w:val="20"/>
                <w:lang w:val="ru-RU"/>
              </w:rPr>
              <w:t>Аптеки</w:t>
            </w:r>
          </w:p>
        </w:tc>
        <w:tc>
          <w:tcPr>
            <w:tcW w:w="2268" w:type="dxa"/>
          </w:tcPr>
          <w:p w14:paraId="323F8151"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4950BF4A" w14:textId="77777777" w:rsidR="009A67A2" w:rsidRPr="000A3113" w:rsidRDefault="009A67A2" w:rsidP="008C2F12">
            <w:pPr>
              <w:pStyle w:val="aff6"/>
              <w:ind w:firstLine="0"/>
              <w:rPr>
                <w:sz w:val="20"/>
                <w:szCs w:val="20"/>
                <w:lang w:val="ru-RU"/>
              </w:rPr>
            </w:pPr>
            <w:r>
              <w:rPr>
                <w:sz w:val="20"/>
                <w:szCs w:val="20"/>
                <w:lang w:val="ru-RU"/>
              </w:rPr>
              <w:t>Количество объектов на субъект РФ по заданию на проектирование принято</w:t>
            </w:r>
            <w:r w:rsidRPr="00722162">
              <w:rPr>
                <w:sz w:val="20"/>
                <w:szCs w:val="20"/>
                <w:lang w:val="ru-RU"/>
              </w:rPr>
              <w:t xml:space="preserve"> </w:t>
            </w:r>
            <w:r>
              <w:rPr>
                <w:sz w:val="20"/>
                <w:szCs w:val="20"/>
                <w:lang w:val="ru-RU"/>
              </w:rPr>
              <w:t xml:space="preserve">в соответствии с Приложением Д </w:t>
            </w:r>
            <w:r w:rsidRPr="00903F22">
              <w:rPr>
                <w:sz w:val="20"/>
                <w:szCs w:val="20"/>
                <w:lang w:val="ru-RU"/>
              </w:rPr>
              <w:t>СП 42.13330.2016</w:t>
            </w:r>
            <w:r>
              <w:rPr>
                <w:sz w:val="20"/>
                <w:szCs w:val="20"/>
                <w:lang w:val="ru-RU"/>
              </w:rPr>
              <w:t>.</w:t>
            </w:r>
          </w:p>
        </w:tc>
      </w:tr>
      <w:tr w:rsidR="009A67A2" w:rsidRPr="000A3113" w14:paraId="6BE9DFA3" w14:textId="77777777" w:rsidTr="00F03B44">
        <w:trPr>
          <w:cantSplit/>
        </w:trPr>
        <w:tc>
          <w:tcPr>
            <w:tcW w:w="1545" w:type="dxa"/>
            <w:vMerge/>
            <w:shd w:val="clear" w:color="auto" w:fill="F2F2F2" w:themeFill="background1" w:themeFillShade="F2"/>
          </w:tcPr>
          <w:p w14:paraId="312B37A0" w14:textId="77777777" w:rsidR="009A67A2" w:rsidRPr="000A3113" w:rsidRDefault="009A67A2" w:rsidP="008C2F12">
            <w:pPr>
              <w:pStyle w:val="aff6"/>
              <w:ind w:firstLine="0"/>
              <w:rPr>
                <w:sz w:val="20"/>
                <w:szCs w:val="20"/>
                <w:lang w:val="ru-RU"/>
              </w:rPr>
            </w:pPr>
          </w:p>
        </w:tc>
        <w:tc>
          <w:tcPr>
            <w:tcW w:w="2268" w:type="dxa"/>
          </w:tcPr>
          <w:p w14:paraId="6201D5EE"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7B78FF5F" w14:textId="2C098663" w:rsidR="009A67A2" w:rsidRPr="000A3113" w:rsidRDefault="009A67A2" w:rsidP="008C2F12">
            <w:pPr>
              <w:pStyle w:val="100"/>
              <w:jc w:val="both"/>
              <w:rPr>
                <w:szCs w:val="20"/>
              </w:rPr>
            </w:pPr>
            <w:r w:rsidRPr="000A3113">
              <w:rPr>
                <w:szCs w:val="20"/>
              </w:rPr>
              <w:t xml:space="preserve">Пешеходная доступность в 500 м </w:t>
            </w:r>
            <w:r w:rsidR="009F62D7">
              <w:rPr>
                <w:szCs w:val="20"/>
              </w:rPr>
              <w:t xml:space="preserve">(350 м для климатической зоны </w:t>
            </w:r>
            <w:r w:rsidR="009F62D7">
              <w:rPr>
                <w:szCs w:val="20"/>
                <w:lang w:val="en-US"/>
              </w:rPr>
              <w:t>I</w:t>
            </w:r>
            <w:r w:rsidR="009F62D7">
              <w:rPr>
                <w:szCs w:val="20"/>
              </w:rPr>
              <w:t xml:space="preserve">Д) </w:t>
            </w:r>
            <w:r w:rsidRPr="000A3113">
              <w:rPr>
                <w:szCs w:val="20"/>
              </w:rPr>
              <w:t>для</w:t>
            </w:r>
            <w:r>
              <w:rPr>
                <w:szCs w:val="20"/>
              </w:rPr>
              <w:t xml:space="preserve"> застройки от трех этажей и выше</w:t>
            </w:r>
            <w:r w:rsidRPr="000A3113">
              <w:rPr>
                <w:szCs w:val="20"/>
              </w:rPr>
              <w:t>, 800 м</w:t>
            </w:r>
            <w:r w:rsidR="009F62D7">
              <w:rPr>
                <w:szCs w:val="20"/>
              </w:rPr>
              <w:t xml:space="preserve"> (560 м для климатической зоны </w:t>
            </w:r>
            <w:r w:rsidR="009F62D7">
              <w:rPr>
                <w:szCs w:val="20"/>
                <w:lang w:val="en-US"/>
              </w:rPr>
              <w:t>I</w:t>
            </w:r>
            <w:r w:rsidR="009F62D7">
              <w:rPr>
                <w:szCs w:val="20"/>
              </w:rPr>
              <w:t xml:space="preserve">Д) </w:t>
            </w:r>
            <w:r>
              <w:rPr>
                <w:szCs w:val="20"/>
              </w:rPr>
              <w:t xml:space="preserve">для одно-, двухэтажной застройки </w:t>
            </w:r>
            <w:r w:rsidRPr="000A3113">
              <w:rPr>
                <w:szCs w:val="20"/>
              </w:rPr>
              <w:t>для городских населенных пунктов и транспортн</w:t>
            </w:r>
            <w:r>
              <w:rPr>
                <w:szCs w:val="20"/>
              </w:rPr>
              <w:t>ая</w:t>
            </w:r>
            <w:r w:rsidRPr="000A3113">
              <w:rPr>
                <w:szCs w:val="20"/>
              </w:rPr>
              <w:t xml:space="preserve"> доступность в 30 минут для сельских населенных пунктов принята в соответствии с </w:t>
            </w:r>
            <w:r w:rsidRPr="005C1941">
              <w:rPr>
                <w:szCs w:val="20"/>
              </w:rPr>
              <w:t>п. 10.4 СП 42.13330.</w:t>
            </w:r>
            <w:r>
              <w:rPr>
                <w:szCs w:val="20"/>
              </w:rPr>
              <w:t>2016.</w:t>
            </w:r>
          </w:p>
        </w:tc>
      </w:tr>
    </w:tbl>
    <w:p w14:paraId="0635616F" w14:textId="2368BABA" w:rsidR="009A67A2" w:rsidRPr="000A3113" w:rsidRDefault="009A67A2" w:rsidP="009A67A2">
      <w:pPr>
        <w:keepNext/>
        <w:spacing w:before="120"/>
        <w:jc w:val="right"/>
        <w:rPr>
          <w:b/>
          <w:i/>
        </w:rPr>
      </w:pPr>
      <w:r w:rsidRPr="000A3113">
        <w:rPr>
          <w:b/>
          <w:i/>
        </w:rPr>
        <w:lastRenderedPageBreak/>
        <w:t>Таблица 2.</w:t>
      </w:r>
      <w:r w:rsidR="00474E23">
        <w:rPr>
          <w:b/>
          <w:i/>
        </w:rPr>
        <w:t>2.9</w:t>
      </w:r>
    </w:p>
    <w:p w14:paraId="48E7A47C" w14:textId="2BC3C5D6" w:rsidR="009A67A2" w:rsidRPr="0055054F" w:rsidRDefault="009A67A2" w:rsidP="009A67A2">
      <w:pPr>
        <w:pStyle w:val="5"/>
        <w:keepNext/>
        <w:keepLines/>
        <w:suppressAutoHyphens/>
        <w:spacing w:before="0" w:after="120"/>
        <w:ind w:firstLine="0"/>
        <w:jc w:val="center"/>
        <w:rPr>
          <w:rFonts w:ascii="Times New Roman" w:hAnsi="Times New Roman"/>
          <w:sz w:val="24"/>
          <w:szCs w:val="24"/>
        </w:rPr>
      </w:pPr>
      <w:r w:rsidRPr="0055054F">
        <w:rPr>
          <w:rFonts w:ascii="Times New Roman" w:hAnsi="Times New Roman"/>
          <w:sz w:val="24"/>
          <w:szCs w:val="24"/>
        </w:rPr>
        <w:t xml:space="preserve">Объекты регионального значения в области </w:t>
      </w:r>
      <w:r w:rsidR="006D46F5" w:rsidRPr="006D46F5">
        <w:rPr>
          <w:rFonts w:ascii="Times New Roman" w:hAnsi="Times New Roman"/>
          <w:sz w:val="24"/>
          <w:szCs w:val="24"/>
        </w:rPr>
        <w:t>социальной поддержки и социального обслуживания населения</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88"/>
        <w:gridCol w:w="2366"/>
        <w:gridCol w:w="5529"/>
      </w:tblGrid>
      <w:tr w:rsidR="009A67A2" w:rsidRPr="000A3113" w14:paraId="65DD0E03" w14:textId="77777777" w:rsidTr="00880184">
        <w:trPr>
          <w:cantSplit/>
          <w:tblHeader/>
        </w:trPr>
        <w:tc>
          <w:tcPr>
            <w:tcW w:w="1588" w:type="dxa"/>
            <w:shd w:val="clear" w:color="auto" w:fill="D9D9D9" w:themeFill="background1" w:themeFillShade="D9"/>
          </w:tcPr>
          <w:p w14:paraId="799DF59F" w14:textId="77777777" w:rsidR="009A67A2" w:rsidRPr="000A3113" w:rsidRDefault="009A67A2" w:rsidP="008C2F12">
            <w:pPr>
              <w:pStyle w:val="aff6"/>
              <w:keepNext/>
              <w:spacing w:after="2"/>
              <w:ind w:firstLine="0"/>
              <w:jc w:val="center"/>
              <w:rPr>
                <w:b/>
                <w:i/>
                <w:sz w:val="20"/>
                <w:szCs w:val="20"/>
                <w:lang w:val="ru-RU"/>
              </w:rPr>
            </w:pPr>
            <w:r w:rsidRPr="000A3113">
              <w:rPr>
                <w:b/>
                <w:i/>
                <w:sz w:val="20"/>
                <w:szCs w:val="20"/>
                <w:lang w:val="ru-RU"/>
              </w:rPr>
              <w:t>Наименование вида объекта</w:t>
            </w:r>
          </w:p>
        </w:tc>
        <w:tc>
          <w:tcPr>
            <w:tcW w:w="2366" w:type="dxa"/>
            <w:shd w:val="clear" w:color="auto" w:fill="D9D9D9" w:themeFill="background1" w:themeFillShade="D9"/>
          </w:tcPr>
          <w:p w14:paraId="3BE4C707" w14:textId="77777777" w:rsidR="009A67A2" w:rsidRPr="000A3113" w:rsidRDefault="009A67A2" w:rsidP="008C2F12">
            <w:pPr>
              <w:pStyle w:val="aff6"/>
              <w:keepNext/>
              <w:spacing w:after="2"/>
              <w:ind w:firstLine="0"/>
              <w:jc w:val="center"/>
              <w:rPr>
                <w:b/>
                <w:i/>
                <w:sz w:val="20"/>
                <w:szCs w:val="20"/>
                <w:lang w:val="ru-RU"/>
              </w:rPr>
            </w:pPr>
            <w:r w:rsidRPr="000A3113">
              <w:rPr>
                <w:b/>
                <w:i/>
                <w:sz w:val="20"/>
                <w:szCs w:val="20"/>
                <w:lang w:val="ru-RU"/>
              </w:rPr>
              <w:t>Тип расчетного показателя</w:t>
            </w:r>
          </w:p>
        </w:tc>
        <w:tc>
          <w:tcPr>
            <w:tcW w:w="5529" w:type="dxa"/>
            <w:shd w:val="clear" w:color="auto" w:fill="D9D9D9" w:themeFill="background1" w:themeFillShade="D9"/>
          </w:tcPr>
          <w:p w14:paraId="52B43188" w14:textId="77777777" w:rsidR="009A67A2" w:rsidRPr="000A3113" w:rsidRDefault="009A67A2" w:rsidP="008C2F12">
            <w:pPr>
              <w:pStyle w:val="aff6"/>
              <w:keepNext/>
              <w:spacing w:after="2"/>
              <w:ind w:firstLine="0"/>
              <w:jc w:val="center"/>
              <w:rPr>
                <w:b/>
                <w:i/>
                <w:sz w:val="20"/>
                <w:szCs w:val="20"/>
                <w:lang w:val="ru-RU"/>
              </w:rPr>
            </w:pPr>
            <w:r w:rsidRPr="000A3113">
              <w:rPr>
                <w:b/>
                <w:i/>
                <w:sz w:val="20"/>
                <w:szCs w:val="20"/>
                <w:lang w:val="ru-RU"/>
              </w:rPr>
              <w:t>Обоснование расчетного показателя</w:t>
            </w:r>
          </w:p>
        </w:tc>
      </w:tr>
      <w:tr w:rsidR="009A67A2" w:rsidRPr="000A3113" w14:paraId="5307BB91" w14:textId="77777777" w:rsidTr="00880184">
        <w:trPr>
          <w:cantSplit/>
          <w:trHeight w:val="2198"/>
        </w:trPr>
        <w:tc>
          <w:tcPr>
            <w:tcW w:w="1588" w:type="dxa"/>
            <w:vMerge w:val="restart"/>
            <w:shd w:val="clear" w:color="auto" w:fill="F2F2F2" w:themeFill="background1" w:themeFillShade="F2"/>
          </w:tcPr>
          <w:p w14:paraId="6C6F8099" w14:textId="77777777" w:rsidR="009A67A2" w:rsidRPr="000A3113" w:rsidRDefault="009A67A2" w:rsidP="008C2F12">
            <w:pPr>
              <w:pStyle w:val="aff6"/>
              <w:spacing w:after="2"/>
              <w:ind w:firstLine="0"/>
              <w:rPr>
                <w:sz w:val="20"/>
                <w:szCs w:val="20"/>
                <w:lang w:val="ru-RU"/>
              </w:rPr>
            </w:pPr>
            <w:r w:rsidRPr="00522CF2">
              <w:rPr>
                <w:sz w:val="20"/>
                <w:szCs w:val="20"/>
                <w:lang w:val="ru-RU"/>
              </w:rPr>
              <w:t>Дом-интернат (пансионат), в том числе малой вместимости, для престарелых и инвалидов, ветеранов войны и труда, милосердия</w:t>
            </w:r>
          </w:p>
        </w:tc>
        <w:tc>
          <w:tcPr>
            <w:tcW w:w="2366" w:type="dxa"/>
          </w:tcPr>
          <w:p w14:paraId="0CA562EC" w14:textId="77777777" w:rsidR="009A67A2" w:rsidRPr="000A3113" w:rsidRDefault="009A67A2" w:rsidP="008C2F12">
            <w:pPr>
              <w:pStyle w:val="aff6"/>
              <w:spacing w:after="2"/>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9" w:type="dxa"/>
          </w:tcPr>
          <w:p w14:paraId="3FD0BC98" w14:textId="0D9DF132" w:rsidR="009A67A2" w:rsidRDefault="009A67A2" w:rsidP="008C2F12">
            <w:pPr>
              <w:pStyle w:val="aff6"/>
              <w:spacing w:after="2"/>
              <w:ind w:firstLine="0"/>
              <w:rPr>
                <w:sz w:val="20"/>
                <w:szCs w:val="20"/>
                <w:lang w:val="ru-RU"/>
              </w:rPr>
            </w:pPr>
            <w:r>
              <w:rPr>
                <w:sz w:val="20"/>
                <w:szCs w:val="20"/>
                <w:lang w:val="ru-RU"/>
              </w:rPr>
              <w:t xml:space="preserve">Количество объектов на субъект РФ и количество мест принимается по заданию на проектирование с учетом требований органа исполнительной власти </w:t>
            </w:r>
            <w:r w:rsidR="00D154D9">
              <w:rPr>
                <w:sz w:val="20"/>
                <w:szCs w:val="20"/>
                <w:lang w:val="ru-RU"/>
              </w:rPr>
              <w:t>Республики Тыва</w:t>
            </w:r>
            <w:r>
              <w:rPr>
                <w:sz w:val="20"/>
                <w:szCs w:val="20"/>
                <w:lang w:val="ru-RU"/>
              </w:rPr>
              <w:t xml:space="preserve"> в сфере социального обслуживания.</w:t>
            </w:r>
          </w:p>
          <w:p w14:paraId="60A6C04A" w14:textId="4A736DEF" w:rsidR="009A67A2" w:rsidRDefault="009A67A2" w:rsidP="008C2F12">
            <w:pPr>
              <w:pStyle w:val="aff6"/>
              <w:spacing w:after="2"/>
              <w:ind w:firstLine="0"/>
              <w:rPr>
                <w:sz w:val="20"/>
                <w:szCs w:val="20"/>
                <w:lang w:val="ru-RU"/>
              </w:rPr>
            </w:pPr>
            <w:r>
              <w:rPr>
                <w:sz w:val="20"/>
                <w:szCs w:val="20"/>
                <w:lang w:val="ru-RU"/>
              </w:rPr>
              <w:t>Рекомендуемый у</w:t>
            </w:r>
            <w:r w:rsidRPr="000A3113">
              <w:rPr>
                <w:sz w:val="20"/>
                <w:szCs w:val="20"/>
                <w:lang w:val="ru-RU"/>
              </w:rPr>
              <w:t xml:space="preserve">ровень обеспеченности в 30 мест на 10 000 чел. в возрасте старше 18 лет принят в соответствии с Приказом Минтруда России от 24.11.2014 </w:t>
            </w:r>
            <w:r w:rsidR="00B56EA4">
              <w:rPr>
                <w:sz w:val="20"/>
                <w:szCs w:val="20"/>
                <w:lang w:val="ru-RU"/>
              </w:rPr>
              <w:t>№ </w:t>
            </w:r>
            <w:r w:rsidRPr="000A3113">
              <w:rPr>
                <w:sz w:val="20"/>
                <w:szCs w:val="20"/>
                <w:lang w:val="ru-RU"/>
              </w:rPr>
              <w:t xml:space="preserve">934н </w:t>
            </w:r>
            <w:r>
              <w:rPr>
                <w:sz w:val="20"/>
                <w:szCs w:val="20"/>
                <w:lang w:val="ru-RU"/>
              </w:rPr>
              <w:t>«</w:t>
            </w:r>
            <w:r w:rsidRPr="000A3113">
              <w:rPr>
                <w:sz w:val="20"/>
                <w:szCs w:val="20"/>
                <w:lang w:val="ru-RU"/>
              </w:rPr>
              <w:t>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r>
              <w:rPr>
                <w:sz w:val="20"/>
                <w:szCs w:val="20"/>
                <w:lang w:val="ru-RU"/>
              </w:rPr>
              <w:t xml:space="preserve">» (далее – Приказ </w:t>
            </w:r>
            <w:r w:rsidRPr="000A3113">
              <w:rPr>
                <w:sz w:val="20"/>
                <w:szCs w:val="20"/>
                <w:lang w:val="ru-RU"/>
              </w:rPr>
              <w:t xml:space="preserve">Минтруда России от 24.11.2014 </w:t>
            </w:r>
            <w:r w:rsidR="00B56EA4">
              <w:rPr>
                <w:sz w:val="20"/>
                <w:szCs w:val="20"/>
                <w:lang w:val="ru-RU"/>
              </w:rPr>
              <w:t>№ </w:t>
            </w:r>
            <w:r w:rsidRPr="000A3113">
              <w:rPr>
                <w:sz w:val="20"/>
                <w:szCs w:val="20"/>
                <w:lang w:val="ru-RU"/>
              </w:rPr>
              <w:t>934н</w:t>
            </w:r>
            <w:r>
              <w:rPr>
                <w:sz w:val="20"/>
                <w:szCs w:val="20"/>
                <w:lang w:val="ru-RU"/>
              </w:rPr>
              <w:t>).</w:t>
            </w:r>
          </w:p>
          <w:p w14:paraId="782BC45A" w14:textId="77777777" w:rsidR="009A67A2" w:rsidRDefault="009A67A2" w:rsidP="008C2F12">
            <w:pPr>
              <w:pStyle w:val="aff6"/>
              <w:spacing w:after="2"/>
              <w:ind w:firstLine="0"/>
              <w:rPr>
                <w:sz w:val="20"/>
                <w:szCs w:val="20"/>
                <w:lang w:val="ru-RU"/>
              </w:rPr>
            </w:pPr>
            <w:r>
              <w:rPr>
                <w:sz w:val="20"/>
                <w:szCs w:val="20"/>
                <w:lang w:val="ru-RU"/>
              </w:rPr>
              <w:t>Рекомендованное количество мест в домах-интернатах (пансионатах) определено по формуле:</w:t>
            </w:r>
          </w:p>
          <w:p w14:paraId="421898FF" w14:textId="77777777" w:rsidR="009A67A2" w:rsidRPr="0055054F" w:rsidRDefault="009A67A2" w:rsidP="008C2F12">
            <w:pPr>
              <w:pStyle w:val="aff6"/>
              <w:spacing w:after="2"/>
              <w:ind w:firstLine="0"/>
              <w:jc w:val="center"/>
              <w:rPr>
                <w:i/>
                <w:iCs/>
                <w:sz w:val="20"/>
                <w:szCs w:val="20"/>
                <w:lang w:val="ru-RU"/>
              </w:rPr>
            </w:pPr>
            <w:r w:rsidRPr="0055054F">
              <w:rPr>
                <w:i/>
                <w:iCs/>
                <w:sz w:val="20"/>
                <w:szCs w:val="20"/>
                <w:lang w:val="ru-RU"/>
              </w:rPr>
              <w:t>М</w:t>
            </w:r>
            <w:r w:rsidRPr="0055054F">
              <w:rPr>
                <w:i/>
                <w:iCs/>
                <w:sz w:val="20"/>
                <w:szCs w:val="20"/>
                <w:vertAlign w:val="subscript"/>
                <w:lang w:val="ru-RU"/>
              </w:rPr>
              <w:t>д-и</w:t>
            </w:r>
            <w:r w:rsidRPr="0055054F">
              <w:rPr>
                <w:i/>
                <w:iCs/>
                <w:sz w:val="20"/>
                <w:szCs w:val="20"/>
                <w:lang w:val="ru-RU"/>
              </w:rPr>
              <w:t>=Ч</w:t>
            </w:r>
            <w:r w:rsidRPr="0055054F">
              <w:rPr>
                <w:i/>
                <w:iCs/>
                <w:sz w:val="20"/>
                <w:szCs w:val="20"/>
                <w:vertAlign w:val="subscript"/>
                <w:lang w:val="ru-RU"/>
              </w:rPr>
              <w:t>ст18</w:t>
            </w:r>
            <w:r w:rsidRPr="0055054F">
              <w:rPr>
                <w:i/>
                <w:iCs/>
                <w:sz w:val="20"/>
                <w:szCs w:val="20"/>
                <w:lang w:val="ru-RU"/>
              </w:rPr>
              <w:t>/10000*М</w:t>
            </w:r>
            <w:r w:rsidRPr="0055054F">
              <w:rPr>
                <w:i/>
                <w:iCs/>
                <w:sz w:val="20"/>
                <w:szCs w:val="20"/>
                <w:vertAlign w:val="subscript"/>
                <w:lang w:val="ru-RU"/>
              </w:rPr>
              <w:t>д-и/10000(ст18)</w:t>
            </w:r>
            <w:r w:rsidRPr="0055054F">
              <w:rPr>
                <w:i/>
                <w:iCs/>
                <w:sz w:val="20"/>
                <w:szCs w:val="20"/>
                <w:lang w:val="ru-RU"/>
              </w:rPr>
              <w:t>,</w:t>
            </w:r>
          </w:p>
          <w:p w14:paraId="44B2427B" w14:textId="77777777" w:rsidR="009A67A2" w:rsidRDefault="009A67A2" w:rsidP="008C2F12">
            <w:pPr>
              <w:pStyle w:val="aff6"/>
              <w:spacing w:after="2"/>
              <w:ind w:firstLine="0"/>
              <w:rPr>
                <w:sz w:val="20"/>
                <w:szCs w:val="20"/>
                <w:lang w:val="ru-RU"/>
              </w:rPr>
            </w:pPr>
            <w:r>
              <w:rPr>
                <w:sz w:val="20"/>
                <w:szCs w:val="20"/>
                <w:lang w:val="ru-RU"/>
              </w:rPr>
              <w:t>где М</w:t>
            </w:r>
            <w:r>
              <w:rPr>
                <w:sz w:val="20"/>
                <w:szCs w:val="20"/>
                <w:vertAlign w:val="subscript"/>
                <w:lang w:val="ru-RU"/>
              </w:rPr>
              <w:t>д-и</w:t>
            </w:r>
            <w:r>
              <w:rPr>
                <w:sz w:val="20"/>
                <w:szCs w:val="20"/>
                <w:lang w:val="ru-RU"/>
              </w:rPr>
              <w:t> – рекомендованное количество мест в домах-интернатах (пансионатах);</w:t>
            </w:r>
          </w:p>
          <w:p w14:paraId="05AD4C58" w14:textId="77777777" w:rsidR="009A67A2" w:rsidRDefault="009A67A2" w:rsidP="008C2F12">
            <w:pPr>
              <w:pStyle w:val="aff6"/>
              <w:spacing w:after="2"/>
              <w:ind w:firstLine="0"/>
              <w:rPr>
                <w:sz w:val="20"/>
                <w:szCs w:val="20"/>
                <w:lang w:val="ru-RU"/>
              </w:rPr>
            </w:pPr>
            <w:r>
              <w:rPr>
                <w:sz w:val="20"/>
                <w:szCs w:val="20"/>
                <w:lang w:val="ru-RU"/>
              </w:rPr>
              <w:t>Ч</w:t>
            </w:r>
            <w:r>
              <w:rPr>
                <w:sz w:val="20"/>
                <w:szCs w:val="20"/>
                <w:vertAlign w:val="subscript"/>
                <w:lang w:val="ru-RU"/>
              </w:rPr>
              <w:t>ст18</w:t>
            </w:r>
            <w:r>
              <w:rPr>
                <w:sz w:val="20"/>
                <w:szCs w:val="20"/>
                <w:lang w:val="ru-RU"/>
              </w:rPr>
              <w:t xml:space="preserve"> – численность населения в </w:t>
            </w:r>
            <w:r w:rsidRPr="000A3113">
              <w:rPr>
                <w:sz w:val="20"/>
                <w:szCs w:val="20"/>
                <w:lang w:val="ru-RU"/>
              </w:rPr>
              <w:t>возрасте старше 18 лет</w:t>
            </w:r>
            <w:r>
              <w:rPr>
                <w:sz w:val="20"/>
                <w:szCs w:val="20"/>
                <w:lang w:val="ru-RU"/>
              </w:rPr>
              <w:t>, чел.;</w:t>
            </w:r>
          </w:p>
          <w:p w14:paraId="64566F68" w14:textId="32831571" w:rsidR="009A67A2" w:rsidRPr="0055054F" w:rsidRDefault="009A67A2" w:rsidP="008C2F12">
            <w:pPr>
              <w:pStyle w:val="aff6"/>
              <w:spacing w:after="2"/>
              <w:ind w:firstLine="0"/>
              <w:rPr>
                <w:sz w:val="20"/>
                <w:szCs w:val="20"/>
                <w:lang w:val="ru-RU"/>
              </w:rPr>
            </w:pPr>
            <w:r>
              <w:rPr>
                <w:sz w:val="20"/>
                <w:szCs w:val="20"/>
                <w:lang w:val="ru-RU"/>
              </w:rPr>
              <w:t>М</w:t>
            </w:r>
            <w:r>
              <w:rPr>
                <w:sz w:val="20"/>
                <w:szCs w:val="20"/>
                <w:vertAlign w:val="subscript"/>
                <w:lang w:val="ru-RU"/>
              </w:rPr>
              <w:t>д-и/10000(ст18)</w:t>
            </w:r>
            <w:r>
              <w:rPr>
                <w:sz w:val="20"/>
                <w:szCs w:val="20"/>
                <w:lang w:val="ru-RU"/>
              </w:rPr>
              <w:t xml:space="preserve"> – рекомендованное в Приказе </w:t>
            </w:r>
            <w:r w:rsidRPr="000A3113">
              <w:rPr>
                <w:sz w:val="20"/>
                <w:szCs w:val="20"/>
                <w:lang w:val="ru-RU"/>
              </w:rPr>
              <w:t xml:space="preserve">Минтруда России от 24.11.2014 </w:t>
            </w:r>
            <w:r w:rsidR="00B56EA4">
              <w:rPr>
                <w:sz w:val="20"/>
                <w:szCs w:val="20"/>
                <w:lang w:val="ru-RU"/>
              </w:rPr>
              <w:t>№ </w:t>
            </w:r>
            <w:r w:rsidRPr="000A3113">
              <w:rPr>
                <w:sz w:val="20"/>
                <w:szCs w:val="20"/>
                <w:lang w:val="ru-RU"/>
              </w:rPr>
              <w:t>934н</w:t>
            </w:r>
            <w:r>
              <w:rPr>
                <w:sz w:val="20"/>
                <w:szCs w:val="20"/>
                <w:lang w:val="ru-RU"/>
              </w:rPr>
              <w:t xml:space="preserve"> количество мест в домах-интернатах (пансионатах) из расчета на 10 тысяч взрослого населения (лиц в возрасте старше 18 лет).</w:t>
            </w:r>
          </w:p>
          <w:p w14:paraId="62FCE5C3" w14:textId="05DFDA4D" w:rsidR="009A67A2" w:rsidRDefault="009A67A2" w:rsidP="008C2F12">
            <w:pPr>
              <w:pStyle w:val="aff6"/>
              <w:spacing w:after="2"/>
              <w:ind w:firstLine="0"/>
              <w:rPr>
                <w:sz w:val="20"/>
                <w:szCs w:val="20"/>
                <w:lang w:val="ru-RU"/>
              </w:rPr>
            </w:pPr>
            <w:r>
              <w:rPr>
                <w:sz w:val="20"/>
                <w:szCs w:val="20"/>
                <w:lang w:val="ru-RU"/>
              </w:rPr>
              <w:t xml:space="preserve">Численность населения </w:t>
            </w:r>
            <w:r w:rsidR="00D154D9">
              <w:rPr>
                <w:sz w:val="20"/>
                <w:szCs w:val="20"/>
                <w:lang w:val="ru-RU"/>
              </w:rPr>
              <w:t>Республики Тыва</w:t>
            </w:r>
            <w:r>
              <w:rPr>
                <w:sz w:val="20"/>
                <w:szCs w:val="20"/>
                <w:lang w:val="ru-RU"/>
              </w:rPr>
              <w:t xml:space="preserve"> в возрасте от 18 лет и старше на начало </w:t>
            </w:r>
            <w:r w:rsidR="00EB0EFE">
              <w:rPr>
                <w:sz w:val="20"/>
                <w:szCs w:val="20"/>
                <w:lang w:val="ru-RU"/>
              </w:rPr>
              <w:t>2021</w:t>
            </w:r>
            <w:r>
              <w:rPr>
                <w:sz w:val="20"/>
                <w:szCs w:val="20"/>
                <w:lang w:val="ru-RU"/>
              </w:rPr>
              <w:t xml:space="preserve"> года составляла </w:t>
            </w:r>
            <w:r w:rsidR="001A54D8">
              <w:rPr>
                <w:sz w:val="20"/>
                <w:szCs w:val="20"/>
                <w:lang w:val="ru-RU"/>
              </w:rPr>
              <w:t>207150</w:t>
            </w:r>
            <w:r>
              <w:rPr>
                <w:sz w:val="20"/>
                <w:szCs w:val="20"/>
                <w:lang w:val="ru-RU"/>
              </w:rPr>
              <w:t xml:space="preserve"> чел.</w:t>
            </w:r>
          </w:p>
          <w:p w14:paraId="1B0742C8" w14:textId="77777777" w:rsidR="009A67A2" w:rsidRPr="009D01F3" w:rsidRDefault="009A67A2" w:rsidP="008C2F12">
            <w:pPr>
              <w:pStyle w:val="aff6"/>
              <w:spacing w:after="2"/>
              <w:ind w:firstLine="0"/>
              <w:rPr>
                <w:i/>
                <w:iCs/>
                <w:sz w:val="20"/>
                <w:szCs w:val="20"/>
                <w:lang w:val="ru-RU"/>
              </w:rPr>
            </w:pPr>
            <w:r w:rsidRPr="009D01F3">
              <w:rPr>
                <w:i/>
                <w:iCs/>
                <w:sz w:val="20"/>
                <w:szCs w:val="20"/>
                <w:lang w:val="ru-RU"/>
              </w:rPr>
              <w:t>Расчет:</w:t>
            </w:r>
          </w:p>
          <w:p w14:paraId="0099BD70" w14:textId="5214DF56" w:rsidR="009A67A2" w:rsidRPr="007849BE" w:rsidRDefault="009A67A2" w:rsidP="008C2F12">
            <w:pPr>
              <w:pStyle w:val="aff6"/>
              <w:spacing w:after="2"/>
              <w:ind w:firstLine="0"/>
              <w:rPr>
                <w:sz w:val="20"/>
                <w:szCs w:val="20"/>
                <w:lang w:val="ru-RU"/>
              </w:rPr>
            </w:pPr>
            <w:r w:rsidRPr="007849BE">
              <w:rPr>
                <w:sz w:val="20"/>
                <w:szCs w:val="20"/>
                <w:lang w:val="ru-RU"/>
              </w:rPr>
              <w:t>М</w:t>
            </w:r>
            <w:r w:rsidRPr="007849BE">
              <w:rPr>
                <w:sz w:val="20"/>
                <w:szCs w:val="20"/>
                <w:vertAlign w:val="subscript"/>
                <w:lang w:val="ru-RU"/>
              </w:rPr>
              <w:t>д-и</w:t>
            </w:r>
            <w:r w:rsidRPr="007849BE">
              <w:rPr>
                <w:sz w:val="20"/>
                <w:szCs w:val="20"/>
                <w:lang w:val="ru-RU"/>
              </w:rPr>
              <w:t>=</w:t>
            </w:r>
            <w:r w:rsidR="001A54D8">
              <w:rPr>
                <w:sz w:val="20"/>
                <w:szCs w:val="20"/>
                <w:lang w:val="ru-RU"/>
              </w:rPr>
              <w:t>207150</w:t>
            </w:r>
            <w:r w:rsidRPr="007849BE">
              <w:rPr>
                <w:sz w:val="20"/>
                <w:szCs w:val="20"/>
                <w:lang w:val="ru-RU"/>
              </w:rPr>
              <w:t>/10000*30=</w:t>
            </w:r>
            <w:r w:rsidR="00D34E79">
              <w:rPr>
                <w:sz w:val="20"/>
                <w:szCs w:val="20"/>
                <w:lang w:val="ru-RU"/>
              </w:rPr>
              <w:t>621</w:t>
            </w:r>
            <w:r w:rsidRPr="007849BE">
              <w:rPr>
                <w:sz w:val="20"/>
                <w:szCs w:val="20"/>
                <w:lang w:val="ru-RU"/>
              </w:rPr>
              <w:t xml:space="preserve"> мест.</w:t>
            </w:r>
          </w:p>
          <w:p w14:paraId="25052FCE" w14:textId="1FF26D45" w:rsidR="009A67A2" w:rsidRPr="00C3288C" w:rsidRDefault="009A67A2" w:rsidP="008C2F12">
            <w:pPr>
              <w:pStyle w:val="aff6"/>
              <w:spacing w:after="2"/>
              <w:ind w:firstLine="0"/>
              <w:rPr>
                <w:sz w:val="20"/>
                <w:szCs w:val="20"/>
                <w:lang w:val="ru-RU"/>
              </w:rPr>
            </w:pPr>
            <w:r w:rsidRPr="007849BE">
              <w:rPr>
                <w:sz w:val="20"/>
                <w:szCs w:val="20"/>
                <w:lang w:val="ru-RU"/>
              </w:rPr>
              <w:t xml:space="preserve">Рекомендованное количество </w:t>
            </w:r>
            <w:r>
              <w:rPr>
                <w:sz w:val="20"/>
                <w:szCs w:val="20"/>
                <w:lang w:val="ru-RU"/>
              </w:rPr>
              <w:t xml:space="preserve">мест в домах-интернатах (пансионатах) </w:t>
            </w:r>
            <w:r w:rsidRPr="00522CF2">
              <w:rPr>
                <w:sz w:val="20"/>
                <w:szCs w:val="20"/>
                <w:lang w:val="ru-RU"/>
              </w:rPr>
              <w:t>для престарелых и инвалидов, ветеранов войны и труда, милосердия</w:t>
            </w:r>
            <w:r>
              <w:rPr>
                <w:sz w:val="20"/>
                <w:szCs w:val="20"/>
                <w:lang w:val="ru-RU"/>
              </w:rPr>
              <w:t xml:space="preserve"> на перспективу принимается с учетом прогнозной численности населения </w:t>
            </w:r>
            <w:r w:rsidR="00D154D9">
              <w:rPr>
                <w:sz w:val="20"/>
                <w:szCs w:val="20"/>
                <w:lang w:val="ru-RU"/>
              </w:rPr>
              <w:t>Республики Тыва</w:t>
            </w:r>
            <w:r>
              <w:rPr>
                <w:sz w:val="20"/>
                <w:szCs w:val="20"/>
                <w:lang w:val="ru-RU"/>
              </w:rPr>
              <w:t xml:space="preserve"> на </w:t>
            </w:r>
            <w:r w:rsidR="0072581D">
              <w:rPr>
                <w:sz w:val="20"/>
                <w:szCs w:val="20"/>
                <w:lang w:val="ru-RU"/>
              </w:rPr>
              <w:t xml:space="preserve">2024 </w:t>
            </w:r>
            <w:r>
              <w:rPr>
                <w:sz w:val="20"/>
                <w:szCs w:val="20"/>
                <w:lang w:val="ru-RU"/>
              </w:rPr>
              <w:t xml:space="preserve">и </w:t>
            </w:r>
            <w:r w:rsidR="00D34E79">
              <w:rPr>
                <w:sz w:val="20"/>
                <w:szCs w:val="20"/>
                <w:lang w:val="ru-RU"/>
              </w:rPr>
              <w:t>2030</w:t>
            </w:r>
            <w:r>
              <w:rPr>
                <w:sz w:val="20"/>
                <w:szCs w:val="20"/>
                <w:lang w:val="ru-RU"/>
              </w:rPr>
              <w:t xml:space="preserve"> года</w:t>
            </w:r>
            <w:r w:rsidRPr="00C3288C">
              <w:rPr>
                <w:sz w:val="20"/>
                <w:szCs w:val="20"/>
                <w:lang w:val="ru-RU"/>
              </w:rPr>
              <w:t xml:space="preserve"> </w:t>
            </w:r>
            <w:r>
              <w:rPr>
                <w:sz w:val="20"/>
                <w:szCs w:val="20"/>
                <w:lang w:val="ru-RU"/>
              </w:rPr>
              <w:t>и коэффициента демографической нагрузки по данным Росстата (высокий вариант прогноза).</w:t>
            </w:r>
          </w:p>
        </w:tc>
      </w:tr>
      <w:tr w:rsidR="009A67A2" w:rsidRPr="000A3113" w14:paraId="71149DAB" w14:textId="77777777" w:rsidTr="00880184">
        <w:trPr>
          <w:cantSplit/>
          <w:trHeight w:val="948"/>
        </w:trPr>
        <w:tc>
          <w:tcPr>
            <w:tcW w:w="1588" w:type="dxa"/>
            <w:vMerge/>
            <w:shd w:val="clear" w:color="auto" w:fill="F2F2F2" w:themeFill="background1" w:themeFillShade="F2"/>
          </w:tcPr>
          <w:p w14:paraId="6AB384D3" w14:textId="77777777" w:rsidR="009A67A2" w:rsidRPr="000A3113" w:rsidRDefault="009A67A2" w:rsidP="008C2F12">
            <w:pPr>
              <w:pStyle w:val="aff6"/>
              <w:spacing w:after="2"/>
              <w:ind w:firstLine="0"/>
              <w:jc w:val="left"/>
              <w:rPr>
                <w:sz w:val="20"/>
                <w:szCs w:val="20"/>
                <w:lang w:val="ru-RU"/>
              </w:rPr>
            </w:pPr>
            <w:bookmarkStart w:id="174" w:name="_Hlk490388830"/>
          </w:p>
        </w:tc>
        <w:tc>
          <w:tcPr>
            <w:tcW w:w="2366" w:type="dxa"/>
          </w:tcPr>
          <w:p w14:paraId="03FB7E67" w14:textId="77777777" w:rsidR="009A67A2" w:rsidRPr="000A3113" w:rsidRDefault="009A67A2" w:rsidP="008C2F12">
            <w:pPr>
              <w:pStyle w:val="aff6"/>
              <w:spacing w:after="2"/>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9" w:type="dxa"/>
          </w:tcPr>
          <w:p w14:paraId="622CF089" w14:textId="77777777" w:rsidR="009A67A2" w:rsidRPr="000A3113" w:rsidRDefault="009A67A2" w:rsidP="008C2F12">
            <w:pPr>
              <w:pStyle w:val="aff6"/>
              <w:spacing w:after="2"/>
              <w:ind w:firstLine="0"/>
              <w:jc w:val="center"/>
              <w:rPr>
                <w:sz w:val="20"/>
                <w:szCs w:val="20"/>
                <w:lang w:val="ru-RU"/>
              </w:rPr>
            </w:pPr>
            <w:r w:rsidRPr="000A3113">
              <w:rPr>
                <w:sz w:val="20"/>
                <w:szCs w:val="20"/>
                <w:lang w:val="ru-RU"/>
              </w:rPr>
              <w:t>Не нормируется</w:t>
            </w:r>
          </w:p>
        </w:tc>
      </w:tr>
      <w:bookmarkEnd w:id="174"/>
      <w:tr w:rsidR="009A67A2" w:rsidRPr="000A3113" w14:paraId="47F9B691" w14:textId="77777777" w:rsidTr="00880184">
        <w:trPr>
          <w:cantSplit/>
        </w:trPr>
        <w:tc>
          <w:tcPr>
            <w:tcW w:w="1588" w:type="dxa"/>
            <w:vMerge w:val="restart"/>
            <w:shd w:val="clear" w:color="auto" w:fill="F2F2F2" w:themeFill="background1" w:themeFillShade="F2"/>
          </w:tcPr>
          <w:p w14:paraId="3EF1AA86" w14:textId="77777777" w:rsidR="009A67A2" w:rsidRPr="000A3113" w:rsidRDefault="009A67A2" w:rsidP="008C2F12">
            <w:pPr>
              <w:pStyle w:val="aff6"/>
              <w:spacing w:after="2"/>
              <w:ind w:firstLine="0"/>
              <w:rPr>
                <w:sz w:val="20"/>
                <w:szCs w:val="20"/>
                <w:lang w:val="ru-RU"/>
              </w:rPr>
            </w:pPr>
            <w:r w:rsidRPr="009D01F3">
              <w:rPr>
                <w:sz w:val="20"/>
                <w:szCs w:val="20"/>
                <w:lang w:val="ru-RU"/>
              </w:rPr>
              <w:t>Специальный дом-интернат, в том числе для престарелых</w:t>
            </w:r>
          </w:p>
        </w:tc>
        <w:tc>
          <w:tcPr>
            <w:tcW w:w="2366" w:type="dxa"/>
          </w:tcPr>
          <w:p w14:paraId="5827A4D4" w14:textId="77777777" w:rsidR="009A67A2" w:rsidRPr="000A3113" w:rsidRDefault="009A67A2" w:rsidP="008C2F12">
            <w:pPr>
              <w:pStyle w:val="aff6"/>
              <w:spacing w:after="2"/>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9" w:type="dxa"/>
          </w:tcPr>
          <w:p w14:paraId="73A2CF5A" w14:textId="6836129D" w:rsidR="009A67A2" w:rsidRPr="00C95D89" w:rsidRDefault="009A67A2" w:rsidP="008C2F12">
            <w:pPr>
              <w:pStyle w:val="aff6"/>
              <w:ind w:firstLine="0"/>
              <w:rPr>
                <w:sz w:val="20"/>
                <w:szCs w:val="20"/>
                <w:lang w:val="ru-RU"/>
              </w:rPr>
            </w:pPr>
            <w:r>
              <w:rPr>
                <w:sz w:val="20"/>
                <w:szCs w:val="20"/>
                <w:lang w:val="ru-RU"/>
              </w:rPr>
              <w:t xml:space="preserve">Количество объектов на субъект РФ устанавливается по заданию на проектирование с учетом требований органа исполнительной власти </w:t>
            </w:r>
            <w:r w:rsidR="00D154D9">
              <w:rPr>
                <w:sz w:val="20"/>
                <w:szCs w:val="20"/>
                <w:lang w:val="ru-RU"/>
              </w:rPr>
              <w:t>Республики Тыва</w:t>
            </w:r>
            <w:r>
              <w:rPr>
                <w:sz w:val="20"/>
                <w:szCs w:val="20"/>
                <w:lang w:val="ru-RU"/>
              </w:rPr>
              <w:t xml:space="preserve"> в сфере социального обслуживания.</w:t>
            </w:r>
          </w:p>
        </w:tc>
      </w:tr>
      <w:tr w:rsidR="009A67A2" w:rsidRPr="000A3113" w14:paraId="269D5350" w14:textId="77777777" w:rsidTr="00880184">
        <w:trPr>
          <w:cantSplit/>
        </w:trPr>
        <w:tc>
          <w:tcPr>
            <w:tcW w:w="1588" w:type="dxa"/>
            <w:vMerge/>
            <w:shd w:val="clear" w:color="auto" w:fill="F2F2F2" w:themeFill="background1" w:themeFillShade="F2"/>
          </w:tcPr>
          <w:p w14:paraId="51DDB0B7" w14:textId="77777777" w:rsidR="009A67A2" w:rsidRPr="000A3113" w:rsidRDefault="009A67A2" w:rsidP="008C2F12">
            <w:pPr>
              <w:pStyle w:val="aff6"/>
              <w:spacing w:after="2"/>
              <w:ind w:firstLine="0"/>
              <w:rPr>
                <w:sz w:val="20"/>
                <w:szCs w:val="20"/>
                <w:lang w:val="ru-RU"/>
              </w:rPr>
            </w:pPr>
          </w:p>
        </w:tc>
        <w:tc>
          <w:tcPr>
            <w:tcW w:w="2366" w:type="dxa"/>
          </w:tcPr>
          <w:p w14:paraId="40D146BB" w14:textId="77777777" w:rsidR="009A67A2" w:rsidRPr="000A3113" w:rsidRDefault="009A67A2" w:rsidP="008C2F12">
            <w:pPr>
              <w:pStyle w:val="aff6"/>
              <w:spacing w:after="2"/>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9" w:type="dxa"/>
          </w:tcPr>
          <w:p w14:paraId="37933D24" w14:textId="77777777" w:rsidR="009A67A2" w:rsidRPr="000A3113" w:rsidRDefault="009A67A2" w:rsidP="008C2F12">
            <w:pPr>
              <w:pStyle w:val="100"/>
              <w:spacing w:after="2"/>
              <w:jc w:val="center"/>
              <w:rPr>
                <w:szCs w:val="20"/>
              </w:rPr>
            </w:pPr>
            <w:r w:rsidRPr="000A3113">
              <w:rPr>
                <w:szCs w:val="20"/>
              </w:rPr>
              <w:t>Не нормируется</w:t>
            </w:r>
          </w:p>
        </w:tc>
      </w:tr>
      <w:tr w:rsidR="009A67A2" w:rsidRPr="000A3113" w14:paraId="3E4EDE05" w14:textId="77777777" w:rsidTr="00880184">
        <w:trPr>
          <w:cantSplit/>
        </w:trPr>
        <w:tc>
          <w:tcPr>
            <w:tcW w:w="1588" w:type="dxa"/>
            <w:vMerge w:val="restart"/>
            <w:shd w:val="clear" w:color="auto" w:fill="F2F2F2" w:themeFill="background1" w:themeFillShade="F2"/>
          </w:tcPr>
          <w:p w14:paraId="7C91F79B" w14:textId="69DE4215" w:rsidR="009A67A2" w:rsidRPr="000A3113" w:rsidRDefault="009A67A2" w:rsidP="008C2F12">
            <w:pPr>
              <w:pStyle w:val="aff6"/>
              <w:spacing w:after="2"/>
              <w:ind w:firstLine="0"/>
              <w:rPr>
                <w:sz w:val="20"/>
                <w:szCs w:val="20"/>
                <w:lang w:val="ru-RU"/>
              </w:rPr>
            </w:pPr>
            <w:r>
              <w:rPr>
                <w:sz w:val="20"/>
                <w:szCs w:val="20"/>
                <w:lang w:val="ru-RU"/>
              </w:rPr>
              <w:lastRenderedPageBreak/>
              <w:t>Дом</w:t>
            </w:r>
            <w:r w:rsidRPr="009D01F3">
              <w:rPr>
                <w:sz w:val="20"/>
                <w:szCs w:val="20"/>
                <w:lang w:val="ru-RU"/>
              </w:rPr>
              <w:t>-интернат</w:t>
            </w:r>
            <w:r>
              <w:rPr>
                <w:sz w:val="20"/>
                <w:szCs w:val="20"/>
                <w:lang w:val="ru-RU"/>
              </w:rPr>
              <w:t xml:space="preserve"> </w:t>
            </w:r>
            <w:r w:rsidR="00C018AB">
              <w:rPr>
                <w:sz w:val="20"/>
                <w:szCs w:val="20"/>
                <w:lang w:val="ru-RU"/>
              </w:rPr>
              <w:t xml:space="preserve">(пансионат) </w:t>
            </w:r>
            <w:r>
              <w:rPr>
                <w:sz w:val="20"/>
                <w:szCs w:val="20"/>
                <w:lang w:val="ru-RU"/>
              </w:rPr>
              <w:t>для детей</w:t>
            </w:r>
          </w:p>
        </w:tc>
        <w:tc>
          <w:tcPr>
            <w:tcW w:w="2366" w:type="dxa"/>
          </w:tcPr>
          <w:p w14:paraId="06D4E375" w14:textId="77777777" w:rsidR="009A67A2" w:rsidRPr="000A3113" w:rsidRDefault="009A67A2" w:rsidP="008C2F12">
            <w:pPr>
              <w:pStyle w:val="aff6"/>
              <w:spacing w:after="2"/>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9" w:type="dxa"/>
          </w:tcPr>
          <w:p w14:paraId="3026B395" w14:textId="0BB94A27" w:rsidR="009A67A2" w:rsidRDefault="009A67A2" w:rsidP="008C2F12">
            <w:pPr>
              <w:pStyle w:val="aff6"/>
              <w:spacing w:after="2"/>
              <w:ind w:firstLine="0"/>
              <w:rPr>
                <w:sz w:val="20"/>
                <w:szCs w:val="20"/>
                <w:lang w:val="ru-RU"/>
              </w:rPr>
            </w:pPr>
            <w:r>
              <w:rPr>
                <w:sz w:val="20"/>
                <w:szCs w:val="20"/>
                <w:lang w:val="ru-RU"/>
              </w:rPr>
              <w:t xml:space="preserve">Количество объектов на субъект и количество мест принимается по заданию на проектирование с учетом требований органа исполнительной власти </w:t>
            </w:r>
            <w:r w:rsidR="00D154D9">
              <w:rPr>
                <w:sz w:val="20"/>
                <w:szCs w:val="20"/>
                <w:lang w:val="ru-RU"/>
              </w:rPr>
              <w:t>Республики Тыва</w:t>
            </w:r>
            <w:r>
              <w:rPr>
                <w:sz w:val="20"/>
                <w:szCs w:val="20"/>
                <w:lang w:val="ru-RU"/>
              </w:rPr>
              <w:t xml:space="preserve"> в сфере социального обслуживания.</w:t>
            </w:r>
          </w:p>
          <w:p w14:paraId="18D2B213" w14:textId="05F0612A" w:rsidR="009A67A2" w:rsidRDefault="009A67A2" w:rsidP="008C2F12">
            <w:pPr>
              <w:pStyle w:val="aff6"/>
              <w:spacing w:after="2"/>
              <w:ind w:firstLine="0"/>
              <w:rPr>
                <w:sz w:val="20"/>
                <w:szCs w:val="20"/>
                <w:lang w:val="ru-RU"/>
              </w:rPr>
            </w:pPr>
            <w:r>
              <w:rPr>
                <w:sz w:val="20"/>
                <w:szCs w:val="20"/>
                <w:lang w:val="ru-RU"/>
              </w:rPr>
              <w:t>Рекомендуемый уровень</w:t>
            </w:r>
            <w:r w:rsidRPr="000A3113">
              <w:rPr>
                <w:sz w:val="20"/>
                <w:szCs w:val="20"/>
                <w:lang w:val="ru-RU"/>
              </w:rPr>
              <w:t xml:space="preserve"> обеспеченности в </w:t>
            </w:r>
            <w:r w:rsidR="00D7512E">
              <w:rPr>
                <w:sz w:val="20"/>
                <w:szCs w:val="20"/>
                <w:lang w:val="ru-RU"/>
              </w:rPr>
              <w:t>30</w:t>
            </w:r>
            <w:r w:rsidRPr="000A3113">
              <w:rPr>
                <w:sz w:val="20"/>
                <w:szCs w:val="20"/>
                <w:lang w:val="ru-RU"/>
              </w:rPr>
              <w:t xml:space="preserve"> мест на 10 000 </w:t>
            </w:r>
            <w:r>
              <w:rPr>
                <w:sz w:val="20"/>
                <w:szCs w:val="20"/>
                <w:lang w:val="ru-RU"/>
              </w:rPr>
              <w:t xml:space="preserve">детей </w:t>
            </w:r>
            <w:r w:rsidRPr="000A3113">
              <w:rPr>
                <w:sz w:val="20"/>
                <w:szCs w:val="20"/>
                <w:lang w:val="ru-RU"/>
              </w:rPr>
              <w:t xml:space="preserve">в возрасте </w:t>
            </w:r>
            <w:r>
              <w:rPr>
                <w:sz w:val="20"/>
                <w:szCs w:val="20"/>
                <w:lang w:val="ru-RU"/>
              </w:rPr>
              <w:t>до</w:t>
            </w:r>
            <w:r w:rsidRPr="000A3113">
              <w:rPr>
                <w:sz w:val="20"/>
                <w:szCs w:val="20"/>
                <w:lang w:val="ru-RU"/>
              </w:rPr>
              <w:t xml:space="preserve"> 18 лет принят в соответствии с Приказом Минтруда России от 24.11.2014 </w:t>
            </w:r>
            <w:r w:rsidR="00B56EA4">
              <w:rPr>
                <w:sz w:val="20"/>
                <w:szCs w:val="20"/>
                <w:lang w:val="ru-RU"/>
              </w:rPr>
              <w:t>№ </w:t>
            </w:r>
            <w:r w:rsidRPr="000A3113">
              <w:rPr>
                <w:sz w:val="20"/>
                <w:szCs w:val="20"/>
                <w:lang w:val="ru-RU"/>
              </w:rPr>
              <w:t>934н</w:t>
            </w:r>
            <w:r>
              <w:rPr>
                <w:sz w:val="20"/>
                <w:szCs w:val="20"/>
                <w:lang w:val="ru-RU"/>
              </w:rPr>
              <w:t>.</w:t>
            </w:r>
          </w:p>
          <w:p w14:paraId="6606541F" w14:textId="77777777" w:rsidR="009A67A2" w:rsidRDefault="009A67A2" w:rsidP="008C2F12">
            <w:pPr>
              <w:pStyle w:val="aff6"/>
              <w:spacing w:after="2"/>
              <w:ind w:firstLine="0"/>
              <w:rPr>
                <w:sz w:val="20"/>
                <w:szCs w:val="20"/>
                <w:lang w:val="ru-RU"/>
              </w:rPr>
            </w:pPr>
            <w:r>
              <w:rPr>
                <w:sz w:val="20"/>
                <w:szCs w:val="20"/>
                <w:lang w:val="ru-RU"/>
              </w:rPr>
              <w:t>Рекомендованное количество мест в домах-интернатах для детей-инвалидов определено по формуле:</w:t>
            </w:r>
          </w:p>
          <w:p w14:paraId="1BD62592" w14:textId="489370FF" w:rsidR="009A67A2" w:rsidRPr="0055054F" w:rsidRDefault="009A67A2" w:rsidP="008C2F12">
            <w:pPr>
              <w:pStyle w:val="aff6"/>
              <w:spacing w:after="2"/>
              <w:ind w:firstLine="0"/>
              <w:jc w:val="center"/>
              <w:rPr>
                <w:i/>
                <w:iCs/>
                <w:sz w:val="20"/>
                <w:szCs w:val="20"/>
                <w:lang w:val="ru-RU"/>
              </w:rPr>
            </w:pPr>
            <w:r w:rsidRPr="0055054F">
              <w:rPr>
                <w:i/>
                <w:iCs/>
                <w:sz w:val="20"/>
                <w:szCs w:val="20"/>
                <w:lang w:val="ru-RU"/>
              </w:rPr>
              <w:t>М</w:t>
            </w:r>
            <w:r w:rsidRPr="0055054F">
              <w:rPr>
                <w:i/>
                <w:iCs/>
                <w:sz w:val="20"/>
                <w:szCs w:val="20"/>
                <w:vertAlign w:val="subscript"/>
                <w:lang w:val="ru-RU"/>
              </w:rPr>
              <w:t>д-и</w:t>
            </w:r>
            <w:r>
              <w:rPr>
                <w:i/>
                <w:iCs/>
                <w:sz w:val="20"/>
                <w:szCs w:val="20"/>
                <w:vertAlign w:val="subscript"/>
                <w:lang w:val="ru-RU"/>
              </w:rPr>
              <w:t>(дет)</w:t>
            </w:r>
            <w:r w:rsidRPr="0055054F">
              <w:rPr>
                <w:i/>
                <w:iCs/>
                <w:sz w:val="20"/>
                <w:szCs w:val="20"/>
                <w:lang w:val="ru-RU"/>
              </w:rPr>
              <w:t>=Ч</w:t>
            </w:r>
            <w:r>
              <w:rPr>
                <w:i/>
                <w:iCs/>
                <w:sz w:val="20"/>
                <w:szCs w:val="20"/>
                <w:vertAlign w:val="subscript"/>
                <w:lang w:val="ru-RU"/>
              </w:rPr>
              <w:t>0-</w:t>
            </w:r>
            <w:r w:rsidR="00D34E79">
              <w:rPr>
                <w:i/>
                <w:iCs/>
                <w:sz w:val="20"/>
                <w:szCs w:val="20"/>
                <w:vertAlign w:val="subscript"/>
                <w:lang w:val="ru-RU"/>
              </w:rPr>
              <w:t>17</w:t>
            </w:r>
            <w:r w:rsidRPr="0055054F">
              <w:rPr>
                <w:i/>
                <w:iCs/>
                <w:sz w:val="20"/>
                <w:szCs w:val="20"/>
                <w:lang w:val="ru-RU"/>
              </w:rPr>
              <w:t>/10000*М</w:t>
            </w:r>
            <w:r w:rsidRPr="0055054F">
              <w:rPr>
                <w:i/>
                <w:iCs/>
                <w:sz w:val="20"/>
                <w:szCs w:val="20"/>
                <w:vertAlign w:val="subscript"/>
                <w:lang w:val="ru-RU"/>
              </w:rPr>
              <w:t>д-и</w:t>
            </w:r>
            <w:r>
              <w:rPr>
                <w:i/>
                <w:iCs/>
                <w:sz w:val="20"/>
                <w:szCs w:val="20"/>
                <w:vertAlign w:val="subscript"/>
                <w:lang w:val="ru-RU"/>
              </w:rPr>
              <w:t>(дет)</w:t>
            </w:r>
            <w:r w:rsidRPr="0055054F">
              <w:rPr>
                <w:i/>
                <w:iCs/>
                <w:sz w:val="20"/>
                <w:szCs w:val="20"/>
                <w:vertAlign w:val="subscript"/>
                <w:lang w:val="ru-RU"/>
              </w:rPr>
              <w:t>/10000(</w:t>
            </w:r>
            <w:r>
              <w:rPr>
                <w:i/>
                <w:iCs/>
                <w:sz w:val="20"/>
                <w:szCs w:val="20"/>
                <w:vertAlign w:val="subscript"/>
                <w:lang w:val="ru-RU"/>
              </w:rPr>
              <w:t>0-</w:t>
            </w:r>
            <w:r w:rsidRPr="0055054F">
              <w:rPr>
                <w:i/>
                <w:iCs/>
                <w:sz w:val="20"/>
                <w:szCs w:val="20"/>
                <w:vertAlign w:val="subscript"/>
                <w:lang w:val="ru-RU"/>
              </w:rPr>
              <w:t>18)</w:t>
            </w:r>
            <w:r w:rsidRPr="0055054F">
              <w:rPr>
                <w:i/>
                <w:iCs/>
                <w:sz w:val="20"/>
                <w:szCs w:val="20"/>
                <w:lang w:val="ru-RU"/>
              </w:rPr>
              <w:t>,</w:t>
            </w:r>
          </w:p>
          <w:p w14:paraId="016C12A2" w14:textId="77777777" w:rsidR="009A67A2" w:rsidRDefault="009A67A2" w:rsidP="008C2F12">
            <w:pPr>
              <w:pStyle w:val="aff6"/>
              <w:spacing w:after="2"/>
              <w:ind w:firstLine="0"/>
              <w:rPr>
                <w:sz w:val="20"/>
                <w:szCs w:val="20"/>
                <w:lang w:val="ru-RU"/>
              </w:rPr>
            </w:pPr>
            <w:r>
              <w:rPr>
                <w:sz w:val="20"/>
                <w:szCs w:val="20"/>
                <w:lang w:val="ru-RU"/>
              </w:rPr>
              <w:t>где М</w:t>
            </w:r>
            <w:r>
              <w:rPr>
                <w:sz w:val="20"/>
                <w:szCs w:val="20"/>
                <w:vertAlign w:val="subscript"/>
                <w:lang w:val="ru-RU"/>
              </w:rPr>
              <w:t>д-и(дет)</w:t>
            </w:r>
            <w:r>
              <w:rPr>
                <w:sz w:val="20"/>
                <w:szCs w:val="20"/>
                <w:lang w:val="ru-RU"/>
              </w:rPr>
              <w:t> – рекомендованное количество мест в домах-интернатах для детей-инвалидов;</w:t>
            </w:r>
          </w:p>
          <w:p w14:paraId="2A1373FF" w14:textId="1B7A913B" w:rsidR="009A67A2" w:rsidRDefault="009A67A2" w:rsidP="008C2F12">
            <w:pPr>
              <w:pStyle w:val="aff6"/>
              <w:spacing w:after="2"/>
              <w:ind w:firstLine="0"/>
              <w:rPr>
                <w:sz w:val="20"/>
                <w:szCs w:val="20"/>
                <w:lang w:val="ru-RU"/>
              </w:rPr>
            </w:pPr>
            <w:r>
              <w:rPr>
                <w:sz w:val="20"/>
                <w:szCs w:val="20"/>
                <w:lang w:val="ru-RU"/>
              </w:rPr>
              <w:t>Ч</w:t>
            </w:r>
            <w:r>
              <w:rPr>
                <w:sz w:val="20"/>
                <w:szCs w:val="20"/>
                <w:vertAlign w:val="subscript"/>
                <w:lang w:val="ru-RU"/>
              </w:rPr>
              <w:t>0-</w:t>
            </w:r>
            <w:r w:rsidR="00D34E79">
              <w:rPr>
                <w:sz w:val="20"/>
                <w:szCs w:val="20"/>
                <w:vertAlign w:val="subscript"/>
                <w:lang w:val="ru-RU"/>
              </w:rPr>
              <w:t>17</w:t>
            </w:r>
            <w:r>
              <w:rPr>
                <w:sz w:val="20"/>
                <w:szCs w:val="20"/>
                <w:lang w:val="ru-RU"/>
              </w:rPr>
              <w:t xml:space="preserve"> – численность населения в </w:t>
            </w:r>
            <w:r w:rsidRPr="000A3113">
              <w:rPr>
                <w:sz w:val="20"/>
                <w:szCs w:val="20"/>
                <w:lang w:val="ru-RU"/>
              </w:rPr>
              <w:t xml:space="preserve">возрасте </w:t>
            </w:r>
            <w:r>
              <w:rPr>
                <w:sz w:val="20"/>
                <w:szCs w:val="20"/>
                <w:lang w:val="ru-RU"/>
              </w:rPr>
              <w:t>до</w:t>
            </w:r>
            <w:r w:rsidRPr="000A3113">
              <w:rPr>
                <w:sz w:val="20"/>
                <w:szCs w:val="20"/>
                <w:lang w:val="ru-RU"/>
              </w:rPr>
              <w:t xml:space="preserve"> 18 лет</w:t>
            </w:r>
            <w:r>
              <w:rPr>
                <w:sz w:val="20"/>
                <w:szCs w:val="20"/>
                <w:lang w:val="ru-RU"/>
              </w:rPr>
              <w:t>, чел.;</w:t>
            </w:r>
          </w:p>
          <w:p w14:paraId="4755B862" w14:textId="413C6291" w:rsidR="009A67A2" w:rsidRPr="0055054F" w:rsidRDefault="009A67A2" w:rsidP="008C2F12">
            <w:pPr>
              <w:pStyle w:val="aff6"/>
              <w:spacing w:after="2"/>
              <w:ind w:firstLine="0"/>
              <w:rPr>
                <w:sz w:val="20"/>
                <w:szCs w:val="20"/>
                <w:lang w:val="ru-RU"/>
              </w:rPr>
            </w:pPr>
            <w:r>
              <w:rPr>
                <w:sz w:val="20"/>
                <w:szCs w:val="20"/>
                <w:lang w:val="ru-RU"/>
              </w:rPr>
              <w:t>М</w:t>
            </w:r>
            <w:r>
              <w:rPr>
                <w:sz w:val="20"/>
                <w:szCs w:val="20"/>
                <w:vertAlign w:val="subscript"/>
                <w:lang w:val="ru-RU"/>
              </w:rPr>
              <w:t>д-и(дет)/10000(0-1</w:t>
            </w:r>
            <w:r w:rsidR="00D34E79">
              <w:rPr>
                <w:sz w:val="20"/>
                <w:szCs w:val="20"/>
                <w:vertAlign w:val="subscript"/>
                <w:lang w:val="ru-RU"/>
              </w:rPr>
              <w:t>7</w:t>
            </w:r>
            <w:r>
              <w:rPr>
                <w:sz w:val="20"/>
                <w:szCs w:val="20"/>
                <w:vertAlign w:val="subscript"/>
                <w:lang w:val="ru-RU"/>
              </w:rPr>
              <w:t>)</w:t>
            </w:r>
            <w:r>
              <w:rPr>
                <w:sz w:val="20"/>
                <w:szCs w:val="20"/>
                <w:lang w:val="ru-RU"/>
              </w:rPr>
              <w:t xml:space="preserve"> – рекомендованное в Приказе </w:t>
            </w:r>
            <w:r w:rsidRPr="000A3113">
              <w:rPr>
                <w:sz w:val="20"/>
                <w:szCs w:val="20"/>
                <w:lang w:val="ru-RU"/>
              </w:rPr>
              <w:t xml:space="preserve">Минтруда России от 24.11.2014 </w:t>
            </w:r>
            <w:r w:rsidR="00B56EA4">
              <w:rPr>
                <w:sz w:val="20"/>
                <w:szCs w:val="20"/>
                <w:lang w:val="ru-RU"/>
              </w:rPr>
              <w:t>№ </w:t>
            </w:r>
            <w:r w:rsidRPr="000A3113">
              <w:rPr>
                <w:sz w:val="20"/>
                <w:szCs w:val="20"/>
                <w:lang w:val="ru-RU"/>
              </w:rPr>
              <w:t>934н</w:t>
            </w:r>
            <w:r>
              <w:rPr>
                <w:sz w:val="20"/>
                <w:szCs w:val="20"/>
                <w:lang w:val="ru-RU"/>
              </w:rPr>
              <w:t xml:space="preserve"> количество мест в домах-интернатах для детей из расчета на 10 тысяч детей (лиц до достижения возраст</w:t>
            </w:r>
            <w:r w:rsidR="00D34E79">
              <w:rPr>
                <w:sz w:val="20"/>
                <w:szCs w:val="20"/>
                <w:lang w:val="ru-RU"/>
              </w:rPr>
              <w:t>а</w:t>
            </w:r>
            <w:r>
              <w:rPr>
                <w:sz w:val="20"/>
                <w:szCs w:val="20"/>
                <w:lang w:val="ru-RU"/>
              </w:rPr>
              <w:t xml:space="preserve"> 18 лет).</w:t>
            </w:r>
          </w:p>
          <w:p w14:paraId="3E8F562A" w14:textId="292C96D6" w:rsidR="009A67A2" w:rsidRDefault="009A67A2" w:rsidP="008C2F12">
            <w:pPr>
              <w:pStyle w:val="aff6"/>
              <w:spacing w:after="2"/>
              <w:ind w:firstLine="0"/>
              <w:rPr>
                <w:sz w:val="20"/>
                <w:szCs w:val="20"/>
                <w:lang w:val="ru-RU"/>
              </w:rPr>
            </w:pPr>
            <w:r>
              <w:rPr>
                <w:sz w:val="20"/>
                <w:szCs w:val="20"/>
                <w:lang w:val="ru-RU"/>
              </w:rPr>
              <w:t xml:space="preserve">Численность населения </w:t>
            </w:r>
            <w:r w:rsidR="00D154D9">
              <w:rPr>
                <w:sz w:val="20"/>
                <w:szCs w:val="20"/>
                <w:lang w:val="ru-RU"/>
              </w:rPr>
              <w:t>Республики Тыва</w:t>
            </w:r>
            <w:r>
              <w:rPr>
                <w:sz w:val="20"/>
                <w:szCs w:val="20"/>
                <w:lang w:val="ru-RU"/>
              </w:rPr>
              <w:t xml:space="preserve"> в возрасте до 18 лет и старше на начало </w:t>
            </w:r>
            <w:r w:rsidR="00C018AB">
              <w:rPr>
                <w:sz w:val="20"/>
                <w:szCs w:val="20"/>
                <w:lang w:val="ru-RU"/>
              </w:rPr>
              <w:t>2021</w:t>
            </w:r>
            <w:r>
              <w:rPr>
                <w:sz w:val="20"/>
                <w:szCs w:val="20"/>
                <w:lang w:val="ru-RU"/>
              </w:rPr>
              <w:t xml:space="preserve"> года составляла </w:t>
            </w:r>
            <w:r w:rsidR="00D34E79">
              <w:rPr>
                <w:sz w:val="20"/>
                <w:szCs w:val="20"/>
                <w:lang w:val="ru-RU"/>
              </w:rPr>
              <w:t>123218</w:t>
            </w:r>
            <w:r>
              <w:rPr>
                <w:sz w:val="20"/>
                <w:szCs w:val="20"/>
                <w:lang w:val="ru-RU"/>
              </w:rPr>
              <w:t xml:space="preserve"> чел.</w:t>
            </w:r>
          </w:p>
          <w:p w14:paraId="1BE9613A" w14:textId="77777777" w:rsidR="009A67A2" w:rsidRPr="009D01F3" w:rsidRDefault="009A67A2" w:rsidP="008C2F12">
            <w:pPr>
              <w:pStyle w:val="aff6"/>
              <w:spacing w:after="2"/>
              <w:ind w:firstLine="0"/>
              <w:rPr>
                <w:i/>
                <w:iCs/>
                <w:sz w:val="20"/>
                <w:szCs w:val="20"/>
                <w:lang w:val="ru-RU"/>
              </w:rPr>
            </w:pPr>
            <w:r w:rsidRPr="009D01F3">
              <w:rPr>
                <w:i/>
                <w:iCs/>
                <w:sz w:val="20"/>
                <w:szCs w:val="20"/>
                <w:lang w:val="ru-RU"/>
              </w:rPr>
              <w:t>Расчет:</w:t>
            </w:r>
          </w:p>
          <w:p w14:paraId="6343AAFC" w14:textId="2F2ACA03" w:rsidR="009A67A2" w:rsidRPr="007849BE" w:rsidRDefault="009A67A2" w:rsidP="008C2F12">
            <w:pPr>
              <w:pStyle w:val="aff6"/>
              <w:spacing w:after="2"/>
              <w:ind w:firstLine="0"/>
              <w:rPr>
                <w:sz w:val="20"/>
                <w:szCs w:val="20"/>
                <w:lang w:val="ru-RU"/>
              </w:rPr>
            </w:pPr>
            <w:r w:rsidRPr="007849BE">
              <w:rPr>
                <w:sz w:val="20"/>
                <w:szCs w:val="20"/>
                <w:lang w:val="ru-RU"/>
              </w:rPr>
              <w:t>М</w:t>
            </w:r>
            <w:r w:rsidRPr="007849BE">
              <w:rPr>
                <w:sz w:val="20"/>
                <w:szCs w:val="20"/>
                <w:vertAlign w:val="subscript"/>
                <w:lang w:val="ru-RU"/>
              </w:rPr>
              <w:t>д-и(дет)</w:t>
            </w:r>
            <w:r w:rsidRPr="007849BE">
              <w:rPr>
                <w:sz w:val="20"/>
                <w:szCs w:val="20"/>
                <w:lang w:val="ru-RU"/>
              </w:rPr>
              <w:t>=</w:t>
            </w:r>
            <w:r w:rsidR="00D34E79">
              <w:rPr>
                <w:sz w:val="20"/>
                <w:szCs w:val="20"/>
                <w:lang w:val="ru-RU"/>
              </w:rPr>
              <w:t>123218</w:t>
            </w:r>
            <w:r w:rsidRPr="007849BE">
              <w:rPr>
                <w:sz w:val="20"/>
                <w:szCs w:val="20"/>
                <w:lang w:val="ru-RU"/>
              </w:rPr>
              <w:t>/10000*</w:t>
            </w:r>
            <w:r w:rsidR="00D7512E">
              <w:rPr>
                <w:sz w:val="20"/>
                <w:szCs w:val="20"/>
                <w:lang w:val="ru-RU"/>
              </w:rPr>
              <w:t>30</w:t>
            </w:r>
            <w:r w:rsidRPr="007849BE">
              <w:rPr>
                <w:sz w:val="20"/>
                <w:szCs w:val="20"/>
                <w:lang w:val="ru-RU"/>
              </w:rPr>
              <w:t>=</w:t>
            </w:r>
            <w:r w:rsidR="00D7512E">
              <w:rPr>
                <w:sz w:val="20"/>
                <w:szCs w:val="20"/>
                <w:lang w:val="ru-RU"/>
              </w:rPr>
              <w:t>370</w:t>
            </w:r>
            <w:r w:rsidRPr="007849BE">
              <w:rPr>
                <w:sz w:val="20"/>
                <w:szCs w:val="20"/>
                <w:lang w:val="ru-RU"/>
              </w:rPr>
              <w:t xml:space="preserve"> мест.</w:t>
            </w:r>
          </w:p>
          <w:p w14:paraId="3603793D" w14:textId="07A3BA65" w:rsidR="009A67A2" w:rsidRPr="000A3113" w:rsidRDefault="009A67A2" w:rsidP="008C2F12">
            <w:pPr>
              <w:pStyle w:val="100"/>
              <w:spacing w:after="2"/>
              <w:jc w:val="both"/>
              <w:rPr>
                <w:szCs w:val="20"/>
              </w:rPr>
            </w:pPr>
            <w:r>
              <w:rPr>
                <w:szCs w:val="20"/>
              </w:rPr>
              <w:t xml:space="preserve">Рекомендованное количество мест в домах-интернатах для детей-инвалидов на перспективу принимается с учетом прогнозной численности населения </w:t>
            </w:r>
            <w:r w:rsidR="00D154D9">
              <w:rPr>
                <w:szCs w:val="20"/>
              </w:rPr>
              <w:t>Республики Тыва</w:t>
            </w:r>
            <w:r>
              <w:rPr>
                <w:szCs w:val="20"/>
              </w:rPr>
              <w:t xml:space="preserve"> на </w:t>
            </w:r>
            <w:r w:rsidR="00417FA8">
              <w:rPr>
                <w:szCs w:val="20"/>
              </w:rPr>
              <w:t>2024</w:t>
            </w:r>
            <w:r>
              <w:rPr>
                <w:szCs w:val="20"/>
              </w:rPr>
              <w:t xml:space="preserve"> и </w:t>
            </w:r>
            <w:r w:rsidR="00D34E79">
              <w:rPr>
                <w:szCs w:val="20"/>
              </w:rPr>
              <w:t>2030</w:t>
            </w:r>
            <w:r>
              <w:rPr>
                <w:szCs w:val="20"/>
              </w:rPr>
              <w:t xml:space="preserve"> года</w:t>
            </w:r>
            <w:r w:rsidRPr="00C3288C">
              <w:rPr>
                <w:szCs w:val="20"/>
              </w:rPr>
              <w:t xml:space="preserve"> </w:t>
            </w:r>
            <w:r>
              <w:rPr>
                <w:szCs w:val="20"/>
              </w:rPr>
              <w:t>и коэффициента демографической нагрузки по данным Росстата (высокий вариант прогноза).</w:t>
            </w:r>
          </w:p>
        </w:tc>
      </w:tr>
      <w:tr w:rsidR="009A67A2" w:rsidRPr="000A3113" w14:paraId="62A5023F" w14:textId="77777777" w:rsidTr="00880184">
        <w:trPr>
          <w:cantSplit/>
        </w:trPr>
        <w:tc>
          <w:tcPr>
            <w:tcW w:w="1588" w:type="dxa"/>
            <w:vMerge/>
            <w:shd w:val="clear" w:color="auto" w:fill="F2F2F2" w:themeFill="background1" w:themeFillShade="F2"/>
          </w:tcPr>
          <w:p w14:paraId="72A83CE1" w14:textId="77777777" w:rsidR="009A67A2" w:rsidRPr="000A3113" w:rsidRDefault="009A67A2" w:rsidP="008C2F12">
            <w:pPr>
              <w:pStyle w:val="aff6"/>
              <w:spacing w:after="2"/>
              <w:ind w:firstLine="0"/>
              <w:jc w:val="left"/>
              <w:rPr>
                <w:sz w:val="20"/>
                <w:szCs w:val="20"/>
                <w:lang w:val="ru-RU"/>
              </w:rPr>
            </w:pPr>
          </w:p>
        </w:tc>
        <w:tc>
          <w:tcPr>
            <w:tcW w:w="2366" w:type="dxa"/>
          </w:tcPr>
          <w:p w14:paraId="3B34867D" w14:textId="77777777" w:rsidR="009A67A2" w:rsidRPr="000A3113" w:rsidRDefault="009A67A2" w:rsidP="008C2F12">
            <w:pPr>
              <w:pStyle w:val="aff6"/>
              <w:spacing w:after="2"/>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9" w:type="dxa"/>
          </w:tcPr>
          <w:p w14:paraId="691841E6" w14:textId="77777777" w:rsidR="009A67A2" w:rsidRPr="000A3113" w:rsidRDefault="009A67A2" w:rsidP="008C2F12">
            <w:pPr>
              <w:pStyle w:val="100"/>
              <w:spacing w:after="2"/>
              <w:jc w:val="center"/>
              <w:rPr>
                <w:szCs w:val="20"/>
              </w:rPr>
            </w:pPr>
            <w:r w:rsidRPr="000A3113">
              <w:rPr>
                <w:szCs w:val="20"/>
              </w:rPr>
              <w:t>Не нормируется</w:t>
            </w:r>
          </w:p>
        </w:tc>
      </w:tr>
      <w:tr w:rsidR="009A67A2" w:rsidRPr="000A3113" w14:paraId="7B4918F0" w14:textId="77777777" w:rsidTr="00880184">
        <w:trPr>
          <w:cantSplit/>
        </w:trPr>
        <w:tc>
          <w:tcPr>
            <w:tcW w:w="1588" w:type="dxa"/>
            <w:vMerge w:val="restart"/>
            <w:shd w:val="clear" w:color="auto" w:fill="F2F2F2" w:themeFill="background1" w:themeFillShade="F2"/>
          </w:tcPr>
          <w:p w14:paraId="6F542817" w14:textId="77777777" w:rsidR="009A67A2" w:rsidRPr="000A3113" w:rsidRDefault="009A67A2" w:rsidP="008C2F12">
            <w:pPr>
              <w:pStyle w:val="aff6"/>
              <w:spacing w:after="2"/>
              <w:ind w:firstLine="0"/>
              <w:rPr>
                <w:sz w:val="20"/>
                <w:szCs w:val="20"/>
                <w:lang w:val="ru-RU"/>
              </w:rPr>
            </w:pPr>
            <w:r w:rsidRPr="000A3113">
              <w:rPr>
                <w:sz w:val="20"/>
                <w:szCs w:val="20"/>
                <w:lang w:val="ru-RU"/>
              </w:rPr>
              <w:t>Психоневрологический интернат для взрослых</w:t>
            </w:r>
          </w:p>
        </w:tc>
        <w:tc>
          <w:tcPr>
            <w:tcW w:w="2366" w:type="dxa"/>
          </w:tcPr>
          <w:p w14:paraId="0A92E834" w14:textId="77777777" w:rsidR="009A67A2" w:rsidRPr="000A3113" w:rsidRDefault="009A67A2" w:rsidP="008C2F12">
            <w:pPr>
              <w:pStyle w:val="aff6"/>
              <w:spacing w:after="2"/>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9" w:type="dxa"/>
          </w:tcPr>
          <w:p w14:paraId="40E2D175" w14:textId="168B979A" w:rsidR="009A67A2" w:rsidRDefault="009A67A2" w:rsidP="008C2F12">
            <w:pPr>
              <w:pStyle w:val="aff6"/>
              <w:spacing w:after="2"/>
              <w:ind w:firstLine="0"/>
              <w:rPr>
                <w:sz w:val="20"/>
                <w:szCs w:val="20"/>
                <w:lang w:val="ru-RU"/>
              </w:rPr>
            </w:pPr>
            <w:r>
              <w:rPr>
                <w:sz w:val="20"/>
                <w:szCs w:val="20"/>
                <w:lang w:val="ru-RU"/>
              </w:rPr>
              <w:t xml:space="preserve">Количество объектов на субъект РФ и количество мест принимается по заданию на проектирование с учетом требований органа исполнительной власти </w:t>
            </w:r>
            <w:r w:rsidR="00D154D9">
              <w:rPr>
                <w:sz w:val="20"/>
                <w:szCs w:val="20"/>
                <w:lang w:val="ru-RU"/>
              </w:rPr>
              <w:t>Республики Тыва</w:t>
            </w:r>
            <w:r>
              <w:rPr>
                <w:sz w:val="20"/>
                <w:szCs w:val="20"/>
                <w:lang w:val="ru-RU"/>
              </w:rPr>
              <w:t xml:space="preserve"> в сфере социального обслуживания.</w:t>
            </w:r>
          </w:p>
          <w:p w14:paraId="49D72D7A" w14:textId="2A2AC487" w:rsidR="009A67A2" w:rsidRDefault="009A67A2" w:rsidP="008C2F12">
            <w:pPr>
              <w:pStyle w:val="100"/>
              <w:spacing w:after="2"/>
              <w:jc w:val="both"/>
              <w:rPr>
                <w:szCs w:val="20"/>
              </w:rPr>
            </w:pPr>
            <w:r>
              <w:rPr>
                <w:szCs w:val="20"/>
              </w:rPr>
              <w:t>Рекомендуемый уровень</w:t>
            </w:r>
            <w:r w:rsidRPr="000A3113">
              <w:rPr>
                <w:szCs w:val="20"/>
              </w:rPr>
              <w:t xml:space="preserve"> обеспеченности в 30 мест на 10 000 чел. в возрасте старше 18 лет принят в соответствии с Приказом Минтруда России от 24.11.2014 </w:t>
            </w:r>
            <w:r w:rsidR="00B56EA4">
              <w:rPr>
                <w:szCs w:val="20"/>
              </w:rPr>
              <w:t>№ </w:t>
            </w:r>
            <w:r w:rsidRPr="000A3113">
              <w:rPr>
                <w:szCs w:val="20"/>
              </w:rPr>
              <w:t>934н</w:t>
            </w:r>
            <w:r>
              <w:rPr>
                <w:szCs w:val="20"/>
              </w:rPr>
              <w:t>.</w:t>
            </w:r>
          </w:p>
          <w:p w14:paraId="5EF88366" w14:textId="77777777" w:rsidR="009A67A2" w:rsidRDefault="009A67A2" w:rsidP="008C2F12">
            <w:pPr>
              <w:pStyle w:val="aff6"/>
              <w:spacing w:after="2"/>
              <w:ind w:firstLine="0"/>
              <w:rPr>
                <w:sz w:val="20"/>
                <w:szCs w:val="20"/>
                <w:lang w:val="ru-RU"/>
              </w:rPr>
            </w:pPr>
            <w:r>
              <w:rPr>
                <w:sz w:val="20"/>
                <w:szCs w:val="20"/>
                <w:lang w:val="ru-RU"/>
              </w:rPr>
              <w:t>Рекомендованное количество мест в психоневрологических интернатах для взрослых определено по формуле:</w:t>
            </w:r>
          </w:p>
          <w:p w14:paraId="7ED5D756" w14:textId="77777777" w:rsidR="009A67A2" w:rsidRPr="0055054F" w:rsidRDefault="009A67A2" w:rsidP="008C2F12">
            <w:pPr>
              <w:pStyle w:val="aff6"/>
              <w:spacing w:after="2"/>
              <w:ind w:firstLine="0"/>
              <w:jc w:val="center"/>
              <w:rPr>
                <w:i/>
                <w:iCs/>
                <w:sz w:val="20"/>
                <w:szCs w:val="20"/>
                <w:lang w:val="ru-RU"/>
              </w:rPr>
            </w:pPr>
            <w:r w:rsidRPr="0055054F">
              <w:rPr>
                <w:i/>
                <w:iCs/>
                <w:sz w:val="20"/>
                <w:szCs w:val="20"/>
                <w:lang w:val="ru-RU"/>
              </w:rPr>
              <w:t>М</w:t>
            </w:r>
            <w:r>
              <w:rPr>
                <w:i/>
                <w:iCs/>
                <w:sz w:val="20"/>
                <w:szCs w:val="20"/>
                <w:vertAlign w:val="subscript"/>
                <w:lang w:val="ru-RU"/>
              </w:rPr>
              <w:t>пни(взр)</w:t>
            </w:r>
            <w:r w:rsidRPr="0055054F">
              <w:rPr>
                <w:i/>
                <w:iCs/>
                <w:sz w:val="20"/>
                <w:szCs w:val="20"/>
                <w:lang w:val="ru-RU"/>
              </w:rPr>
              <w:t>=Ч</w:t>
            </w:r>
            <w:r w:rsidRPr="0055054F">
              <w:rPr>
                <w:i/>
                <w:iCs/>
                <w:sz w:val="20"/>
                <w:szCs w:val="20"/>
                <w:vertAlign w:val="subscript"/>
                <w:lang w:val="ru-RU"/>
              </w:rPr>
              <w:t>ст18</w:t>
            </w:r>
            <w:r w:rsidRPr="0055054F">
              <w:rPr>
                <w:i/>
                <w:iCs/>
                <w:sz w:val="20"/>
                <w:szCs w:val="20"/>
                <w:lang w:val="ru-RU"/>
              </w:rPr>
              <w:t>/10000*М</w:t>
            </w:r>
            <w:r>
              <w:rPr>
                <w:i/>
                <w:iCs/>
                <w:sz w:val="20"/>
                <w:szCs w:val="20"/>
                <w:vertAlign w:val="subscript"/>
                <w:lang w:val="ru-RU"/>
              </w:rPr>
              <w:t>пни(взр)</w:t>
            </w:r>
            <w:r w:rsidRPr="0055054F">
              <w:rPr>
                <w:i/>
                <w:iCs/>
                <w:sz w:val="20"/>
                <w:szCs w:val="20"/>
                <w:vertAlign w:val="subscript"/>
                <w:lang w:val="ru-RU"/>
              </w:rPr>
              <w:t>/10000(ст18)</w:t>
            </w:r>
            <w:r w:rsidRPr="0055054F">
              <w:rPr>
                <w:i/>
                <w:iCs/>
                <w:sz w:val="20"/>
                <w:szCs w:val="20"/>
                <w:lang w:val="ru-RU"/>
              </w:rPr>
              <w:t>,</w:t>
            </w:r>
          </w:p>
          <w:p w14:paraId="6CB30509" w14:textId="77777777" w:rsidR="009A67A2" w:rsidRDefault="009A67A2" w:rsidP="008C2F12">
            <w:pPr>
              <w:pStyle w:val="aff6"/>
              <w:spacing w:after="2"/>
              <w:ind w:firstLine="0"/>
              <w:rPr>
                <w:sz w:val="20"/>
                <w:szCs w:val="20"/>
                <w:lang w:val="ru-RU"/>
              </w:rPr>
            </w:pPr>
            <w:r>
              <w:rPr>
                <w:sz w:val="20"/>
                <w:szCs w:val="20"/>
                <w:lang w:val="ru-RU"/>
              </w:rPr>
              <w:t>где М</w:t>
            </w:r>
            <w:r>
              <w:rPr>
                <w:sz w:val="20"/>
                <w:szCs w:val="20"/>
                <w:vertAlign w:val="subscript"/>
                <w:lang w:val="ru-RU"/>
              </w:rPr>
              <w:t>пни(взр)</w:t>
            </w:r>
            <w:r>
              <w:rPr>
                <w:sz w:val="20"/>
                <w:szCs w:val="20"/>
                <w:lang w:val="ru-RU"/>
              </w:rPr>
              <w:t> – рекомендованное количество мест в психоневрологических интернатах для взрослых;</w:t>
            </w:r>
          </w:p>
          <w:p w14:paraId="2AD521C8" w14:textId="77777777" w:rsidR="009A67A2" w:rsidRDefault="009A67A2" w:rsidP="008C2F12">
            <w:pPr>
              <w:pStyle w:val="aff6"/>
              <w:spacing w:after="2"/>
              <w:ind w:firstLine="0"/>
              <w:rPr>
                <w:sz w:val="20"/>
                <w:szCs w:val="20"/>
                <w:lang w:val="ru-RU"/>
              </w:rPr>
            </w:pPr>
            <w:r>
              <w:rPr>
                <w:sz w:val="20"/>
                <w:szCs w:val="20"/>
                <w:lang w:val="ru-RU"/>
              </w:rPr>
              <w:t>Ч</w:t>
            </w:r>
            <w:r>
              <w:rPr>
                <w:sz w:val="20"/>
                <w:szCs w:val="20"/>
                <w:vertAlign w:val="subscript"/>
                <w:lang w:val="ru-RU"/>
              </w:rPr>
              <w:t>ст18</w:t>
            </w:r>
            <w:r>
              <w:rPr>
                <w:sz w:val="20"/>
                <w:szCs w:val="20"/>
                <w:lang w:val="ru-RU"/>
              </w:rPr>
              <w:t xml:space="preserve"> – численность населения в </w:t>
            </w:r>
            <w:r w:rsidRPr="000A3113">
              <w:rPr>
                <w:sz w:val="20"/>
                <w:szCs w:val="20"/>
                <w:lang w:val="ru-RU"/>
              </w:rPr>
              <w:t>возрасте старше 18 лет</w:t>
            </w:r>
            <w:r>
              <w:rPr>
                <w:sz w:val="20"/>
                <w:szCs w:val="20"/>
                <w:lang w:val="ru-RU"/>
              </w:rPr>
              <w:t>, чел.;</w:t>
            </w:r>
          </w:p>
          <w:p w14:paraId="4D7DC4B5" w14:textId="46E93500" w:rsidR="009A67A2" w:rsidRPr="0055054F" w:rsidRDefault="009A67A2" w:rsidP="008C2F12">
            <w:pPr>
              <w:pStyle w:val="aff6"/>
              <w:spacing w:after="2"/>
              <w:ind w:firstLine="0"/>
              <w:rPr>
                <w:sz w:val="20"/>
                <w:szCs w:val="20"/>
                <w:lang w:val="ru-RU"/>
              </w:rPr>
            </w:pPr>
            <w:r>
              <w:rPr>
                <w:sz w:val="20"/>
                <w:szCs w:val="20"/>
                <w:lang w:val="ru-RU"/>
              </w:rPr>
              <w:t>М</w:t>
            </w:r>
            <w:r>
              <w:rPr>
                <w:sz w:val="20"/>
                <w:szCs w:val="20"/>
                <w:vertAlign w:val="subscript"/>
                <w:lang w:val="ru-RU"/>
              </w:rPr>
              <w:t>пни(взр)/10000(ст18)</w:t>
            </w:r>
            <w:r>
              <w:rPr>
                <w:sz w:val="20"/>
                <w:szCs w:val="20"/>
                <w:lang w:val="ru-RU"/>
              </w:rPr>
              <w:t xml:space="preserve"> – рекомендованное в Приказе </w:t>
            </w:r>
            <w:r w:rsidRPr="000A3113">
              <w:rPr>
                <w:sz w:val="20"/>
                <w:szCs w:val="20"/>
                <w:lang w:val="ru-RU"/>
              </w:rPr>
              <w:t xml:space="preserve">Минтруда России от 24.11.2014 </w:t>
            </w:r>
            <w:r w:rsidR="00B56EA4">
              <w:rPr>
                <w:sz w:val="20"/>
                <w:szCs w:val="20"/>
                <w:lang w:val="ru-RU"/>
              </w:rPr>
              <w:t>№ </w:t>
            </w:r>
            <w:r w:rsidRPr="000A3113">
              <w:rPr>
                <w:sz w:val="20"/>
                <w:szCs w:val="20"/>
                <w:lang w:val="ru-RU"/>
              </w:rPr>
              <w:t>934н</w:t>
            </w:r>
            <w:r>
              <w:rPr>
                <w:sz w:val="20"/>
                <w:szCs w:val="20"/>
                <w:lang w:val="ru-RU"/>
              </w:rPr>
              <w:t xml:space="preserve"> количество мест в психоневрологических интернатах для взрослых из расчета на 10 тысяч взрослого населения (лиц в возрасте старше 18 лет).</w:t>
            </w:r>
          </w:p>
          <w:p w14:paraId="6CF01F6E" w14:textId="64A06438" w:rsidR="009A67A2" w:rsidRDefault="009A67A2" w:rsidP="008C2F12">
            <w:pPr>
              <w:pStyle w:val="aff6"/>
              <w:spacing w:after="2"/>
              <w:ind w:firstLine="0"/>
              <w:rPr>
                <w:sz w:val="20"/>
                <w:szCs w:val="20"/>
                <w:lang w:val="ru-RU"/>
              </w:rPr>
            </w:pPr>
            <w:r>
              <w:rPr>
                <w:sz w:val="20"/>
                <w:szCs w:val="20"/>
                <w:lang w:val="ru-RU"/>
              </w:rPr>
              <w:t xml:space="preserve">Численность населения </w:t>
            </w:r>
            <w:r w:rsidR="00D154D9">
              <w:rPr>
                <w:sz w:val="20"/>
                <w:szCs w:val="20"/>
                <w:lang w:val="ru-RU"/>
              </w:rPr>
              <w:t>Республики Тыва</w:t>
            </w:r>
            <w:r>
              <w:rPr>
                <w:sz w:val="20"/>
                <w:szCs w:val="20"/>
                <w:lang w:val="ru-RU"/>
              </w:rPr>
              <w:t xml:space="preserve"> в возрасте от 18 лет и старше на начало </w:t>
            </w:r>
            <w:r w:rsidR="00417FA8">
              <w:rPr>
                <w:sz w:val="20"/>
                <w:szCs w:val="20"/>
                <w:lang w:val="ru-RU"/>
              </w:rPr>
              <w:t>2021</w:t>
            </w:r>
            <w:r>
              <w:rPr>
                <w:sz w:val="20"/>
                <w:szCs w:val="20"/>
                <w:lang w:val="ru-RU"/>
              </w:rPr>
              <w:t xml:space="preserve"> года составляла </w:t>
            </w:r>
            <w:r w:rsidR="0049793D">
              <w:rPr>
                <w:sz w:val="20"/>
                <w:szCs w:val="20"/>
                <w:lang w:val="ru-RU"/>
              </w:rPr>
              <w:t>207150</w:t>
            </w:r>
            <w:r w:rsidR="00417FA8">
              <w:rPr>
                <w:sz w:val="20"/>
                <w:szCs w:val="20"/>
                <w:lang w:val="ru-RU"/>
              </w:rPr>
              <w:t xml:space="preserve"> </w:t>
            </w:r>
            <w:r>
              <w:rPr>
                <w:sz w:val="20"/>
                <w:szCs w:val="20"/>
                <w:lang w:val="ru-RU"/>
              </w:rPr>
              <w:t>чел.</w:t>
            </w:r>
          </w:p>
          <w:p w14:paraId="52F2AA55" w14:textId="77777777" w:rsidR="009A67A2" w:rsidRPr="009D01F3" w:rsidRDefault="009A67A2" w:rsidP="008C2F12">
            <w:pPr>
              <w:pStyle w:val="aff6"/>
              <w:spacing w:after="2"/>
              <w:ind w:firstLine="0"/>
              <w:rPr>
                <w:i/>
                <w:iCs/>
                <w:sz w:val="20"/>
                <w:szCs w:val="20"/>
                <w:lang w:val="ru-RU"/>
              </w:rPr>
            </w:pPr>
            <w:r w:rsidRPr="009D01F3">
              <w:rPr>
                <w:i/>
                <w:iCs/>
                <w:sz w:val="20"/>
                <w:szCs w:val="20"/>
                <w:lang w:val="ru-RU"/>
              </w:rPr>
              <w:t>Расчет:</w:t>
            </w:r>
          </w:p>
          <w:p w14:paraId="427D63F5" w14:textId="1E8F119E" w:rsidR="009A67A2" w:rsidRPr="007849BE" w:rsidRDefault="009A67A2" w:rsidP="008C2F12">
            <w:pPr>
              <w:pStyle w:val="aff6"/>
              <w:spacing w:after="2"/>
              <w:ind w:firstLine="0"/>
              <w:rPr>
                <w:sz w:val="20"/>
                <w:szCs w:val="20"/>
                <w:lang w:val="ru-RU"/>
              </w:rPr>
            </w:pPr>
            <w:r w:rsidRPr="007849BE">
              <w:rPr>
                <w:sz w:val="20"/>
                <w:szCs w:val="20"/>
                <w:lang w:val="ru-RU"/>
              </w:rPr>
              <w:t>М</w:t>
            </w:r>
            <w:r w:rsidRPr="007849BE">
              <w:rPr>
                <w:sz w:val="20"/>
                <w:szCs w:val="20"/>
                <w:vertAlign w:val="subscript"/>
                <w:lang w:val="ru-RU"/>
              </w:rPr>
              <w:t>пни(взр)</w:t>
            </w:r>
            <w:r w:rsidRPr="007849BE">
              <w:rPr>
                <w:sz w:val="20"/>
                <w:szCs w:val="20"/>
                <w:lang w:val="ru-RU"/>
              </w:rPr>
              <w:t>=</w:t>
            </w:r>
            <w:r w:rsidR="00417FA8">
              <w:rPr>
                <w:sz w:val="20"/>
                <w:szCs w:val="20"/>
                <w:lang w:val="ru-RU"/>
              </w:rPr>
              <w:t xml:space="preserve"> </w:t>
            </w:r>
            <w:r w:rsidR="0049793D">
              <w:rPr>
                <w:sz w:val="20"/>
                <w:szCs w:val="20"/>
                <w:lang w:val="ru-RU"/>
              </w:rPr>
              <w:t>207150</w:t>
            </w:r>
            <w:r w:rsidRPr="007849BE">
              <w:rPr>
                <w:sz w:val="20"/>
                <w:szCs w:val="20"/>
                <w:lang w:val="ru-RU"/>
              </w:rPr>
              <w:t>/10000*30=</w:t>
            </w:r>
            <w:r w:rsidR="0049793D">
              <w:rPr>
                <w:sz w:val="20"/>
                <w:szCs w:val="20"/>
                <w:lang w:val="ru-RU"/>
              </w:rPr>
              <w:t>621</w:t>
            </w:r>
            <w:r w:rsidRPr="007849BE">
              <w:rPr>
                <w:sz w:val="20"/>
                <w:szCs w:val="20"/>
                <w:lang w:val="ru-RU"/>
              </w:rPr>
              <w:t xml:space="preserve"> мест.</w:t>
            </w:r>
          </w:p>
          <w:p w14:paraId="5F70891D" w14:textId="2A0541DE" w:rsidR="009A67A2" w:rsidRPr="000A3113" w:rsidRDefault="009A67A2" w:rsidP="008C2F12">
            <w:pPr>
              <w:pStyle w:val="100"/>
              <w:spacing w:after="2"/>
              <w:jc w:val="both"/>
              <w:rPr>
                <w:szCs w:val="20"/>
              </w:rPr>
            </w:pPr>
            <w:r w:rsidRPr="007849BE">
              <w:rPr>
                <w:szCs w:val="20"/>
              </w:rPr>
              <w:t xml:space="preserve">Рекомендованное количество </w:t>
            </w:r>
            <w:r>
              <w:rPr>
                <w:szCs w:val="20"/>
              </w:rPr>
              <w:t xml:space="preserve">мест в психоневрологических интернатах для взрослых на перспективу принимается с учетом прогнозной численности населения </w:t>
            </w:r>
            <w:r w:rsidR="00D154D9">
              <w:rPr>
                <w:szCs w:val="20"/>
              </w:rPr>
              <w:t>Республики Тыва</w:t>
            </w:r>
            <w:r>
              <w:rPr>
                <w:szCs w:val="20"/>
              </w:rPr>
              <w:t xml:space="preserve"> на </w:t>
            </w:r>
            <w:r w:rsidR="00417FA8">
              <w:rPr>
                <w:szCs w:val="20"/>
              </w:rPr>
              <w:t xml:space="preserve">2024 </w:t>
            </w:r>
            <w:r>
              <w:rPr>
                <w:szCs w:val="20"/>
              </w:rPr>
              <w:t xml:space="preserve">и </w:t>
            </w:r>
            <w:r w:rsidR="00417FA8">
              <w:rPr>
                <w:szCs w:val="20"/>
              </w:rPr>
              <w:t>203</w:t>
            </w:r>
            <w:r w:rsidR="0049793D">
              <w:rPr>
                <w:szCs w:val="20"/>
              </w:rPr>
              <w:t>0</w:t>
            </w:r>
            <w:r>
              <w:rPr>
                <w:szCs w:val="20"/>
              </w:rPr>
              <w:t xml:space="preserve"> года</w:t>
            </w:r>
            <w:r w:rsidRPr="00C3288C">
              <w:rPr>
                <w:szCs w:val="20"/>
              </w:rPr>
              <w:t xml:space="preserve"> </w:t>
            </w:r>
            <w:r>
              <w:rPr>
                <w:szCs w:val="20"/>
              </w:rPr>
              <w:t>и коэффициента демографической нагрузки по данным Росстата (высокий вариант прогноза).</w:t>
            </w:r>
          </w:p>
        </w:tc>
      </w:tr>
      <w:tr w:rsidR="009A67A2" w:rsidRPr="000A3113" w14:paraId="34739D51" w14:textId="77777777" w:rsidTr="00880184">
        <w:trPr>
          <w:cantSplit/>
        </w:trPr>
        <w:tc>
          <w:tcPr>
            <w:tcW w:w="1588" w:type="dxa"/>
            <w:vMerge/>
            <w:shd w:val="clear" w:color="auto" w:fill="F2F2F2" w:themeFill="background1" w:themeFillShade="F2"/>
          </w:tcPr>
          <w:p w14:paraId="3E4EB59C" w14:textId="77777777" w:rsidR="009A67A2" w:rsidRPr="000A3113" w:rsidRDefault="009A67A2" w:rsidP="008C2F12">
            <w:pPr>
              <w:pStyle w:val="aff6"/>
              <w:spacing w:after="2"/>
              <w:ind w:firstLine="0"/>
              <w:jc w:val="left"/>
              <w:rPr>
                <w:sz w:val="20"/>
                <w:szCs w:val="20"/>
                <w:lang w:val="ru-RU"/>
              </w:rPr>
            </w:pPr>
          </w:p>
        </w:tc>
        <w:tc>
          <w:tcPr>
            <w:tcW w:w="2366" w:type="dxa"/>
          </w:tcPr>
          <w:p w14:paraId="6C99F66A" w14:textId="77777777" w:rsidR="009A67A2" w:rsidRPr="000A3113" w:rsidRDefault="009A67A2" w:rsidP="008C2F12">
            <w:pPr>
              <w:pStyle w:val="aff6"/>
              <w:spacing w:after="2"/>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9" w:type="dxa"/>
          </w:tcPr>
          <w:p w14:paraId="698F2B0E" w14:textId="77777777" w:rsidR="009A67A2" w:rsidRPr="000A3113" w:rsidRDefault="009A67A2" w:rsidP="008C2F12">
            <w:pPr>
              <w:pStyle w:val="100"/>
              <w:spacing w:after="2"/>
              <w:jc w:val="center"/>
              <w:rPr>
                <w:szCs w:val="20"/>
              </w:rPr>
            </w:pPr>
            <w:r w:rsidRPr="000A3113">
              <w:rPr>
                <w:szCs w:val="20"/>
              </w:rPr>
              <w:t>Не нормируется</w:t>
            </w:r>
          </w:p>
        </w:tc>
      </w:tr>
      <w:tr w:rsidR="00F50E3E" w:rsidRPr="000A3113" w14:paraId="4E04AC46" w14:textId="77777777" w:rsidTr="00880184">
        <w:trPr>
          <w:cantSplit/>
        </w:trPr>
        <w:tc>
          <w:tcPr>
            <w:tcW w:w="1588" w:type="dxa"/>
            <w:vMerge w:val="restart"/>
            <w:shd w:val="clear" w:color="auto" w:fill="F2F2F2" w:themeFill="background1" w:themeFillShade="F2"/>
          </w:tcPr>
          <w:p w14:paraId="5266EF1C" w14:textId="77777777" w:rsidR="00F50E3E" w:rsidRPr="000A3113" w:rsidRDefault="00F50E3E" w:rsidP="00F50E3E">
            <w:pPr>
              <w:pStyle w:val="aff6"/>
              <w:spacing w:after="2"/>
              <w:ind w:firstLine="0"/>
              <w:rPr>
                <w:sz w:val="20"/>
                <w:szCs w:val="20"/>
                <w:lang w:val="ru-RU"/>
              </w:rPr>
            </w:pPr>
            <w:r w:rsidRPr="000A3113">
              <w:rPr>
                <w:sz w:val="20"/>
                <w:szCs w:val="20"/>
                <w:lang w:val="ru-RU"/>
              </w:rPr>
              <w:t>Центр социального обслуживания населения</w:t>
            </w:r>
          </w:p>
        </w:tc>
        <w:tc>
          <w:tcPr>
            <w:tcW w:w="2366" w:type="dxa"/>
          </w:tcPr>
          <w:p w14:paraId="51EFF856" w14:textId="77777777" w:rsidR="00F50E3E" w:rsidRPr="000A3113" w:rsidRDefault="00F50E3E" w:rsidP="00F50E3E">
            <w:pPr>
              <w:pStyle w:val="aff6"/>
              <w:spacing w:after="2"/>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9" w:type="dxa"/>
          </w:tcPr>
          <w:p w14:paraId="7E16DC0C" w14:textId="6DB2526E" w:rsidR="00F50E3E" w:rsidRPr="000A3113" w:rsidRDefault="00F50E3E" w:rsidP="00F50E3E">
            <w:pPr>
              <w:pStyle w:val="aff6"/>
              <w:spacing w:after="2"/>
              <w:ind w:firstLine="0"/>
              <w:rPr>
                <w:sz w:val="20"/>
                <w:szCs w:val="20"/>
                <w:lang w:val="ru-RU"/>
              </w:rPr>
            </w:pPr>
            <w:r w:rsidRPr="00D6691B">
              <w:rPr>
                <w:sz w:val="20"/>
                <w:szCs w:val="20"/>
                <w:lang w:val="ru-RU"/>
              </w:rPr>
              <w:t xml:space="preserve">Не менее 1 объекта на </w:t>
            </w:r>
            <w:r w:rsidR="00BC63BC">
              <w:rPr>
                <w:sz w:val="20"/>
                <w:szCs w:val="20"/>
                <w:lang w:val="ru-RU"/>
              </w:rPr>
              <w:t>муниципальный район</w:t>
            </w:r>
            <w:r w:rsidRPr="00D6691B">
              <w:rPr>
                <w:sz w:val="20"/>
                <w:szCs w:val="20"/>
                <w:lang w:val="ru-RU"/>
              </w:rPr>
              <w:t>, городской округ принято исходя из текущей обеспеченности региона объектами.</w:t>
            </w:r>
            <w:r>
              <w:rPr>
                <w:sz w:val="20"/>
                <w:szCs w:val="20"/>
                <w:lang w:val="ru-RU"/>
              </w:rPr>
              <w:t xml:space="preserve"> </w:t>
            </w:r>
          </w:p>
        </w:tc>
      </w:tr>
      <w:tr w:rsidR="00F50E3E" w:rsidRPr="000A3113" w14:paraId="56B34406" w14:textId="77777777" w:rsidTr="00880184">
        <w:trPr>
          <w:cantSplit/>
        </w:trPr>
        <w:tc>
          <w:tcPr>
            <w:tcW w:w="1588" w:type="dxa"/>
            <w:vMerge/>
            <w:shd w:val="clear" w:color="auto" w:fill="F2F2F2" w:themeFill="background1" w:themeFillShade="F2"/>
          </w:tcPr>
          <w:p w14:paraId="2451D345" w14:textId="77777777" w:rsidR="00F50E3E" w:rsidRPr="000A3113" w:rsidRDefault="00F50E3E" w:rsidP="00F50E3E">
            <w:pPr>
              <w:pStyle w:val="aff6"/>
              <w:spacing w:after="2"/>
              <w:ind w:firstLine="0"/>
              <w:rPr>
                <w:sz w:val="20"/>
                <w:szCs w:val="20"/>
                <w:lang w:val="ru-RU"/>
              </w:rPr>
            </w:pPr>
          </w:p>
        </w:tc>
        <w:tc>
          <w:tcPr>
            <w:tcW w:w="2366" w:type="dxa"/>
          </w:tcPr>
          <w:p w14:paraId="7222CFBC" w14:textId="77777777" w:rsidR="00F50E3E" w:rsidRPr="000A3113" w:rsidRDefault="00F50E3E" w:rsidP="00F50E3E">
            <w:pPr>
              <w:pStyle w:val="aff6"/>
              <w:spacing w:after="2"/>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9" w:type="dxa"/>
          </w:tcPr>
          <w:p w14:paraId="3C885F0D" w14:textId="77777777" w:rsidR="00F50E3E" w:rsidRPr="000A3113" w:rsidRDefault="00F50E3E" w:rsidP="00F50E3E">
            <w:pPr>
              <w:pStyle w:val="aff6"/>
              <w:spacing w:after="2"/>
              <w:ind w:firstLine="0"/>
              <w:jc w:val="center"/>
              <w:rPr>
                <w:sz w:val="20"/>
                <w:szCs w:val="20"/>
                <w:lang w:val="ru-RU"/>
              </w:rPr>
            </w:pPr>
            <w:r w:rsidRPr="000A3113">
              <w:rPr>
                <w:sz w:val="20"/>
                <w:szCs w:val="20"/>
                <w:lang w:val="ru-RU"/>
              </w:rPr>
              <w:t>Не нормируется</w:t>
            </w:r>
          </w:p>
        </w:tc>
      </w:tr>
    </w:tbl>
    <w:p w14:paraId="2B80155C" w14:textId="7331D15D" w:rsidR="009A67A2" w:rsidRPr="000A3113" w:rsidRDefault="009A67A2" w:rsidP="009A67A2">
      <w:pPr>
        <w:keepNext/>
        <w:suppressAutoHyphens/>
        <w:spacing w:before="120"/>
        <w:jc w:val="right"/>
        <w:rPr>
          <w:b/>
          <w:i/>
        </w:rPr>
      </w:pPr>
      <w:r w:rsidRPr="000A3113">
        <w:rPr>
          <w:b/>
          <w:i/>
        </w:rPr>
        <w:t xml:space="preserve">Таблица </w:t>
      </w:r>
      <w:r>
        <w:rPr>
          <w:b/>
          <w:i/>
        </w:rPr>
        <w:t>2</w:t>
      </w:r>
      <w:r w:rsidRPr="000A3113">
        <w:rPr>
          <w:b/>
          <w:i/>
        </w:rPr>
        <w:t>.</w:t>
      </w:r>
      <w:r w:rsidR="00474E23">
        <w:rPr>
          <w:b/>
          <w:i/>
        </w:rPr>
        <w:t>2.10</w:t>
      </w:r>
    </w:p>
    <w:p w14:paraId="6BC03C9E" w14:textId="77777777" w:rsidR="009A67A2" w:rsidRPr="00886B11" w:rsidRDefault="009A67A2" w:rsidP="009A67A2">
      <w:pPr>
        <w:pStyle w:val="5"/>
        <w:keepNext/>
        <w:keepLines/>
        <w:suppressAutoHyphens/>
        <w:spacing w:before="0" w:after="120"/>
        <w:ind w:firstLine="0"/>
        <w:jc w:val="center"/>
        <w:rPr>
          <w:rFonts w:ascii="Times New Roman" w:hAnsi="Times New Roman"/>
          <w:sz w:val="24"/>
          <w:szCs w:val="24"/>
        </w:rPr>
      </w:pPr>
      <w:r w:rsidRPr="00886B11">
        <w:rPr>
          <w:rFonts w:ascii="Times New Roman" w:hAnsi="Times New Roman"/>
          <w:sz w:val="24"/>
          <w:szCs w:val="24"/>
        </w:rPr>
        <w:t>Объекты регионального значения в области физической культуры и спорта</w:t>
      </w:r>
    </w:p>
    <w:tbl>
      <w:tblPr>
        <w:tblStyle w:val="af1"/>
        <w:tblW w:w="934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45"/>
        <w:gridCol w:w="2268"/>
        <w:gridCol w:w="5528"/>
      </w:tblGrid>
      <w:tr w:rsidR="009A67A2" w:rsidRPr="000A3113" w14:paraId="418D2EC2" w14:textId="77777777" w:rsidTr="00F03B44">
        <w:trPr>
          <w:cantSplit/>
          <w:tblHeader/>
        </w:trPr>
        <w:tc>
          <w:tcPr>
            <w:tcW w:w="1545" w:type="dxa"/>
            <w:shd w:val="clear" w:color="auto" w:fill="D9D9D9" w:themeFill="background1" w:themeFillShade="D9"/>
          </w:tcPr>
          <w:p w14:paraId="48E25D34" w14:textId="77777777" w:rsidR="009A67A2" w:rsidRPr="000A3113" w:rsidRDefault="009A67A2" w:rsidP="008C2F12">
            <w:pPr>
              <w:pStyle w:val="aff6"/>
              <w:keepNext/>
              <w:spacing w:after="40"/>
              <w:ind w:firstLine="0"/>
              <w:jc w:val="center"/>
              <w:rPr>
                <w:b/>
                <w:i/>
                <w:sz w:val="20"/>
                <w:szCs w:val="20"/>
                <w:lang w:val="ru-RU"/>
              </w:rPr>
            </w:pPr>
            <w:r w:rsidRPr="000A3113">
              <w:rPr>
                <w:b/>
                <w:i/>
                <w:sz w:val="20"/>
                <w:szCs w:val="20"/>
                <w:lang w:val="ru-RU"/>
              </w:rPr>
              <w:t>Наименование вида объекта</w:t>
            </w:r>
          </w:p>
        </w:tc>
        <w:tc>
          <w:tcPr>
            <w:tcW w:w="2268" w:type="dxa"/>
            <w:shd w:val="clear" w:color="auto" w:fill="D9D9D9" w:themeFill="background1" w:themeFillShade="D9"/>
          </w:tcPr>
          <w:p w14:paraId="2F1E6BA2" w14:textId="77777777" w:rsidR="009A67A2" w:rsidRPr="000A3113" w:rsidRDefault="009A67A2" w:rsidP="008C2F12">
            <w:pPr>
              <w:pStyle w:val="aff6"/>
              <w:keepNext/>
              <w:spacing w:after="40"/>
              <w:ind w:firstLine="0"/>
              <w:jc w:val="center"/>
              <w:rPr>
                <w:b/>
                <w:i/>
                <w:sz w:val="20"/>
                <w:szCs w:val="20"/>
                <w:lang w:val="ru-RU"/>
              </w:rPr>
            </w:pPr>
            <w:r w:rsidRPr="000A3113">
              <w:rPr>
                <w:b/>
                <w:i/>
                <w:sz w:val="20"/>
                <w:szCs w:val="20"/>
                <w:lang w:val="ru-RU"/>
              </w:rPr>
              <w:t>Тип расчетного показателя</w:t>
            </w:r>
          </w:p>
        </w:tc>
        <w:tc>
          <w:tcPr>
            <w:tcW w:w="5528" w:type="dxa"/>
            <w:shd w:val="clear" w:color="auto" w:fill="D9D9D9" w:themeFill="background1" w:themeFillShade="D9"/>
          </w:tcPr>
          <w:p w14:paraId="3D13F43A" w14:textId="77777777" w:rsidR="009A67A2" w:rsidRPr="000A3113" w:rsidRDefault="009A67A2" w:rsidP="008C2F12">
            <w:pPr>
              <w:pStyle w:val="aff6"/>
              <w:keepNext/>
              <w:spacing w:after="40"/>
              <w:ind w:firstLine="0"/>
              <w:jc w:val="center"/>
              <w:rPr>
                <w:sz w:val="20"/>
                <w:szCs w:val="20"/>
                <w:lang w:val="ru-RU"/>
              </w:rPr>
            </w:pPr>
            <w:r w:rsidRPr="000A3113">
              <w:rPr>
                <w:b/>
                <w:i/>
                <w:sz w:val="20"/>
                <w:szCs w:val="20"/>
                <w:lang w:val="ru-RU"/>
              </w:rPr>
              <w:t>Обоснование расчетного показателя</w:t>
            </w:r>
          </w:p>
        </w:tc>
      </w:tr>
      <w:tr w:rsidR="009A67A2" w:rsidRPr="000A3113" w14:paraId="0ECDDF25" w14:textId="77777777" w:rsidTr="00F03B44">
        <w:trPr>
          <w:cantSplit/>
          <w:trHeight w:val="690"/>
        </w:trPr>
        <w:tc>
          <w:tcPr>
            <w:tcW w:w="1545" w:type="dxa"/>
            <w:vMerge w:val="restart"/>
            <w:shd w:val="clear" w:color="auto" w:fill="F2F2F2" w:themeFill="background1" w:themeFillShade="F2"/>
          </w:tcPr>
          <w:p w14:paraId="6047B293" w14:textId="77777777" w:rsidR="009A67A2" w:rsidRPr="000A3113" w:rsidRDefault="009A67A2" w:rsidP="008C2F12">
            <w:pPr>
              <w:pStyle w:val="aff6"/>
              <w:spacing w:after="40"/>
              <w:ind w:firstLine="0"/>
              <w:rPr>
                <w:sz w:val="20"/>
                <w:szCs w:val="20"/>
                <w:lang w:val="ru-RU"/>
              </w:rPr>
            </w:pPr>
            <w:r>
              <w:rPr>
                <w:sz w:val="20"/>
                <w:szCs w:val="20"/>
                <w:lang w:val="ru-RU"/>
              </w:rPr>
              <w:t xml:space="preserve">Объекты </w:t>
            </w:r>
            <w:r w:rsidRPr="00D46AD5">
              <w:rPr>
                <w:sz w:val="20"/>
                <w:szCs w:val="20"/>
                <w:lang w:val="ru-RU"/>
              </w:rPr>
              <w:t>физкультуры и спорта</w:t>
            </w:r>
          </w:p>
        </w:tc>
        <w:tc>
          <w:tcPr>
            <w:tcW w:w="2268" w:type="dxa"/>
          </w:tcPr>
          <w:p w14:paraId="399A9309"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76846B45" w14:textId="211A151F" w:rsidR="00766BC2" w:rsidRDefault="00766BC2" w:rsidP="00766BC2">
            <w:pPr>
              <w:pStyle w:val="aff6"/>
              <w:ind w:firstLine="0"/>
              <w:rPr>
                <w:sz w:val="20"/>
                <w:szCs w:val="20"/>
                <w:lang w:val="ru-RU"/>
              </w:rPr>
            </w:pPr>
            <w:r w:rsidRPr="007C6071">
              <w:rPr>
                <w:sz w:val="20"/>
                <w:szCs w:val="20"/>
                <w:lang w:val="ru-RU"/>
              </w:rPr>
              <w:t xml:space="preserve">Обеспеченность объектами спорта определяется исходя из Единовременной пропускной способности объекта спорта в 122 чел. </w:t>
            </w:r>
            <w:r>
              <w:rPr>
                <w:sz w:val="20"/>
                <w:szCs w:val="20"/>
                <w:lang w:val="ru-RU"/>
              </w:rPr>
              <w:t>на 1000 жителей в соответствии с Методическими рекомендациями</w:t>
            </w:r>
            <w:r w:rsidRPr="00824099">
              <w:rPr>
                <w:sz w:val="20"/>
                <w:szCs w:val="20"/>
                <w:lang w:val="ru-RU"/>
              </w:rPr>
              <w:t xml:space="preserve"> о применении нормативов и норм при определении потребности субъектов Российской Федерации в объектах физической культуры и спорта</w:t>
            </w:r>
            <w:r>
              <w:rPr>
                <w:sz w:val="20"/>
                <w:szCs w:val="20"/>
                <w:lang w:val="ru-RU"/>
              </w:rPr>
              <w:t xml:space="preserve">, утвержденными </w:t>
            </w:r>
            <w:r w:rsidRPr="00824099">
              <w:rPr>
                <w:sz w:val="20"/>
                <w:szCs w:val="20"/>
                <w:lang w:val="ru-RU"/>
              </w:rPr>
              <w:t xml:space="preserve">Приказом Минспорта России от 21.03.2018 </w:t>
            </w:r>
            <w:r w:rsidR="00B56EA4">
              <w:rPr>
                <w:sz w:val="20"/>
                <w:szCs w:val="20"/>
                <w:lang w:val="ru-RU"/>
              </w:rPr>
              <w:t>№ </w:t>
            </w:r>
            <w:r w:rsidRPr="00824099">
              <w:rPr>
                <w:sz w:val="20"/>
                <w:szCs w:val="20"/>
                <w:lang w:val="ru-RU"/>
              </w:rPr>
              <w:t>244 (ред. от 14.04.2020)</w:t>
            </w:r>
            <w:r>
              <w:rPr>
                <w:sz w:val="20"/>
                <w:szCs w:val="20"/>
                <w:lang w:val="ru-RU"/>
              </w:rPr>
              <w:t xml:space="preserve"> (далее – Приказ Минспорта России </w:t>
            </w:r>
            <w:r w:rsidRPr="00824099">
              <w:rPr>
                <w:sz w:val="20"/>
                <w:szCs w:val="20"/>
                <w:lang w:val="ru-RU"/>
              </w:rPr>
              <w:t xml:space="preserve">от 21.03.2018 </w:t>
            </w:r>
            <w:r w:rsidR="00B56EA4">
              <w:rPr>
                <w:sz w:val="20"/>
                <w:szCs w:val="20"/>
                <w:lang w:val="ru-RU"/>
              </w:rPr>
              <w:t>№ </w:t>
            </w:r>
            <w:r w:rsidRPr="00824099">
              <w:rPr>
                <w:sz w:val="20"/>
                <w:szCs w:val="20"/>
                <w:lang w:val="ru-RU"/>
              </w:rPr>
              <w:t>244</w:t>
            </w:r>
            <w:r>
              <w:rPr>
                <w:sz w:val="20"/>
                <w:szCs w:val="20"/>
                <w:lang w:val="ru-RU"/>
              </w:rPr>
              <w:t>)</w:t>
            </w:r>
            <w:r w:rsidRPr="00824099">
              <w:rPr>
                <w:sz w:val="20"/>
                <w:szCs w:val="20"/>
                <w:lang w:val="ru-RU"/>
              </w:rPr>
              <w:t>.</w:t>
            </w:r>
          </w:p>
          <w:p w14:paraId="51142449" w14:textId="3AA72936" w:rsidR="00766BC2" w:rsidRDefault="00766BC2" w:rsidP="00766BC2">
            <w:pPr>
              <w:pStyle w:val="aff6"/>
              <w:ind w:firstLine="0"/>
              <w:rPr>
                <w:sz w:val="20"/>
                <w:szCs w:val="20"/>
                <w:lang w:val="ru-RU"/>
              </w:rPr>
            </w:pPr>
            <w:r>
              <w:rPr>
                <w:sz w:val="20"/>
                <w:szCs w:val="20"/>
                <w:lang w:val="ru-RU"/>
              </w:rPr>
              <w:t xml:space="preserve">Текущая обеспеченность </w:t>
            </w:r>
            <w:r w:rsidRPr="007C6071">
              <w:rPr>
                <w:sz w:val="20"/>
                <w:szCs w:val="20"/>
                <w:lang w:val="ru-RU"/>
              </w:rPr>
              <w:t>объектами спорта</w:t>
            </w:r>
            <w:r>
              <w:rPr>
                <w:sz w:val="20"/>
                <w:szCs w:val="20"/>
                <w:lang w:val="ru-RU"/>
              </w:rPr>
              <w:t xml:space="preserve"> (в </w:t>
            </w:r>
            <w:r w:rsidR="00A1757E">
              <w:rPr>
                <w:sz w:val="20"/>
                <w:szCs w:val="20"/>
                <w:lang w:val="ru-RU"/>
              </w:rPr>
              <w:t>2022</w:t>
            </w:r>
            <w:r>
              <w:rPr>
                <w:sz w:val="20"/>
                <w:szCs w:val="20"/>
                <w:lang w:val="ru-RU"/>
              </w:rPr>
              <w:t xml:space="preserve"> году) определена в соответствии с Государственной программой </w:t>
            </w:r>
            <w:r w:rsidR="00D154D9">
              <w:rPr>
                <w:sz w:val="20"/>
                <w:szCs w:val="20"/>
                <w:lang w:val="ru-RU"/>
              </w:rPr>
              <w:t>Республики Тыва</w:t>
            </w:r>
            <w:r w:rsidRPr="00F15106">
              <w:rPr>
                <w:sz w:val="20"/>
                <w:szCs w:val="20"/>
                <w:lang w:val="ru-RU"/>
              </w:rPr>
              <w:t xml:space="preserve"> </w:t>
            </w:r>
            <w:r w:rsidR="001E090B" w:rsidRPr="001E090B">
              <w:rPr>
                <w:sz w:val="20"/>
                <w:szCs w:val="20"/>
                <w:lang w:val="ru-RU"/>
              </w:rPr>
              <w:t>«Развитие физической культуры и спорта до 2025 года»</w:t>
            </w:r>
            <w:r w:rsidR="001E090B">
              <w:rPr>
                <w:sz w:val="20"/>
                <w:szCs w:val="20"/>
                <w:lang w:val="ru-RU"/>
              </w:rPr>
              <w:t>, утвержденной п</w:t>
            </w:r>
            <w:r w:rsidR="001E090B" w:rsidRPr="001E090B">
              <w:rPr>
                <w:sz w:val="20"/>
                <w:szCs w:val="20"/>
                <w:lang w:val="ru-RU"/>
              </w:rPr>
              <w:t>остановление</w:t>
            </w:r>
            <w:r w:rsidR="001E090B">
              <w:rPr>
                <w:sz w:val="20"/>
                <w:szCs w:val="20"/>
                <w:lang w:val="ru-RU"/>
              </w:rPr>
              <w:t xml:space="preserve">м </w:t>
            </w:r>
            <w:r w:rsidR="001E090B" w:rsidRPr="001E090B">
              <w:rPr>
                <w:sz w:val="20"/>
                <w:szCs w:val="20"/>
                <w:lang w:val="ru-RU"/>
              </w:rPr>
              <w:t>Правительства Республики Тыва от 09.11.2020 № 546</w:t>
            </w:r>
            <w:r w:rsidR="001E090B">
              <w:rPr>
                <w:sz w:val="20"/>
                <w:szCs w:val="20"/>
                <w:lang w:val="ru-RU"/>
              </w:rPr>
              <w:t xml:space="preserve">, </w:t>
            </w:r>
            <w:r>
              <w:rPr>
                <w:sz w:val="20"/>
                <w:szCs w:val="20"/>
                <w:lang w:val="ru-RU"/>
              </w:rPr>
              <w:t xml:space="preserve">согласно которой единовременная пропускная способность объектов спорта в </w:t>
            </w:r>
            <w:r w:rsidR="001E090B">
              <w:rPr>
                <w:sz w:val="20"/>
                <w:szCs w:val="20"/>
                <w:lang w:val="ru-RU"/>
              </w:rPr>
              <w:t>2022</w:t>
            </w:r>
            <w:r>
              <w:rPr>
                <w:sz w:val="20"/>
                <w:szCs w:val="20"/>
                <w:lang w:val="ru-RU"/>
              </w:rPr>
              <w:t xml:space="preserve"> году состав</w:t>
            </w:r>
            <w:r w:rsidR="001E090B">
              <w:rPr>
                <w:sz w:val="20"/>
                <w:szCs w:val="20"/>
                <w:lang w:val="ru-RU"/>
              </w:rPr>
              <w:t>ит</w:t>
            </w:r>
            <w:r>
              <w:rPr>
                <w:sz w:val="20"/>
                <w:szCs w:val="20"/>
                <w:lang w:val="ru-RU"/>
              </w:rPr>
              <w:t xml:space="preserve"> </w:t>
            </w:r>
            <w:r w:rsidR="001E090B">
              <w:rPr>
                <w:sz w:val="20"/>
                <w:szCs w:val="20"/>
                <w:lang w:val="ru-RU"/>
              </w:rPr>
              <w:t>81%</w:t>
            </w:r>
            <w:r>
              <w:rPr>
                <w:sz w:val="20"/>
                <w:szCs w:val="20"/>
                <w:lang w:val="ru-RU"/>
              </w:rPr>
              <w:t>, а к 202</w:t>
            </w:r>
            <w:r w:rsidR="001E090B">
              <w:rPr>
                <w:sz w:val="20"/>
                <w:szCs w:val="20"/>
                <w:lang w:val="ru-RU"/>
              </w:rPr>
              <w:t>5</w:t>
            </w:r>
            <w:r>
              <w:rPr>
                <w:sz w:val="20"/>
                <w:szCs w:val="20"/>
                <w:lang w:val="ru-RU"/>
              </w:rPr>
              <w:t xml:space="preserve"> году составит </w:t>
            </w:r>
            <w:r w:rsidR="001E090B">
              <w:rPr>
                <w:sz w:val="20"/>
                <w:szCs w:val="20"/>
                <w:lang w:val="ru-RU"/>
              </w:rPr>
              <w:t>81,3</w:t>
            </w:r>
            <w:r>
              <w:rPr>
                <w:sz w:val="20"/>
                <w:szCs w:val="20"/>
                <w:lang w:val="ru-RU"/>
              </w:rPr>
              <w:t>%. Показатели 2030 и 2040 годов определены методом экстраполяции.</w:t>
            </w:r>
          </w:p>
          <w:p w14:paraId="3614F8FA" w14:textId="77777777" w:rsidR="009A67A2" w:rsidRDefault="009A67A2" w:rsidP="008C2F12">
            <w:pPr>
              <w:pStyle w:val="aff6"/>
              <w:ind w:firstLine="0"/>
              <w:rPr>
                <w:sz w:val="20"/>
                <w:szCs w:val="20"/>
                <w:lang w:val="ru-RU"/>
              </w:rPr>
            </w:pPr>
            <w:r>
              <w:rPr>
                <w:sz w:val="20"/>
                <w:szCs w:val="20"/>
                <w:lang w:val="ru-RU"/>
              </w:rPr>
              <w:t>Единовременная пропускная способность объектов спорта определена по формуле:</w:t>
            </w:r>
          </w:p>
          <w:p w14:paraId="5DA04C8F" w14:textId="77777777" w:rsidR="009A67A2" w:rsidRPr="009F1B7D" w:rsidRDefault="009A67A2" w:rsidP="008C2F12">
            <w:pPr>
              <w:pStyle w:val="aff6"/>
              <w:ind w:firstLine="0"/>
              <w:jc w:val="center"/>
              <w:rPr>
                <w:i/>
                <w:iCs/>
                <w:sz w:val="20"/>
                <w:szCs w:val="20"/>
                <w:lang w:val="ru-RU"/>
              </w:rPr>
            </w:pPr>
            <w:r w:rsidRPr="009F1B7D">
              <w:rPr>
                <w:i/>
                <w:iCs/>
                <w:sz w:val="20"/>
                <w:szCs w:val="20"/>
                <w:lang w:val="ru-RU"/>
              </w:rPr>
              <w:t>ЕПС</w:t>
            </w:r>
            <w:r w:rsidRPr="009F1B7D">
              <w:rPr>
                <w:i/>
                <w:iCs/>
                <w:sz w:val="20"/>
                <w:szCs w:val="20"/>
                <w:vertAlign w:val="subscript"/>
                <w:lang w:val="ru-RU"/>
              </w:rPr>
              <w:t>год</w:t>
            </w:r>
            <w:r w:rsidRPr="009F1B7D">
              <w:rPr>
                <w:i/>
                <w:iCs/>
                <w:sz w:val="20"/>
                <w:szCs w:val="20"/>
                <w:lang w:val="ru-RU"/>
              </w:rPr>
              <w:t>=ЕПС</w:t>
            </w:r>
            <w:r w:rsidRPr="009F1B7D">
              <w:rPr>
                <w:i/>
                <w:iCs/>
                <w:sz w:val="20"/>
                <w:szCs w:val="20"/>
                <w:vertAlign w:val="subscript"/>
                <w:lang w:val="ru-RU"/>
              </w:rPr>
              <w:t>норм</w:t>
            </w:r>
            <w:r w:rsidRPr="009F1B7D">
              <w:rPr>
                <w:i/>
                <w:iCs/>
                <w:sz w:val="20"/>
                <w:szCs w:val="20"/>
                <w:lang w:val="ru-RU"/>
              </w:rPr>
              <w:t>*Проц</w:t>
            </w:r>
            <w:r w:rsidRPr="009F1B7D">
              <w:rPr>
                <w:i/>
                <w:iCs/>
                <w:sz w:val="20"/>
                <w:szCs w:val="20"/>
                <w:vertAlign w:val="subscript"/>
                <w:lang w:val="ru-RU"/>
              </w:rPr>
              <w:t>епс(год)</w:t>
            </w:r>
            <w:r w:rsidRPr="009F1B7D">
              <w:rPr>
                <w:i/>
                <w:iCs/>
                <w:sz w:val="20"/>
                <w:szCs w:val="20"/>
                <w:lang w:val="ru-RU"/>
              </w:rPr>
              <w:t>,</w:t>
            </w:r>
          </w:p>
          <w:p w14:paraId="69A5FD90" w14:textId="77777777" w:rsidR="009A67A2" w:rsidRDefault="009A67A2" w:rsidP="008C2F12">
            <w:pPr>
              <w:pStyle w:val="aff6"/>
              <w:ind w:firstLine="0"/>
              <w:rPr>
                <w:sz w:val="20"/>
                <w:szCs w:val="20"/>
                <w:lang w:val="ru-RU"/>
              </w:rPr>
            </w:pPr>
            <w:r>
              <w:rPr>
                <w:sz w:val="20"/>
                <w:szCs w:val="20"/>
                <w:lang w:val="ru-RU"/>
              </w:rPr>
              <w:t>где ЕПС</w:t>
            </w:r>
            <w:r>
              <w:rPr>
                <w:sz w:val="20"/>
                <w:szCs w:val="20"/>
                <w:vertAlign w:val="subscript"/>
                <w:lang w:val="ru-RU"/>
              </w:rPr>
              <w:t>год</w:t>
            </w:r>
            <w:r>
              <w:rPr>
                <w:sz w:val="20"/>
                <w:szCs w:val="20"/>
                <w:lang w:val="ru-RU"/>
              </w:rPr>
              <w:t> – единая пропускная способность объектов спорта в соответствующий период (год);</w:t>
            </w:r>
          </w:p>
          <w:p w14:paraId="1FFD6192" w14:textId="1F3A2904" w:rsidR="009A67A2" w:rsidRDefault="009A67A2" w:rsidP="008C2F12">
            <w:pPr>
              <w:pStyle w:val="aff6"/>
              <w:ind w:firstLine="0"/>
              <w:rPr>
                <w:sz w:val="20"/>
                <w:szCs w:val="20"/>
                <w:lang w:val="ru-RU"/>
              </w:rPr>
            </w:pPr>
            <w:r>
              <w:rPr>
                <w:sz w:val="20"/>
                <w:szCs w:val="20"/>
                <w:lang w:val="ru-RU"/>
              </w:rPr>
              <w:t>ЕПС</w:t>
            </w:r>
            <w:r>
              <w:rPr>
                <w:sz w:val="20"/>
                <w:szCs w:val="20"/>
                <w:vertAlign w:val="subscript"/>
                <w:lang w:val="ru-RU"/>
              </w:rPr>
              <w:t>норм</w:t>
            </w:r>
            <w:r>
              <w:rPr>
                <w:sz w:val="20"/>
                <w:szCs w:val="20"/>
                <w:lang w:val="ru-RU"/>
              </w:rPr>
              <w:t xml:space="preserve"> – </w:t>
            </w:r>
            <w:r w:rsidRPr="007849BE">
              <w:rPr>
                <w:sz w:val="20"/>
                <w:szCs w:val="20"/>
                <w:lang w:val="ru-RU"/>
              </w:rPr>
              <w:t>нормативн</w:t>
            </w:r>
            <w:r>
              <w:rPr>
                <w:sz w:val="20"/>
                <w:szCs w:val="20"/>
                <w:lang w:val="ru-RU"/>
              </w:rPr>
              <w:t>ая</w:t>
            </w:r>
            <w:r w:rsidRPr="007849BE">
              <w:rPr>
                <w:sz w:val="20"/>
                <w:szCs w:val="20"/>
                <w:lang w:val="ru-RU"/>
              </w:rPr>
              <w:t xml:space="preserve"> потребности субъектов Российской Федерации в объектах физической культуры и спорт</w:t>
            </w:r>
            <w:r>
              <w:rPr>
                <w:sz w:val="20"/>
                <w:szCs w:val="20"/>
                <w:lang w:val="ru-RU"/>
              </w:rPr>
              <w:t xml:space="preserve">а, установленная в Приказе Минспорта России </w:t>
            </w:r>
            <w:r w:rsidRPr="00824099">
              <w:rPr>
                <w:sz w:val="20"/>
                <w:szCs w:val="20"/>
                <w:lang w:val="ru-RU"/>
              </w:rPr>
              <w:t xml:space="preserve">от 21.03.2018 </w:t>
            </w:r>
            <w:r w:rsidR="00B56EA4">
              <w:rPr>
                <w:sz w:val="20"/>
                <w:szCs w:val="20"/>
                <w:lang w:val="ru-RU"/>
              </w:rPr>
              <w:t>№ </w:t>
            </w:r>
            <w:r w:rsidRPr="00824099">
              <w:rPr>
                <w:sz w:val="20"/>
                <w:szCs w:val="20"/>
                <w:lang w:val="ru-RU"/>
              </w:rPr>
              <w:t>244</w:t>
            </w:r>
            <w:r>
              <w:rPr>
                <w:sz w:val="20"/>
                <w:szCs w:val="20"/>
                <w:lang w:val="ru-RU"/>
              </w:rPr>
              <w:t>;</w:t>
            </w:r>
          </w:p>
          <w:p w14:paraId="5694D2DD" w14:textId="44A61E49" w:rsidR="009A67A2" w:rsidRDefault="009A67A2" w:rsidP="008C2F12">
            <w:pPr>
              <w:pStyle w:val="aff6"/>
              <w:ind w:firstLine="0"/>
              <w:rPr>
                <w:sz w:val="20"/>
                <w:szCs w:val="20"/>
                <w:lang w:val="ru-RU"/>
              </w:rPr>
            </w:pPr>
            <w:r>
              <w:rPr>
                <w:sz w:val="20"/>
                <w:szCs w:val="20"/>
                <w:lang w:val="ru-RU"/>
              </w:rPr>
              <w:t>Проц</w:t>
            </w:r>
            <w:r>
              <w:rPr>
                <w:sz w:val="20"/>
                <w:szCs w:val="20"/>
                <w:vertAlign w:val="subscript"/>
                <w:lang w:val="ru-RU"/>
              </w:rPr>
              <w:t>епс(год)</w:t>
            </w:r>
            <w:r>
              <w:rPr>
                <w:sz w:val="20"/>
                <w:szCs w:val="20"/>
                <w:lang w:val="ru-RU"/>
              </w:rPr>
              <w:t xml:space="preserve"> – запланированный процент обеспечения единовременной пропускной способности объектов спорта </w:t>
            </w:r>
            <w:r w:rsidR="00D154D9">
              <w:rPr>
                <w:sz w:val="20"/>
                <w:szCs w:val="20"/>
                <w:lang w:val="ru-RU"/>
              </w:rPr>
              <w:t>Республики Тыва</w:t>
            </w:r>
            <w:r>
              <w:rPr>
                <w:sz w:val="20"/>
                <w:szCs w:val="20"/>
                <w:lang w:val="ru-RU"/>
              </w:rPr>
              <w:t xml:space="preserve"> в соответствующий период (год).</w:t>
            </w:r>
          </w:p>
          <w:p w14:paraId="2689C817" w14:textId="6671350D" w:rsidR="009A67A2" w:rsidRPr="00345287" w:rsidRDefault="009A67A2" w:rsidP="008C2F12">
            <w:pPr>
              <w:pStyle w:val="aff6"/>
              <w:ind w:firstLine="0"/>
              <w:rPr>
                <w:sz w:val="20"/>
                <w:szCs w:val="20"/>
                <w:lang w:val="ru-RU"/>
              </w:rPr>
            </w:pPr>
            <w:r w:rsidRPr="008075D8">
              <w:rPr>
                <w:sz w:val="20"/>
                <w:szCs w:val="20"/>
                <w:lang w:val="ru-RU"/>
              </w:rPr>
              <w:t xml:space="preserve">При подготовке схемы территориального планирования </w:t>
            </w:r>
            <w:r w:rsidR="00D154D9">
              <w:rPr>
                <w:sz w:val="20"/>
                <w:szCs w:val="20"/>
                <w:lang w:val="ru-RU"/>
              </w:rPr>
              <w:t>Республики Тыва</w:t>
            </w:r>
            <w:r>
              <w:rPr>
                <w:sz w:val="20"/>
                <w:szCs w:val="20"/>
                <w:lang w:val="ru-RU"/>
              </w:rPr>
              <w:t xml:space="preserve"> </w:t>
            </w:r>
            <w:r w:rsidRPr="008075D8">
              <w:rPr>
                <w:sz w:val="20"/>
                <w:szCs w:val="20"/>
                <w:lang w:val="ru-RU"/>
              </w:rPr>
              <w:t>при определении единой</w:t>
            </w:r>
            <w:r>
              <w:rPr>
                <w:sz w:val="20"/>
                <w:szCs w:val="20"/>
                <w:lang w:val="ru-RU"/>
              </w:rPr>
              <w:t xml:space="preserve"> </w:t>
            </w:r>
            <w:r w:rsidRPr="008075D8">
              <w:rPr>
                <w:sz w:val="20"/>
                <w:szCs w:val="20"/>
                <w:lang w:val="ru-RU"/>
              </w:rPr>
              <w:t>пропускной способности физкультурно-спортивных сооружений необходимо учитывать существующие и</w:t>
            </w:r>
            <w:r>
              <w:rPr>
                <w:sz w:val="20"/>
                <w:szCs w:val="20"/>
                <w:lang w:val="ru-RU"/>
              </w:rPr>
              <w:t xml:space="preserve"> </w:t>
            </w:r>
            <w:r w:rsidRPr="008075D8">
              <w:rPr>
                <w:sz w:val="20"/>
                <w:szCs w:val="20"/>
                <w:lang w:val="ru-RU"/>
              </w:rPr>
              <w:t>планируемые в соответствии с документами территориального планирования муниципальных образований объекты</w:t>
            </w:r>
            <w:r>
              <w:rPr>
                <w:sz w:val="20"/>
                <w:szCs w:val="20"/>
                <w:lang w:val="ru-RU"/>
              </w:rPr>
              <w:t xml:space="preserve"> </w:t>
            </w:r>
            <w:r w:rsidRPr="008075D8">
              <w:rPr>
                <w:sz w:val="20"/>
                <w:szCs w:val="20"/>
                <w:lang w:val="ru-RU"/>
              </w:rPr>
              <w:t>местного значения в области физкультуры и спорта.</w:t>
            </w:r>
          </w:p>
        </w:tc>
      </w:tr>
      <w:tr w:rsidR="009A67A2" w:rsidRPr="000A3113" w14:paraId="1C6C62D5" w14:textId="77777777" w:rsidTr="00F03B44">
        <w:trPr>
          <w:cantSplit/>
          <w:trHeight w:val="690"/>
        </w:trPr>
        <w:tc>
          <w:tcPr>
            <w:tcW w:w="1545" w:type="dxa"/>
            <w:vMerge/>
            <w:shd w:val="clear" w:color="auto" w:fill="F2F2F2" w:themeFill="background1" w:themeFillShade="F2"/>
          </w:tcPr>
          <w:p w14:paraId="0AF6382E" w14:textId="77777777" w:rsidR="009A67A2" w:rsidRPr="000A3113" w:rsidRDefault="009A67A2" w:rsidP="008C2F12">
            <w:pPr>
              <w:pStyle w:val="aff6"/>
              <w:spacing w:after="40"/>
              <w:ind w:firstLine="0"/>
              <w:jc w:val="left"/>
              <w:rPr>
                <w:sz w:val="20"/>
                <w:szCs w:val="20"/>
                <w:lang w:val="ru-RU"/>
              </w:rPr>
            </w:pPr>
          </w:p>
        </w:tc>
        <w:tc>
          <w:tcPr>
            <w:tcW w:w="2268" w:type="dxa"/>
          </w:tcPr>
          <w:p w14:paraId="22D5F6DB"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056C079A" w14:textId="77777777" w:rsidR="009A67A2" w:rsidRPr="000A3113" w:rsidRDefault="009A67A2" w:rsidP="008C2F12">
            <w:pPr>
              <w:pStyle w:val="Default"/>
              <w:spacing w:after="40"/>
              <w:jc w:val="center"/>
              <w:rPr>
                <w:sz w:val="20"/>
                <w:szCs w:val="20"/>
              </w:rPr>
            </w:pPr>
            <w:r>
              <w:rPr>
                <w:sz w:val="20"/>
                <w:szCs w:val="20"/>
              </w:rPr>
              <w:t>Не нормируется</w:t>
            </w:r>
          </w:p>
        </w:tc>
      </w:tr>
      <w:tr w:rsidR="009A67A2" w:rsidRPr="000A3113" w14:paraId="1B0ECF81" w14:textId="77777777" w:rsidTr="00F03B44">
        <w:trPr>
          <w:cantSplit/>
          <w:trHeight w:val="690"/>
        </w:trPr>
        <w:tc>
          <w:tcPr>
            <w:tcW w:w="1545" w:type="dxa"/>
            <w:vMerge w:val="restart"/>
            <w:shd w:val="clear" w:color="auto" w:fill="F2F2F2" w:themeFill="background1" w:themeFillShade="F2"/>
          </w:tcPr>
          <w:p w14:paraId="05184E96" w14:textId="77777777" w:rsidR="009A67A2" w:rsidRPr="000A3113" w:rsidRDefault="009A67A2" w:rsidP="008C2F12">
            <w:pPr>
              <w:pStyle w:val="aff6"/>
              <w:spacing w:after="40"/>
              <w:ind w:firstLine="0"/>
              <w:rPr>
                <w:sz w:val="20"/>
                <w:szCs w:val="20"/>
                <w:lang w:val="ru-RU"/>
              </w:rPr>
            </w:pPr>
            <w:r w:rsidRPr="000A3113">
              <w:rPr>
                <w:sz w:val="20"/>
                <w:szCs w:val="20"/>
                <w:lang w:val="ru-RU"/>
              </w:rPr>
              <w:lastRenderedPageBreak/>
              <w:t>Спортивные сооружения для проведения официальных региональных, межрегиональных, всероссийских и международных физкультурно-оздоровительных и спортивных мероприятий</w:t>
            </w:r>
          </w:p>
        </w:tc>
        <w:tc>
          <w:tcPr>
            <w:tcW w:w="2268" w:type="dxa"/>
          </w:tcPr>
          <w:p w14:paraId="108B95BB"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55FBD41D" w14:textId="314C6DC9" w:rsidR="009A67A2" w:rsidRDefault="009A67A2" w:rsidP="008C2F12">
            <w:pPr>
              <w:pStyle w:val="Default"/>
              <w:spacing w:after="40"/>
              <w:jc w:val="both"/>
              <w:rPr>
                <w:sz w:val="20"/>
                <w:szCs w:val="20"/>
              </w:rPr>
            </w:pPr>
            <w:r>
              <w:rPr>
                <w:sz w:val="20"/>
                <w:szCs w:val="20"/>
              </w:rPr>
              <w:t xml:space="preserve">Количество объектов на субъект РФ определяется по заданию на проектирование с учетом требований органа исполнительной власти </w:t>
            </w:r>
            <w:r w:rsidR="00D154D9">
              <w:rPr>
                <w:sz w:val="20"/>
                <w:szCs w:val="20"/>
              </w:rPr>
              <w:t>Республики Тыва</w:t>
            </w:r>
            <w:r>
              <w:rPr>
                <w:sz w:val="20"/>
                <w:szCs w:val="20"/>
              </w:rPr>
              <w:t xml:space="preserve"> в </w:t>
            </w:r>
            <w:r w:rsidRPr="00702F56">
              <w:rPr>
                <w:sz w:val="20"/>
                <w:szCs w:val="20"/>
              </w:rPr>
              <w:t xml:space="preserve">области </w:t>
            </w:r>
            <w:r>
              <w:rPr>
                <w:sz w:val="20"/>
                <w:szCs w:val="20"/>
              </w:rPr>
              <w:t xml:space="preserve">физической культуры и спорта. </w:t>
            </w:r>
          </w:p>
          <w:p w14:paraId="39054AAE" w14:textId="77777777" w:rsidR="009A67A2" w:rsidRDefault="009A67A2" w:rsidP="008C2F12">
            <w:pPr>
              <w:pStyle w:val="Default"/>
              <w:spacing w:after="40"/>
              <w:jc w:val="both"/>
              <w:rPr>
                <w:sz w:val="20"/>
                <w:szCs w:val="20"/>
              </w:rPr>
            </w:pPr>
            <w:r w:rsidRPr="000A3113">
              <w:rPr>
                <w:sz w:val="20"/>
                <w:szCs w:val="20"/>
              </w:rPr>
              <w:t>Размер земельного участка не менее 0,7 га на 1000 чел. принят в соответствии с Приложением Д СП 42.13330.2016</w:t>
            </w:r>
            <w:r>
              <w:rPr>
                <w:sz w:val="20"/>
                <w:szCs w:val="20"/>
              </w:rPr>
              <w:t>.</w:t>
            </w:r>
          </w:p>
        </w:tc>
      </w:tr>
      <w:tr w:rsidR="009A67A2" w:rsidRPr="000A3113" w14:paraId="749E9F86" w14:textId="77777777" w:rsidTr="00F03B44">
        <w:trPr>
          <w:cantSplit/>
          <w:trHeight w:val="690"/>
        </w:trPr>
        <w:tc>
          <w:tcPr>
            <w:tcW w:w="1545" w:type="dxa"/>
            <w:vMerge/>
            <w:shd w:val="clear" w:color="auto" w:fill="F2F2F2" w:themeFill="background1" w:themeFillShade="F2"/>
          </w:tcPr>
          <w:p w14:paraId="223B369F" w14:textId="77777777" w:rsidR="009A67A2" w:rsidRPr="000A3113" w:rsidRDefault="009A67A2" w:rsidP="008C2F12">
            <w:pPr>
              <w:pStyle w:val="aff6"/>
              <w:spacing w:after="40"/>
              <w:ind w:firstLine="0"/>
              <w:rPr>
                <w:sz w:val="20"/>
                <w:szCs w:val="20"/>
                <w:lang w:val="ru-RU"/>
              </w:rPr>
            </w:pPr>
          </w:p>
        </w:tc>
        <w:tc>
          <w:tcPr>
            <w:tcW w:w="2268" w:type="dxa"/>
          </w:tcPr>
          <w:p w14:paraId="54AB326D"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46BA5012" w14:textId="77777777" w:rsidR="009A67A2" w:rsidRDefault="009A67A2" w:rsidP="008C2F12">
            <w:pPr>
              <w:pStyle w:val="Default"/>
              <w:spacing w:after="40"/>
              <w:jc w:val="center"/>
              <w:rPr>
                <w:sz w:val="20"/>
                <w:szCs w:val="20"/>
              </w:rPr>
            </w:pPr>
            <w:r>
              <w:rPr>
                <w:sz w:val="20"/>
                <w:szCs w:val="20"/>
              </w:rPr>
              <w:t>Не нормируется</w:t>
            </w:r>
          </w:p>
        </w:tc>
      </w:tr>
      <w:tr w:rsidR="009A67A2" w:rsidRPr="000A3113" w14:paraId="11C05664" w14:textId="77777777" w:rsidTr="00F03B44">
        <w:trPr>
          <w:cantSplit/>
          <w:trHeight w:val="690"/>
        </w:trPr>
        <w:tc>
          <w:tcPr>
            <w:tcW w:w="1545" w:type="dxa"/>
            <w:vMerge w:val="restart"/>
            <w:shd w:val="clear" w:color="auto" w:fill="F2F2F2" w:themeFill="background1" w:themeFillShade="F2"/>
          </w:tcPr>
          <w:p w14:paraId="045AC17B" w14:textId="77777777" w:rsidR="009A67A2" w:rsidRPr="000A3113" w:rsidRDefault="009A67A2" w:rsidP="008C2F12">
            <w:pPr>
              <w:pStyle w:val="aff6"/>
              <w:spacing w:after="40"/>
              <w:ind w:firstLine="0"/>
              <w:rPr>
                <w:sz w:val="20"/>
                <w:szCs w:val="20"/>
                <w:lang w:val="ru-RU"/>
              </w:rPr>
            </w:pPr>
            <w:r w:rsidRPr="000A3113">
              <w:rPr>
                <w:sz w:val="20"/>
                <w:szCs w:val="20"/>
                <w:lang w:val="ru-RU"/>
              </w:rPr>
              <w:t>Центр спортивной подготовки</w:t>
            </w:r>
          </w:p>
        </w:tc>
        <w:tc>
          <w:tcPr>
            <w:tcW w:w="2268" w:type="dxa"/>
          </w:tcPr>
          <w:p w14:paraId="28BD5172"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01EA3A04" w14:textId="4D5CAA61" w:rsidR="009A67A2" w:rsidRDefault="009A67A2" w:rsidP="008C2F12">
            <w:pPr>
              <w:pStyle w:val="Default"/>
              <w:spacing w:after="40"/>
              <w:jc w:val="both"/>
              <w:rPr>
                <w:sz w:val="20"/>
                <w:szCs w:val="20"/>
              </w:rPr>
            </w:pPr>
            <w:r>
              <w:rPr>
                <w:sz w:val="20"/>
                <w:szCs w:val="20"/>
              </w:rPr>
              <w:t xml:space="preserve">Количество объектов на субъект РФ определяется по заданию на проектирование с учетом требований органа исполнительной власти </w:t>
            </w:r>
            <w:r w:rsidR="00D154D9">
              <w:rPr>
                <w:sz w:val="20"/>
                <w:szCs w:val="20"/>
              </w:rPr>
              <w:t>Республики Тыва</w:t>
            </w:r>
            <w:r>
              <w:rPr>
                <w:sz w:val="20"/>
                <w:szCs w:val="20"/>
              </w:rPr>
              <w:t xml:space="preserve"> в </w:t>
            </w:r>
            <w:r w:rsidRPr="00702F56">
              <w:rPr>
                <w:sz w:val="20"/>
                <w:szCs w:val="20"/>
              </w:rPr>
              <w:t xml:space="preserve">области </w:t>
            </w:r>
            <w:r>
              <w:rPr>
                <w:sz w:val="20"/>
                <w:szCs w:val="20"/>
              </w:rPr>
              <w:t xml:space="preserve">физической культуры и спорта. </w:t>
            </w:r>
          </w:p>
        </w:tc>
      </w:tr>
      <w:tr w:rsidR="009A67A2" w:rsidRPr="000A3113" w14:paraId="7424A55E" w14:textId="77777777" w:rsidTr="00F03B44">
        <w:trPr>
          <w:cantSplit/>
          <w:trHeight w:val="690"/>
        </w:trPr>
        <w:tc>
          <w:tcPr>
            <w:tcW w:w="1545" w:type="dxa"/>
            <w:vMerge/>
            <w:shd w:val="clear" w:color="auto" w:fill="F2F2F2" w:themeFill="background1" w:themeFillShade="F2"/>
          </w:tcPr>
          <w:p w14:paraId="1ABEF0E2" w14:textId="77777777" w:rsidR="009A67A2" w:rsidRPr="000A3113" w:rsidRDefault="009A67A2" w:rsidP="008C2F12">
            <w:pPr>
              <w:pStyle w:val="aff6"/>
              <w:spacing w:after="40"/>
              <w:ind w:firstLine="0"/>
              <w:rPr>
                <w:sz w:val="20"/>
                <w:szCs w:val="20"/>
                <w:lang w:val="ru-RU"/>
              </w:rPr>
            </w:pPr>
          </w:p>
        </w:tc>
        <w:tc>
          <w:tcPr>
            <w:tcW w:w="2268" w:type="dxa"/>
          </w:tcPr>
          <w:p w14:paraId="2A2BBB36"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6AB9C76E" w14:textId="77777777" w:rsidR="009A67A2" w:rsidRDefault="009A67A2" w:rsidP="008C2F12">
            <w:pPr>
              <w:pStyle w:val="Default"/>
              <w:spacing w:after="40"/>
              <w:jc w:val="center"/>
              <w:rPr>
                <w:sz w:val="20"/>
                <w:szCs w:val="20"/>
              </w:rPr>
            </w:pPr>
            <w:r>
              <w:rPr>
                <w:sz w:val="20"/>
                <w:szCs w:val="20"/>
              </w:rPr>
              <w:t>Не нормируется</w:t>
            </w:r>
          </w:p>
        </w:tc>
      </w:tr>
      <w:tr w:rsidR="009A67A2" w:rsidRPr="000A3113" w14:paraId="102A1C43" w14:textId="77777777" w:rsidTr="00F03B44">
        <w:trPr>
          <w:cantSplit/>
          <w:trHeight w:val="690"/>
        </w:trPr>
        <w:tc>
          <w:tcPr>
            <w:tcW w:w="1545" w:type="dxa"/>
            <w:vMerge w:val="restart"/>
            <w:shd w:val="clear" w:color="auto" w:fill="F2F2F2" w:themeFill="background1" w:themeFillShade="F2"/>
          </w:tcPr>
          <w:p w14:paraId="389CF118" w14:textId="77777777" w:rsidR="009A67A2" w:rsidRDefault="009A67A2" w:rsidP="008C2F12">
            <w:pPr>
              <w:pStyle w:val="aff6"/>
              <w:spacing w:after="40"/>
              <w:ind w:firstLine="0"/>
              <w:rPr>
                <w:sz w:val="20"/>
                <w:szCs w:val="20"/>
                <w:lang w:val="ru-RU"/>
              </w:rPr>
            </w:pPr>
            <w:r w:rsidRPr="000A3113">
              <w:rPr>
                <w:sz w:val="20"/>
                <w:szCs w:val="20"/>
                <w:lang w:val="ru-RU"/>
              </w:rPr>
              <w:t>Детские и юношеские спортивные школы, в том числе спортивные школы олимпийского резерва</w:t>
            </w:r>
          </w:p>
        </w:tc>
        <w:tc>
          <w:tcPr>
            <w:tcW w:w="2268" w:type="dxa"/>
          </w:tcPr>
          <w:p w14:paraId="77D9E4CE"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528" w:type="dxa"/>
          </w:tcPr>
          <w:p w14:paraId="7D2BB0C9" w14:textId="046805E1" w:rsidR="009A67A2" w:rsidRDefault="009A67A2" w:rsidP="008C2F12">
            <w:pPr>
              <w:pStyle w:val="Default"/>
              <w:spacing w:after="40"/>
              <w:jc w:val="both"/>
              <w:rPr>
                <w:sz w:val="20"/>
                <w:szCs w:val="20"/>
              </w:rPr>
            </w:pPr>
            <w:r>
              <w:rPr>
                <w:sz w:val="20"/>
                <w:szCs w:val="20"/>
              </w:rPr>
              <w:t xml:space="preserve">Количество объектов на субъект РФ определяется по заданию на проектирование с учетом требований органа исполнительной власти </w:t>
            </w:r>
            <w:r w:rsidR="00D154D9">
              <w:rPr>
                <w:sz w:val="20"/>
                <w:szCs w:val="20"/>
              </w:rPr>
              <w:t>Республики Тыва</w:t>
            </w:r>
            <w:r>
              <w:rPr>
                <w:sz w:val="20"/>
                <w:szCs w:val="20"/>
              </w:rPr>
              <w:t xml:space="preserve"> в </w:t>
            </w:r>
            <w:r w:rsidRPr="00702F56">
              <w:rPr>
                <w:sz w:val="20"/>
                <w:szCs w:val="20"/>
              </w:rPr>
              <w:t xml:space="preserve">области </w:t>
            </w:r>
            <w:r>
              <w:rPr>
                <w:sz w:val="20"/>
                <w:szCs w:val="20"/>
              </w:rPr>
              <w:t xml:space="preserve">физической культуры и спорта. </w:t>
            </w:r>
          </w:p>
        </w:tc>
      </w:tr>
      <w:tr w:rsidR="009A67A2" w:rsidRPr="000A3113" w14:paraId="1F095DA5" w14:textId="77777777" w:rsidTr="00F03B44">
        <w:trPr>
          <w:cantSplit/>
          <w:trHeight w:val="690"/>
        </w:trPr>
        <w:tc>
          <w:tcPr>
            <w:tcW w:w="1545" w:type="dxa"/>
            <w:vMerge/>
            <w:shd w:val="clear" w:color="auto" w:fill="F2F2F2" w:themeFill="background1" w:themeFillShade="F2"/>
          </w:tcPr>
          <w:p w14:paraId="3A8AF8F4" w14:textId="77777777" w:rsidR="009A67A2" w:rsidRPr="000A3113" w:rsidRDefault="009A67A2" w:rsidP="008C2F12">
            <w:pPr>
              <w:pStyle w:val="aff6"/>
              <w:spacing w:after="40"/>
              <w:ind w:firstLine="0"/>
              <w:rPr>
                <w:sz w:val="20"/>
                <w:szCs w:val="20"/>
                <w:lang w:val="ru-RU"/>
              </w:rPr>
            </w:pPr>
          </w:p>
        </w:tc>
        <w:tc>
          <w:tcPr>
            <w:tcW w:w="2268" w:type="dxa"/>
          </w:tcPr>
          <w:p w14:paraId="007D6E7A"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528" w:type="dxa"/>
          </w:tcPr>
          <w:p w14:paraId="6703FCE2" w14:textId="77777777" w:rsidR="009A67A2" w:rsidRDefault="009A67A2" w:rsidP="008C2F12">
            <w:pPr>
              <w:pStyle w:val="Default"/>
              <w:spacing w:after="40"/>
              <w:jc w:val="center"/>
              <w:rPr>
                <w:sz w:val="20"/>
                <w:szCs w:val="20"/>
              </w:rPr>
            </w:pPr>
            <w:r>
              <w:rPr>
                <w:sz w:val="20"/>
                <w:szCs w:val="20"/>
              </w:rPr>
              <w:t>Не нормируется</w:t>
            </w:r>
          </w:p>
        </w:tc>
      </w:tr>
    </w:tbl>
    <w:p w14:paraId="455A4554" w14:textId="7DD8FB14" w:rsidR="009A67A2" w:rsidRPr="000A3113" w:rsidRDefault="009A67A2" w:rsidP="00150839">
      <w:pPr>
        <w:keepNext/>
        <w:spacing w:before="120"/>
        <w:jc w:val="right"/>
        <w:rPr>
          <w:b/>
          <w:i/>
        </w:rPr>
      </w:pPr>
      <w:r w:rsidRPr="000A3113">
        <w:rPr>
          <w:b/>
          <w:i/>
        </w:rPr>
        <w:t>Таблица 2.</w:t>
      </w:r>
      <w:r w:rsidR="00474E23">
        <w:rPr>
          <w:b/>
          <w:i/>
        </w:rPr>
        <w:t>2.11</w:t>
      </w:r>
    </w:p>
    <w:p w14:paraId="33227ECF" w14:textId="77777777" w:rsidR="009A67A2" w:rsidRPr="00DB6713" w:rsidRDefault="009A67A2" w:rsidP="009A67A2">
      <w:pPr>
        <w:pStyle w:val="5"/>
        <w:keepNext/>
        <w:keepLines/>
        <w:suppressAutoHyphens/>
        <w:spacing w:before="0" w:after="120"/>
        <w:ind w:firstLine="0"/>
        <w:jc w:val="center"/>
        <w:rPr>
          <w:rFonts w:ascii="Times New Roman" w:hAnsi="Times New Roman"/>
          <w:sz w:val="24"/>
          <w:szCs w:val="24"/>
        </w:rPr>
      </w:pPr>
      <w:bookmarkStart w:id="175" w:name="OLE_LINK965"/>
      <w:bookmarkStart w:id="176" w:name="OLE_LINK966"/>
      <w:bookmarkStart w:id="177" w:name="OLE_LINK967"/>
      <w:bookmarkStart w:id="178" w:name="OLE_LINK135"/>
      <w:bookmarkStart w:id="179" w:name="OLE_LINK153"/>
      <w:r w:rsidRPr="00DB6713">
        <w:rPr>
          <w:rFonts w:ascii="Times New Roman" w:hAnsi="Times New Roman"/>
          <w:sz w:val="24"/>
          <w:szCs w:val="24"/>
        </w:rPr>
        <w:t xml:space="preserve">Объекты </w:t>
      </w:r>
      <w:bookmarkEnd w:id="175"/>
      <w:bookmarkEnd w:id="176"/>
      <w:bookmarkEnd w:id="177"/>
      <w:bookmarkEnd w:id="178"/>
      <w:bookmarkEnd w:id="179"/>
      <w:r w:rsidRPr="00DB6713">
        <w:rPr>
          <w:rFonts w:ascii="Times New Roman" w:hAnsi="Times New Roman"/>
          <w:sz w:val="24"/>
          <w:szCs w:val="24"/>
        </w:rPr>
        <w:t>регионального значения в области культуры</w:t>
      </w:r>
    </w:p>
    <w:tbl>
      <w:tblPr>
        <w:tblStyle w:val="af1"/>
        <w:tblW w:w="929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19"/>
        <w:gridCol w:w="2268"/>
        <w:gridCol w:w="5911"/>
      </w:tblGrid>
      <w:tr w:rsidR="009A67A2" w:rsidRPr="000A3113" w14:paraId="410EEC72" w14:textId="77777777" w:rsidTr="00A844D7">
        <w:trPr>
          <w:cantSplit/>
          <w:tblHeader/>
        </w:trPr>
        <w:tc>
          <w:tcPr>
            <w:tcW w:w="1119" w:type="dxa"/>
            <w:shd w:val="clear" w:color="auto" w:fill="D9D9D9" w:themeFill="background1" w:themeFillShade="D9"/>
          </w:tcPr>
          <w:p w14:paraId="4D679621" w14:textId="77777777" w:rsidR="009A67A2" w:rsidRPr="000A3113" w:rsidRDefault="009A67A2" w:rsidP="008C2F12">
            <w:pPr>
              <w:pStyle w:val="aff6"/>
              <w:keepNext/>
              <w:spacing w:after="40"/>
              <w:ind w:firstLine="0"/>
              <w:jc w:val="center"/>
              <w:rPr>
                <w:b/>
                <w:i/>
                <w:sz w:val="20"/>
                <w:szCs w:val="20"/>
                <w:lang w:val="ru-RU"/>
              </w:rPr>
            </w:pPr>
            <w:bookmarkStart w:id="180" w:name="OLE_LINK75"/>
            <w:bookmarkStart w:id="181" w:name="OLE_LINK76"/>
            <w:bookmarkStart w:id="182" w:name="OLE_LINK161"/>
            <w:bookmarkStart w:id="183" w:name="OLE_LINK162"/>
            <w:r w:rsidRPr="000A3113">
              <w:rPr>
                <w:b/>
                <w:i/>
                <w:sz w:val="20"/>
                <w:szCs w:val="20"/>
                <w:lang w:val="ru-RU"/>
              </w:rPr>
              <w:t>Наименование вида объекта</w:t>
            </w:r>
          </w:p>
        </w:tc>
        <w:tc>
          <w:tcPr>
            <w:tcW w:w="2268" w:type="dxa"/>
            <w:shd w:val="clear" w:color="auto" w:fill="D9D9D9" w:themeFill="background1" w:themeFillShade="D9"/>
          </w:tcPr>
          <w:p w14:paraId="19F73C0B" w14:textId="77777777" w:rsidR="009A67A2" w:rsidRPr="000A3113" w:rsidRDefault="009A67A2" w:rsidP="008C2F12">
            <w:pPr>
              <w:pStyle w:val="aff6"/>
              <w:keepNext/>
              <w:spacing w:after="40"/>
              <w:ind w:firstLine="0"/>
              <w:jc w:val="center"/>
              <w:rPr>
                <w:b/>
                <w:i/>
                <w:sz w:val="20"/>
                <w:szCs w:val="20"/>
                <w:lang w:val="ru-RU"/>
              </w:rPr>
            </w:pPr>
            <w:r w:rsidRPr="000A3113">
              <w:rPr>
                <w:b/>
                <w:i/>
                <w:sz w:val="20"/>
                <w:szCs w:val="20"/>
                <w:lang w:val="ru-RU"/>
              </w:rPr>
              <w:t>Тип расчетного показателя</w:t>
            </w:r>
          </w:p>
        </w:tc>
        <w:tc>
          <w:tcPr>
            <w:tcW w:w="5911" w:type="dxa"/>
            <w:shd w:val="clear" w:color="auto" w:fill="D9D9D9" w:themeFill="background1" w:themeFillShade="D9"/>
          </w:tcPr>
          <w:p w14:paraId="3CC7337C" w14:textId="77777777" w:rsidR="009A67A2" w:rsidRPr="000A3113" w:rsidRDefault="009A67A2" w:rsidP="008C2F12">
            <w:pPr>
              <w:pStyle w:val="aff6"/>
              <w:keepNext/>
              <w:spacing w:after="40"/>
              <w:ind w:firstLine="0"/>
              <w:jc w:val="center"/>
              <w:rPr>
                <w:sz w:val="20"/>
                <w:szCs w:val="20"/>
                <w:lang w:val="ru-RU"/>
              </w:rPr>
            </w:pPr>
            <w:r w:rsidRPr="000A3113">
              <w:rPr>
                <w:b/>
                <w:i/>
                <w:sz w:val="20"/>
                <w:szCs w:val="20"/>
                <w:lang w:val="ru-RU"/>
              </w:rPr>
              <w:t>Обоснование расчетного показателя</w:t>
            </w:r>
          </w:p>
        </w:tc>
      </w:tr>
      <w:tr w:rsidR="009A67A2" w:rsidRPr="000A3113" w14:paraId="75324165" w14:textId="77777777" w:rsidTr="00A844D7">
        <w:trPr>
          <w:cantSplit/>
          <w:trHeight w:val="690"/>
        </w:trPr>
        <w:tc>
          <w:tcPr>
            <w:tcW w:w="1119" w:type="dxa"/>
            <w:vMerge w:val="restart"/>
            <w:shd w:val="clear" w:color="auto" w:fill="F2F2F2" w:themeFill="background1" w:themeFillShade="F2"/>
          </w:tcPr>
          <w:p w14:paraId="7491A76E" w14:textId="77777777" w:rsidR="009A67A2" w:rsidRPr="000A3113" w:rsidRDefault="009A67A2" w:rsidP="008C2F12">
            <w:pPr>
              <w:pStyle w:val="aff6"/>
              <w:spacing w:after="40"/>
              <w:ind w:firstLine="0"/>
              <w:rPr>
                <w:sz w:val="20"/>
                <w:szCs w:val="20"/>
                <w:lang w:val="ru-RU"/>
              </w:rPr>
            </w:pPr>
            <w:r w:rsidRPr="000A3113">
              <w:rPr>
                <w:sz w:val="20"/>
                <w:szCs w:val="20"/>
                <w:lang w:val="ru-RU"/>
              </w:rPr>
              <w:t>Универсальная библиотека</w:t>
            </w:r>
          </w:p>
        </w:tc>
        <w:tc>
          <w:tcPr>
            <w:tcW w:w="2268" w:type="dxa"/>
          </w:tcPr>
          <w:p w14:paraId="12D114E2"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911" w:type="dxa"/>
          </w:tcPr>
          <w:p w14:paraId="7A1AE78F" w14:textId="3EF7BBFF" w:rsidR="009A67A2" w:rsidRPr="000A3113" w:rsidRDefault="009A67A2" w:rsidP="008C2F12">
            <w:pPr>
              <w:pStyle w:val="Default"/>
              <w:spacing w:after="40"/>
              <w:jc w:val="both"/>
              <w:rPr>
                <w:sz w:val="20"/>
                <w:szCs w:val="20"/>
              </w:rPr>
            </w:pPr>
            <w:r w:rsidRPr="000A3113">
              <w:rPr>
                <w:sz w:val="20"/>
                <w:szCs w:val="20"/>
              </w:rPr>
              <w:t>Не менее 1 объекта</w:t>
            </w:r>
            <w:r>
              <w:rPr>
                <w:sz w:val="20"/>
                <w:szCs w:val="20"/>
              </w:rPr>
              <w:t xml:space="preserve"> на субъект РФ</w:t>
            </w:r>
            <w:r w:rsidRPr="000A3113">
              <w:rPr>
                <w:sz w:val="20"/>
                <w:szCs w:val="20"/>
              </w:rPr>
              <w:t xml:space="preserve"> принято в соответствии с таблицей 1 Распоряжения Минкультуры России от </w:t>
            </w:r>
            <w:r>
              <w:rPr>
                <w:sz w:val="20"/>
                <w:szCs w:val="20"/>
              </w:rPr>
              <w:t xml:space="preserve">02.08.2017 </w:t>
            </w:r>
            <w:r w:rsidR="00B56EA4">
              <w:rPr>
                <w:sz w:val="20"/>
                <w:szCs w:val="20"/>
              </w:rPr>
              <w:t>№ </w:t>
            </w:r>
            <w:r>
              <w:rPr>
                <w:sz w:val="20"/>
                <w:szCs w:val="20"/>
              </w:rPr>
              <w:t>Р-965</w:t>
            </w:r>
            <w:r w:rsidRPr="000A3113">
              <w:rPr>
                <w:sz w:val="20"/>
                <w:szCs w:val="20"/>
              </w:rPr>
              <w:t xml:space="preserve"> </w:t>
            </w:r>
            <w:r>
              <w:rPr>
                <w:sz w:val="20"/>
                <w:szCs w:val="20"/>
              </w:rPr>
              <w:t>«</w:t>
            </w:r>
            <w:r w:rsidRPr="000A3113">
              <w:rPr>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sz w:val="20"/>
                <w:szCs w:val="20"/>
              </w:rPr>
              <w:t xml:space="preserve">» (далее – </w:t>
            </w:r>
            <w:r w:rsidRPr="000A3113">
              <w:rPr>
                <w:sz w:val="20"/>
                <w:szCs w:val="20"/>
              </w:rPr>
              <w:t>Распоряжени</w:t>
            </w:r>
            <w:r>
              <w:rPr>
                <w:sz w:val="20"/>
                <w:szCs w:val="20"/>
              </w:rPr>
              <w:t>е</w:t>
            </w:r>
            <w:r w:rsidRPr="000A3113">
              <w:rPr>
                <w:sz w:val="20"/>
                <w:szCs w:val="20"/>
              </w:rPr>
              <w:t xml:space="preserve"> Минкультуры России </w:t>
            </w:r>
            <w:r>
              <w:rPr>
                <w:sz w:val="20"/>
                <w:szCs w:val="20"/>
              </w:rPr>
              <w:t xml:space="preserve">от 02.08.2017 </w:t>
            </w:r>
            <w:r w:rsidR="00B56EA4">
              <w:rPr>
                <w:sz w:val="20"/>
                <w:szCs w:val="20"/>
              </w:rPr>
              <w:t>№ </w:t>
            </w:r>
            <w:r>
              <w:rPr>
                <w:sz w:val="20"/>
                <w:szCs w:val="20"/>
              </w:rPr>
              <w:t>Р-965).</w:t>
            </w:r>
          </w:p>
        </w:tc>
      </w:tr>
      <w:bookmarkEnd w:id="180"/>
      <w:bookmarkEnd w:id="181"/>
      <w:tr w:rsidR="009A67A2" w:rsidRPr="000A3113" w14:paraId="306222DD" w14:textId="77777777" w:rsidTr="00A844D7">
        <w:trPr>
          <w:cantSplit/>
          <w:trHeight w:val="690"/>
        </w:trPr>
        <w:tc>
          <w:tcPr>
            <w:tcW w:w="1119" w:type="dxa"/>
            <w:vMerge/>
            <w:shd w:val="clear" w:color="auto" w:fill="F2F2F2" w:themeFill="background1" w:themeFillShade="F2"/>
          </w:tcPr>
          <w:p w14:paraId="2403C7FD" w14:textId="77777777" w:rsidR="009A67A2" w:rsidRPr="000A3113" w:rsidRDefault="009A67A2" w:rsidP="008C2F12">
            <w:pPr>
              <w:pStyle w:val="aff6"/>
              <w:spacing w:after="40"/>
              <w:ind w:firstLine="0"/>
              <w:rPr>
                <w:sz w:val="20"/>
                <w:szCs w:val="20"/>
                <w:lang w:val="ru-RU"/>
              </w:rPr>
            </w:pPr>
          </w:p>
        </w:tc>
        <w:tc>
          <w:tcPr>
            <w:tcW w:w="2268" w:type="dxa"/>
          </w:tcPr>
          <w:p w14:paraId="401BF7F9"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911" w:type="dxa"/>
          </w:tcPr>
          <w:p w14:paraId="0C04D4BE" w14:textId="24669894" w:rsidR="009A67A2" w:rsidRPr="000A3113" w:rsidRDefault="009A67A2" w:rsidP="008C2F12">
            <w:pPr>
              <w:pStyle w:val="Default"/>
              <w:spacing w:after="40"/>
              <w:jc w:val="both"/>
              <w:rPr>
                <w:sz w:val="20"/>
                <w:szCs w:val="20"/>
              </w:rPr>
            </w:pPr>
            <w:r w:rsidRPr="000A3113">
              <w:rPr>
                <w:sz w:val="20"/>
                <w:szCs w:val="20"/>
              </w:rPr>
              <w:t xml:space="preserve">Транспортная доступность принята </w:t>
            </w:r>
            <w:r w:rsidRPr="000A3113">
              <w:rPr>
                <w:rFonts w:eastAsia="Times New Roman"/>
                <w:sz w:val="20"/>
                <w:szCs w:val="20"/>
              </w:rPr>
              <w:t>для жителей административного центра (</w:t>
            </w:r>
            <w:r w:rsidR="009D0F25">
              <w:rPr>
                <w:rFonts w:eastAsia="Times New Roman"/>
                <w:sz w:val="20"/>
                <w:szCs w:val="20"/>
              </w:rPr>
              <w:t>г. Кызыл</w:t>
            </w:r>
            <w:r w:rsidRPr="000A3113">
              <w:rPr>
                <w:rFonts w:eastAsia="Times New Roman"/>
                <w:sz w:val="20"/>
                <w:szCs w:val="20"/>
              </w:rPr>
              <w:t xml:space="preserve">) в течение </w:t>
            </w:r>
            <w:r>
              <w:rPr>
                <w:rFonts w:eastAsia="Times New Roman"/>
                <w:sz w:val="20"/>
                <w:szCs w:val="20"/>
              </w:rPr>
              <w:t>60 минут</w:t>
            </w:r>
            <w:r w:rsidRPr="000A3113">
              <w:rPr>
                <w:rFonts w:eastAsia="Times New Roman"/>
                <w:sz w:val="20"/>
                <w:szCs w:val="20"/>
              </w:rPr>
              <w:t xml:space="preserve">; для жителей муниципальных образований </w:t>
            </w:r>
            <w:r w:rsidR="00D154D9">
              <w:rPr>
                <w:rFonts w:eastAsia="Times New Roman"/>
                <w:sz w:val="20"/>
                <w:szCs w:val="20"/>
              </w:rPr>
              <w:t>Республики Тыва</w:t>
            </w:r>
            <w:r w:rsidRPr="000A3113">
              <w:rPr>
                <w:rFonts w:eastAsia="Times New Roman"/>
                <w:sz w:val="20"/>
                <w:szCs w:val="20"/>
              </w:rPr>
              <w:t xml:space="preserve"> в течение 1 дня</w:t>
            </w:r>
            <w:r w:rsidRPr="000A3113">
              <w:rPr>
                <w:sz w:val="20"/>
                <w:szCs w:val="20"/>
              </w:rPr>
              <w:t xml:space="preserve"> в соответствии с таблицей 1 </w:t>
            </w:r>
            <w:r>
              <w:rPr>
                <w:sz w:val="20"/>
                <w:szCs w:val="20"/>
              </w:rPr>
              <w:t xml:space="preserve">Распоряжения Минкультуры России от 02.08.2017 </w:t>
            </w:r>
            <w:r w:rsidR="00B56EA4">
              <w:rPr>
                <w:sz w:val="20"/>
                <w:szCs w:val="20"/>
              </w:rPr>
              <w:t>№ </w:t>
            </w:r>
            <w:r>
              <w:rPr>
                <w:sz w:val="20"/>
                <w:szCs w:val="20"/>
              </w:rPr>
              <w:t>Р-965.</w:t>
            </w:r>
          </w:p>
        </w:tc>
      </w:tr>
      <w:bookmarkEnd w:id="182"/>
      <w:bookmarkEnd w:id="183"/>
      <w:tr w:rsidR="009A67A2" w:rsidRPr="000A3113" w14:paraId="3BA84A0B" w14:textId="77777777" w:rsidTr="00A844D7">
        <w:trPr>
          <w:cantSplit/>
          <w:trHeight w:val="690"/>
        </w:trPr>
        <w:tc>
          <w:tcPr>
            <w:tcW w:w="1119" w:type="dxa"/>
            <w:vMerge w:val="restart"/>
            <w:shd w:val="clear" w:color="auto" w:fill="F2F2F2" w:themeFill="background1" w:themeFillShade="F2"/>
          </w:tcPr>
          <w:p w14:paraId="3FE047B6" w14:textId="77777777" w:rsidR="009A67A2" w:rsidRPr="000A3113" w:rsidRDefault="009A67A2" w:rsidP="008C2F12">
            <w:pPr>
              <w:pStyle w:val="aff6"/>
              <w:spacing w:after="40"/>
              <w:ind w:firstLine="0"/>
              <w:rPr>
                <w:sz w:val="20"/>
                <w:szCs w:val="20"/>
                <w:lang w:val="ru-RU"/>
              </w:rPr>
            </w:pPr>
            <w:r w:rsidRPr="000A3113">
              <w:rPr>
                <w:sz w:val="20"/>
                <w:szCs w:val="20"/>
                <w:lang w:val="ru-RU"/>
              </w:rPr>
              <w:t>Детская библиотека</w:t>
            </w:r>
          </w:p>
        </w:tc>
        <w:tc>
          <w:tcPr>
            <w:tcW w:w="2268" w:type="dxa"/>
          </w:tcPr>
          <w:p w14:paraId="1A2BD947"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911" w:type="dxa"/>
          </w:tcPr>
          <w:p w14:paraId="1F3B2933" w14:textId="640CB4F8" w:rsidR="009A67A2" w:rsidRPr="000A3113" w:rsidRDefault="009A67A2" w:rsidP="008C2F12">
            <w:pPr>
              <w:pStyle w:val="Default"/>
              <w:spacing w:after="40"/>
              <w:jc w:val="both"/>
              <w:rPr>
                <w:sz w:val="20"/>
                <w:szCs w:val="20"/>
              </w:rPr>
            </w:pPr>
            <w:r w:rsidRPr="000A3113">
              <w:rPr>
                <w:sz w:val="20"/>
                <w:szCs w:val="20"/>
              </w:rPr>
              <w:t xml:space="preserve">Не менее 1 объекта </w:t>
            </w:r>
            <w:r>
              <w:rPr>
                <w:sz w:val="20"/>
                <w:szCs w:val="20"/>
              </w:rPr>
              <w:t>на субъект РФ</w:t>
            </w:r>
            <w:r w:rsidRPr="000A3113">
              <w:rPr>
                <w:sz w:val="20"/>
                <w:szCs w:val="20"/>
              </w:rPr>
              <w:t xml:space="preserve"> принято в соответствии с таблицей 1 </w:t>
            </w:r>
            <w:r>
              <w:rPr>
                <w:sz w:val="20"/>
                <w:szCs w:val="20"/>
              </w:rPr>
              <w:t xml:space="preserve">Распоряжения Минкультуры России от 02.08.2017 </w:t>
            </w:r>
            <w:r w:rsidR="00B56EA4">
              <w:rPr>
                <w:sz w:val="20"/>
                <w:szCs w:val="20"/>
              </w:rPr>
              <w:t>№ </w:t>
            </w:r>
            <w:r>
              <w:rPr>
                <w:sz w:val="20"/>
                <w:szCs w:val="20"/>
              </w:rPr>
              <w:t>Р-965.</w:t>
            </w:r>
          </w:p>
        </w:tc>
      </w:tr>
      <w:tr w:rsidR="009A67A2" w:rsidRPr="000A3113" w14:paraId="3F2BE5B8" w14:textId="77777777" w:rsidTr="00A844D7">
        <w:trPr>
          <w:cantSplit/>
          <w:trHeight w:val="690"/>
        </w:trPr>
        <w:tc>
          <w:tcPr>
            <w:tcW w:w="1119" w:type="dxa"/>
            <w:vMerge/>
            <w:shd w:val="clear" w:color="auto" w:fill="F2F2F2" w:themeFill="background1" w:themeFillShade="F2"/>
          </w:tcPr>
          <w:p w14:paraId="422D4A88" w14:textId="77777777" w:rsidR="009A67A2" w:rsidRPr="000A3113" w:rsidRDefault="009A67A2" w:rsidP="008C2F12">
            <w:pPr>
              <w:pStyle w:val="aff6"/>
              <w:spacing w:after="40"/>
              <w:ind w:firstLine="0"/>
              <w:rPr>
                <w:sz w:val="20"/>
                <w:szCs w:val="20"/>
                <w:lang w:val="ru-RU"/>
              </w:rPr>
            </w:pPr>
          </w:p>
        </w:tc>
        <w:tc>
          <w:tcPr>
            <w:tcW w:w="2268" w:type="dxa"/>
          </w:tcPr>
          <w:p w14:paraId="5E9128A2"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911" w:type="dxa"/>
          </w:tcPr>
          <w:p w14:paraId="01D0B7E8" w14:textId="5F4EECCC" w:rsidR="009A67A2" w:rsidRPr="000A3113" w:rsidRDefault="009A67A2" w:rsidP="008C2F12">
            <w:pPr>
              <w:pStyle w:val="Default"/>
              <w:spacing w:after="40"/>
              <w:jc w:val="both"/>
              <w:rPr>
                <w:sz w:val="20"/>
                <w:szCs w:val="20"/>
              </w:rPr>
            </w:pPr>
            <w:r w:rsidRPr="000A3113">
              <w:rPr>
                <w:sz w:val="20"/>
                <w:szCs w:val="20"/>
              </w:rPr>
              <w:t xml:space="preserve">Транспортная доступность принята </w:t>
            </w:r>
            <w:r w:rsidRPr="000A3113">
              <w:rPr>
                <w:rFonts w:eastAsia="Times New Roman"/>
                <w:sz w:val="20"/>
                <w:szCs w:val="20"/>
              </w:rPr>
              <w:t>для жителей административного центра (</w:t>
            </w:r>
            <w:r w:rsidR="009D0F25">
              <w:rPr>
                <w:rFonts w:eastAsia="Times New Roman"/>
                <w:sz w:val="20"/>
                <w:szCs w:val="20"/>
              </w:rPr>
              <w:t>г. Кызыл</w:t>
            </w:r>
            <w:r w:rsidRPr="000A3113">
              <w:rPr>
                <w:rFonts w:eastAsia="Times New Roman"/>
                <w:sz w:val="20"/>
                <w:szCs w:val="20"/>
              </w:rPr>
              <w:t xml:space="preserve">) в течение </w:t>
            </w:r>
            <w:r>
              <w:rPr>
                <w:rFonts w:eastAsia="Times New Roman"/>
                <w:sz w:val="20"/>
                <w:szCs w:val="20"/>
              </w:rPr>
              <w:t>60 минут</w:t>
            </w:r>
            <w:r w:rsidRPr="000A3113">
              <w:rPr>
                <w:rFonts w:eastAsia="Times New Roman"/>
                <w:sz w:val="20"/>
                <w:szCs w:val="20"/>
              </w:rPr>
              <w:t xml:space="preserve">; для жителей муниципальных образований </w:t>
            </w:r>
            <w:r w:rsidR="00D154D9">
              <w:rPr>
                <w:rFonts w:eastAsia="Times New Roman"/>
                <w:sz w:val="20"/>
                <w:szCs w:val="20"/>
              </w:rPr>
              <w:t>Республики Тыва</w:t>
            </w:r>
            <w:r w:rsidRPr="000A3113">
              <w:rPr>
                <w:rFonts w:eastAsia="Times New Roman"/>
                <w:sz w:val="20"/>
                <w:szCs w:val="20"/>
              </w:rPr>
              <w:t xml:space="preserve"> в течение 1 дня</w:t>
            </w:r>
            <w:r w:rsidRPr="000A3113">
              <w:rPr>
                <w:sz w:val="20"/>
                <w:szCs w:val="20"/>
              </w:rPr>
              <w:t xml:space="preserve"> в соответствии с таблицей 1 </w:t>
            </w:r>
            <w:r>
              <w:rPr>
                <w:sz w:val="20"/>
                <w:szCs w:val="20"/>
              </w:rPr>
              <w:t xml:space="preserve">Распоряжения Минкультуры России от 02.08.2017 </w:t>
            </w:r>
            <w:r w:rsidR="00B56EA4">
              <w:rPr>
                <w:sz w:val="20"/>
                <w:szCs w:val="20"/>
              </w:rPr>
              <w:t>№ </w:t>
            </w:r>
            <w:r>
              <w:rPr>
                <w:sz w:val="20"/>
                <w:szCs w:val="20"/>
              </w:rPr>
              <w:t>Р-965.</w:t>
            </w:r>
          </w:p>
        </w:tc>
      </w:tr>
      <w:tr w:rsidR="009A67A2" w:rsidRPr="000A3113" w14:paraId="08402750" w14:textId="77777777" w:rsidTr="00A844D7">
        <w:trPr>
          <w:cantSplit/>
          <w:trHeight w:val="690"/>
        </w:trPr>
        <w:tc>
          <w:tcPr>
            <w:tcW w:w="1119" w:type="dxa"/>
            <w:vMerge w:val="restart"/>
            <w:shd w:val="clear" w:color="auto" w:fill="F2F2F2" w:themeFill="background1" w:themeFillShade="F2"/>
          </w:tcPr>
          <w:p w14:paraId="1218A4A8" w14:textId="77777777" w:rsidR="009A67A2" w:rsidRPr="000A3113" w:rsidRDefault="009A67A2" w:rsidP="008C2F12">
            <w:pPr>
              <w:pStyle w:val="aff6"/>
              <w:spacing w:after="40"/>
              <w:ind w:firstLine="0"/>
              <w:rPr>
                <w:sz w:val="20"/>
                <w:szCs w:val="20"/>
                <w:lang w:val="ru-RU"/>
              </w:rPr>
            </w:pPr>
            <w:r w:rsidRPr="000A3113">
              <w:rPr>
                <w:sz w:val="20"/>
                <w:szCs w:val="20"/>
                <w:lang w:val="ru-RU"/>
              </w:rPr>
              <w:lastRenderedPageBreak/>
              <w:t>Библиотека для инвалидов по зрению</w:t>
            </w:r>
          </w:p>
        </w:tc>
        <w:tc>
          <w:tcPr>
            <w:tcW w:w="2268" w:type="dxa"/>
          </w:tcPr>
          <w:p w14:paraId="56717F38"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911" w:type="dxa"/>
          </w:tcPr>
          <w:p w14:paraId="5B2A7E67" w14:textId="503D8D1C" w:rsidR="009A67A2" w:rsidRPr="000A3113" w:rsidRDefault="009A67A2" w:rsidP="008C2F12">
            <w:pPr>
              <w:pStyle w:val="Default"/>
              <w:spacing w:after="40"/>
              <w:jc w:val="both"/>
              <w:rPr>
                <w:sz w:val="20"/>
                <w:szCs w:val="20"/>
              </w:rPr>
            </w:pPr>
            <w:r w:rsidRPr="000A3113">
              <w:rPr>
                <w:sz w:val="20"/>
                <w:szCs w:val="20"/>
              </w:rPr>
              <w:t xml:space="preserve">Не менее 1 объекта </w:t>
            </w:r>
            <w:r>
              <w:rPr>
                <w:sz w:val="20"/>
                <w:szCs w:val="20"/>
              </w:rPr>
              <w:t>на субъект РФ</w:t>
            </w:r>
            <w:r w:rsidRPr="000A3113">
              <w:rPr>
                <w:sz w:val="20"/>
                <w:szCs w:val="20"/>
              </w:rPr>
              <w:t xml:space="preserve"> принято в соответствии с таблицей 1 </w:t>
            </w:r>
            <w:r>
              <w:rPr>
                <w:sz w:val="20"/>
                <w:szCs w:val="20"/>
              </w:rPr>
              <w:t xml:space="preserve">Распоряжения Минкультуры России от 02.08.2017 </w:t>
            </w:r>
            <w:r w:rsidR="00B56EA4">
              <w:rPr>
                <w:sz w:val="20"/>
                <w:szCs w:val="20"/>
              </w:rPr>
              <w:t>№ </w:t>
            </w:r>
            <w:r>
              <w:rPr>
                <w:sz w:val="20"/>
                <w:szCs w:val="20"/>
              </w:rPr>
              <w:t>Р-965.</w:t>
            </w:r>
          </w:p>
        </w:tc>
      </w:tr>
      <w:tr w:rsidR="009A67A2" w:rsidRPr="000A3113" w14:paraId="2BB25F08" w14:textId="77777777" w:rsidTr="00A844D7">
        <w:trPr>
          <w:cantSplit/>
          <w:trHeight w:val="690"/>
        </w:trPr>
        <w:tc>
          <w:tcPr>
            <w:tcW w:w="1119" w:type="dxa"/>
            <w:vMerge/>
            <w:shd w:val="clear" w:color="auto" w:fill="F2F2F2" w:themeFill="background1" w:themeFillShade="F2"/>
          </w:tcPr>
          <w:p w14:paraId="2030DF23" w14:textId="77777777" w:rsidR="009A67A2" w:rsidRPr="000A3113" w:rsidRDefault="009A67A2" w:rsidP="008C2F12">
            <w:pPr>
              <w:pStyle w:val="aff6"/>
              <w:spacing w:after="40"/>
              <w:ind w:firstLine="0"/>
              <w:rPr>
                <w:sz w:val="20"/>
                <w:szCs w:val="20"/>
                <w:lang w:val="ru-RU"/>
              </w:rPr>
            </w:pPr>
          </w:p>
        </w:tc>
        <w:tc>
          <w:tcPr>
            <w:tcW w:w="2268" w:type="dxa"/>
          </w:tcPr>
          <w:p w14:paraId="0DED089A"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911" w:type="dxa"/>
          </w:tcPr>
          <w:p w14:paraId="596FA8FA" w14:textId="1AFAD0B5" w:rsidR="009A67A2" w:rsidRPr="000A3113" w:rsidRDefault="009A67A2" w:rsidP="008C2F12">
            <w:pPr>
              <w:pStyle w:val="Default"/>
              <w:spacing w:after="40"/>
              <w:jc w:val="both"/>
              <w:rPr>
                <w:sz w:val="20"/>
                <w:szCs w:val="20"/>
              </w:rPr>
            </w:pPr>
            <w:r w:rsidRPr="000A3113">
              <w:rPr>
                <w:sz w:val="20"/>
                <w:szCs w:val="20"/>
              </w:rPr>
              <w:t xml:space="preserve">Транспортная доступность принята </w:t>
            </w:r>
            <w:r w:rsidRPr="000A3113">
              <w:rPr>
                <w:rFonts w:eastAsia="Times New Roman"/>
                <w:sz w:val="20"/>
                <w:szCs w:val="20"/>
              </w:rPr>
              <w:t>для жителей административного центра (</w:t>
            </w:r>
            <w:r w:rsidR="009D0F25">
              <w:rPr>
                <w:rFonts w:eastAsia="Times New Roman"/>
                <w:sz w:val="20"/>
                <w:szCs w:val="20"/>
              </w:rPr>
              <w:t>г. Кызыл</w:t>
            </w:r>
            <w:r w:rsidRPr="000A3113">
              <w:rPr>
                <w:rFonts w:eastAsia="Times New Roman"/>
                <w:sz w:val="20"/>
                <w:szCs w:val="20"/>
              </w:rPr>
              <w:t xml:space="preserve">) в течение </w:t>
            </w:r>
            <w:r>
              <w:rPr>
                <w:rFonts w:eastAsia="Times New Roman"/>
                <w:sz w:val="20"/>
                <w:szCs w:val="20"/>
              </w:rPr>
              <w:t>60 минут</w:t>
            </w:r>
            <w:r w:rsidRPr="000A3113">
              <w:rPr>
                <w:rFonts w:eastAsia="Times New Roman"/>
                <w:sz w:val="20"/>
                <w:szCs w:val="20"/>
              </w:rPr>
              <w:t xml:space="preserve">; для жителей муниципальных образований </w:t>
            </w:r>
            <w:r w:rsidR="00D154D9">
              <w:rPr>
                <w:rFonts w:eastAsia="Times New Roman"/>
                <w:sz w:val="20"/>
                <w:szCs w:val="20"/>
              </w:rPr>
              <w:t>Республики Тыва</w:t>
            </w:r>
            <w:r w:rsidRPr="000A3113">
              <w:rPr>
                <w:rFonts w:eastAsia="Times New Roman"/>
                <w:sz w:val="20"/>
                <w:szCs w:val="20"/>
              </w:rPr>
              <w:t xml:space="preserve"> в течение 1 дня</w:t>
            </w:r>
            <w:r w:rsidRPr="000A3113">
              <w:rPr>
                <w:sz w:val="20"/>
                <w:szCs w:val="20"/>
              </w:rPr>
              <w:t xml:space="preserve"> в соответствии с таблицей 1 </w:t>
            </w:r>
            <w:r>
              <w:rPr>
                <w:sz w:val="20"/>
                <w:szCs w:val="20"/>
              </w:rPr>
              <w:t xml:space="preserve">Распоряжения Минкультуры России от 02.08.2017 </w:t>
            </w:r>
            <w:r w:rsidR="00B56EA4">
              <w:rPr>
                <w:sz w:val="20"/>
                <w:szCs w:val="20"/>
              </w:rPr>
              <w:t>№ </w:t>
            </w:r>
            <w:r>
              <w:rPr>
                <w:sz w:val="20"/>
                <w:szCs w:val="20"/>
              </w:rPr>
              <w:t>Р-965.</w:t>
            </w:r>
          </w:p>
        </w:tc>
      </w:tr>
      <w:tr w:rsidR="009A67A2" w:rsidRPr="000A3113" w14:paraId="03A7F1C8" w14:textId="77777777" w:rsidTr="00A844D7">
        <w:trPr>
          <w:cantSplit/>
          <w:trHeight w:val="690"/>
        </w:trPr>
        <w:tc>
          <w:tcPr>
            <w:tcW w:w="1119" w:type="dxa"/>
            <w:vMerge w:val="restart"/>
            <w:shd w:val="clear" w:color="auto" w:fill="F2F2F2" w:themeFill="background1" w:themeFillShade="F2"/>
          </w:tcPr>
          <w:p w14:paraId="74F47212" w14:textId="77777777" w:rsidR="009A67A2" w:rsidRPr="000A3113" w:rsidRDefault="009A67A2" w:rsidP="008C2F12">
            <w:pPr>
              <w:pStyle w:val="aff6"/>
              <w:spacing w:after="40"/>
              <w:ind w:firstLine="0"/>
              <w:rPr>
                <w:sz w:val="20"/>
                <w:szCs w:val="20"/>
                <w:lang w:val="ru-RU"/>
              </w:rPr>
            </w:pPr>
            <w:r w:rsidRPr="000A3113">
              <w:rPr>
                <w:sz w:val="20"/>
                <w:szCs w:val="20"/>
                <w:lang w:val="ru-RU"/>
              </w:rPr>
              <w:t>Точка доступа к полнотекстовым информационным ресурсам</w:t>
            </w:r>
          </w:p>
        </w:tc>
        <w:tc>
          <w:tcPr>
            <w:tcW w:w="2268" w:type="dxa"/>
          </w:tcPr>
          <w:p w14:paraId="60C91745"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911" w:type="dxa"/>
          </w:tcPr>
          <w:p w14:paraId="1D8EA04A" w14:textId="4801E63F" w:rsidR="009A67A2" w:rsidRPr="000A3113" w:rsidRDefault="009A67A2" w:rsidP="008C2F12">
            <w:pPr>
              <w:pStyle w:val="Default"/>
              <w:spacing w:after="40"/>
              <w:jc w:val="both"/>
              <w:rPr>
                <w:sz w:val="20"/>
                <w:szCs w:val="20"/>
              </w:rPr>
            </w:pPr>
            <w:r w:rsidRPr="000A3113">
              <w:rPr>
                <w:sz w:val="20"/>
                <w:szCs w:val="20"/>
              </w:rPr>
              <w:t>Не менее 2 объектов</w:t>
            </w:r>
            <w:r>
              <w:rPr>
                <w:sz w:val="20"/>
                <w:szCs w:val="20"/>
              </w:rPr>
              <w:t xml:space="preserve"> на субъект РФ</w:t>
            </w:r>
            <w:r w:rsidRPr="000A3113">
              <w:rPr>
                <w:sz w:val="20"/>
                <w:szCs w:val="20"/>
              </w:rPr>
              <w:t xml:space="preserve"> принято в соответствии с таблицей 1 </w:t>
            </w:r>
            <w:r>
              <w:rPr>
                <w:sz w:val="20"/>
                <w:szCs w:val="20"/>
              </w:rPr>
              <w:t xml:space="preserve">Распоряжения Минкультуры России от 02.08.2017 </w:t>
            </w:r>
            <w:r w:rsidR="00B56EA4">
              <w:rPr>
                <w:sz w:val="20"/>
                <w:szCs w:val="20"/>
              </w:rPr>
              <w:t>№ </w:t>
            </w:r>
            <w:r>
              <w:rPr>
                <w:sz w:val="20"/>
                <w:szCs w:val="20"/>
              </w:rPr>
              <w:t>Р-965.</w:t>
            </w:r>
          </w:p>
        </w:tc>
      </w:tr>
      <w:tr w:rsidR="009A67A2" w:rsidRPr="000A3113" w14:paraId="5568F169" w14:textId="77777777" w:rsidTr="00A844D7">
        <w:trPr>
          <w:cantSplit/>
          <w:trHeight w:val="690"/>
        </w:trPr>
        <w:tc>
          <w:tcPr>
            <w:tcW w:w="1119" w:type="dxa"/>
            <w:vMerge/>
            <w:shd w:val="clear" w:color="auto" w:fill="F2F2F2" w:themeFill="background1" w:themeFillShade="F2"/>
          </w:tcPr>
          <w:p w14:paraId="5CF3304A" w14:textId="77777777" w:rsidR="009A67A2" w:rsidRPr="000A3113" w:rsidRDefault="009A67A2" w:rsidP="008C2F12">
            <w:pPr>
              <w:pStyle w:val="aff6"/>
              <w:spacing w:after="40"/>
              <w:ind w:firstLine="0"/>
              <w:rPr>
                <w:sz w:val="20"/>
                <w:szCs w:val="20"/>
                <w:lang w:val="ru-RU"/>
              </w:rPr>
            </w:pPr>
          </w:p>
        </w:tc>
        <w:tc>
          <w:tcPr>
            <w:tcW w:w="2268" w:type="dxa"/>
          </w:tcPr>
          <w:p w14:paraId="78906E48"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911" w:type="dxa"/>
          </w:tcPr>
          <w:p w14:paraId="57E3B378" w14:textId="6F537DF6" w:rsidR="009A67A2" w:rsidRPr="000A3113" w:rsidRDefault="009A67A2" w:rsidP="008C2F12">
            <w:pPr>
              <w:pStyle w:val="Default"/>
              <w:spacing w:after="40"/>
              <w:jc w:val="both"/>
              <w:rPr>
                <w:sz w:val="20"/>
                <w:szCs w:val="20"/>
              </w:rPr>
            </w:pPr>
            <w:r w:rsidRPr="000A3113">
              <w:rPr>
                <w:sz w:val="20"/>
                <w:szCs w:val="20"/>
              </w:rPr>
              <w:t xml:space="preserve">Транспортная доступность принята </w:t>
            </w:r>
            <w:r w:rsidRPr="000A3113">
              <w:rPr>
                <w:rFonts w:eastAsia="Times New Roman"/>
                <w:sz w:val="20"/>
                <w:szCs w:val="20"/>
              </w:rPr>
              <w:t>для жителей административного центра (</w:t>
            </w:r>
            <w:r w:rsidR="009D0F25">
              <w:rPr>
                <w:rFonts w:eastAsia="Times New Roman"/>
                <w:sz w:val="20"/>
                <w:szCs w:val="20"/>
              </w:rPr>
              <w:t>г. Кызыл</w:t>
            </w:r>
            <w:r w:rsidRPr="000A3113">
              <w:rPr>
                <w:rFonts w:eastAsia="Times New Roman"/>
                <w:sz w:val="20"/>
                <w:szCs w:val="20"/>
              </w:rPr>
              <w:t xml:space="preserve">) в течение </w:t>
            </w:r>
            <w:r>
              <w:rPr>
                <w:rFonts w:eastAsia="Times New Roman"/>
                <w:sz w:val="20"/>
                <w:szCs w:val="20"/>
              </w:rPr>
              <w:t>60 минут</w:t>
            </w:r>
            <w:r w:rsidRPr="000A3113">
              <w:rPr>
                <w:rFonts w:eastAsia="Times New Roman"/>
                <w:sz w:val="20"/>
                <w:szCs w:val="20"/>
              </w:rPr>
              <w:t xml:space="preserve">; для жителей муниципальных образований </w:t>
            </w:r>
            <w:r w:rsidR="00D154D9">
              <w:rPr>
                <w:rFonts w:eastAsia="Times New Roman"/>
                <w:sz w:val="20"/>
                <w:szCs w:val="20"/>
              </w:rPr>
              <w:t>Республики Тыва</w:t>
            </w:r>
            <w:r w:rsidRPr="000A3113">
              <w:rPr>
                <w:rFonts w:eastAsia="Times New Roman"/>
                <w:sz w:val="20"/>
                <w:szCs w:val="20"/>
              </w:rPr>
              <w:t xml:space="preserve"> в течение 1 дня</w:t>
            </w:r>
            <w:r w:rsidRPr="000A3113">
              <w:rPr>
                <w:sz w:val="20"/>
                <w:szCs w:val="20"/>
              </w:rPr>
              <w:t xml:space="preserve"> в соответствии с таблицей 1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78EC7DA2" w14:textId="77777777" w:rsidTr="00A844D7">
        <w:trPr>
          <w:cantSplit/>
          <w:trHeight w:val="690"/>
        </w:trPr>
        <w:tc>
          <w:tcPr>
            <w:tcW w:w="1119" w:type="dxa"/>
            <w:vMerge w:val="restart"/>
            <w:shd w:val="clear" w:color="auto" w:fill="F2F2F2" w:themeFill="background1" w:themeFillShade="F2"/>
          </w:tcPr>
          <w:p w14:paraId="36023BC9" w14:textId="77777777" w:rsidR="009A67A2" w:rsidRPr="000A3113" w:rsidRDefault="009A67A2" w:rsidP="008C2F12">
            <w:pPr>
              <w:pStyle w:val="aff6"/>
              <w:spacing w:after="40"/>
              <w:ind w:firstLine="0"/>
              <w:rPr>
                <w:sz w:val="20"/>
                <w:szCs w:val="20"/>
                <w:lang w:val="ru-RU"/>
              </w:rPr>
            </w:pPr>
            <w:r w:rsidRPr="000A3113">
              <w:rPr>
                <w:sz w:val="20"/>
                <w:szCs w:val="20"/>
                <w:lang w:val="ru-RU"/>
              </w:rPr>
              <w:t>Краеведческий музей</w:t>
            </w:r>
          </w:p>
        </w:tc>
        <w:tc>
          <w:tcPr>
            <w:tcW w:w="2268" w:type="dxa"/>
          </w:tcPr>
          <w:p w14:paraId="0EBC646A"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911" w:type="dxa"/>
          </w:tcPr>
          <w:p w14:paraId="6C64FA8A" w14:textId="019C99D1" w:rsidR="009A67A2" w:rsidRPr="000A3113" w:rsidRDefault="009A67A2" w:rsidP="008C2F12">
            <w:pPr>
              <w:pStyle w:val="Default"/>
              <w:spacing w:after="40"/>
              <w:jc w:val="both"/>
              <w:rPr>
                <w:sz w:val="20"/>
                <w:szCs w:val="20"/>
              </w:rPr>
            </w:pPr>
            <w:r w:rsidRPr="000A3113">
              <w:rPr>
                <w:sz w:val="20"/>
                <w:szCs w:val="20"/>
              </w:rPr>
              <w:t xml:space="preserve">Не менее 1 объекта </w:t>
            </w:r>
            <w:r>
              <w:rPr>
                <w:sz w:val="20"/>
                <w:szCs w:val="20"/>
              </w:rPr>
              <w:t>на субъект РФ</w:t>
            </w:r>
            <w:r w:rsidRPr="000A3113">
              <w:rPr>
                <w:sz w:val="20"/>
                <w:szCs w:val="20"/>
              </w:rPr>
              <w:t xml:space="preserve"> принято в соответствии с таблицей 2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49C01FB8" w14:textId="77777777" w:rsidTr="00A844D7">
        <w:trPr>
          <w:cantSplit/>
          <w:trHeight w:val="690"/>
        </w:trPr>
        <w:tc>
          <w:tcPr>
            <w:tcW w:w="1119" w:type="dxa"/>
            <w:vMerge/>
            <w:shd w:val="clear" w:color="auto" w:fill="F2F2F2" w:themeFill="background1" w:themeFillShade="F2"/>
          </w:tcPr>
          <w:p w14:paraId="239CB9A6" w14:textId="77777777" w:rsidR="009A67A2" w:rsidRPr="000A3113" w:rsidRDefault="009A67A2" w:rsidP="008C2F12">
            <w:pPr>
              <w:pStyle w:val="aff6"/>
              <w:spacing w:after="40"/>
              <w:ind w:firstLine="0"/>
              <w:rPr>
                <w:sz w:val="20"/>
                <w:szCs w:val="20"/>
                <w:lang w:val="ru-RU"/>
              </w:rPr>
            </w:pPr>
          </w:p>
        </w:tc>
        <w:tc>
          <w:tcPr>
            <w:tcW w:w="2268" w:type="dxa"/>
          </w:tcPr>
          <w:p w14:paraId="4E8ACA47"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911" w:type="dxa"/>
          </w:tcPr>
          <w:p w14:paraId="3D7EEFBE" w14:textId="2FC1F95C" w:rsidR="009A67A2" w:rsidRPr="000A3113" w:rsidRDefault="009A67A2" w:rsidP="008C2F12">
            <w:pPr>
              <w:pStyle w:val="Default"/>
              <w:spacing w:after="40"/>
              <w:jc w:val="both"/>
              <w:rPr>
                <w:sz w:val="20"/>
                <w:szCs w:val="20"/>
              </w:rPr>
            </w:pPr>
            <w:r w:rsidRPr="000A3113">
              <w:rPr>
                <w:sz w:val="20"/>
                <w:szCs w:val="20"/>
              </w:rPr>
              <w:t xml:space="preserve">Транспортная доступность принята </w:t>
            </w:r>
            <w:r w:rsidRPr="000A3113">
              <w:rPr>
                <w:rFonts w:eastAsia="Times New Roman"/>
                <w:sz w:val="20"/>
                <w:szCs w:val="20"/>
              </w:rPr>
              <w:t>для жителей административного центра (</w:t>
            </w:r>
            <w:r w:rsidR="009D0F25">
              <w:rPr>
                <w:rFonts w:eastAsia="Times New Roman"/>
                <w:sz w:val="20"/>
                <w:szCs w:val="20"/>
              </w:rPr>
              <w:t>г. Кызыл</w:t>
            </w:r>
            <w:r w:rsidRPr="000A3113">
              <w:rPr>
                <w:rFonts w:eastAsia="Times New Roman"/>
                <w:sz w:val="20"/>
                <w:szCs w:val="20"/>
              </w:rPr>
              <w:t xml:space="preserve">) в течение </w:t>
            </w:r>
            <w:r>
              <w:rPr>
                <w:rFonts w:eastAsia="Times New Roman"/>
                <w:sz w:val="20"/>
                <w:szCs w:val="20"/>
              </w:rPr>
              <w:t>60 минут</w:t>
            </w:r>
            <w:r w:rsidRPr="000A3113">
              <w:rPr>
                <w:rFonts w:eastAsia="Times New Roman"/>
                <w:sz w:val="20"/>
                <w:szCs w:val="20"/>
              </w:rPr>
              <w:t xml:space="preserve">; для жителей муниципальных образований </w:t>
            </w:r>
            <w:r w:rsidR="00D154D9">
              <w:rPr>
                <w:rFonts w:eastAsia="Times New Roman"/>
                <w:sz w:val="20"/>
                <w:szCs w:val="20"/>
              </w:rPr>
              <w:t>Республики Тыва</w:t>
            </w:r>
            <w:r w:rsidRPr="000A3113">
              <w:rPr>
                <w:rFonts w:eastAsia="Times New Roman"/>
                <w:sz w:val="20"/>
                <w:szCs w:val="20"/>
              </w:rPr>
              <w:t xml:space="preserve"> в течение 1 дня</w:t>
            </w:r>
            <w:r w:rsidRPr="000A3113">
              <w:rPr>
                <w:sz w:val="20"/>
                <w:szCs w:val="20"/>
              </w:rPr>
              <w:t xml:space="preserve"> в соответствии с таблицей 2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680A26DD" w14:textId="77777777" w:rsidTr="00A844D7">
        <w:trPr>
          <w:cantSplit/>
          <w:trHeight w:val="690"/>
        </w:trPr>
        <w:tc>
          <w:tcPr>
            <w:tcW w:w="1119" w:type="dxa"/>
            <w:vMerge w:val="restart"/>
            <w:shd w:val="clear" w:color="auto" w:fill="F2F2F2" w:themeFill="background1" w:themeFillShade="F2"/>
          </w:tcPr>
          <w:p w14:paraId="6A8DAB8F" w14:textId="77777777" w:rsidR="009A67A2" w:rsidRPr="000A3113" w:rsidRDefault="009A67A2" w:rsidP="008C2F12">
            <w:pPr>
              <w:pStyle w:val="aff6"/>
              <w:spacing w:after="40"/>
              <w:ind w:firstLine="0"/>
              <w:rPr>
                <w:sz w:val="20"/>
                <w:szCs w:val="20"/>
                <w:lang w:val="ru-RU"/>
              </w:rPr>
            </w:pPr>
            <w:r w:rsidRPr="000A3113">
              <w:rPr>
                <w:sz w:val="20"/>
                <w:szCs w:val="20"/>
                <w:lang w:val="ru-RU"/>
              </w:rPr>
              <w:t>Тематический музей</w:t>
            </w:r>
          </w:p>
        </w:tc>
        <w:tc>
          <w:tcPr>
            <w:tcW w:w="2268" w:type="dxa"/>
          </w:tcPr>
          <w:p w14:paraId="57FB855C"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911" w:type="dxa"/>
          </w:tcPr>
          <w:p w14:paraId="6737F04A" w14:textId="4818B7F9" w:rsidR="009A67A2" w:rsidRPr="000A3113" w:rsidRDefault="009A67A2" w:rsidP="008C2F12">
            <w:pPr>
              <w:pStyle w:val="Default"/>
              <w:spacing w:after="40"/>
              <w:jc w:val="both"/>
              <w:rPr>
                <w:sz w:val="20"/>
                <w:szCs w:val="20"/>
              </w:rPr>
            </w:pPr>
            <w:r w:rsidRPr="000A3113">
              <w:rPr>
                <w:sz w:val="20"/>
                <w:szCs w:val="20"/>
              </w:rPr>
              <w:t xml:space="preserve">Не менее </w:t>
            </w:r>
            <w:r>
              <w:rPr>
                <w:sz w:val="20"/>
                <w:szCs w:val="20"/>
              </w:rPr>
              <w:t>2</w:t>
            </w:r>
            <w:r w:rsidRPr="000A3113">
              <w:rPr>
                <w:sz w:val="20"/>
                <w:szCs w:val="20"/>
              </w:rPr>
              <w:t xml:space="preserve"> объектов</w:t>
            </w:r>
            <w:r>
              <w:rPr>
                <w:sz w:val="20"/>
                <w:szCs w:val="20"/>
              </w:rPr>
              <w:t xml:space="preserve"> на субъект РФ</w:t>
            </w:r>
            <w:r w:rsidRPr="000A3113">
              <w:rPr>
                <w:sz w:val="20"/>
                <w:szCs w:val="20"/>
              </w:rPr>
              <w:t xml:space="preserve"> принято в соответствии с таблицей 2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0EE870FE" w14:textId="77777777" w:rsidTr="00A844D7">
        <w:trPr>
          <w:cantSplit/>
          <w:trHeight w:val="690"/>
        </w:trPr>
        <w:tc>
          <w:tcPr>
            <w:tcW w:w="1119" w:type="dxa"/>
            <w:vMerge/>
            <w:shd w:val="clear" w:color="auto" w:fill="F2F2F2" w:themeFill="background1" w:themeFillShade="F2"/>
          </w:tcPr>
          <w:p w14:paraId="6881E046" w14:textId="77777777" w:rsidR="009A67A2" w:rsidRPr="000A3113" w:rsidRDefault="009A67A2" w:rsidP="008C2F12">
            <w:pPr>
              <w:pStyle w:val="aff6"/>
              <w:spacing w:after="40"/>
              <w:ind w:firstLine="0"/>
              <w:rPr>
                <w:sz w:val="20"/>
                <w:szCs w:val="20"/>
                <w:lang w:val="ru-RU"/>
              </w:rPr>
            </w:pPr>
          </w:p>
        </w:tc>
        <w:tc>
          <w:tcPr>
            <w:tcW w:w="2268" w:type="dxa"/>
          </w:tcPr>
          <w:p w14:paraId="5985BE29"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911" w:type="dxa"/>
          </w:tcPr>
          <w:p w14:paraId="7ADD17D6" w14:textId="60B06FB0" w:rsidR="009A67A2" w:rsidRPr="000A3113" w:rsidRDefault="009A67A2" w:rsidP="008C2F12">
            <w:pPr>
              <w:pStyle w:val="Default"/>
              <w:spacing w:after="40"/>
              <w:jc w:val="both"/>
              <w:rPr>
                <w:sz w:val="20"/>
                <w:szCs w:val="20"/>
              </w:rPr>
            </w:pPr>
            <w:r w:rsidRPr="000A3113">
              <w:rPr>
                <w:sz w:val="20"/>
                <w:szCs w:val="20"/>
              </w:rPr>
              <w:t xml:space="preserve">Транспортная доступность принята </w:t>
            </w:r>
            <w:r w:rsidRPr="000A3113">
              <w:rPr>
                <w:rFonts w:eastAsia="Times New Roman"/>
                <w:sz w:val="20"/>
                <w:szCs w:val="20"/>
              </w:rPr>
              <w:t>для жителей административного центра (</w:t>
            </w:r>
            <w:r w:rsidR="009D0F25">
              <w:rPr>
                <w:rFonts w:eastAsia="Times New Roman"/>
                <w:sz w:val="20"/>
                <w:szCs w:val="20"/>
              </w:rPr>
              <w:t>г. Кызыл</w:t>
            </w:r>
            <w:r w:rsidRPr="000A3113">
              <w:rPr>
                <w:rFonts w:eastAsia="Times New Roman"/>
                <w:sz w:val="20"/>
                <w:szCs w:val="20"/>
              </w:rPr>
              <w:t xml:space="preserve">) в течение </w:t>
            </w:r>
            <w:r>
              <w:rPr>
                <w:rFonts w:eastAsia="Times New Roman"/>
                <w:sz w:val="20"/>
                <w:szCs w:val="20"/>
              </w:rPr>
              <w:t>60 минут</w:t>
            </w:r>
            <w:r w:rsidRPr="000A3113">
              <w:rPr>
                <w:rFonts w:eastAsia="Times New Roman"/>
                <w:sz w:val="20"/>
                <w:szCs w:val="20"/>
              </w:rPr>
              <w:t xml:space="preserve">; для жителей муниципальных образований </w:t>
            </w:r>
            <w:r w:rsidR="00D154D9">
              <w:rPr>
                <w:rFonts w:eastAsia="Times New Roman"/>
                <w:sz w:val="20"/>
                <w:szCs w:val="20"/>
              </w:rPr>
              <w:t>Республики Тыва</w:t>
            </w:r>
            <w:r w:rsidRPr="000A3113">
              <w:rPr>
                <w:rFonts w:eastAsia="Times New Roman"/>
                <w:sz w:val="20"/>
                <w:szCs w:val="20"/>
              </w:rPr>
              <w:t xml:space="preserve"> в течение 1 дня</w:t>
            </w:r>
            <w:r w:rsidRPr="000A3113">
              <w:rPr>
                <w:sz w:val="20"/>
                <w:szCs w:val="20"/>
              </w:rPr>
              <w:t xml:space="preserve"> в соответствии с таблицей 2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00645C67" w14:textId="77777777" w:rsidTr="00A844D7">
        <w:trPr>
          <w:cantSplit/>
          <w:trHeight w:val="690"/>
        </w:trPr>
        <w:tc>
          <w:tcPr>
            <w:tcW w:w="1119" w:type="dxa"/>
            <w:vMerge w:val="restart"/>
            <w:shd w:val="clear" w:color="auto" w:fill="F2F2F2" w:themeFill="background1" w:themeFillShade="F2"/>
          </w:tcPr>
          <w:p w14:paraId="06438AAE" w14:textId="77777777" w:rsidR="009A67A2" w:rsidRPr="000A3113" w:rsidRDefault="009A67A2" w:rsidP="008C2F12">
            <w:pPr>
              <w:pStyle w:val="aff6"/>
              <w:spacing w:after="40"/>
              <w:ind w:firstLine="0"/>
              <w:rPr>
                <w:sz w:val="20"/>
                <w:szCs w:val="20"/>
                <w:lang w:val="ru-RU"/>
              </w:rPr>
            </w:pPr>
            <w:r w:rsidRPr="000A3113">
              <w:rPr>
                <w:sz w:val="20"/>
                <w:szCs w:val="20"/>
                <w:lang w:val="ru-RU"/>
              </w:rPr>
              <w:t>Театр драматический</w:t>
            </w:r>
          </w:p>
        </w:tc>
        <w:tc>
          <w:tcPr>
            <w:tcW w:w="2268" w:type="dxa"/>
          </w:tcPr>
          <w:p w14:paraId="682BF6D9"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911" w:type="dxa"/>
          </w:tcPr>
          <w:p w14:paraId="79A9C12A" w14:textId="11EF6CC3" w:rsidR="009A67A2" w:rsidRPr="000A3113" w:rsidRDefault="009A67A2" w:rsidP="008C2F12">
            <w:pPr>
              <w:pStyle w:val="Default"/>
              <w:spacing w:after="40"/>
              <w:jc w:val="both"/>
              <w:rPr>
                <w:sz w:val="20"/>
                <w:szCs w:val="20"/>
              </w:rPr>
            </w:pPr>
            <w:r w:rsidRPr="000A3113">
              <w:rPr>
                <w:sz w:val="20"/>
                <w:szCs w:val="20"/>
              </w:rPr>
              <w:t xml:space="preserve">Не менее 1 объекта </w:t>
            </w:r>
            <w:r>
              <w:rPr>
                <w:sz w:val="20"/>
                <w:szCs w:val="20"/>
              </w:rPr>
              <w:t>на субъект РФ</w:t>
            </w:r>
            <w:r w:rsidRPr="000A3113">
              <w:rPr>
                <w:sz w:val="20"/>
                <w:szCs w:val="20"/>
              </w:rPr>
              <w:t xml:space="preserve"> принято в соответствии с таблицей 3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0FAE2634" w14:textId="77777777" w:rsidTr="00A844D7">
        <w:trPr>
          <w:cantSplit/>
          <w:trHeight w:val="690"/>
        </w:trPr>
        <w:tc>
          <w:tcPr>
            <w:tcW w:w="1119" w:type="dxa"/>
            <w:vMerge/>
            <w:shd w:val="clear" w:color="auto" w:fill="F2F2F2" w:themeFill="background1" w:themeFillShade="F2"/>
          </w:tcPr>
          <w:p w14:paraId="25397D83" w14:textId="77777777" w:rsidR="009A67A2" w:rsidRPr="000A3113" w:rsidRDefault="009A67A2" w:rsidP="008C2F12">
            <w:pPr>
              <w:pStyle w:val="aff6"/>
              <w:spacing w:after="40"/>
              <w:ind w:firstLine="0"/>
              <w:rPr>
                <w:sz w:val="20"/>
                <w:szCs w:val="20"/>
                <w:lang w:val="ru-RU"/>
              </w:rPr>
            </w:pPr>
          </w:p>
        </w:tc>
        <w:tc>
          <w:tcPr>
            <w:tcW w:w="2268" w:type="dxa"/>
          </w:tcPr>
          <w:p w14:paraId="2990D6DF"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911" w:type="dxa"/>
          </w:tcPr>
          <w:p w14:paraId="348FE76E" w14:textId="48380184" w:rsidR="009A67A2" w:rsidRPr="000A3113" w:rsidRDefault="009A67A2" w:rsidP="008C2F12">
            <w:pPr>
              <w:pStyle w:val="Default"/>
              <w:spacing w:after="40"/>
              <w:jc w:val="both"/>
              <w:rPr>
                <w:sz w:val="20"/>
                <w:szCs w:val="20"/>
              </w:rPr>
            </w:pPr>
            <w:r w:rsidRPr="000A3113">
              <w:rPr>
                <w:sz w:val="20"/>
                <w:szCs w:val="20"/>
              </w:rPr>
              <w:t xml:space="preserve">Транспортная доступность принята </w:t>
            </w:r>
            <w:r w:rsidRPr="000A3113">
              <w:rPr>
                <w:rFonts w:eastAsia="Times New Roman"/>
                <w:sz w:val="20"/>
                <w:szCs w:val="20"/>
              </w:rPr>
              <w:t>для жителей административного центра (</w:t>
            </w:r>
            <w:r w:rsidR="009D0F25">
              <w:rPr>
                <w:rFonts w:eastAsia="Times New Roman"/>
                <w:sz w:val="20"/>
                <w:szCs w:val="20"/>
              </w:rPr>
              <w:t>г. Кызыл</w:t>
            </w:r>
            <w:r w:rsidRPr="000A3113">
              <w:rPr>
                <w:rFonts w:eastAsia="Times New Roman"/>
                <w:sz w:val="20"/>
                <w:szCs w:val="20"/>
              </w:rPr>
              <w:t xml:space="preserve">) в течение </w:t>
            </w:r>
            <w:r>
              <w:rPr>
                <w:rFonts w:eastAsia="Times New Roman"/>
                <w:sz w:val="20"/>
                <w:szCs w:val="20"/>
              </w:rPr>
              <w:t>60 минут</w:t>
            </w:r>
            <w:r w:rsidRPr="000A3113">
              <w:rPr>
                <w:rFonts w:eastAsia="Times New Roman"/>
                <w:sz w:val="20"/>
                <w:szCs w:val="20"/>
              </w:rPr>
              <w:t xml:space="preserve">; для жителей муниципальных образований </w:t>
            </w:r>
            <w:r w:rsidR="00D154D9">
              <w:rPr>
                <w:rFonts w:eastAsia="Times New Roman"/>
                <w:sz w:val="20"/>
                <w:szCs w:val="20"/>
              </w:rPr>
              <w:t>Республики Тыва</w:t>
            </w:r>
            <w:r w:rsidRPr="000A3113">
              <w:rPr>
                <w:rFonts w:eastAsia="Times New Roman"/>
                <w:sz w:val="20"/>
                <w:szCs w:val="20"/>
              </w:rPr>
              <w:t xml:space="preserve"> в течение 1 дня</w:t>
            </w:r>
            <w:r w:rsidRPr="000A3113">
              <w:rPr>
                <w:sz w:val="20"/>
                <w:szCs w:val="20"/>
              </w:rPr>
              <w:t xml:space="preserve"> в соответствии с таблицей 3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10BF0912" w14:textId="77777777" w:rsidTr="00A844D7">
        <w:trPr>
          <w:cantSplit/>
          <w:trHeight w:val="690"/>
        </w:trPr>
        <w:tc>
          <w:tcPr>
            <w:tcW w:w="1119" w:type="dxa"/>
            <w:vMerge w:val="restart"/>
            <w:shd w:val="clear" w:color="auto" w:fill="F2F2F2" w:themeFill="background1" w:themeFillShade="F2"/>
          </w:tcPr>
          <w:p w14:paraId="26FC580F" w14:textId="77777777" w:rsidR="009A67A2" w:rsidRPr="000A3113" w:rsidRDefault="009A67A2" w:rsidP="008C2F12">
            <w:pPr>
              <w:pStyle w:val="aff6"/>
              <w:spacing w:after="40"/>
              <w:ind w:firstLine="0"/>
              <w:rPr>
                <w:sz w:val="20"/>
                <w:szCs w:val="20"/>
                <w:lang w:val="ru-RU"/>
              </w:rPr>
            </w:pPr>
            <w:r w:rsidRPr="000A3113">
              <w:rPr>
                <w:sz w:val="20"/>
                <w:szCs w:val="20"/>
                <w:lang w:val="ru-RU"/>
              </w:rPr>
              <w:t>Театр музыкальный</w:t>
            </w:r>
          </w:p>
        </w:tc>
        <w:tc>
          <w:tcPr>
            <w:tcW w:w="2268" w:type="dxa"/>
          </w:tcPr>
          <w:p w14:paraId="39CAEFA5"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911" w:type="dxa"/>
          </w:tcPr>
          <w:p w14:paraId="39586F9F" w14:textId="3CD5BE95" w:rsidR="009A67A2" w:rsidRPr="000A3113" w:rsidRDefault="009A67A2" w:rsidP="008C2F12">
            <w:pPr>
              <w:pStyle w:val="Default"/>
              <w:spacing w:after="40"/>
              <w:jc w:val="both"/>
              <w:rPr>
                <w:sz w:val="20"/>
                <w:szCs w:val="20"/>
              </w:rPr>
            </w:pPr>
            <w:r w:rsidRPr="000A3113">
              <w:rPr>
                <w:sz w:val="20"/>
                <w:szCs w:val="20"/>
              </w:rPr>
              <w:t xml:space="preserve">Не менее 1 объекта </w:t>
            </w:r>
            <w:r>
              <w:rPr>
                <w:sz w:val="20"/>
                <w:szCs w:val="20"/>
              </w:rPr>
              <w:t>на субъект РФ</w:t>
            </w:r>
            <w:r w:rsidRPr="000A3113">
              <w:rPr>
                <w:sz w:val="20"/>
                <w:szCs w:val="20"/>
              </w:rPr>
              <w:t xml:space="preserve"> принято в соответствии с таблицей 3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62C0D31E" w14:textId="77777777" w:rsidTr="00A844D7">
        <w:trPr>
          <w:cantSplit/>
          <w:trHeight w:val="690"/>
        </w:trPr>
        <w:tc>
          <w:tcPr>
            <w:tcW w:w="1119" w:type="dxa"/>
            <w:vMerge/>
            <w:shd w:val="clear" w:color="auto" w:fill="F2F2F2" w:themeFill="background1" w:themeFillShade="F2"/>
          </w:tcPr>
          <w:p w14:paraId="0BCBB702" w14:textId="77777777" w:rsidR="009A67A2" w:rsidRPr="000A3113" w:rsidRDefault="009A67A2" w:rsidP="008C2F12">
            <w:pPr>
              <w:pStyle w:val="aff6"/>
              <w:spacing w:after="40"/>
              <w:ind w:firstLine="0"/>
              <w:rPr>
                <w:sz w:val="20"/>
                <w:szCs w:val="20"/>
                <w:lang w:val="ru-RU"/>
              </w:rPr>
            </w:pPr>
          </w:p>
        </w:tc>
        <w:tc>
          <w:tcPr>
            <w:tcW w:w="2268" w:type="dxa"/>
          </w:tcPr>
          <w:p w14:paraId="2138756F"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911" w:type="dxa"/>
          </w:tcPr>
          <w:p w14:paraId="0DFDF586" w14:textId="1B3F70CC" w:rsidR="009A67A2" w:rsidRPr="000A3113" w:rsidRDefault="009A67A2" w:rsidP="008C2F12">
            <w:pPr>
              <w:pStyle w:val="Default"/>
              <w:spacing w:after="40"/>
              <w:jc w:val="both"/>
              <w:rPr>
                <w:sz w:val="20"/>
                <w:szCs w:val="20"/>
              </w:rPr>
            </w:pPr>
            <w:r w:rsidRPr="000A3113">
              <w:rPr>
                <w:sz w:val="20"/>
                <w:szCs w:val="20"/>
              </w:rPr>
              <w:t xml:space="preserve">Транспортная доступность принята </w:t>
            </w:r>
            <w:r w:rsidRPr="000A3113">
              <w:rPr>
                <w:rFonts w:eastAsia="Times New Roman"/>
                <w:sz w:val="20"/>
                <w:szCs w:val="20"/>
              </w:rPr>
              <w:t>для жителей административного центра (</w:t>
            </w:r>
            <w:r w:rsidR="009D0F25">
              <w:rPr>
                <w:rFonts w:eastAsia="Times New Roman"/>
                <w:sz w:val="20"/>
                <w:szCs w:val="20"/>
              </w:rPr>
              <w:t>г. Кызыл</w:t>
            </w:r>
            <w:r w:rsidRPr="000A3113">
              <w:rPr>
                <w:rFonts w:eastAsia="Times New Roman"/>
                <w:sz w:val="20"/>
                <w:szCs w:val="20"/>
              </w:rPr>
              <w:t xml:space="preserve">) в течение </w:t>
            </w:r>
            <w:r>
              <w:rPr>
                <w:rFonts w:eastAsia="Times New Roman"/>
                <w:sz w:val="20"/>
                <w:szCs w:val="20"/>
              </w:rPr>
              <w:t>60 минут</w:t>
            </w:r>
            <w:r w:rsidRPr="000A3113">
              <w:rPr>
                <w:rFonts w:eastAsia="Times New Roman"/>
                <w:sz w:val="20"/>
                <w:szCs w:val="20"/>
              </w:rPr>
              <w:t xml:space="preserve">; для жителей муниципальных образований </w:t>
            </w:r>
            <w:r w:rsidR="00D154D9">
              <w:rPr>
                <w:rFonts w:eastAsia="Times New Roman"/>
                <w:sz w:val="20"/>
                <w:szCs w:val="20"/>
              </w:rPr>
              <w:t>Республики Тыва</w:t>
            </w:r>
            <w:r w:rsidRPr="000A3113">
              <w:rPr>
                <w:rFonts w:eastAsia="Times New Roman"/>
                <w:sz w:val="20"/>
                <w:szCs w:val="20"/>
              </w:rPr>
              <w:t xml:space="preserve"> в течение 1 дня</w:t>
            </w:r>
            <w:r w:rsidRPr="000A3113">
              <w:rPr>
                <w:sz w:val="20"/>
                <w:szCs w:val="20"/>
              </w:rPr>
              <w:t xml:space="preserve"> в соответствии с таблицей 3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53FABE39" w14:textId="77777777" w:rsidTr="00A844D7">
        <w:trPr>
          <w:cantSplit/>
          <w:trHeight w:val="690"/>
        </w:trPr>
        <w:tc>
          <w:tcPr>
            <w:tcW w:w="1119" w:type="dxa"/>
            <w:vMerge w:val="restart"/>
            <w:shd w:val="clear" w:color="auto" w:fill="F2F2F2" w:themeFill="background1" w:themeFillShade="F2"/>
          </w:tcPr>
          <w:p w14:paraId="6999886F" w14:textId="77777777" w:rsidR="009A67A2" w:rsidRPr="000A3113" w:rsidRDefault="009A67A2" w:rsidP="008C2F12">
            <w:pPr>
              <w:pStyle w:val="aff6"/>
              <w:spacing w:after="40"/>
              <w:ind w:firstLine="0"/>
              <w:rPr>
                <w:sz w:val="20"/>
                <w:szCs w:val="20"/>
                <w:lang w:val="ru-RU"/>
              </w:rPr>
            </w:pPr>
            <w:r w:rsidRPr="000A3113">
              <w:rPr>
                <w:sz w:val="20"/>
                <w:szCs w:val="20"/>
                <w:lang w:val="ru-RU"/>
              </w:rPr>
              <w:t>Театр кукол</w:t>
            </w:r>
          </w:p>
        </w:tc>
        <w:tc>
          <w:tcPr>
            <w:tcW w:w="2268" w:type="dxa"/>
          </w:tcPr>
          <w:p w14:paraId="4214020F"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911" w:type="dxa"/>
          </w:tcPr>
          <w:p w14:paraId="149FDD55" w14:textId="601D9854" w:rsidR="009A67A2" w:rsidRPr="000A3113" w:rsidRDefault="009A67A2" w:rsidP="008C2F12">
            <w:pPr>
              <w:pStyle w:val="Default"/>
              <w:spacing w:after="40"/>
              <w:jc w:val="both"/>
              <w:rPr>
                <w:sz w:val="20"/>
                <w:szCs w:val="20"/>
              </w:rPr>
            </w:pPr>
            <w:r w:rsidRPr="000A3113">
              <w:rPr>
                <w:sz w:val="20"/>
                <w:szCs w:val="20"/>
              </w:rPr>
              <w:t xml:space="preserve">Не менее 1 объекта </w:t>
            </w:r>
            <w:r>
              <w:rPr>
                <w:sz w:val="20"/>
                <w:szCs w:val="20"/>
              </w:rPr>
              <w:t>на субъект РФ</w:t>
            </w:r>
            <w:r w:rsidRPr="000A3113">
              <w:rPr>
                <w:sz w:val="20"/>
                <w:szCs w:val="20"/>
              </w:rPr>
              <w:t xml:space="preserve"> принято в соответствии с таблицей 3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204FEE0D" w14:textId="77777777" w:rsidTr="00A844D7">
        <w:trPr>
          <w:cantSplit/>
          <w:trHeight w:val="690"/>
        </w:trPr>
        <w:tc>
          <w:tcPr>
            <w:tcW w:w="1119" w:type="dxa"/>
            <w:vMerge/>
            <w:shd w:val="clear" w:color="auto" w:fill="F2F2F2" w:themeFill="background1" w:themeFillShade="F2"/>
          </w:tcPr>
          <w:p w14:paraId="55608153" w14:textId="77777777" w:rsidR="009A67A2" w:rsidRPr="000A3113" w:rsidRDefault="009A67A2" w:rsidP="008C2F12">
            <w:pPr>
              <w:pStyle w:val="aff6"/>
              <w:spacing w:after="40"/>
              <w:ind w:firstLine="0"/>
              <w:rPr>
                <w:sz w:val="20"/>
                <w:szCs w:val="20"/>
                <w:lang w:val="ru-RU"/>
              </w:rPr>
            </w:pPr>
          </w:p>
        </w:tc>
        <w:tc>
          <w:tcPr>
            <w:tcW w:w="2268" w:type="dxa"/>
          </w:tcPr>
          <w:p w14:paraId="724E2737"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911" w:type="dxa"/>
          </w:tcPr>
          <w:p w14:paraId="3B434F8F" w14:textId="3394EAC4" w:rsidR="009A67A2" w:rsidRPr="000A3113" w:rsidRDefault="009A67A2" w:rsidP="008C2F12">
            <w:pPr>
              <w:pStyle w:val="Default"/>
              <w:spacing w:after="40"/>
              <w:jc w:val="both"/>
              <w:rPr>
                <w:sz w:val="20"/>
                <w:szCs w:val="20"/>
              </w:rPr>
            </w:pPr>
            <w:r w:rsidRPr="000A3113">
              <w:rPr>
                <w:sz w:val="20"/>
                <w:szCs w:val="20"/>
              </w:rPr>
              <w:t xml:space="preserve">Транспортная доступность принята </w:t>
            </w:r>
            <w:r w:rsidRPr="000A3113">
              <w:rPr>
                <w:rFonts w:eastAsia="Times New Roman"/>
                <w:sz w:val="20"/>
                <w:szCs w:val="20"/>
              </w:rPr>
              <w:t>для жителей административного центра (</w:t>
            </w:r>
            <w:r w:rsidR="009D0F25">
              <w:rPr>
                <w:rFonts w:eastAsia="Times New Roman"/>
                <w:sz w:val="20"/>
                <w:szCs w:val="20"/>
              </w:rPr>
              <w:t>г. Кызыл</w:t>
            </w:r>
            <w:r w:rsidRPr="000A3113">
              <w:rPr>
                <w:rFonts w:eastAsia="Times New Roman"/>
                <w:sz w:val="20"/>
                <w:szCs w:val="20"/>
              </w:rPr>
              <w:t xml:space="preserve">) в течение </w:t>
            </w:r>
            <w:r>
              <w:rPr>
                <w:rFonts w:eastAsia="Times New Roman"/>
                <w:sz w:val="20"/>
                <w:szCs w:val="20"/>
              </w:rPr>
              <w:t>60 минут</w:t>
            </w:r>
            <w:r w:rsidRPr="000A3113">
              <w:rPr>
                <w:rFonts w:eastAsia="Times New Roman"/>
                <w:sz w:val="20"/>
                <w:szCs w:val="20"/>
              </w:rPr>
              <w:t xml:space="preserve">; для жителей муниципальных образований </w:t>
            </w:r>
            <w:r w:rsidR="00D154D9">
              <w:rPr>
                <w:rFonts w:eastAsia="Times New Roman"/>
                <w:sz w:val="20"/>
                <w:szCs w:val="20"/>
              </w:rPr>
              <w:t>Республики Тыва</w:t>
            </w:r>
            <w:r w:rsidRPr="000A3113">
              <w:rPr>
                <w:rFonts w:eastAsia="Times New Roman"/>
                <w:sz w:val="20"/>
                <w:szCs w:val="20"/>
              </w:rPr>
              <w:t xml:space="preserve"> в течение 1 дня</w:t>
            </w:r>
            <w:r w:rsidRPr="000A3113">
              <w:rPr>
                <w:sz w:val="20"/>
                <w:szCs w:val="20"/>
              </w:rPr>
              <w:t xml:space="preserve"> в соответствии с таблицей 3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5E7EE154" w14:textId="77777777" w:rsidTr="00A844D7">
        <w:trPr>
          <w:cantSplit/>
          <w:trHeight w:val="402"/>
        </w:trPr>
        <w:tc>
          <w:tcPr>
            <w:tcW w:w="1119" w:type="dxa"/>
            <w:vMerge w:val="restart"/>
            <w:shd w:val="clear" w:color="auto" w:fill="F2F2F2" w:themeFill="background1" w:themeFillShade="F2"/>
          </w:tcPr>
          <w:p w14:paraId="04391811" w14:textId="77777777" w:rsidR="009A67A2" w:rsidRPr="000A3113" w:rsidRDefault="009A67A2" w:rsidP="008C2F12">
            <w:pPr>
              <w:pStyle w:val="aff6"/>
              <w:spacing w:after="40"/>
              <w:ind w:firstLine="0"/>
              <w:rPr>
                <w:sz w:val="20"/>
                <w:szCs w:val="20"/>
                <w:lang w:val="ru-RU"/>
              </w:rPr>
            </w:pPr>
            <w:r w:rsidRPr="000A3113">
              <w:rPr>
                <w:sz w:val="20"/>
                <w:szCs w:val="20"/>
                <w:lang w:val="ru-RU"/>
              </w:rPr>
              <w:t>Концертный зал</w:t>
            </w:r>
          </w:p>
        </w:tc>
        <w:tc>
          <w:tcPr>
            <w:tcW w:w="2268" w:type="dxa"/>
          </w:tcPr>
          <w:p w14:paraId="1D5CE4EC"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911" w:type="dxa"/>
          </w:tcPr>
          <w:p w14:paraId="0FC6F3AD" w14:textId="3EBBE182" w:rsidR="009A67A2" w:rsidRPr="000A3113" w:rsidRDefault="009A67A2" w:rsidP="008C2F12">
            <w:pPr>
              <w:pStyle w:val="Default"/>
              <w:spacing w:after="40"/>
              <w:jc w:val="both"/>
              <w:rPr>
                <w:sz w:val="20"/>
                <w:szCs w:val="20"/>
              </w:rPr>
            </w:pPr>
            <w:r w:rsidRPr="000A3113">
              <w:rPr>
                <w:sz w:val="20"/>
                <w:szCs w:val="20"/>
              </w:rPr>
              <w:t xml:space="preserve">Не менее </w:t>
            </w:r>
            <w:r>
              <w:rPr>
                <w:sz w:val="20"/>
                <w:szCs w:val="20"/>
              </w:rPr>
              <w:t>1</w:t>
            </w:r>
            <w:r w:rsidRPr="000A3113">
              <w:rPr>
                <w:sz w:val="20"/>
                <w:szCs w:val="20"/>
              </w:rPr>
              <w:t xml:space="preserve"> объект</w:t>
            </w:r>
            <w:r>
              <w:rPr>
                <w:sz w:val="20"/>
                <w:szCs w:val="20"/>
              </w:rPr>
              <w:t>а</w:t>
            </w:r>
            <w:r w:rsidRPr="000A3113">
              <w:rPr>
                <w:sz w:val="20"/>
                <w:szCs w:val="20"/>
              </w:rPr>
              <w:t xml:space="preserve"> </w:t>
            </w:r>
            <w:r>
              <w:rPr>
                <w:sz w:val="20"/>
                <w:szCs w:val="20"/>
              </w:rPr>
              <w:t>на субъект РФ</w:t>
            </w:r>
            <w:r w:rsidRPr="000A3113">
              <w:rPr>
                <w:sz w:val="20"/>
                <w:szCs w:val="20"/>
              </w:rPr>
              <w:t xml:space="preserve"> принято в соответствии с таблицей 4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1E9E40F1" w14:textId="77777777" w:rsidTr="00A844D7">
        <w:trPr>
          <w:cantSplit/>
          <w:trHeight w:val="690"/>
        </w:trPr>
        <w:tc>
          <w:tcPr>
            <w:tcW w:w="1119" w:type="dxa"/>
            <w:vMerge/>
            <w:shd w:val="clear" w:color="auto" w:fill="F2F2F2" w:themeFill="background1" w:themeFillShade="F2"/>
          </w:tcPr>
          <w:p w14:paraId="4497372C" w14:textId="77777777" w:rsidR="009A67A2" w:rsidRPr="000A3113" w:rsidRDefault="009A67A2" w:rsidP="008C2F12">
            <w:pPr>
              <w:pStyle w:val="aff6"/>
              <w:spacing w:after="40"/>
              <w:ind w:firstLine="0"/>
              <w:rPr>
                <w:sz w:val="20"/>
                <w:szCs w:val="20"/>
                <w:lang w:val="ru-RU"/>
              </w:rPr>
            </w:pPr>
          </w:p>
        </w:tc>
        <w:tc>
          <w:tcPr>
            <w:tcW w:w="2268" w:type="dxa"/>
          </w:tcPr>
          <w:p w14:paraId="782C5CC9"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911" w:type="dxa"/>
          </w:tcPr>
          <w:p w14:paraId="58F08800" w14:textId="412A8D77" w:rsidR="009A67A2" w:rsidRPr="000A3113" w:rsidRDefault="009A67A2" w:rsidP="008C2F12">
            <w:pPr>
              <w:pStyle w:val="Default"/>
              <w:spacing w:after="40"/>
              <w:jc w:val="both"/>
              <w:rPr>
                <w:sz w:val="20"/>
                <w:szCs w:val="20"/>
              </w:rPr>
            </w:pPr>
            <w:r w:rsidRPr="000A3113">
              <w:rPr>
                <w:sz w:val="20"/>
                <w:szCs w:val="20"/>
              </w:rPr>
              <w:t xml:space="preserve">Транспортная доступность принята </w:t>
            </w:r>
            <w:r w:rsidRPr="000A3113">
              <w:rPr>
                <w:rFonts w:eastAsia="Times New Roman"/>
                <w:sz w:val="20"/>
                <w:szCs w:val="20"/>
              </w:rPr>
              <w:t>для жителей административного центра (</w:t>
            </w:r>
            <w:r w:rsidR="009D0F25">
              <w:rPr>
                <w:rFonts w:eastAsia="Times New Roman"/>
                <w:sz w:val="20"/>
                <w:szCs w:val="20"/>
              </w:rPr>
              <w:t>г. Кызыл</w:t>
            </w:r>
            <w:r w:rsidRPr="000A3113">
              <w:rPr>
                <w:rFonts w:eastAsia="Times New Roman"/>
                <w:sz w:val="20"/>
                <w:szCs w:val="20"/>
              </w:rPr>
              <w:t xml:space="preserve">) в течение </w:t>
            </w:r>
            <w:r>
              <w:rPr>
                <w:rFonts w:eastAsia="Times New Roman"/>
                <w:sz w:val="20"/>
                <w:szCs w:val="20"/>
              </w:rPr>
              <w:t>60 минут</w:t>
            </w:r>
            <w:r w:rsidRPr="000A3113">
              <w:rPr>
                <w:rFonts w:eastAsia="Times New Roman"/>
                <w:sz w:val="20"/>
                <w:szCs w:val="20"/>
              </w:rPr>
              <w:t xml:space="preserve">; для жителей муниципальных образований </w:t>
            </w:r>
            <w:r w:rsidR="00D154D9">
              <w:rPr>
                <w:rFonts w:eastAsia="Times New Roman"/>
                <w:sz w:val="20"/>
                <w:szCs w:val="20"/>
              </w:rPr>
              <w:t>Республики Тыва</w:t>
            </w:r>
            <w:r w:rsidRPr="000A3113">
              <w:rPr>
                <w:rFonts w:eastAsia="Times New Roman"/>
                <w:sz w:val="20"/>
                <w:szCs w:val="20"/>
              </w:rPr>
              <w:t xml:space="preserve"> в течение 1 дня</w:t>
            </w:r>
            <w:r w:rsidRPr="000A3113">
              <w:rPr>
                <w:sz w:val="20"/>
                <w:szCs w:val="20"/>
              </w:rPr>
              <w:t xml:space="preserve"> в соответствии с таблицей 4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4ADB77CC" w14:textId="77777777" w:rsidTr="00A844D7">
        <w:trPr>
          <w:cantSplit/>
          <w:trHeight w:val="690"/>
        </w:trPr>
        <w:tc>
          <w:tcPr>
            <w:tcW w:w="1119" w:type="dxa"/>
            <w:vMerge w:val="restart"/>
            <w:shd w:val="clear" w:color="auto" w:fill="F2F2F2" w:themeFill="background1" w:themeFillShade="F2"/>
          </w:tcPr>
          <w:p w14:paraId="382E2854" w14:textId="77777777" w:rsidR="009A67A2" w:rsidRPr="000A3113" w:rsidRDefault="009A67A2" w:rsidP="008C2F12">
            <w:pPr>
              <w:pStyle w:val="aff6"/>
              <w:spacing w:after="40"/>
              <w:ind w:firstLine="0"/>
              <w:rPr>
                <w:sz w:val="20"/>
                <w:szCs w:val="20"/>
                <w:lang w:val="ru-RU"/>
              </w:rPr>
            </w:pPr>
            <w:r w:rsidRPr="000A3113">
              <w:rPr>
                <w:sz w:val="20"/>
                <w:szCs w:val="20"/>
                <w:lang w:val="ru-RU"/>
              </w:rPr>
              <w:t>Филармония</w:t>
            </w:r>
          </w:p>
        </w:tc>
        <w:tc>
          <w:tcPr>
            <w:tcW w:w="2268" w:type="dxa"/>
          </w:tcPr>
          <w:p w14:paraId="5DCE02FE"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911" w:type="dxa"/>
          </w:tcPr>
          <w:p w14:paraId="4355BA5E" w14:textId="53E96BB3" w:rsidR="009A67A2" w:rsidRPr="000A3113" w:rsidRDefault="009A67A2" w:rsidP="008C2F12">
            <w:pPr>
              <w:pStyle w:val="Default"/>
              <w:spacing w:after="40"/>
              <w:jc w:val="both"/>
              <w:rPr>
                <w:sz w:val="20"/>
                <w:szCs w:val="20"/>
              </w:rPr>
            </w:pPr>
            <w:r w:rsidRPr="000A3113">
              <w:rPr>
                <w:sz w:val="20"/>
                <w:szCs w:val="20"/>
              </w:rPr>
              <w:t xml:space="preserve">Не менее 1 объекта </w:t>
            </w:r>
            <w:r>
              <w:rPr>
                <w:sz w:val="20"/>
                <w:szCs w:val="20"/>
              </w:rPr>
              <w:t>на субъект РФ</w:t>
            </w:r>
            <w:r w:rsidRPr="000A3113">
              <w:rPr>
                <w:sz w:val="20"/>
                <w:szCs w:val="20"/>
              </w:rPr>
              <w:t xml:space="preserve"> принято в соответствии с таблицей 4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7F83CF10" w14:textId="77777777" w:rsidTr="00A844D7">
        <w:trPr>
          <w:cantSplit/>
          <w:trHeight w:val="690"/>
        </w:trPr>
        <w:tc>
          <w:tcPr>
            <w:tcW w:w="1119" w:type="dxa"/>
            <w:vMerge/>
            <w:shd w:val="clear" w:color="auto" w:fill="F2F2F2" w:themeFill="background1" w:themeFillShade="F2"/>
          </w:tcPr>
          <w:p w14:paraId="608FAA2B" w14:textId="77777777" w:rsidR="009A67A2" w:rsidRPr="000A3113" w:rsidRDefault="009A67A2" w:rsidP="008C2F12">
            <w:pPr>
              <w:pStyle w:val="aff6"/>
              <w:spacing w:after="40"/>
              <w:ind w:firstLine="0"/>
              <w:rPr>
                <w:sz w:val="20"/>
                <w:szCs w:val="20"/>
                <w:lang w:val="ru-RU"/>
              </w:rPr>
            </w:pPr>
          </w:p>
        </w:tc>
        <w:tc>
          <w:tcPr>
            <w:tcW w:w="2268" w:type="dxa"/>
          </w:tcPr>
          <w:p w14:paraId="02802464"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911" w:type="dxa"/>
          </w:tcPr>
          <w:p w14:paraId="0900D1F8" w14:textId="4BF2BDBA" w:rsidR="009A67A2" w:rsidRPr="000A3113" w:rsidRDefault="009A67A2" w:rsidP="008C2F12">
            <w:pPr>
              <w:pStyle w:val="Default"/>
              <w:spacing w:after="40"/>
              <w:jc w:val="both"/>
              <w:rPr>
                <w:sz w:val="20"/>
                <w:szCs w:val="20"/>
              </w:rPr>
            </w:pPr>
            <w:r w:rsidRPr="000A3113">
              <w:rPr>
                <w:sz w:val="20"/>
                <w:szCs w:val="20"/>
              </w:rPr>
              <w:t xml:space="preserve">Транспортная доступность принята </w:t>
            </w:r>
            <w:r w:rsidRPr="000A3113">
              <w:rPr>
                <w:rFonts w:eastAsia="Times New Roman"/>
                <w:sz w:val="20"/>
                <w:szCs w:val="20"/>
              </w:rPr>
              <w:t>для жителей административного центра (</w:t>
            </w:r>
            <w:r w:rsidR="009D0F25">
              <w:rPr>
                <w:rFonts w:eastAsia="Times New Roman"/>
                <w:sz w:val="20"/>
                <w:szCs w:val="20"/>
              </w:rPr>
              <w:t>г. Кызыл</w:t>
            </w:r>
            <w:r w:rsidRPr="000A3113">
              <w:rPr>
                <w:rFonts w:eastAsia="Times New Roman"/>
                <w:sz w:val="20"/>
                <w:szCs w:val="20"/>
              </w:rPr>
              <w:t xml:space="preserve">) в течение </w:t>
            </w:r>
            <w:r>
              <w:rPr>
                <w:rFonts w:eastAsia="Times New Roman"/>
                <w:sz w:val="20"/>
                <w:szCs w:val="20"/>
              </w:rPr>
              <w:t>60 минут</w:t>
            </w:r>
            <w:r w:rsidRPr="000A3113">
              <w:rPr>
                <w:rFonts w:eastAsia="Times New Roman"/>
                <w:sz w:val="20"/>
                <w:szCs w:val="20"/>
              </w:rPr>
              <w:t xml:space="preserve">; для жителей муниципальных образований </w:t>
            </w:r>
            <w:r w:rsidR="00D154D9">
              <w:rPr>
                <w:rFonts w:eastAsia="Times New Roman"/>
                <w:sz w:val="20"/>
                <w:szCs w:val="20"/>
              </w:rPr>
              <w:t>Республики Тыва</w:t>
            </w:r>
            <w:r w:rsidRPr="000A3113">
              <w:rPr>
                <w:rFonts w:eastAsia="Times New Roman"/>
                <w:sz w:val="20"/>
                <w:szCs w:val="20"/>
              </w:rPr>
              <w:t xml:space="preserve"> в течение 1 дня</w:t>
            </w:r>
            <w:r w:rsidRPr="000A3113">
              <w:rPr>
                <w:sz w:val="20"/>
                <w:szCs w:val="20"/>
              </w:rPr>
              <w:t xml:space="preserve"> в соответствии с таблицей 4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1936B154" w14:textId="77777777" w:rsidTr="00A844D7">
        <w:trPr>
          <w:cantSplit/>
          <w:trHeight w:val="690"/>
        </w:trPr>
        <w:tc>
          <w:tcPr>
            <w:tcW w:w="1119" w:type="dxa"/>
            <w:vMerge w:val="restart"/>
            <w:shd w:val="clear" w:color="auto" w:fill="F2F2F2" w:themeFill="background1" w:themeFillShade="F2"/>
          </w:tcPr>
          <w:p w14:paraId="07F031B7" w14:textId="53D75222" w:rsidR="009A67A2" w:rsidRPr="000A3113" w:rsidRDefault="009906FD" w:rsidP="008C2F12">
            <w:pPr>
              <w:pStyle w:val="aff6"/>
              <w:spacing w:after="40"/>
              <w:ind w:firstLine="0"/>
              <w:rPr>
                <w:sz w:val="20"/>
                <w:szCs w:val="20"/>
                <w:lang w:val="ru-RU"/>
              </w:rPr>
            </w:pPr>
            <w:r w:rsidRPr="009906FD">
              <w:rPr>
                <w:sz w:val="20"/>
                <w:szCs w:val="20"/>
                <w:lang w:val="ru-RU"/>
              </w:rPr>
              <w:t>Республиканский центр народного творчества и досуга</w:t>
            </w:r>
          </w:p>
        </w:tc>
        <w:tc>
          <w:tcPr>
            <w:tcW w:w="2268" w:type="dxa"/>
          </w:tcPr>
          <w:p w14:paraId="24AFEC70"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911" w:type="dxa"/>
          </w:tcPr>
          <w:p w14:paraId="0C0E3C94" w14:textId="48AB79CC" w:rsidR="009A67A2" w:rsidRPr="000A3113" w:rsidRDefault="009A67A2" w:rsidP="008C2F12">
            <w:pPr>
              <w:pStyle w:val="Default"/>
              <w:spacing w:after="40"/>
              <w:jc w:val="both"/>
              <w:rPr>
                <w:sz w:val="20"/>
                <w:szCs w:val="20"/>
              </w:rPr>
            </w:pPr>
            <w:r w:rsidRPr="000A3113">
              <w:rPr>
                <w:sz w:val="20"/>
                <w:szCs w:val="20"/>
              </w:rPr>
              <w:t xml:space="preserve">Не менее 1 объекта </w:t>
            </w:r>
            <w:r>
              <w:rPr>
                <w:sz w:val="20"/>
                <w:szCs w:val="20"/>
              </w:rPr>
              <w:t>на субъект РФ</w:t>
            </w:r>
            <w:r w:rsidRPr="000A3113">
              <w:rPr>
                <w:sz w:val="20"/>
                <w:szCs w:val="20"/>
              </w:rPr>
              <w:t xml:space="preserve"> принято в соответствии с таблицей 6 Распоряжения </w:t>
            </w:r>
            <w:r>
              <w:rPr>
                <w:sz w:val="20"/>
                <w:szCs w:val="20"/>
              </w:rPr>
              <w:t xml:space="preserve">Минкультуры России от 02.08.2017 </w:t>
            </w:r>
            <w:r w:rsidR="00B56EA4">
              <w:rPr>
                <w:sz w:val="20"/>
                <w:szCs w:val="20"/>
              </w:rPr>
              <w:t>№ </w:t>
            </w:r>
            <w:r>
              <w:rPr>
                <w:sz w:val="20"/>
                <w:szCs w:val="20"/>
              </w:rPr>
              <w:t>Р-965</w:t>
            </w:r>
          </w:p>
        </w:tc>
      </w:tr>
      <w:tr w:rsidR="009A67A2" w:rsidRPr="000A3113" w14:paraId="35A819FE" w14:textId="77777777" w:rsidTr="00A844D7">
        <w:trPr>
          <w:cantSplit/>
          <w:trHeight w:val="690"/>
        </w:trPr>
        <w:tc>
          <w:tcPr>
            <w:tcW w:w="1119" w:type="dxa"/>
            <w:vMerge/>
            <w:shd w:val="clear" w:color="auto" w:fill="F2F2F2" w:themeFill="background1" w:themeFillShade="F2"/>
          </w:tcPr>
          <w:p w14:paraId="623D9E25" w14:textId="77777777" w:rsidR="009A67A2" w:rsidRPr="000A3113" w:rsidRDefault="009A67A2" w:rsidP="008C2F12">
            <w:pPr>
              <w:pStyle w:val="aff6"/>
              <w:spacing w:after="40"/>
              <w:ind w:firstLine="0"/>
              <w:rPr>
                <w:sz w:val="20"/>
                <w:szCs w:val="20"/>
                <w:lang w:val="ru-RU"/>
              </w:rPr>
            </w:pPr>
          </w:p>
        </w:tc>
        <w:tc>
          <w:tcPr>
            <w:tcW w:w="2268" w:type="dxa"/>
          </w:tcPr>
          <w:p w14:paraId="70E8E398"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911" w:type="dxa"/>
          </w:tcPr>
          <w:p w14:paraId="317020D3" w14:textId="6F064B30" w:rsidR="009A67A2" w:rsidRPr="000A3113" w:rsidRDefault="009A67A2" w:rsidP="008C2F12">
            <w:pPr>
              <w:pStyle w:val="Default"/>
              <w:spacing w:after="40"/>
              <w:jc w:val="both"/>
              <w:rPr>
                <w:sz w:val="20"/>
                <w:szCs w:val="20"/>
              </w:rPr>
            </w:pPr>
            <w:r w:rsidRPr="000A3113">
              <w:rPr>
                <w:sz w:val="20"/>
                <w:szCs w:val="20"/>
              </w:rPr>
              <w:t xml:space="preserve">Транспортная доступность принята </w:t>
            </w:r>
            <w:r w:rsidRPr="000A3113">
              <w:rPr>
                <w:rFonts w:eastAsia="Times New Roman"/>
                <w:sz w:val="20"/>
                <w:szCs w:val="20"/>
              </w:rPr>
              <w:t>для жителей административного центра (</w:t>
            </w:r>
            <w:r w:rsidR="009D0F25">
              <w:rPr>
                <w:rFonts w:eastAsia="Times New Roman"/>
                <w:sz w:val="20"/>
                <w:szCs w:val="20"/>
              </w:rPr>
              <w:t>г. Кызыл</w:t>
            </w:r>
            <w:r w:rsidRPr="000A3113">
              <w:rPr>
                <w:rFonts w:eastAsia="Times New Roman"/>
                <w:sz w:val="20"/>
                <w:szCs w:val="20"/>
              </w:rPr>
              <w:t xml:space="preserve">) в течение 1 часа; для жителей муниципальных образований </w:t>
            </w:r>
            <w:r w:rsidR="00D154D9">
              <w:rPr>
                <w:rFonts w:eastAsia="Times New Roman"/>
                <w:sz w:val="20"/>
                <w:szCs w:val="20"/>
              </w:rPr>
              <w:t>Республики Тыва</w:t>
            </w:r>
            <w:r w:rsidRPr="000A3113">
              <w:rPr>
                <w:rFonts w:eastAsia="Times New Roman"/>
                <w:sz w:val="20"/>
                <w:szCs w:val="20"/>
              </w:rPr>
              <w:t xml:space="preserve"> в течение 1 дня</w:t>
            </w:r>
            <w:r w:rsidRPr="000A3113">
              <w:rPr>
                <w:sz w:val="20"/>
                <w:szCs w:val="20"/>
              </w:rPr>
              <w:t xml:space="preserve"> в соответствии с таблицей 6 Распоряжения </w:t>
            </w:r>
            <w:r>
              <w:rPr>
                <w:sz w:val="20"/>
                <w:szCs w:val="20"/>
              </w:rPr>
              <w:t xml:space="preserve">Минкультуры России от 02.08.2017 </w:t>
            </w:r>
            <w:r w:rsidR="00B56EA4">
              <w:rPr>
                <w:sz w:val="20"/>
                <w:szCs w:val="20"/>
              </w:rPr>
              <w:t>№ </w:t>
            </w:r>
            <w:r>
              <w:rPr>
                <w:sz w:val="20"/>
                <w:szCs w:val="20"/>
              </w:rPr>
              <w:t>Р-965</w:t>
            </w:r>
          </w:p>
        </w:tc>
      </w:tr>
    </w:tbl>
    <w:p w14:paraId="76D313B4" w14:textId="754AA5A2" w:rsidR="009A67A2" w:rsidRPr="000A3113" w:rsidRDefault="009A67A2" w:rsidP="009A67A2">
      <w:pPr>
        <w:keepNext/>
        <w:suppressAutoHyphens/>
        <w:spacing w:before="120"/>
        <w:jc w:val="right"/>
        <w:rPr>
          <w:b/>
          <w:i/>
        </w:rPr>
      </w:pPr>
      <w:r w:rsidRPr="000A3113">
        <w:rPr>
          <w:b/>
          <w:i/>
        </w:rPr>
        <w:t>Таблица 2.</w:t>
      </w:r>
      <w:r w:rsidR="00474E23">
        <w:rPr>
          <w:b/>
          <w:i/>
        </w:rPr>
        <w:t>2.12</w:t>
      </w:r>
    </w:p>
    <w:p w14:paraId="1AA7E4A4" w14:textId="77777777" w:rsidR="009A67A2" w:rsidRPr="00DB6713" w:rsidRDefault="009A67A2" w:rsidP="009A67A2">
      <w:pPr>
        <w:pStyle w:val="5"/>
        <w:keepNext/>
        <w:keepLines/>
        <w:suppressAutoHyphens/>
        <w:spacing w:before="0" w:after="120"/>
        <w:ind w:firstLine="0"/>
        <w:jc w:val="center"/>
        <w:rPr>
          <w:rFonts w:ascii="Times New Roman" w:hAnsi="Times New Roman"/>
          <w:sz w:val="24"/>
          <w:szCs w:val="24"/>
        </w:rPr>
      </w:pPr>
      <w:r w:rsidRPr="00DB6713">
        <w:rPr>
          <w:rFonts w:ascii="Times New Roman" w:hAnsi="Times New Roman"/>
          <w:sz w:val="24"/>
          <w:szCs w:val="24"/>
        </w:rPr>
        <w:t>Объекты регионального значения в области молодежной политики</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2268"/>
        <w:gridCol w:w="5812"/>
      </w:tblGrid>
      <w:tr w:rsidR="009A67A2" w:rsidRPr="000A3113" w14:paraId="76F990EB" w14:textId="77777777" w:rsidTr="008C2F12">
        <w:trPr>
          <w:cantSplit/>
          <w:tblHeader/>
        </w:trPr>
        <w:tc>
          <w:tcPr>
            <w:tcW w:w="1304" w:type="dxa"/>
            <w:shd w:val="clear" w:color="auto" w:fill="D9D9D9" w:themeFill="background1" w:themeFillShade="D9"/>
          </w:tcPr>
          <w:p w14:paraId="35FB31FC" w14:textId="77777777" w:rsidR="009A67A2" w:rsidRPr="000A3113" w:rsidRDefault="009A67A2" w:rsidP="008C2F12">
            <w:pPr>
              <w:pStyle w:val="aff6"/>
              <w:keepNext/>
              <w:spacing w:after="40"/>
              <w:ind w:firstLine="0"/>
              <w:jc w:val="center"/>
              <w:rPr>
                <w:b/>
                <w:i/>
                <w:sz w:val="20"/>
                <w:szCs w:val="20"/>
                <w:lang w:val="ru-RU"/>
              </w:rPr>
            </w:pPr>
            <w:r w:rsidRPr="000A3113">
              <w:rPr>
                <w:b/>
                <w:i/>
                <w:sz w:val="20"/>
                <w:szCs w:val="20"/>
                <w:lang w:val="ru-RU"/>
              </w:rPr>
              <w:t>Наименование вида объекта</w:t>
            </w:r>
          </w:p>
        </w:tc>
        <w:tc>
          <w:tcPr>
            <w:tcW w:w="2268" w:type="dxa"/>
            <w:shd w:val="clear" w:color="auto" w:fill="D9D9D9" w:themeFill="background1" w:themeFillShade="D9"/>
          </w:tcPr>
          <w:p w14:paraId="00B95230" w14:textId="77777777" w:rsidR="009A67A2" w:rsidRPr="000A3113" w:rsidRDefault="009A67A2" w:rsidP="008C2F12">
            <w:pPr>
              <w:pStyle w:val="aff6"/>
              <w:keepNext/>
              <w:spacing w:after="40"/>
              <w:ind w:firstLine="0"/>
              <w:jc w:val="center"/>
              <w:rPr>
                <w:b/>
                <w:i/>
                <w:sz w:val="20"/>
                <w:szCs w:val="20"/>
                <w:lang w:val="ru-RU"/>
              </w:rPr>
            </w:pPr>
            <w:r w:rsidRPr="000A3113">
              <w:rPr>
                <w:b/>
                <w:i/>
                <w:sz w:val="20"/>
                <w:szCs w:val="20"/>
                <w:lang w:val="ru-RU"/>
              </w:rPr>
              <w:t>Тип расчетного показателя</w:t>
            </w:r>
          </w:p>
        </w:tc>
        <w:tc>
          <w:tcPr>
            <w:tcW w:w="5812" w:type="dxa"/>
            <w:shd w:val="clear" w:color="auto" w:fill="D9D9D9" w:themeFill="background1" w:themeFillShade="D9"/>
          </w:tcPr>
          <w:p w14:paraId="6092B368" w14:textId="77777777" w:rsidR="009A67A2" w:rsidRPr="000A3113" w:rsidRDefault="009A67A2" w:rsidP="008C2F12">
            <w:pPr>
              <w:pStyle w:val="aff6"/>
              <w:keepNext/>
              <w:spacing w:after="40"/>
              <w:ind w:firstLine="0"/>
              <w:jc w:val="center"/>
              <w:rPr>
                <w:sz w:val="20"/>
                <w:szCs w:val="20"/>
                <w:lang w:val="ru-RU"/>
              </w:rPr>
            </w:pPr>
            <w:r w:rsidRPr="000A3113">
              <w:rPr>
                <w:b/>
                <w:i/>
                <w:sz w:val="20"/>
                <w:szCs w:val="20"/>
                <w:lang w:val="ru-RU"/>
              </w:rPr>
              <w:t>Обоснование расчетного показателя</w:t>
            </w:r>
          </w:p>
        </w:tc>
      </w:tr>
      <w:tr w:rsidR="009A67A2" w:rsidRPr="000A3113" w14:paraId="17C82CD5" w14:textId="77777777" w:rsidTr="008C2F12">
        <w:trPr>
          <w:cantSplit/>
          <w:trHeight w:val="690"/>
        </w:trPr>
        <w:tc>
          <w:tcPr>
            <w:tcW w:w="1304" w:type="dxa"/>
            <w:vMerge w:val="restart"/>
            <w:shd w:val="clear" w:color="auto" w:fill="F2F2F2" w:themeFill="background1" w:themeFillShade="F2"/>
          </w:tcPr>
          <w:p w14:paraId="5F398181" w14:textId="77777777" w:rsidR="009A67A2" w:rsidRPr="000A3113" w:rsidRDefault="009A67A2" w:rsidP="008C2F12">
            <w:pPr>
              <w:pStyle w:val="aff6"/>
              <w:spacing w:after="40"/>
              <w:ind w:firstLine="0"/>
              <w:rPr>
                <w:sz w:val="20"/>
                <w:szCs w:val="20"/>
                <w:lang w:val="ru-RU"/>
              </w:rPr>
            </w:pPr>
            <w:r>
              <w:rPr>
                <w:sz w:val="20"/>
                <w:szCs w:val="20"/>
                <w:lang w:val="ru-RU"/>
              </w:rPr>
              <w:t>Многофункциональный молодежный центр (ММЦ)</w:t>
            </w:r>
          </w:p>
        </w:tc>
        <w:tc>
          <w:tcPr>
            <w:tcW w:w="2268" w:type="dxa"/>
          </w:tcPr>
          <w:p w14:paraId="3C2A0EB3"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812" w:type="dxa"/>
          </w:tcPr>
          <w:p w14:paraId="3482C4E4" w14:textId="4A41F07E" w:rsidR="009A67A2" w:rsidRPr="001932CF" w:rsidRDefault="009A67A2" w:rsidP="008C2F12">
            <w:pPr>
              <w:pStyle w:val="aff6"/>
              <w:ind w:firstLine="0"/>
              <w:rPr>
                <w:sz w:val="20"/>
                <w:szCs w:val="20"/>
                <w:lang w:val="ru-RU"/>
              </w:rPr>
            </w:pPr>
            <w:r w:rsidRPr="00FA3FC3">
              <w:rPr>
                <w:sz w:val="20"/>
                <w:szCs w:val="20"/>
                <w:lang w:val="ru-RU"/>
              </w:rPr>
              <w:t xml:space="preserve">Не менее 1 объекта </w:t>
            </w:r>
            <w:r w:rsidRPr="00D6691B">
              <w:rPr>
                <w:sz w:val="20"/>
                <w:szCs w:val="20"/>
                <w:lang w:val="ru-RU"/>
              </w:rPr>
              <w:t xml:space="preserve">на </w:t>
            </w:r>
            <w:r w:rsidR="00BC63BC">
              <w:rPr>
                <w:sz w:val="20"/>
                <w:szCs w:val="20"/>
                <w:lang w:val="ru-RU"/>
              </w:rPr>
              <w:t>муниципальный район</w:t>
            </w:r>
            <w:r w:rsidRPr="00D6691B">
              <w:rPr>
                <w:sz w:val="20"/>
                <w:szCs w:val="20"/>
                <w:lang w:val="ru-RU"/>
              </w:rPr>
              <w:t>, городской округ принято</w:t>
            </w:r>
            <w:r>
              <w:rPr>
                <w:sz w:val="20"/>
                <w:szCs w:val="20"/>
                <w:lang w:val="ru-RU"/>
              </w:rPr>
              <w:t xml:space="preserve"> в соответствии </w:t>
            </w:r>
            <w:r w:rsidRPr="00D44C3D">
              <w:rPr>
                <w:sz w:val="20"/>
                <w:szCs w:val="20"/>
                <w:lang w:val="ru-RU"/>
              </w:rPr>
              <w:t xml:space="preserve">с </w:t>
            </w:r>
            <w:r>
              <w:rPr>
                <w:sz w:val="20"/>
                <w:szCs w:val="20"/>
                <w:lang w:val="ru-RU"/>
              </w:rPr>
              <w:t xml:space="preserve">п. 5 Приложения 3 </w:t>
            </w:r>
            <w:r w:rsidRPr="001932CF">
              <w:rPr>
                <w:sz w:val="20"/>
                <w:szCs w:val="20"/>
                <w:lang w:val="ru-RU"/>
              </w:rPr>
              <w:t>Приказ</w:t>
            </w:r>
            <w:r>
              <w:rPr>
                <w:sz w:val="20"/>
                <w:szCs w:val="20"/>
                <w:lang w:val="ru-RU"/>
              </w:rPr>
              <w:t>а</w:t>
            </w:r>
            <w:r w:rsidRPr="001932CF">
              <w:rPr>
                <w:sz w:val="20"/>
                <w:szCs w:val="20"/>
                <w:lang w:val="ru-RU"/>
              </w:rPr>
              <w:t xml:space="preserve"> Росмолодежи от 13.05.2016 </w:t>
            </w:r>
            <w:r w:rsidR="00B56EA4">
              <w:rPr>
                <w:sz w:val="20"/>
                <w:szCs w:val="20"/>
                <w:lang w:val="ru-RU"/>
              </w:rPr>
              <w:t>№ </w:t>
            </w:r>
            <w:r w:rsidRPr="001932CF">
              <w:rPr>
                <w:sz w:val="20"/>
                <w:szCs w:val="20"/>
                <w:lang w:val="ru-RU"/>
              </w:rPr>
              <w:t xml:space="preserve">167 </w:t>
            </w:r>
            <w:r>
              <w:rPr>
                <w:sz w:val="20"/>
                <w:szCs w:val="20"/>
                <w:lang w:val="ru-RU"/>
              </w:rPr>
              <w:t>«</w:t>
            </w:r>
            <w:r w:rsidRPr="001932CF">
              <w:rPr>
                <w:sz w:val="20"/>
                <w:szCs w:val="20"/>
                <w:lang w:val="ru-RU"/>
              </w:rPr>
              <w:t>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r>
              <w:rPr>
                <w:sz w:val="20"/>
                <w:szCs w:val="20"/>
                <w:lang w:val="ru-RU"/>
              </w:rPr>
              <w:t>».</w:t>
            </w:r>
          </w:p>
        </w:tc>
      </w:tr>
      <w:tr w:rsidR="009A67A2" w:rsidRPr="000A3113" w14:paraId="753552DF" w14:textId="77777777" w:rsidTr="008C2F12">
        <w:trPr>
          <w:cantSplit/>
          <w:trHeight w:val="690"/>
        </w:trPr>
        <w:tc>
          <w:tcPr>
            <w:tcW w:w="1304" w:type="dxa"/>
            <w:vMerge/>
            <w:shd w:val="clear" w:color="auto" w:fill="F2F2F2" w:themeFill="background1" w:themeFillShade="F2"/>
          </w:tcPr>
          <w:p w14:paraId="756C9E39" w14:textId="77777777" w:rsidR="009A67A2" w:rsidRPr="000A3113" w:rsidRDefault="009A67A2" w:rsidP="008C2F12">
            <w:pPr>
              <w:pStyle w:val="aff6"/>
              <w:spacing w:after="40"/>
              <w:ind w:firstLine="0"/>
              <w:jc w:val="left"/>
              <w:rPr>
                <w:sz w:val="20"/>
                <w:szCs w:val="20"/>
                <w:lang w:val="ru-RU"/>
              </w:rPr>
            </w:pPr>
          </w:p>
        </w:tc>
        <w:tc>
          <w:tcPr>
            <w:tcW w:w="2268" w:type="dxa"/>
          </w:tcPr>
          <w:p w14:paraId="62FEEF69"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812" w:type="dxa"/>
          </w:tcPr>
          <w:p w14:paraId="69336EFA" w14:textId="77777777" w:rsidR="009A67A2" w:rsidRPr="000A3113" w:rsidRDefault="009A67A2" w:rsidP="008C2F12">
            <w:pPr>
              <w:pStyle w:val="Default"/>
              <w:spacing w:after="40"/>
              <w:jc w:val="center"/>
              <w:rPr>
                <w:sz w:val="20"/>
                <w:szCs w:val="20"/>
              </w:rPr>
            </w:pPr>
            <w:r>
              <w:rPr>
                <w:sz w:val="20"/>
                <w:szCs w:val="20"/>
              </w:rPr>
              <w:t>Не нормируется</w:t>
            </w:r>
          </w:p>
        </w:tc>
      </w:tr>
    </w:tbl>
    <w:p w14:paraId="19B91DFD" w14:textId="5E4EFEDB" w:rsidR="009A67A2" w:rsidRPr="000A3113" w:rsidRDefault="009A67A2" w:rsidP="009A67A2">
      <w:pPr>
        <w:keepNext/>
        <w:suppressAutoHyphens/>
        <w:spacing w:before="120"/>
        <w:jc w:val="right"/>
        <w:rPr>
          <w:b/>
          <w:i/>
        </w:rPr>
      </w:pPr>
      <w:r w:rsidRPr="000A3113">
        <w:rPr>
          <w:b/>
          <w:i/>
        </w:rPr>
        <w:t xml:space="preserve">Таблица </w:t>
      </w:r>
      <w:r>
        <w:rPr>
          <w:b/>
          <w:i/>
        </w:rPr>
        <w:t>2</w:t>
      </w:r>
      <w:r w:rsidRPr="000A3113">
        <w:rPr>
          <w:b/>
          <w:i/>
        </w:rPr>
        <w:t>.</w:t>
      </w:r>
      <w:r w:rsidR="00474E23">
        <w:rPr>
          <w:b/>
          <w:i/>
        </w:rPr>
        <w:t>2.13</w:t>
      </w:r>
    </w:p>
    <w:p w14:paraId="6DC038D1" w14:textId="77777777" w:rsidR="009A67A2" w:rsidRPr="00DB6713" w:rsidRDefault="009A67A2" w:rsidP="009A67A2">
      <w:pPr>
        <w:pStyle w:val="5"/>
        <w:keepNext/>
        <w:keepLines/>
        <w:suppressAutoHyphens/>
        <w:spacing w:before="0" w:after="120"/>
        <w:ind w:firstLine="0"/>
        <w:jc w:val="center"/>
        <w:rPr>
          <w:rFonts w:ascii="Times New Roman" w:hAnsi="Times New Roman"/>
          <w:sz w:val="24"/>
          <w:szCs w:val="24"/>
        </w:rPr>
      </w:pPr>
      <w:r w:rsidRPr="00DB6713">
        <w:rPr>
          <w:rFonts w:ascii="Times New Roman" w:hAnsi="Times New Roman"/>
          <w:sz w:val="24"/>
          <w:szCs w:val="24"/>
        </w:rPr>
        <w:t>Объекты регионального значения в области обеспечения рекреационными территориями</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2268"/>
        <w:gridCol w:w="5812"/>
      </w:tblGrid>
      <w:tr w:rsidR="009A67A2" w:rsidRPr="000A3113" w14:paraId="2E14864D" w14:textId="77777777" w:rsidTr="008C2F12">
        <w:trPr>
          <w:cantSplit/>
          <w:tblHeader/>
        </w:trPr>
        <w:tc>
          <w:tcPr>
            <w:tcW w:w="1304" w:type="dxa"/>
            <w:shd w:val="clear" w:color="auto" w:fill="D9D9D9" w:themeFill="background1" w:themeFillShade="D9"/>
          </w:tcPr>
          <w:p w14:paraId="025095D4" w14:textId="77777777" w:rsidR="009A67A2" w:rsidRPr="000A3113" w:rsidRDefault="009A67A2" w:rsidP="008C2F12">
            <w:pPr>
              <w:pStyle w:val="aff6"/>
              <w:keepNext/>
              <w:spacing w:after="40"/>
              <w:ind w:firstLine="0"/>
              <w:jc w:val="center"/>
              <w:rPr>
                <w:b/>
                <w:i/>
                <w:sz w:val="20"/>
                <w:szCs w:val="20"/>
                <w:lang w:val="ru-RU"/>
              </w:rPr>
            </w:pPr>
            <w:r w:rsidRPr="000A3113">
              <w:rPr>
                <w:b/>
                <w:i/>
                <w:sz w:val="20"/>
                <w:szCs w:val="20"/>
                <w:lang w:val="ru-RU"/>
              </w:rPr>
              <w:t>Наименование вида объекта</w:t>
            </w:r>
          </w:p>
        </w:tc>
        <w:tc>
          <w:tcPr>
            <w:tcW w:w="2268" w:type="dxa"/>
            <w:shd w:val="clear" w:color="auto" w:fill="D9D9D9" w:themeFill="background1" w:themeFillShade="D9"/>
          </w:tcPr>
          <w:p w14:paraId="689088B5" w14:textId="77777777" w:rsidR="009A67A2" w:rsidRPr="000A3113" w:rsidRDefault="009A67A2" w:rsidP="008C2F12">
            <w:pPr>
              <w:pStyle w:val="aff6"/>
              <w:keepNext/>
              <w:spacing w:after="40"/>
              <w:ind w:firstLine="0"/>
              <w:jc w:val="center"/>
              <w:rPr>
                <w:b/>
                <w:i/>
                <w:sz w:val="20"/>
                <w:szCs w:val="20"/>
                <w:lang w:val="ru-RU"/>
              </w:rPr>
            </w:pPr>
            <w:r w:rsidRPr="000A3113">
              <w:rPr>
                <w:b/>
                <w:i/>
                <w:sz w:val="20"/>
                <w:szCs w:val="20"/>
                <w:lang w:val="ru-RU"/>
              </w:rPr>
              <w:t>Тип расчетного показателя</w:t>
            </w:r>
          </w:p>
        </w:tc>
        <w:tc>
          <w:tcPr>
            <w:tcW w:w="5812" w:type="dxa"/>
            <w:shd w:val="clear" w:color="auto" w:fill="D9D9D9" w:themeFill="background1" w:themeFillShade="D9"/>
          </w:tcPr>
          <w:p w14:paraId="0BD9656C" w14:textId="77777777" w:rsidR="009A67A2" w:rsidRPr="000A3113" w:rsidRDefault="009A67A2" w:rsidP="008C2F12">
            <w:pPr>
              <w:pStyle w:val="aff6"/>
              <w:keepNext/>
              <w:spacing w:after="40"/>
              <w:ind w:firstLine="0"/>
              <w:jc w:val="center"/>
              <w:rPr>
                <w:sz w:val="20"/>
                <w:szCs w:val="20"/>
                <w:lang w:val="ru-RU"/>
              </w:rPr>
            </w:pPr>
            <w:r w:rsidRPr="000A3113">
              <w:rPr>
                <w:b/>
                <w:i/>
                <w:sz w:val="20"/>
                <w:szCs w:val="20"/>
                <w:lang w:val="ru-RU"/>
              </w:rPr>
              <w:t>Обоснование расчетного показателя</w:t>
            </w:r>
          </w:p>
        </w:tc>
      </w:tr>
      <w:tr w:rsidR="009A67A2" w:rsidRPr="000A3113" w14:paraId="45D8893C" w14:textId="77777777" w:rsidTr="008C2F12">
        <w:trPr>
          <w:cantSplit/>
          <w:trHeight w:val="690"/>
        </w:trPr>
        <w:tc>
          <w:tcPr>
            <w:tcW w:w="1304" w:type="dxa"/>
            <w:vMerge w:val="restart"/>
            <w:shd w:val="clear" w:color="auto" w:fill="F2F2F2" w:themeFill="background1" w:themeFillShade="F2"/>
          </w:tcPr>
          <w:p w14:paraId="6470F5F0" w14:textId="77777777" w:rsidR="009A67A2" w:rsidRPr="000A3113" w:rsidRDefault="009A67A2" w:rsidP="008C2F12">
            <w:pPr>
              <w:pStyle w:val="aff6"/>
              <w:spacing w:after="40"/>
              <w:ind w:firstLine="0"/>
              <w:rPr>
                <w:sz w:val="20"/>
                <w:szCs w:val="20"/>
                <w:lang w:val="ru-RU"/>
              </w:rPr>
            </w:pPr>
            <w:r>
              <w:rPr>
                <w:sz w:val="20"/>
                <w:szCs w:val="20"/>
                <w:lang w:val="ru-RU"/>
              </w:rPr>
              <w:t>Территории общего пользования курортных зон</w:t>
            </w:r>
          </w:p>
        </w:tc>
        <w:tc>
          <w:tcPr>
            <w:tcW w:w="2268" w:type="dxa"/>
          </w:tcPr>
          <w:p w14:paraId="5C97DA58"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812" w:type="dxa"/>
          </w:tcPr>
          <w:p w14:paraId="48A039DC" w14:textId="7C2B64CB" w:rsidR="009A67A2" w:rsidRPr="001932CF" w:rsidRDefault="009A67A2" w:rsidP="008C2F12">
            <w:pPr>
              <w:pStyle w:val="aff6"/>
              <w:ind w:firstLine="0"/>
              <w:rPr>
                <w:sz w:val="20"/>
                <w:szCs w:val="20"/>
                <w:lang w:val="ru-RU"/>
              </w:rPr>
            </w:pPr>
            <w:r>
              <w:rPr>
                <w:sz w:val="20"/>
                <w:szCs w:val="20"/>
                <w:lang w:val="ru-RU"/>
              </w:rPr>
              <w:t>Р</w:t>
            </w:r>
            <w:r w:rsidRPr="00976366">
              <w:rPr>
                <w:sz w:val="20"/>
                <w:szCs w:val="20"/>
                <w:lang w:val="ru-RU"/>
              </w:rPr>
              <w:t xml:space="preserve">азмеры территорий общего пользования курортных зон </w:t>
            </w:r>
            <w:r>
              <w:rPr>
                <w:sz w:val="20"/>
                <w:szCs w:val="20"/>
                <w:lang w:val="ru-RU"/>
              </w:rPr>
              <w:t>у</w:t>
            </w:r>
            <w:r w:rsidRPr="00976366">
              <w:rPr>
                <w:sz w:val="20"/>
                <w:szCs w:val="20"/>
                <w:lang w:val="ru-RU"/>
              </w:rPr>
              <w:t>становл</w:t>
            </w:r>
            <w:r>
              <w:rPr>
                <w:sz w:val="20"/>
                <w:szCs w:val="20"/>
                <w:lang w:val="ru-RU"/>
              </w:rPr>
              <w:t xml:space="preserve">ены в соответствии с п. 9.26 СП </w:t>
            </w:r>
            <w:r w:rsidRPr="00903F22">
              <w:rPr>
                <w:sz w:val="20"/>
                <w:szCs w:val="20"/>
                <w:lang w:val="ru-RU"/>
              </w:rPr>
              <w:t>42.13330.201</w:t>
            </w:r>
            <w:r>
              <w:rPr>
                <w:sz w:val="20"/>
                <w:szCs w:val="20"/>
                <w:lang w:val="ru-RU"/>
              </w:rPr>
              <w:t>6</w:t>
            </w:r>
            <w:r w:rsidRPr="00976366">
              <w:rPr>
                <w:sz w:val="20"/>
                <w:szCs w:val="20"/>
                <w:lang w:val="ru-RU"/>
              </w:rPr>
              <w:t xml:space="preserve"> из расчета</w:t>
            </w:r>
            <w:r>
              <w:rPr>
                <w:sz w:val="20"/>
                <w:szCs w:val="20"/>
                <w:lang w:val="ru-RU"/>
              </w:rPr>
              <w:t xml:space="preserve">: в общекурортных центрах 10 кв. м на одно место </w:t>
            </w:r>
            <w:r w:rsidRPr="00976366">
              <w:rPr>
                <w:sz w:val="20"/>
                <w:szCs w:val="20"/>
                <w:lang w:val="ru-RU"/>
              </w:rPr>
              <w:t>в санаторно-курортных и оздоровительных учреждениях</w:t>
            </w:r>
            <w:r>
              <w:rPr>
                <w:sz w:val="20"/>
                <w:szCs w:val="20"/>
                <w:lang w:val="ru-RU"/>
              </w:rPr>
              <w:t>; озелененных – 100 кв. м</w:t>
            </w:r>
            <w:r>
              <w:rPr>
                <w:sz w:val="20"/>
                <w:szCs w:val="20"/>
                <w:vertAlign w:val="superscript"/>
                <w:lang w:val="ru-RU"/>
              </w:rPr>
              <w:t xml:space="preserve"> </w:t>
            </w:r>
            <w:r>
              <w:rPr>
                <w:sz w:val="20"/>
                <w:szCs w:val="20"/>
                <w:lang w:val="ru-RU"/>
              </w:rPr>
              <w:t xml:space="preserve">на одно место </w:t>
            </w:r>
            <w:r w:rsidRPr="00976366">
              <w:rPr>
                <w:sz w:val="20"/>
                <w:szCs w:val="20"/>
                <w:lang w:val="ru-RU"/>
              </w:rPr>
              <w:t>в санаторно-курортных и оздоровительных учреждениях</w:t>
            </w:r>
            <w:r>
              <w:rPr>
                <w:sz w:val="20"/>
                <w:szCs w:val="20"/>
                <w:lang w:val="ru-RU"/>
              </w:rPr>
              <w:t xml:space="preserve">. При этом согласно примечанию к п. 9.26 СП </w:t>
            </w:r>
            <w:r w:rsidRPr="00903F22">
              <w:rPr>
                <w:sz w:val="20"/>
                <w:szCs w:val="20"/>
                <w:lang w:val="ru-RU"/>
              </w:rPr>
              <w:t>42.13330.</w:t>
            </w:r>
            <w:r>
              <w:rPr>
                <w:sz w:val="20"/>
                <w:szCs w:val="20"/>
                <w:lang w:val="ru-RU"/>
              </w:rPr>
              <w:t>2016</w:t>
            </w:r>
            <w:r w:rsidRPr="00976366">
              <w:rPr>
                <w:sz w:val="20"/>
                <w:szCs w:val="20"/>
                <w:lang w:val="ru-RU"/>
              </w:rPr>
              <w:t xml:space="preserve"> </w:t>
            </w:r>
            <w:r>
              <w:rPr>
                <w:sz w:val="20"/>
                <w:szCs w:val="20"/>
                <w:lang w:val="ru-RU"/>
              </w:rPr>
              <w:t>в</w:t>
            </w:r>
            <w:r w:rsidRPr="00F83CD7">
              <w:rPr>
                <w:sz w:val="20"/>
                <w:szCs w:val="20"/>
                <w:lang w:val="ru-RU"/>
              </w:rPr>
              <w:t xml:space="preserve"> курортных зонах горных курортов размеры озелененных территорий общего пользования допускается уменьшать, но не более чем на 50%.</w:t>
            </w:r>
          </w:p>
        </w:tc>
      </w:tr>
      <w:tr w:rsidR="009A67A2" w:rsidRPr="000A3113" w14:paraId="20EE8C13" w14:textId="77777777" w:rsidTr="008C2F12">
        <w:trPr>
          <w:cantSplit/>
          <w:trHeight w:val="690"/>
        </w:trPr>
        <w:tc>
          <w:tcPr>
            <w:tcW w:w="1304" w:type="dxa"/>
            <w:vMerge/>
            <w:shd w:val="clear" w:color="auto" w:fill="F2F2F2" w:themeFill="background1" w:themeFillShade="F2"/>
          </w:tcPr>
          <w:p w14:paraId="1F15943F" w14:textId="77777777" w:rsidR="009A67A2" w:rsidRPr="000A3113" w:rsidRDefault="009A67A2" w:rsidP="008C2F12">
            <w:pPr>
              <w:pStyle w:val="aff6"/>
              <w:spacing w:after="40"/>
              <w:ind w:firstLine="0"/>
              <w:jc w:val="left"/>
              <w:rPr>
                <w:sz w:val="20"/>
                <w:szCs w:val="20"/>
                <w:lang w:val="ru-RU"/>
              </w:rPr>
            </w:pPr>
          </w:p>
        </w:tc>
        <w:tc>
          <w:tcPr>
            <w:tcW w:w="2268" w:type="dxa"/>
          </w:tcPr>
          <w:p w14:paraId="19E4F960"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812" w:type="dxa"/>
          </w:tcPr>
          <w:p w14:paraId="003F8C1B" w14:textId="77777777" w:rsidR="009A67A2" w:rsidRPr="000A3113" w:rsidRDefault="009A67A2" w:rsidP="008C2F12">
            <w:pPr>
              <w:pStyle w:val="Default"/>
              <w:spacing w:after="40"/>
              <w:jc w:val="center"/>
              <w:rPr>
                <w:sz w:val="20"/>
                <w:szCs w:val="20"/>
              </w:rPr>
            </w:pPr>
            <w:r>
              <w:rPr>
                <w:sz w:val="20"/>
                <w:szCs w:val="20"/>
              </w:rPr>
              <w:t>Не нормируется</w:t>
            </w:r>
          </w:p>
        </w:tc>
      </w:tr>
      <w:tr w:rsidR="009A67A2" w:rsidRPr="000A3113" w14:paraId="5C85D723" w14:textId="77777777" w:rsidTr="008C2F12">
        <w:trPr>
          <w:cantSplit/>
          <w:trHeight w:val="690"/>
        </w:trPr>
        <w:tc>
          <w:tcPr>
            <w:tcW w:w="1304" w:type="dxa"/>
            <w:vMerge w:val="restart"/>
            <w:shd w:val="clear" w:color="auto" w:fill="F2F2F2" w:themeFill="background1" w:themeFillShade="F2"/>
          </w:tcPr>
          <w:p w14:paraId="7A808B71" w14:textId="77777777" w:rsidR="009A67A2" w:rsidRPr="000A3113" w:rsidRDefault="009A67A2" w:rsidP="008C2F12">
            <w:pPr>
              <w:pStyle w:val="aff6"/>
              <w:spacing w:after="40"/>
              <w:ind w:firstLine="0"/>
              <w:rPr>
                <w:sz w:val="20"/>
                <w:szCs w:val="20"/>
                <w:lang w:val="ru-RU"/>
              </w:rPr>
            </w:pPr>
            <w:r>
              <w:rPr>
                <w:sz w:val="20"/>
                <w:szCs w:val="20"/>
                <w:lang w:val="ru-RU"/>
              </w:rPr>
              <w:lastRenderedPageBreak/>
              <w:t>Территории зон массового кратковременного отдыха</w:t>
            </w:r>
          </w:p>
        </w:tc>
        <w:tc>
          <w:tcPr>
            <w:tcW w:w="2268" w:type="dxa"/>
          </w:tcPr>
          <w:p w14:paraId="307274C6"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5812" w:type="dxa"/>
          </w:tcPr>
          <w:p w14:paraId="31F69A2F" w14:textId="77777777" w:rsidR="009A67A2" w:rsidRDefault="009A67A2" w:rsidP="008C2F12">
            <w:pPr>
              <w:pStyle w:val="Default"/>
              <w:spacing w:after="40"/>
              <w:jc w:val="both"/>
              <w:rPr>
                <w:sz w:val="20"/>
                <w:szCs w:val="20"/>
              </w:rPr>
            </w:pPr>
            <w:r>
              <w:rPr>
                <w:sz w:val="20"/>
                <w:szCs w:val="20"/>
              </w:rPr>
              <w:t xml:space="preserve">В соответствии с п. 9.21 СП </w:t>
            </w:r>
            <w:r w:rsidRPr="00903F22">
              <w:rPr>
                <w:sz w:val="20"/>
                <w:szCs w:val="20"/>
              </w:rPr>
              <w:t>42.13330.</w:t>
            </w:r>
            <w:r>
              <w:rPr>
                <w:sz w:val="20"/>
                <w:szCs w:val="20"/>
              </w:rPr>
              <w:t>2016 р</w:t>
            </w:r>
            <w:r w:rsidRPr="00DF36D2">
              <w:rPr>
                <w:sz w:val="20"/>
                <w:szCs w:val="20"/>
              </w:rPr>
              <w:t>азмер территори</w:t>
            </w:r>
            <w:r>
              <w:rPr>
                <w:sz w:val="20"/>
                <w:szCs w:val="20"/>
              </w:rPr>
              <w:t>и</w:t>
            </w:r>
            <w:r w:rsidRPr="00DF36D2">
              <w:rPr>
                <w:sz w:val="20"/>
                <w:szCs w:val="20"/>
              </w:rPr>
              <w:t xml:space="preserve"> зон отдыха </w:t>
            </w:r>
            <w:r>
              <w:rPr>
                <w:sz w:val="20"/>
                <w:szCs w:val="20"/>
              </w:rPr>
              <w:t>принята</w:t>
            </w:r>
            <w:r w:rsidRPr="00DF36D2">
              <w:rPr>
                <w:sz w:val="20"/>
                <w:szCs w:val="20"/>
              </w:rPr>
              <w:t xml:space="preserve"> 500 </w:t>
            </w:r>
            <w:r>
              <w:rPr>
                <w:sz w:val="20"/>
                <w:szCs w:val="20"/>
              </w:rPr>
              <w:t>кв. м</w:t>
            </w:r>
            <w:r w:rsidRPr="00DF36D2">
              <w:rPr>
                <w:sz w:val="20"/>
                <w:szCs w:val="20"/>
              </w:rPr>
              <w:t xml:space="preserve"> на одного посетителя, в том числе интенсивно используемая ее часть для активных видов отдыха должна составлять не менее 100 </w:t>
            </w:r>
            <w:r>
              <w:rPr>
                <w:sz w:val="20"/>
                <w:szCs w:val="20"/>
              </w:rPr>
              <w:t>кв. м</w:t>
            </w:r>
            <w:r w:rsidRPr="00DF36D2">
              <w:rPr>
                <w:sz w:val="20"/>
                <w:szCs w:val="20"/>
              </w:rPr>
              <w:t xml:space="preserve"> на одного посетителя</w:t>
            </w:r>
          </w:p>
        </w:tc>
      </w:tr>
      <w:tr w:rsidR="009A67A2" w:rsidRPr="000A3113" w14:paraId="59336FEB" w14:textId="77777777" w:rsidTr="008C2F12">
        <w:trPr>
          <w:cantSplit/>
          <w:trHeight w:val="690"/>
        </w:trPr>
        <w:tc>
          <w:tcPr>
            <w:tcW w:w="1304" w:type="dxa"/>
            <w:vMerge/>
            <w:shd w:val="clear" w:color="auto" w:fill="F2F2F2" w:themeFill="background1" w:themeFillShade="F2"/>
          </w:tcPr>
          <w:p w14:paraId="159B404B" w14:textId="77777777" w:rsidR="009A67A2" w:rsidRDefault="009A67A2" w:rsidP="008C2F12">
            <w:pPr>
              <w:pStyle w:val="aff6"/>
              <w:spacing w:after="40"/>
              <w:ind w:firstLine="0"/>
              <w:rPr>
                <w:sz w:val="20"/>
                <w:szCs w:val="20"/>
                <w:lang w:val="ru-RU"/>
              </w:rPr>
            </w:pPr>
          </w:p>
        </w:tc>
        <w:tc>
          <w:tcPr>
            <w:tcW w:w="2268" w:type="dxa"/>
          </w:tcPr>
          <w:p w14:paraId="7FFE4A45" w14:textId="77777777" w:rsidR="009A67A2" w:rsidRPr="000A3113" w:rsidRDefault="009A67A2" w:rsidP="008C2F12">
            <w:pPr>
              <w:pStyle w:val="aff6"/>
              <w:spacing w:after="40"/>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5812" w:type="dxa"/>
          </w:tcPr>
          <w:p w14:paraId="59742EC7" w14:textId="77777777" w:rsidR="009A67A2" w:rsidRPr="00C0764B" w:rsidRDefault="009A67A2" w:rsidP="008C2F12">
            <w:pPr>
              <w:pStyle w:val="aff6"/>
              <w:ind w:firstLine="0"/>
              <w:rPr>
                <w:sz w:val="20"/>
                <w:szCs w:val="20"/>
                <w:lang w:val="ru-RU"/>
              </w:rPr>
            </w:pPr>
            <w:r>
              <w:rPr>
                <w:sz w:val="20"/>
                <w:szCs w:val="20"/>
                <w:lang w:val="ru-RU"/>
              </w:rPr>
              <w:t xml:space="preserve">Транспортная доступность территорий зон массового кратковременного отдыха установлена 1,5 ч в соответствии с п. 9.20 СП </w:t>
            </w:r>
            <w:r w:rsidRPr="00903F22">
              <w:rPr>
                <w:sz w:val="20"/>
                <w:szCs w:val="20"/>
                <w:lang w:val="ru-RU"/>
              </w:rPr>
              <w:t>42.13330.</w:t>
            </w:r>
            <w:r>
              <w:rPr>
                <w:sz w:val="20"/>
                <w:szCs w:val="20"/>
                <w:lang w:val="ru-RU"/>
              </w:rPr>
              <w:t>2016.</w:t>
            </w:r>
          </w:p>
        </w:tc>
      </w:tr>
    </w:tbl>
    <w:p w14:paraId="77F7A9C8" w14:textId="7EFF9429" w:rsidR="009A67A2" w:rsidRPr="000A3113" w:rsidRDefault="009A67A2" w:rsidP="009A67A2">
      <w:pPr>
        <w:keepNext/>
        <w:suppressAutoHyphens/>
        <w:spacing w:before="120"/>
        <w:jc w:val="right"/>
        <w:rPr>
          <w:b/>
          <w:i/>
        </w:rPr>
      </w:pPr>
      <w:r w:rsidRPr="000A3113">
        <w:rPr>
          <w:b/>
          <w:i/>
        </w:rPr>
        <w:t xml:space="preserve">Таблица </w:t>
      </w:r>
      <w:r>
        <w:rPr>
          <w:b/>
          <w:i/>
        </w:rPr>
        <w:t>2</w:t>
      </w:r>
      <w:r w:rsidRPr="000A3113">
        <w:rPr>
          <w:b/>
          <w:i/>
        </w:rPr>
        <w:t>.</w:t>
      </w:r>
      <w:r w:rsidR="00474E23">
        <w:rPr>
          <w:b/>
          <w:i/>
        </w:rPr>
        <w:t>2.14</w:t>
      </w:r>
    </w:p>
    <w:p w14:paraId="73394488" w14:textId="77777777" w:rsidR="009A67A2" w:rsidRPr="008113F8" w:rsidRDefault="009A67A2" w:rsidP="009A67A2">
      <w:pPr>
        <w:pStyle w:val="5"/>
        <w:keepNext/>
        <w:keepLines/>
        <w:suppressAutoHyphens/>
        <w:spacing w:before="0" w:after="120"/>
        <w:ind w:firstLine="0"/>
        <w:jc w:val="center"/>
        <w:rPr>
          <w:rFonts w:ascii="Times New Roman" w:hAnsi="Times New Roman"/>
          <w:sz w:val="24"/>
          <w:szCs w:val="24"/>
        </w:rPr>
      </w:pPr>
      <w:r w:rsidRPr="008113F8">
        <w:rPr>
          <w:rFonts w:ascii="Times New Roman" w:hAnsi="Times New Roman"/>
          <w:sz w:val="24"/>
          <w:szCs w:val="24"/>
        </w:rPr>
        <w:t>Объекты регионального значения в области электро-, тепло-, газо- и водоснабжения населения, водоотведения</w:t>
      </w:r>
    </w:p>
    <w:tbl>
      <w:tblPr>
        <w:tblStyle w:val="af1"/>
        <w:tblW w:w="9526"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021"/>
        <w:gridCol w:w="1984"/>
        <w:gridCol w:w="6521"/>
      </w:tblGrid>
      <w:tr w:rsidR="009A67A2" w:rsidRPr="000A3113" w14:paraId="41A6B28D" w14:textId="77777777" w:rsidTr="008C2F12">
        <w:trPr>
          <w:cantSplit/>
          <w:trHeight w:val="690"/>
          <w:tblHeader/>
        </w:trPr>
        <w:tc>
          <w:tcPr>
            <w:tcW w:w="1021" w:type="dxa"/>
            <w:shd w:val="clear" w:color="auto" w:fill="D9D9D9" w:themeFill="background1" w:themeFillShade="D9"/>
          </w:tcPr>
          <w:p w14:paraId="7706FE61" w14:textId="77777777" w:rsidR="009A67A2" w:rsidRPr="000A3113" w:rsidRDefault="009A67A2" w:rsidP="008C2F12">
            <w:pPr>
              <w:pStyle w:val="aff6"/>
              <w:ind w:firstLine="0"/>
              <w:jc w:val="center"/>
              <w:rPr>
                <w:b/>
                <w:i/>
                <w:sz w:val="20"/>
                <w:szCs w:val="20"/>
                <w:lang w:val="ru-RU"/>
              </w:rPr>
            </w:pPr>
            <w:r w:rsidRPr="000A3113">
              <w:rPr>
                <w:b/>
                <w:i/>
                <w:sz w:val="20"/>
                <w:szCs w:val="20"/>
                <w:lang w:val="ru-RU"/>
              </w:rPr>
              <w:t>Наименование вида объекта</w:t>
            </w:r>
          </w:p>
        </w:tc>
        <w:tc>
          <w:tcPr>
            <w:tcW w:w="1984" w:type="dxa"/>
            <w:shd w:val="clear" w:color="auto" w:fill="D9D9D9" w:themeFill="background1" w:themeFillShade="D9"/>
          </w:tcPr>
          <w:p w14:paraId="6259BB82" w14:textId="77777777" w:rsidR="009A67A2" w:rsidRPr="000A3113" w:rsidRDefault="009A67A2" w:rsidP="008C2F12">
            <w:pPr>
              <w:pStyle w:val="aff6"/>
              <w:ind w:firstLine="0"/>
              <w:jc w:val="center"/>
              <w:rPr>
                <w:b/>
                <w:i/>
                <w:sz w:val="20"/>
                <w:szCs w:val="20"/>
                <w:lang w:val="ru-RU"/>
              </w:rPr>
            </w:pPr>
            <w:r w:rsidRPr="000A3113">
              <w:rPr>
                <w:b/>
                <w:i/>
                <w:sz w:val="20"/>
                <w:szCs w:val="20"/>
                <w:lang w:val="ru-RU"/>
              </w:rPr>
              <w:t>Тип расчетного показателя</w:t>
            </w:r>
          </w:p>
        </w:tc>
        <w:tc>
          <w:tcPr>
            <w:tcW w:w="6521" w:type="dxa"/>
            <w:shd w:val="clear" w:color="auto" w:fill="D9D9D9" w:themeFill="background1" w:themeFillShade="D9"/>
          </w:tcPr>
          <w:p w14:paraId="277B5633" w14:textId="77777777" w:rsidR="009A67A2" w:rsidRPr="000A3113" w:rsidRDefault="009A67A2" w:rsidP="008C2F12">
            <w:pPr>
              <w:pStyle w:val="aff6"/>
              <w:ind w:firstLine="0"/>
              <w:jc w:val="center"/>
              <w:rPr>
                <w:b/>
                <w:i/>
                <w:sz w:val="20"/>
                <w:szCs w:val="20"/>
                <w:lang w:val="ru-RU"/>
              </w:rPr>
            </w:pPr>
            <w:r w:rsidRPr="000A3113">
              <w:rPr>
                <w:b/>
                <w:i/>
                <w:sz w:val="20"/>
                <w:szCs w:val="20"/>
                <w:lang w:val="ru-RU"/>
              </w:rPr>
              <w:t>Обоснование расчетного показателя</w:t>
            </w:r>
          </w:p>
        </w:tc>
      </w:tr>
      <w:tr w:rsidR="009A67A2" w:rsidRPr="000A3113" w14:paraId="75AFB42C" w14:textId="77777777" w:rsidTr="008C2F12">
        <w:trPr>
          <w:cantSplit/>
        </w:trPr>
        <w:tc>
          <w:tcPr>
            <w:tcW w:w="1021" w:type="dxa"/>
            <w:vMerge w:val="restart"/>
            <w:shd w:val="clear" w:color="auto" w:fill="F2F2F2" w:themeFill="background1" w:themeFillShade="F2"/>
          </w:tcPr>
          <w:p w14:paraId="331CA4C3" w14:textId="77777777" w:rsidR="009A67A2" w:rsidRPr="000A3113" w:rsidRDefault="009A67A2" w:rsidP="008C2F12">
            <w:pPr>
              <w:pStyle w:val="aff6"/>
              <w:ind w:firstLine="0"/>
              <w:rPr>
                <w:sz w:val="20"/>
                <w:szCs w:val="20"/>
                <w:lang w:val="ru-RU"/>
              </w:rPr>
            </w:pPr>
            <w:r w:rsidRPr="000A3113">
              <w:rPr>
                <w:sz w:val="20"/>
                <w:szCs w:val="20"/>
                <w:lang w:val="ru-RU"/>
              </w:rPr>
              <w:t>Объекты электропотребления</w:t>
            </w:r>
          </w:p>
        </w:tc>
        <w:tc>
          <w:tcPr>
            <w:tcW w:w="1984" w:type="dxa"/>
          </w:tcPr>
          <w:p w14:paraId="6CE9A900"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521" w:type="dxa"/>
          </w:tcPr>
          <w:p w14:paraId="5B054EDF" w14:textId="1ECA0159" w:rsidR="009A67A2" w:rsidRPr="000A3113" w:rsidRDefault="009A67A2" w:rsidP="008C2F12">
            <w:pPr>
              <w:pStyle w:val="aff6"/>
              <w:ind w:firstLine="0"/>
              <w:rPr>
                <w:sz w:val="20"/>
                <w:szCs w:val="20"/>
                <w:lang w:val="ru-RU"/>
              </w:rPr>
            </w:pPr>
            <w:r w:rsidRPr="000A3113">
              <w:rPr>
                <w:sz w:val="20"/>
                <w:szCs w:val="20"/>
                <w:lang w:val="ru-RU"/>
              </w:rPr>
              <w:t xml:space="preserve">Объем электропотребления </w:t>
            </w:r>
            <w:r>
              <w:rPr>
                <w:sz w:val="20"/>
                <w:szCs w:val="20"/>
                <w:lang w:val="ru-RU"/>
              </w:rPr>
              <w:t>и и</w:t>
            </w:r>
            <w:r w:rsidRPr="005C046B">
              <w:rPr>
                <w:sz w:val="20"/>
                <w:szCs w:val="20"/>
                <w:lang w:val="ru-RU"/>
              </w:rPr>
              <w:t xml:space="preserve">спользование максимума электрической нагрузки </w:t>
            </w:r>
            <w:r w:rsidRPr="000A3113">
              <w:rPr>
                <w:sz w:val="20"/>
                <w:szCs w:val="20"/>
                <w:lang w:val="ru-RU"/>
              </w:rPr>
              <w:t>принят</w:t>
            </w:r>
            <w:r>
              <w:rPr>
                <w:sz w:val="20"/>
                <w:szCs w:val="20"/>
                <w:lang w:val="ru-RU"/>
              </w:rPr>
              <w:t>ы</w:t>
            </w:r>
            <w:r w:rsidRPr="000A3113">
              <w:rPr>
                <w:sz w:val="20"/>
                <w:szCs w:val="20"/>
                <w:lang w:val="ru-RU"/>
              </w:rPr>
              <w:t xml:space="preserve"> в соответствии с </w:t>
            </w:r>
            <w:r>
              <w:rPr>
                <w:sz w:val="20"/>
                <w:szCs w:val="20"/>
                <w:lang w:val="ru-RU"/>
              </w:rPr>
              <w:t xml:space="preserve">приложением Л </w:t>
            </w:r>
            <w:r w:rsidRPr="000A3113">
              <w:rPr>
                <w:sz w:val="20"/>
                <w:szCs w:val="20"/>
                <w:lang w:val="ru-RU"/>
              </w:rPr>
              <w:t>СП 42.13330.2016</w:t>
            </w:r>
            <w:r>
              <w:rPr>
                <w:sz w:val="20"/>
                <w:szCs w:val="20"/>
                <w:lang w:val="ru-RU"/>
              </w:rPr>
              <w:t>, с учетом дифференции городских населенных пунктов по численности населения, представленной в таблице 2.</w:t>
            </w:r>
            <w:r w:rsidR="0049745D">
              <w:rPr>
                <w:sz w:val="20"/>
                <w:szCs w:val="20"/>
                <w:lang w:val="ru-RU"/>
              </w:rPr>
              <w:t>2.3</w:t>
            </w:r>
            <w:r>
              <w:rPr>
                <w:sz w:val="20"/>
                <w:szCs w:val="20"/>
                <w:lang w:val="ru-RU"/>
              </w:rPr>
              <w:t>.</w:t>
            </w:r>
          </w:p>
        </w:tc>
      </w:tr>
      <w:tr w:rsidR="009A67A2" w:rsidRPr="000A3113" w14:paraId="549EAB44" w14:textId="77777777" w:rsidTr="008C2F12">
        <w:trPr>
          <w:cantSplit/>
        </w:trPr>
        <w:tc>
          <w:tcPr>
            <w:tcW w:w="1021" w:type="dxa"/>
            <w:vMerge/>
            <w:shd w:val="clear" w:color="auto" w:fill="F2F2F2" w:themeFill="background1" w:themeFillShade="F2"/>
          </w:tcPr>
          <w:p w14:paraId="70A00327" w14:textId="77777777" w:rsidR="009A67A2" w:rsidRPr="000A3113" w:rsidRDefault="009A67A2" w:rsidP="008C2F12">
            <w:pPr>
              <w:pStyle w:val="aff6"/>
              <w:ind w:firstLine="0"/>
              <w:jc w:val="left"/>
              <w:rPr>
                <w:sz w:val="20"/>
                <w:szCs w:val="20"/>
                <w:lang w:val="ru-RU"/>
              </w:rPr>
            </w:pPr>
          </w:p>
        </w:tc>
        <w:tc>
          <w:tcPr>
            <w:tcW w:w="1984" w:type="dxa"/>
          </w:tcPr>
          <w:p w14:paraId="45A5E315"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521" w:type="dxa"/>
          </w:tcPr>
          <w:p w14:paraId="08057679" w14:textId="77777777" w:rsidR="009A67A2" w:rsidRPr="000A3113" w:rsidRDefault="009A67A2" w:rsidP="008C2F12">
            <w:pPr>
              <w:pStyle w:val="aff6"/>
              <w:ind w:firstLine="0"/>
              <w:jc w:val="center"/>
              <w:rPr>
                <w:sz w:val="20"/>
                <w:szCs w:val="20"/>
                <w:lang w:val="ru-RU"/>
              </w:rPr>
            </w:pPr>
            <w:r w:rsidRPr="000A3113">
              <w:rPr>
                <w:sz w:val="20"/>
                <w:szCs w:val="20"/>
                <w:lang w:val="ru-RU"/>
              </w:rPr>
              <w:t>Не нормируется</w:t>
            </w:r>
          </w:p>
        </w:tc>
      </w:tr>
      <w:tr w:rsidR="009A67A2" w:rsidRPr="000A3113" w14:paraId="4D2785E4" w14:textId="77777777" w:rsidTr="008C2F12">
        <w:trPr>
          <w:cantSplit/>
        </w:trPr>
        <w:tc>
          <w:tcPr>
            <w:tcW w:w="1021" w:type="dxa"/>
            <w:vMerge w:val="restart"/>
            <w:shd w:val="clear" w:color="auto" w:fill="F2F2F2" w:themeFill="background1" w:themeFillShade="F2"/>
          </w:tcPr>
          <w:p w14:paraId="661D2917" w14:textId="77777777" w:rsidR="009A67A2" w:rsidRPr="000A3113" w:rsidRDefault="009A67A2" w:rsidP="008C2F12">
            <w:pPr>
              <w:pStyle w:val="aff6"/>
              <w:ind w:firstLine="0"/>
              <w:rPr>
                <w:sz w:val="20"/>
                <w:szCs w:val="20"/>
                <w:lang w:val="ru-RU"/>
              </w:rPr>
            </w:pPr>
            <w:r w:rsidRPr="000A3113">
              <w:rPr>
                <w:sz w:val="20"/>
                <w:szCs w:val="20"/>
                <w:lang w:val="ru-RU"/>
              </w:rPr>
              <w:t>Объекты газоснабжения</w:t>
            </w:r>
          </w:p>
        </w:tc>
        <w:tc>
          <w:tcPr>
            <w:tcW w:w="1984" w:type="dxa"/>
          </w:tcPr>
          <w:p w14:paraId="07BE4BF3"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521" w:type="dxa"/>
          </w:tcPr>
          <w:p w14:paraId="2A744EAB" w14:textId="77777777" w:rsidR="009A67A2" w:rsidRPr="000A3113" w:rsidRDefault="009A67A2" w:rsidP="008C2F12">
            <w:pPr>
              <w:pStyle w:val="aff6"/>
              <w:ind w:firstLine="0"/>
              <w:rPr>
                <w:sz w:val="20"/>
                <w:szCs w:val="20"/>
                <w:lang w:val="ru-RU"/>
              </w:rPr>
            </w:pPr>
            <w:r w:rsidRPr="000A3113">
              <w:rPr>
                <w:sz w:val="20"/>
                <w:szCs w:val="20"/>
                <w:lang w:val="ru-RU"/>
              </w:rPr>
              <w:t>Объем газопотребления принят в соответствии с</w:t>
            </w:r>
            <w:r>
              <w:rPr>
                <w:sz w:val="20"/>
                <w:szCs w:val="20"/>
                <w:lang w:val="ru-RU"/>
              </w:rPr>
              <w:t xml:space="preserve"> п. 3.12</w:t>
            </w:r>
            <w:r w:rsidRPr="000A3113">
              <w:rPr>
                <w:sz w:val="20"/>
                <w:szCs w:val="20"/>
                <w:lang w:val="ru-RU"/>
              </w:rPr>
              <w:t xml:space="preserve"> СП 42-101-2003:</w:t>
            </w:r>
          </w:p>
          <w:p w14:paraId="4AFAC219" w14:textId="23DC8C03" w:rsidR="009A67A2" w:rsidRPr="000A3113" w:rsidRDefault="009A67A2" w:rsidP="001A142B">
            <w:pPr>
              <w:pStyle w:val="aff6"/>
              <w:numPr>
                <w:ilvl w:val="0"/>
                <w:numId w:val="28"/>
              </w:numPr>
              <w:ind w:left="398"/>
              <w:rPr>
                <w:sz w:val="20"/>
                <w:szCs w:val="20"/>
                <w:lang w:val="ru-RU"/>
              </w:rPr>
            </w:pPr>
            <w:r w:rsidRPr="000A3113">
              <w:rPr>
                <w:sz w:val="20"/>
                <w:szCs w:val="20"/>
                <w:lang w:val="ru-RU"/>
              </w:rPr>
              <w:t>при наличии централизованного горячего водоснабжения 120</w:t>
            </w:r>
            <w:r w:rsidR="00A9698C">
              <w:rPr>
                <w:sz w:val="20"/>
                <w:szCs w:val="20"/>
                <w:lang w:val="ru-RU"/>
              </w:rPr>
              <w:t xml:space="preserve"> куб. </w:t>
            </w:r>
            <w:r w:rsidRPr="000A3113">
              <w:rPr>
                <w:sz w:val="20"/>
                <w:szCs w:val="20"/>
                <w:lang w:val="ru-RU"/>
              </w:rPr>
              <w:t>м/год на 1 чел.;</w:t>
            </w:r>
          </w:p>
          <w:p w14:paraId="10F519F8" w14:textId="4A7ED250" w:rsidR="009A67A2" w:rsidRPr="000A3113" w:rsidRDefault="009A67A2" w:rsidP="001A142B">
            <w:pPr>
              <w:pStyle w:val="aff6"/>
              <w:numPr>
                <w:ilvl w:val="0"/>
                <w:numId w:val="28"/>
              </w:numPr>
              <w:ind w:left="398"/>
              <w:rPr>
                <w:sz w:val="20"/>
                <w:szCs w:val="20"/>
                <w:lang w:val="ru-RU"/>
              </w:rPr>
            </w:pPr>
            <w:r w:rsidRPr="000A3113">
              <w:rPr>
                <w:sz w:val="20"/>
                <w:szCs w:val="20"/>
                <w:lang w:val="ru-RU"/>
              </w:rPr>
              <w:t xml:space="preserve">при горячем водоснабжении от газовых водонагревателей 300 </w:t>
            </w:r>
            <w:r w:rsidR="00A9698C">
              <w:rPr>
                <w:sz w:val="20"/>
                <w:szCs w:val="20"/>
                <w:lang w:val="ru-RU"/>
              </w:rPr>
              <w:t>куб. м</w:t>
            </w:r>
            <w:r w:rsidRPr="000A3113">
              <w:rPr>
                <w:sz w:val="20"/>
                <w:szCs w:val="20"/>
                <w:lang w:val="ru-RU"/>
              </w:rPr>
              <w:t>/год на 1 чел.;</w:t>
            </w:r>
          </w:p>
          <w:p w14:paraId="25F1ED40" w14:textId="18912AFA" w:rsidR="009A67A2" w:rsidRPr="000A3113" w:rsidRDefault="009A67A2" w:rsidP="001A142B">
            <w:pPr>
              <w:pStyle w:val="aff6"/>
              <w:numPr>
                <w:ilvl w:val="0"/>
                <w:numId w:val="28"/>
              </w:numPr>
              <w:ind w:left="398"/>
              <w:rPr>
                <w:sz w:val="20"/>
                <w:szCs w:val="20"/>
                <w:lang w:val="ru-RU"/>
              </w:rPr>
            </w:pPr>
            <w:r w:rsidRPr="000A3113">
              <w:rPr>
                <w:sz w:val="20"/>
                <w:szCs w:val="20"/>
                <w:lang w:val="ru-RU"/>
              </w:rPr>
              <w:t>при отсутствии всяких видов горячего водоснабжения</w:t>
            </w:r>
            <w:r>
              <w:rPr>
                <w:sz w:val="20"/>
                <w:szCs w:val="20"/>
                <w:lang w:val="ru-RU"/>
              </w:rPr>
              <w:t> –</w:t>
            </w:r>
            <w:r w:rsidRPr="000A3113">
              <w:rPr>
                <w:sz w:val="20"/>
                <w:szCs w:val="20"/>
                <w:lang w:val="ru-RU"/>
              </w:rPr>
              <w:t xml:space="preserve"> 180 </w:t>
            </w:r>
            <w:r w:rsidR="00A9698C">
              <w:rPr>
                <w:sz w:val="20"/>
                <w:szCs w:val="20"/>
                <w:lang w:val="ru-RU"/>
              </w:rPr>
              <w:t xml:space="preserve">куб. </w:t>
            </w:r>
            <w:r w:rsidRPr="000A3113">
              <w:rPr>
                <w:sz w:val="20"/>
                <w:szCs w:val="20"/>
                <w:lang w:val="ru-RU"/>
              </w:rPr>
              <w:t xml:space="preserve">м/год на 1 чел. (220 </w:t>
            </w:r>
            <w:r w:rsidR="00A9698C">
              <w:rPr>
                <w:sz w:val="20"/>
                <w:szCs w:val="20"/>
                <w:lang w:val="ru-RU"/>
              </w:rPr>
              <w:t xml:space="preserve">куб. </w:t>
            </w:r>
            <w:r w:rsidRPr="000A3113">
              <w:rPr>
                <w:sz w:val="20"/>
                <w:szCs w:val="20"/>
                <w:lang w:val="ru-RU"/>
              </w:rPr>
              <w:t>м/год на 1 чел. в сельской местности)</w:t>
            </w:r>
          </w:p>
        </w:tc>
      </w:tr>
      <w:tr w:rsidR="009A67A2" w:rsidRPr="000A3113" w14:paraId="095C3E34" w14:textId="77777777" w:rsidTr="008C2F12">
        <w:trPr>
          <w:cantSplit/>
        </w:trPr>
        <w:tc>
          <w:tcPr>
            <w:tcW w:w="1021" w:type="dxa"/>
            <w:vMerge/>
            <w:shd w:val="clear" w:color="auto" w:fill="F2F2F2" w:themeFill="background1" w:themeFillShade="F2"/>
          </w:tcPr>
          <w:p w14:paraId="00486D46" w14:textId="77777777" w:rsidR="009A67A2" w:rsidRPr="000A3113" w:rsidRDefault="009A67A2" w:rsidP="008C2F12">
            <w:pPr>
              <w:pStyle w:val="aff6"/>
              <w:ind w:firstLine="0"/>
              <w:jc w:val="left"/>
              <w:rPr>
                <w:sz w:val="20"/>
                <w:szCs w:val="20"/>
                <w:lang w:val="ru-RU"/>
              </w:rPr>
            </w:pPr>
          </w:p>
        </w:tc>
        <w:tc>
          <w:tcPr>
            <w:tcW w:w="1984" w:type="dxa"/>
          </w:tcPr>
          <w:p w14:paraId="7594CA0D"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521" w:type="dxa"/>
          </w:tcPr>
          <w:p w14:paraId="68185AB2" w14:textId="77777777" w:rsidR="009A67A2" w:rsidRPr="000A3113" w:rsidRDefault="009A67A2" w:rsidP="008C2F12">
            <w:pPr>
              <w:pStyle w:val="aff6"/>
              <w:ind w:firstLine="0"/>
              <w:jc w:val="center"/>
              <w:rPr>
                <w:sz w:val="20"/>
                <w:szCs w:val="20"/>
                <w:lang w:val="ru-RU"/>
              </w:rPr>
            </w:pPr>
            <w:r w:rsidRPr="000A3113">
              <w:rPr>
                <w:sz w:val="20"/>
                <w:szCs w:val="20"/>
                <w:lang w:val="ru-RU"/>
              </w:rPr>
              <w:t>Не нормируется</w:t>
            </w:r>
          </w:p>
        </w:tc>
      </w:tr>
      <w:tr w:rsidR="009A67A2" w:rsidRPr="000A3113" w14:paraId="4617F525" w14:textId="77777777" w:rsidTr="008C2F12">
        <w:trPr>
          <w:cantSplit/>
        </w:trPr>
        <w:tc>
          <w:tcPr>
            <w:tcW w:w="1021" w:type="dxa"/>
            <w:vMerge w:val="restart"/>
            <w:shd w:val="clear" w:color="auto" w:fill="F2F2F2" w:themeFill="background1" w:themeFillShade="F2"/>
          </w:tcPr>
          <w:p w14:paraId="32CAF4B5" w14:textId="77777777" w:rsidR="009A67A2" w:rsidRPr="000A3113" w:rsidRDefault="009A67A2" w:rsidP="008C2F12">
            <w:pPr>
              <w:pStyle w:val="aff6"/>
              <w:ind w:firstLine="0"/>
              <w:rPr>
                <w:sz w:val="20"/>
                <w:szCs w:val="20"/>
                <w:lang w:val="ru-RU"/>
              </w:rPr>
            </w:pPr>
            <w:r w:rsidRPr="000A3113">
              <w:rPr>
                <w:sz w:val="20"/>
                <w:szCs w:val="20"/>
                <w:lang w:val="ru-RU"/>
              </w:rPr>
              <w:t>Объекты теплоснабжения</w:t>
            </w:r>
          </w:p>
        </w:tc>
        <w:tc>
          <w:tcPr>
            <w:tcW w:w="1984" w:type="dxa"/>
          </w:tcPr>
          <w:p w14:paraId="2F1A96DA"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521" w:type="dxa"/>
          </w:tcPr>
          <w:p w14:paraId="2A19ED88" w14:textId="77777777" w:rsidR="009A67A2" w:rsidRPr="000A3113" w:rsidRDefault="009A67A2" w:rsidP="008C2F12">
            <w:pPr>
              <w:pStyle w:val="aff6"/>
              <w:ind w:firstLine="0"/>
              <w:rPr>
                <w:sz w:val="20"/>
                <w:szCs w:val="20"/>
                <w:lang w:val="ru-RU"/>
              </w:rPr>
            </w:pPr>
            <w:r w:rsidRPr="000A3113">
              <w:rPr>
                <w:sz w:val="20"/>
                <w:szCs w:val="20"/>
                <w:lang w:val="ru-RU"/>
              </w:rPr>
              <w:t>Объем теплопотребления принят в соответствии с</w:t>
            </w:r>
            <w:r>
              <w:rPr>
                <w:sz w:val="20"/>
                <w:szCs w:val="20"/>
                <w:lang w:val="ru-RU"/>
              </w:rPr>
              <w:t xml:space="preserve"> приложением А</w:t>
            </w:r>
            <w:r w:rsidRPr="000A3113">
              <w:rPr>
                <w:sz w:val="20"/>
                <w:szCs w:val="20"/>
                <w:lang w:val="ru-RU"/>
              </w:rPr>
              <w:t xml:space="preserve"> СП 42-101-2003:</w:t>
            </w:r>
          </w:p>
          <w:p w14:paraId="3FBA470F" w14:textId="77777777" w:rsidR="009A67A2" w:rsidRPr="000A3113" w:rsidRDefault="009A67A2" w:rsidP="001A142B">
            <w:pPr>
              <w:pStyle w:val="aff6"/>
              <w:numPr>
                <w:ilvl w:val="0"/>
                <w:numId w:val="28"/>
              </w:numPr>
              <w:ind w:left="398"/>
              <w:rPr>
                <w:sz w:val="20"/>
                <w:szCs w:val="20"/>
                <w:lang w:val="ru-RU"/>
              </w:rPr>
            </w:pPr>
            <w:r w:rsidRPr="000A3113">
              <w:rPr>
                <w:sz w:val="20"/>
                <w:szCs w:val="20"/>
                <w:lang w:val="ru-RU"/>
              </w:rPr>
              <w:t>при наличии в квартире газовой плиты и централизованного горячего водоснабжения при газоснабжении природным газом 0,97 Гкал/год на 1 чел.;</w:t>
            </w:r>
          </w:p>
          <w:p w14:paraId="6844DD51" w14:textId="77777777" w:rsidR="009A67A2" w:rsidRPr="000A3113" w:rsidRDefault="009A67A2" w:rsidP="001A142B">
            <w:pPr>
              <w:pStyle w:val="aff6"/>
              <w:numPr>
                <w:ilvl w:val="0"/>
                <w:numId w:val="28"/>
              </w:numPr>
              <w:ind w:left="398"/>
              <w:rPr>
                <w:sz w:val="20"/>
                <w:szCs w:val="20"/>
                <w:lang w:val="ru-RU"/>
              </w:rPr>
            </w:pPr>
            <w:r w:rsidRPr="000A3113">
              <w:rPr>
                <w:sz w:val="20"/>
                <w:szCs w:val="20"/>
                <w:lang w:val="ru-RU"/>
              </w:rPr>
              <w:t>при наличии в квартире газовой плиты и газового водонагревателя (при отсутствии централизованного горячего водоснабжения) при газоснабжении природным газом 2,4 Гкал/год на 1 чел.;</w:t>
            </w:r>
          </w:p>
          <w:p w14:paraId="34EB6895" w14:textId="77777777" w:rsidR="009A67A2" w:rsidRPr="000A3113" w:rsidRDefault="009A67A2" w:rsidP="001A142B">
            <w:pPr>
              <w:pStyle w:val="aff6"/>
              <w:numPr>
                <w:ilvl w:val="0"/>
                <w:numId w:val="28"/>
              </w:numPr>
              <w:ind w:left="398"/>
              <w:rPr>
                <w:sz w:val="20"/>
                <w:szCs w:val="20"/>
                <w:lang w:val="ru-RU"/>
              </w:rPr>
            </w:pPr>
            <w:r w:rsidRPr="000A3113">
              <w:rPr>
                <w:sz w:val="20"/>
                <w:szCs w:val="20"/>
                <w:lang w:val="ru-RU"/>
              </w:rPr>
              <w:t>при наличии в квартире газовой плиты и отсутствии централизованного горячего водоснабжения и газового водонагревателя при газоснабжении природным газом 1,43 Гкал/год на 1 чел.</w:t>
            </w:r>
          </w:p>
        </w:tc>
      </w:tr>
      <w:tr w:rsidR="009A67A2" w:rsidRPr="000A3113" w14:paraId="2FF1A51C" w14:textId="77777777" w:rsidTr="008C2F12">
        <w:trPr>
          <w:cantSplit/>
        </w:trPr>
        <w:tc>
          <w:tcPr>
            <w:tcW w:w="1021" w:type="dxa"/>
            <w:vMerge/>
            <w:shd w:val="clear" w:color="auto" w:fill="F2F2F2" w:themeFill="background1" w:themeFillShade="F2"/>
          </w:tcPr>
          <w:p w14:paraId="20245E31" w14:textId="77777777" w:rsidR="009A67A2" w:rsidRPr="000A3113" w:rsidRDefault="009A67A2" w:rsidP="008C2F12">
            <w:pPr>
              <w:pStyle w:val="aff6"/>
              <w:ind w:firstLine="0"/>
              <w:jc w:val="left"/>
              <w:rPr>
                <w:sz w:val="20"/>
                <w:szCs w:val="20"/>
                <w:lang w:val="ru-RU"/>
              </w:rPr>
            </w:pPr>
          </w:p>
        </w:tc>
        <w:tc>
          <w:tcPr>
            <w:tcW w:w="1984" w:type="dxa"/>
          </w:tcPr>
          <w:p w14:paraId="2E3E37CC"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521" w:type="dxa"/>
          </w:tcPr>
          <w:p w14:paraId="23EF5737" w14:textId="77777777" w:rsidR="009A67A2" w:rsidRPr="000A3113" w:rsidRDefault="009A67A2" w:rsidP="008C2F12">
            <w:pPr>
              <w:pStyle w:val="aff6"/>
              <w:ind w:firstLine="0"/>
              <w:jc w:val="center"/>
              <w:rPr>
                <w:sz w:val="20"/>
                <w:szCs w:val="20"/>
                <w:lang w:val="ru-RU"/>
              </w:rPr>
            </w:pPr>
            <w:r w:rsidRPr="000A3113">
              <w:rPr>
                <w:sz w:val="20"/>
                <w:szCs w:val="20"/>
                <w:lang w:val="ru-RU"/>
              </w:rPr>
              <w:t>Не нормируется</w:t>
            </w:r>
          </w:p>
        </w:tc>
      </w:tr>
      <w:tr w:rsidR="009A67A2" w:rsidRPr="000A3113" w14:paraId="7EFCC27C" w14:textId="77777777" w:rsidTr="008C2F12">
        <w:trPr>
          <w:cantSplit/>
        </w:trPr>
        <w:tc>
          <w:tcPr>
            <w:tcW w:w="1021" w:type="dxa"/>
            <w:vMerge w:val="restart"/>
            <w:shd w:val="clear" w:color="auto" w:fill="F2F2F2" w:themeFill="background1" w:themeFillShade="F2"/>
          </w:tcPr>
          <w:p w14:paraId="6457EBA0" w14:textId="77777777" w:rsidR="009A67A2" w:rsidRPr="000A3113" w:rsidRDefault="009A67A2" w:rsidP="008C2F12">
            <w:pPr>
              <w:pStyle w:val="aff6"/>
              <w:ind w:firstLine="0"/>
              <w:rPr>
                <w:sz w:val="20"/>
                <w:szCs w:val="20"/>
                <w:lang w:val="ru-RU"/>
              </w:rPr>
            </w:pPr>
            <w:r w:rsidRPr="000A3113">
              <w:rPr>
                <w:sz w:val="20"/>
                <w:szCs w:val="20"/>
                <w:lang w:val="ru-RU"/>
              </w:rPr>
              <w:t>Объекты водоснабжения</w:t>
            </w:r>
          </w:p>
        </w:tc>
        <w:tc>
          <w:tcPr>
            <w:tcW w:w="1984" w:type="dxa"/>
          </w:tcPr>
          <w:p w14:paraId="1BF74BC5"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521" w:type="dxa"/>
          </w:tcPr>
          <w:p w14:paraId="79227498" w14:textId="5C342176" w:rsidR="009A67A2" w:rsidRPr="000A3113" w:rsidRDefault="009A67A2" w:rsidP="008C2F12">
            <w:pPr>
              <w:pStyle w:val="aff6"/>
              <w:ind w:firstLine="0"/>
              <w:rPr>
                <w:sz w:val="20"/>
                <w:szCs w:val="20"/>
                <w:lang w:val="ru-RU"/>
              </w:rPr>
            </w:pPr>
            <w:r w:rsidRPr="000A3113">
              <w:rPr>
                <w:sz w:val="20"/>
                <w:szCs w:val="20"/>
                <w:lang w:val="ru-RU"/>
              </w:rPr>
              <w:t>Объем водопотребления принят в соответствии с п. 5.1 СП 31.13330.</w:t>
            </w:r>
            <w:r w:rsidR="00A9698C">
              <w:rPr>
                <w:sz w:val="20"/>
                <w:szCs w:val="20"/>
                <w:lang w:val="ru-RU"/>
              </w:rPr>
              <w:t>2021</w:t>
            </w:r>
            <w:r w:rsidRPr="000A3113">
              <w:rPr>
                <w:sz w:val="20"/>
                <w:szCs w:val="20"/>
                <w:lang w:val="ru-RU"/>
              </w:rPr>
              <w:t>:</w:t>
            </w:r>
          </w:p>
          <w:p w14:paraId="39DFD59E" w14:textId="77777777" w:rsidR="009A67A2" w:rsidRPr="000A3113" w:rsidRDefault="009A67A2" w:rsidP="001A142B">
            <w:pPr>
              <w:pStyle w:val="aff6"/>
              <w:numPr>
                <w:ilvl w:val="0"/>
                <w:numId w:val="28"/>
              </w:numPr>
              <w:ind w:left="398"/>
              <w:rPr>
                <w:sz w:val="20"/>
                <w:szCs w:val="20"/>
                <w:lang w:val="ru-RU"/>
              </w:rPr>
            </w:pPr>
            <w:r w:rsidRPr="000A3113">
              <w:rPr>
                <w:sz w:val="20"/>
                <w:szCs w:val="20"/>
                <w:lang w:val="ru-RU"/>
              </w:rPr>
              <w:t xml:space="preserve">при </w:t>
            </w:r>
            <w:r w:rsidRPr="00666F8D">
              <w:rPr>
                <w:sz w:val="20"/>
                <w:szCs w:val="20"/>
                <w:lang w:val="ru-RU"/>
              </w:rPr>
              <w:t>застройка зданиями, оборудова</w:t>
            </w:r>
            <w:r>
              <w:rPr>
                <w:sz w:val="20"/>
                <w:szCs w:val="20"/>
                <w:lang w:val="ru-RU"/>
              </w:rPr>
              <w:t>н</w:t>
            </w:r>
            <w:r w:rsidRPr="00666F8D">
              <w:rPr>
                <w:sz w:val="20"/>
                <w:szCs w:val="20"/>
                <w:lang w:val="ru-RU"/>
              </w:rPr>
              <w:t xml:space="preserve">ными внутренним водопроводом и канализацией, с ванными и местными водонагревателями </w:t>
            </w:r>
            <w:r>
              <w:rPr>
                <w:sz w:val="20"/>
                <w:szCs w:val="20"/>
                <w:lang w:val="ru-RU"/>
              </w:rPr>
              <w:t>140</w:t>
            </w:r>
            <w:r w:rsidRPr="000A3113">
              <w:rPr>
                <w:sz w:val="20"/>
                <w:szCs w:val="20"/>
                <w:lang w:val="ru-RU"/>
              </w:rPr>
              <w:t xml:space="preserve"> л/сут. на 1 чел.;</w:t>
            </w:r>
          </w:p>
          <w:p w14:paraId="5B12E58A" w14:textId="77777777" w:rsidR="009A67A2" w:rsidRPr="000A3113" w:rsidRDefault="009A67A2" w:rsidP="001A142B">
            <w:pPr>
              <w:pStyle w:val="aff6"/>
              <w:numPr>
                <w:ilvl w:val="0"/>
                <w:numId w:val="28"/>
              </w:numPr>
              <w:ind w:left="398"/>
              <w:rPr>
                <w:sz w:val="20"/>
                <w:szCs w:val="20"/>
                <w:lang w:val="ru-RU"/>
              </w:rPr>
            </w:pPr>
            <w:r w:rsidRPr="000A3113">
              <w:rPr>
                <w:sz w:val="20"/>
                <w:szCs w:val="20"/>
                <w:lang w:val="ru-RU"/>
              </w:rPr>
              <w:t xml:space="preserve">то же, с централизованным горячим водоснабжением </w:t>
            </w:r>
            <w:r>
              <w:rPr>
                <w:sz w:val="20"/>
                <w:szCs w:val="20"/>
                <w:lang w:val="ru-RU"/>
              </w:rPr>
              <w:t>195</w:t>
            </w:r>
            <w:r w:rsidRPr="000A3113">
              <w:rPr>
                <w:sz w:val="20"/>
                <w:szCs w:val="20"/>
                <w:lang w:val="ru-RU"/>
              </w:rPr>
              <w:t xml:space="preserve"> л/сут. на 1 чел.</w:t>
            </w:r>
          </w:p>
        </w:tc>
      </w:tr>
      <w:tr w:rsidR="009A67A2" w:rsidRPr="000A3113" w14:paraId="26C4C2BD" w14:textId="77777777" w:rsidTr="008C2F12">
        <w:trPr>
          <w:cantSplit/>
        </w:trPr>
        <w:tc>
          <w:tcPr>
            <w:tcW w:w="1021" w:type="dxa"/>
            <w:vMerge/>
            <w:shd w:val="clear" w:color="auto" w:fill="F2F2F2" w:themeFill="background1" w:themeFillShade="F2"/>
          </w:tcPr>
          <w:p w14:paraId="41BE09B4" w14:textId="77777777" w:rsidR="009A67A2" w:rsidRPr="000A3113" w:rsidRDefault="009A67A2" w:rsidP="008C2F12">
            <w:pPr>
              <w:pStyle w:val="aff6"/>
              <w:ind w:firstLine="0"/>
              <w:jc w:val="left"/>
              <w:rPr>
                <w:sz w:val="20"/>
                <w:szCs w:val="20"/>
                <w:lang w:val="ru-RU"/>
              </w:rPr>
            </w:pPr>
          </w:p>
        </w:tc>
        <w:tc>
          <w:tcPr>
            <w:tcW w:w="1984" w:type="dxa"/>
          </w:tcPr>
          <w:p w14:paraId="32872591"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521" w:type="dxa"/>
          </w:tcPr>
          <w:p w14:paraId="05B90A17" w14:textId="77777777" w:rsidR="009A67A2" w:rsidRPr="000A3113" w:rsidRDefault="009A67A2" w:rsidP="008C2F12">
            <w:pPr>
              <w:pStyle w:val="aff6"/>
              <w:ind w:firstLine="0"/>
              <w:jc w:val="center"/>
              <w:rPr>
                <w:sz w:val="20"/>
                <w:szCs w:val="20"/>
                <w:lang w:val="ru-RU"/>
              </w:rPr>
            </w:pPr>
            <w:r w:rsidRPr="000A3113">
              <w:rPr>
                <w:sz w:val="20"/>
                <w:szCs w:val="20"/>
                <w:lang w:val="ru-RU"/>
              </w:rPr>
              <w:t>Не нормируется</w:t>
            </w:r>
          </w:p>
        </w:tc>
      </w:tr>
      <w:tr w:rsidR="009A67A2" w:rsidRPr="000A3113" w14:paraId="338D918B" w14:textId="77777777" w:rsidTr="008C2F12">
        <w:trPr>
          <w:cantSplit/>
        </w:trPr>
        <w:tc>
          <w:tcPr>
            <w:tcW w:w="1021" w:type="dxa"/>
            <w:vMerge w:val="restart"/>
            <w:shd w:val="clear" w:color="auto" w:fill="F2F2F2" w:themeFill="background1" w:themeFillShade="F2"/>
          </w:tcPr>
          <w:p w14:paraId="656F90D8" w14:textId="77777777" w:rsidR="009A67A2" w:rsidRPr="000A3113" w:rsidRDefault="009A67A2" w:rsidP="008C2F12">
            <w:pPr>
              <w:pStyle w:val="aff6"/>
              <w:ind w:firstLine="0"/>
              <w:rPr>
                <w:sz w:val="20"/>
                <w:szCs w:val="20"/>
                <w:lang w:val="ru-RU"/>
              </w:rPr>
            </w:pPr>
            <w:r w:rsidRPr="000A3113">
              <w:rPr>
                <w:sz w:val="20"/>
                <w:szCs w:val="20"/>
                <w:lang w:val="ru-RU"/>
              </w:rPr>
              <w:t>Объекты водоотведения</w:t>
            </w:r>
          </w:p>
        </w:tc>
        <w:tc>
          <w:tcPr>
            <w:tcW w:w="1984" w:type="dxa"/>
          </w:tcPr>
          <w:p w14:paraId="0414938D"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6521" w:type="dxa"/>
          </w:tcPr>
          <w:p w14:paraId="246D3CF9" w14:textId="77777777" w:rsidR="009A67A2" w:rsidRPr="000A3113" w:rsidRDefault="009A67A2" w:rsidP="008C2F12">
            <w:pPr>
              <w:pStyle w:val="aff6"/>
              <w:ind w:firstLine="0"/>
              <w:rPr>
                <w:sz w:val="20"/>
                <w:szCs w:val="20"/>
                <w:lang w:val="ru-RU"/>
              </w:rPr>
            </w:pPr>
            <w:r w:rsidRPr="000A3113">
              <w:rPr>
                <w:sz w:val="20"/>
                <w:szCs w:val="20"/>
                <w:lang w:val="ru-RU"/>
              </w:rPr>
              <w:t xml:space="preserve">Объем водоотведения принят в соответствии с п. 5.1.1 </w:t>
            </w:r>
            <w:bookmarkStart w:id="184" w:name="_Hlk51950978"/>
            <w:r w:rsidRPr="000A3113">
              <w:rPr>
                <w:sz w:val="20"/>
                <w:szCs w:val="20"/>
                <w:lang w:val="ru-RU"/>
              </w:rPr>
              <w:t>СП 32.13330.</w:t>
            </w:r>
            <w:r>
              <w:rPr>
                <w:sz w:val="20"/>
                <w:szCs w:val="20"/>
                <w:lang w:val="ru-RU"/>
              </w:rPr>
              <w:t>2018</w:t>
            </w:r>
            <w:r w:rsidRPr="000A3113">
              <w:rPr>
                <w:sz w:val="20"/>
                <w:szCs w:val="20"/>
                <w:lang w:val="ru-RU"/>
              </w:rPr>
              <w:t xml:space="preserve"> </w:t>
            </w:r>
            <w:bookmarkEnd w:id="184"/>
            <w:r w:rsidRPr="000A3113">
              <w:rPr>
                <w:sz w:val="20"/>
                <w:szCs w:val="20"/>
                <w:lang w:val="ru-RU"/>
              </w:rPr>
              <w:t>равным водопотреблению:</w:t>
            </w:r>
          </w:p>
          <w:p w14:paraId="0DC8F181" w14:textId="77777777" w:rsidR="009A67A2" w:rsidRPr="000A3113" w:rsidRDefault="009A67A2" w:rsidP="001A142B">
            <w:pPr>
              <w:pStyle w:val="aff6"/>
              <w:numPr>
                <w:ilvl w:val="0"/>
                <w:numId w:val="28"/>
              </w:numPr>
              <w:ind w:left="398"/>
              <w:rPr>
                <w:sz w:val="20"/>
                <w:szCs w:val="20"/>
                <w:lang w:val="ru-RU"/>
              </w:rPr>
            </w:pPr>
            <w:r w:rsidRPr="000A3113">
              <w:rPr>
                <w:sz w:val="20"/>
                <w:szCs w:val="20"/>
                <w:lang w:val="ru-RU"/>
              </w:rPr>
              <w:t xml:space="preserve">при </w:t>
            </w:r>
            <w:r w:rsidRPr="00666F8D">
              <w:rPr>
                <w:sz w:val="20"/>
                <w:szCs w:val="20"/>
                <w:lang w:val="ru-RU"/>
              </w:rPr>
              <w:t>застройка зданиями, оборудова</w:t>
            </w:r>
            <w:r>
              <w:rPr>
                <w:sz w:val="20"/>
                <w:szCs w:val="20"/>
                <w:lang w:val="ru-RU"/>
              </w:rPr>
              <w:t>н</w:t>
            </w:r>
            <w:r w:rsidRPr="00666F8D">
              <w:rPr>
                <w:sz w:val="20"/>
                <w:szCs w:val="20"/>
                <w:lang w:val="ru-RU"/>
              </w:rPr>
              <w:t xml:space="preserve">ными внутренним водопроводом и канализацией, с ванными и местными водонагревателями </w:t>
            </w:r>
            <w:r>
              <w:rPr>
                <w:sz w:val="20"/>
                <w:szCs w:val="20"/>
                <w:lang w:val="ru-RU"/>
              </w:rPr>
              <w:t>140</w:t>
            </w:r>
            <w:r w:rsidRPr="000A3113">
              <w:rPr>
                <w:sz w:val="20"/>
                <w:szCs w:val="20"/>
                <w:lang w:val="ru-RU"/>
              </w:rPr>
              <w:t xml:space="preserve"> л/сут. на 1 чел.;</w:t>
            </w:r>
          </w:p>
          <w:p w14:paraId="70E59B8E" w14:textId="77777777" w:rsidR="009A67A2" w:rsidRPr="000A3113" w:rsidRDefault="009A67A2" w:rsidP="001A142B">
            <w:pPr>
              <w:pStyle w:val="aff6"/>
              <w:numPr>
                <w:ilvl w:val="0"/>
                <w:numId w:val="28"/>
              </w:numPr>
              <w:ind w:left="398"/>
              <w:rPr>
                <w:sz w:val="20"/>
                <w:szCs w:val="20"/>
                <w:lang w:val="ru-RU"/>
              </w:rPr>
            </w:pPr>
            <w:r w:rsidRPr="000A3113">
              <w:rPr>
                <w:sz w:val="20"/>
                <w:szCs w:val="20"/>
                <w:lang w:val="ru-RU"/>
              </w:rPr>
              <w:t xml:space="preserve">то же, с централизованным горячим водоснабжением </w:t>
            </w:r>
            <w:r>
              <w:rPr>
                <w:sz w:val="20"/>
                <w:szCs w:val="20"/>
                <w:lang w:val="ru-RU"/>
              </w:rPr>
              <w:t>195</w:t>
            </w:r>
            <w:r w:rsidRPr="000A3113">
              <w:rPr>
                <w:sz w:val="20"/>
                <w:szCs w:val="20"/>
                <w:lang w:val="ru-RU"/>
              </w:rPr>
              <w:t xml:space="preserve"> л/сут. на 1 чел.</w:t>
            </w:r>
          </w:p>
        </w:tc>
      </w:tr>
      <w:tr w:rsidR="009A67A2" w:rsidRPr="000A3113" w14:paraId="10291BFD" w14:textId="77777777" w:rsidTr="008C2F12">
        <w:trPr>
          <w:cantSplit/>
        </w:trPr>
        <w:tc>
          <w:tcPr>
            <w:tcW w:w="1021" w:type="dxa"/>
            <w:vMerge/>
            <w:shd w:val="clear" w:color="auto" w:fill="F2F2F2" w:themeFill="background1" w:themeFillShade="F2"/>
          </w:tcPr>
          <w:p w14:paraId="59155E2E" w14:textId="77777777" w:rsidR="009A67A2" w:rsidRPr="000A3113" w:rsidRDefault="009A67A2" w:rsidP="008C2F12">
            <w:pPr>
              <w:pStyle w:val="aff6"/>
              <w:ind w:firstLine="0"/>
              <w:jc w:val="left"/>
              <w:rPr>
                <w:sz w:val="20"/>
                <w:szCs w:val="20"/>
                <w:lang w:val="ru-RU"/>
              </w:rPr>
            </w:pPr>
          </w:p>
        </w:tc>
        <w:tc>
          <w:tcPr>
            <w:tcW w:w="1984" w:type="dxa"/>
          </w:tcPr>
          <w:p w14:paraId="23CAFF00"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6521" w:type="dxa"/>
          </w:tcPr>
          <w:p w14:paraId="3DA5793E" w14:textId="77777777" w:rsidR="009A67A2" w:rsidRPr="000A3113" w:rsidRDefault="009A67A2" w:rsidP="008C2F12">
            <w:pPr>
              <w:pStyle w:val="aff6"/>
              <w:ind w:firstLine="0"/>
              <w:jc w:val="center"/>
              <w:rPr>
                <w:sz w:val="20"/>
                <w:szCs w:val="20"/>
                <w:lang w:val="ru-RU"/>
              </w:rPr>
            </w:pPr>
            <w:r w:rsidRPr="000A3113">
              <w:rPr>
                <w:sz w:val="20"/>
                <w:szCs w:val="20"/>
                <w:lang w:val="ru-RU"/>
              </w:rPr>
              <w:t>Не нормируется</w:t>
            </w:r>
          </w:p>
        </w:tc>
      </w:tr>
    </w:tbl>
    <w:p w14:paraId="429DEEAC" w14:textId="6E933286" w:rsidR="009A67A2" w:rsidRPr="000A3113" w:rsidRDefault="009A67A2" w:rsidP="009A67A2">
      <w:pPr>
        <w:keepNext/>
        <w:suppressAutoHyphens/>
        <w:spacing w:before="120"/>
        <w:jc w:val="right"/>
        <w:rPr>
          <w:b/>
          <w:i/>
        </w:rPr>
      </w:pPr>
      <w:r w:rsidRPr="000A3113">
        <w:rPr>
          <w:b/>
          <w:i/>
        </w:rPr>
        <w:t xml:space="preserve">Таблица </w:t>
      </w:r>
      <w:r>
        <w:rPr>
          <w:b/>
          <w:i/>
        </w:rPr>
        <w:t>2</w:t>
      </w:r>
      <w:r w:rsidRPr="000A3113">
        <w:rPr>
          <w:b/>
          <w:i/>
        </w:rPr>
        <w:t>.</w:t>
      </w:r>
      <w:r w:rsidR="00474E23">
        <w:rPr>
          <w:b/>
          <w:i/>
        </w:rPr>
        <w:t>2.15</w:t>
      </w:r>
    </w:p>
    <w:p w14:paraId="3FDA07B6" w14:textId="5E053EBA" w:rsidR="009A67A2" w:rsidRPr="0052353D" w:rsidRDefault="009A67A2" w:rsidP="009A67A2">
      <w:pPr>
        <w:pStyle w:val="5"/>
        <w:keepNext/>
        <w:keepLines/>
        <w:suppressAutoHyphens/>
        <w:spacing w:before="0" w:after="120"/>
        <w:ind w:firstLine="0"/>
        <w:jc w:val="center"/>
        <w:rPr>
          <w:rFonts w:ascii="Times New Roman" w:hAnsi="Times New Roman"/>
          <w:sz w:val="24"/>
          <w:szCs w:val="24"/>
        </w:rPr>
      </w:pPr>
      <w:r w:rsidRPr="0052353D">
        <w:rPr>
          <w:rFonts w:ascii="Times New Roman" w:hAnsi="Times New Roman"/>
          <w:sz w:val="24"/>
          <w:szCs w:val="24"/>
        </w:rPr>
        <w:t xml:space="preserve">Объекты регионального значения в области </w:t>
      </w:r>
      <w:r w:rsidR="00E04782" w:rsidRPr="00E04782">
        <w:rPr>
          <w:rFonts w:ascii="Times New Roman" w:hAnsi="Times New Roman"/>
          <w:sz w:val="24"/>
          <w:szCs w:val="24"/>
        </w:rPr>
        <w:t>утилизации, обезвреживания, захоронения твердых коммунальных отходов</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6"/>
        <w:gridCol w:w="3119"/>
        <w:gridCol w:w="4678"/>
      </w:tblGrid>
      <w:tr w:rsidR="009A67A2" w:rsidRPr="000A3113" w14:paraId="2FB7E082" w14:textId="77777777" w:rsidTr="008C2F12">
        <w:trPr>
          <w:cantSplit/>
          <w:trHeight w:val="690"/>
          <w:tblHeader/>
        </w:trPr>
        <w:tc>
          <w:tcPr>
            <w:tcW w:w="1686" w:type="dxa"/>
            <w:shd w:val="clear" w:color="auto" w:fill="D9D9D9" w:themeFill="background1" w:themeFillShade="D9"/>
          </w:tcPr>
          <w:p w14:paraId="2A66B90B" w14:textId="77777777" w:rsidR="009A67A2" w:rsidRPr="000A3113" w:rsidRDefault="009A67A2" w:rsidP="008C2F12">
            <w:pPr>
              <w:pStyle w:val="aff6"/>
              <w:ind w:firstLine="0"/>
              <w:jc w:val="center"/>
              <w:rPr>
                <w:b/>
                <w:i/>
                <w:sz w:val="20"/>
                <w:szCs w:val="20"/>
                <w:lang w:val="ru-RU"/>
              </w:rPr>
            </w:pPr>
            <w:r w:rsidRPr="000A3113">
              <w:rPr>
                <w:b/>
                <w:i/>
                <w:sz w:val="20"/>
                <w:szCs w:val="20"/>
                <w:lang w:val="ru-RU"/>
              </w:rPr>
              <w:t>Наименование вида объекта</w:t>
            </w:r>
          </w:p>
        </w:tc>
        <w:tc>
          <w:tcPr>
            <w:tcW w:w="3119" w:type="dxa"/>
            <w:shd w:val="clear" w:color="auto" w:fill="D9D9D9" w:themeFill="background1" w:themeFillShade="D9"/>
          </w:tcPr>
          <w:p w14:paraId="41D5B25D" w14:textId="77777777" w:rsidR="009A67A2" w:rsidRPr="000A3113" w:rsidRDefault="009A67A2" w:rsidP="008C2F12">
            <w:pPr>
              <w:pStyle w:val="aff6"/>
              <w:ind w:firstLine="0"/>
              <w:jc w:val="center"/>
              <w:rPr>
                <w:b/>
                <w:i/>
                <w:sz w:val="20"/>
                <w:szCs w:val="20"/>
                <w:lang w:val="ru-RU"/>
              </w:rPr>
            </w:pPr>
            <w:r w:rsidRPr="000A3113">
              <w:rPr>
                <w:b/>
                <w:i/>
                <w:sz w:val="20"/>
                <w:szCs w:val="20"/>
                <w:lang w:val="ru-RU"/>
              </w:rPr>
              <w:t>Тип расчетного показателя</w:t>
            </w:r>
          </w:p>
        </w:tc>
        <w:tc>
          <w:tcPr>
            <w:tcW w:w="4678" w:type="dxa"/>
            <w:shd w:val="clear" w:color="auto" w:fill="D9D9D9" w:themeFill="background1" w:themeFillShade="D9"/>
          </w:tcPr>
          <w:p w14:paraId="3E286BAF" w14:textId="77777777" w:rsidR="009A67A2" w:rsidRPr="000A3113" w:rsidRDefault="009A67A2" w:rsidP="008C2F12">
            <w:pPr>
              <w:pStyle w:val="aff6"/>
              <w:ind w:firstLine="0"/>
              <w:jc w:val="center"/>
              <w:rPr>
                <w:b/>
                <w:i/>
                <w:sz w:val="20"/>
                <w:szCs w:val="20"/>
                <w:lang w:val="ru-RU"/>
              </w:rPr>
            </w:pPr>
            <w:r w:rsidRPr="000A3113">
              <w:rPr>
                <w:b/>
                <w:i/>
                <w:sz w:val="20"/>
                <w:szCs w:val="20"/>
                <w:lang w:val="ru-RU"/>
              </w:rPr>
              <w:t>Обоснование расчетного показателя</w:t>
            </w:r>
          </w:p>
        </w:tc>
      </w:tr>
      <w:tr w:rsidR="009A67A2" w:rsidRPr="000A3113" w14:paraId="5A20CC0C" w14:textId="77777777" w:rsidTr="008C2F12">
        <w:trPr>
          <w:cantSplit/>
        </w:trPr>
        <w:tc>
          <w:tcPr>
            <w:tcW w:w="1686" w:type="dxa"/>
            <w:vMerge w:val="restart"/>
            <w:shd w:val="clear" w:color="auto" w:fill="F2F2F2" w:themeFill="background1" w:themeFillShade="F2"/>
          </w:tcPr>
          <w:p w14:paraId="3C2C9D17" w14:textId="7BC3BD8A" w:rsidR="009A67A2" w:rsidRPr="000A3113" w:rsidRDefault="00E04782" w:rsidP="008C2F12">
            <w:pPr>
              <w:pStyle w:val="aff6"/>
              <w:ind w:firstLine="0"/>
              <w:rPr>
                <w:sz w:val="20"/>
                <w:szCs w:val="20"/>
                <w:lang w:val="ru-RU"/>
              </w:rPr>
            </w:pPr>
            <w:r>
              <w:rPr>
                <w:sz w:val="20"/>
                <w:szCs w:val="20"/>
                <w:lang w:val="ru-RU"/>
              </w:rPr>
              <w:t xml:space="preserve">Объекты </w:t>
            </w:r>
            <w:r w:rsidRPr="00510E45">
              <w:rPr>
                <w:sz w:val="20"/>
                <w:szCs w:val="20"/>
                <w:lang w:val="ru-RU"/>
              </w:rPr>
              <w:t>утилизации, обезвреживания, захоронения твердых коммунальных отходов</w:t>
            </w:r>
          </w:p>
        </w:tc>
        <w:tc>
          <w:tcPr>
            <w:tcW w:w="3119" w:type="dxa"/>
          </w:tcPr>
          <w:p w14:paraId="1693483C"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678" w:type="dxa"/>
          </w:tcPr>
          <w:p w14:paraId="2B46E736" w14:textId="1397BC8F" w:rsidR="009A67A2" w:rsidRPr="000A3113" w:rsidRDefault="009A67A2" w:rsidP="008C2F12">
            <w:pPr>
              <w:pStyle w:val="aff6"/>
              <w:ind w:firstLine="0"/>
              <w:jc w:val="left"/>
              <w:rPr>
                <w:sz w:val="20"/>
                <w:szCs w:val="20"/>
                <w:lang w:val="ru-RU"/>
              </w:rPr>
            </w:pPr>
            <w:r>
              <w:rPr>
                <w:sz w:val="20"/>
                <w:szCs w:val="20"/>
                <w:lang w:val="ru-RU"/>
              </w:rPr>
              <w:t>Количество объектов на субъект РФ определяется в соответствии с действующей территориальной схемой обращения</w:t>
            </w:r>
            <w:r w:rsidRPr="00E114F3">
              <w:rPr>
                <w:sz w:val="20"/>
                <w:szCs w:val="20"/>
                <w:lang w:val="ru-RU"/>
              </w:rPr>
              <w:t xml:space="preserve">, в том числе с твердыми коммунальными отходами, </w:t>
            </w:r>
            <w:r w:rsidR="00D154D9">
              <w:rPr>
                <w:sz w:val="20"/>
                <w:szCs w:val="20"/>
                <w:lang w:val="ru-RU"/>
              </w:rPr>
              <w:t>Республики Тыва</w:t>
            </w:r>
          </w:p>
        </w:tc>
      </w:tr>
      <w:tr w:rsidR="009A67A2" w:rsidRPr="000A3113" w14:paraId="03631F69" w14:textId="77777777" w:rsidTr="008C2F12">
        <w:trPr>
          <w:cantSplit/>
        </w:trPr>
        <w:tc>
          <w:tcPr>
            <w:tcW w:w="1686" w:type="dxa"/>
            <w:vMerge/>
            <w:shd w:val="clear" w:color="auto" w:fill="F2F2F2" w:themeFill="background1" w:themeFillShade="F2"/>
          </w:tcPr>
          <w:p w14:paraId="3740C280" w14:textId="77777777" w:rsidR="009A67A2" w:rsidRPr="000A3113" w:rsidRDefault="009A67A2" w:rsidP="008C2F12">
            <w:pPr>
              <w:pStyle w:val="aff6"/>
              <w:ind w:firstLine="0"/>
              <w:rPr>
                <w:sz w:val="20"/>
                <w:szCs w:val="20"/>
                <w:lang w:val="ru-RU"/>
              </w:rPr>
            </w:pPr>
          </w:p>
        </w:tc>
        <w:tc>
          <w:tcPr>
            <w:tcW w:w="3119" w:type="dxa"/>
          </w:tcPr>
          <w:p w14:paraId="4A726FAE"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tcPr>
          <w:p w14:paraId="2333557B" w14:textId="77777777" w:rsidR="009A67A2" w:rsidRPr="000A3113" w:rsidRDefault="009A67A2" w:rsidP="008C2F12">
            <w:pPr>
              <w:pStyle w:val="aff6"/>
              <w:ind w:firstLine="0"/>
              <w:jc w:val="center"/>
              <w:rPr>
                <w:sz w:val="20"/>
                <w:szCs w:val="20"/>
                <w:lang w:val="ru-RU"/>
              </w:rPr>
            </w:pPr>
            <w:r w:rsidRPr="000A3113">
              <w:rPr>
                <w:sz w:val="20"/>
                <w:szCs w:val="20"/>
                <w:lang w:val="ru-RU"/>
              </w:rPr>
              <w:t>Не нормируется</w:t>
            </w:r>
          </w:p>
        </w:tc>
      </w:tr>
    </w:tbl>
    <w:p w14:paraId="321D2A7D" w14:textId="32DA8C40" w:rsidR="009A67A2" w:rsidRPr="000A3113" w:rsidRDefault="009A67A2" w:rsidP="009A67A2">
      <w:pPr>
        <w:keepNext/>
        <w:suppressAutoHyphens/>
        <w:spacing w:before="120"/>
        <w:jc w:val="right"/>
        <w:rPr>
          <w:b/>
          <w:i/>
        </w:rPr>
      </w:pPr>
      <w:r w:rsidRPr="000A3113">
        <w:rPr>
          <w:b/>
          <w:i/>
        </w:rPr>
        <w:t xml:space="preserve">Таблица </w:t>
      </w:r>
      <w:r>
        <w:rPr>
          <w:b/>
          <w:i/>
        </w:rPr>
        <w:t>2</w:t>
      </w:r>
      <w:r w:rsidRPr="000A3113">
        <w:rPr>
          <w:b/>
          <w:i/>
        </w:rPr>
        <w:t>.</w:t>
      </w:r>
      <w:r w:rsidR="00474E23">
        <w:rPr>
          <w:b/>
          <w:i/>
        </w:rPr>
        <w:t>2.16</w:t>
      </w:r>
    </w:p>
    <w:p w14:paraId="23F3DE85" w14:textId="36E41767" w:rsidR="009A67A2" w:rsidRDefault="009A67A2" w:rsidP="009A67A2">
      <w:pPr>
        <w:pStyle w:val="5"/>
        <w:keepNext/>
        <w:keepLines/>
        <w:suppressAutoHyphens/>
        <w:spacing w:before="0" w:after="120"/>
        <w:ind w:firstLine="0"/>
        <w:jc w:val="center"/>
        <w:rPr>
          <w:rFonts w:ascii="Times New Roman" w:hAnsi="Times New Roman"/>
          <w:sz w:val="24"/>
          <w:szCs w:val="24"/>
        </w:rPr>
      </w:pPr>
      <w:r w:rsidRPr="0052353D">
        <w:rPr>
          <w:rFonts w:ascii="Times New Roman" w:hAnsi="Times New Roman"/>
          <w:sz w:val="24"/>
          <w:szCs w:val="24"/>
        </w:rPr>
        <w:t>Объекты регионального значения в иных областях в соответствии с полномочиями субъекта Российской Федерации</w:t>
      </w:r>
      <w:r>
        <w:rPr>
          <w:rFonts w:ascii="Times New Roman" w:hAnsi="Times New Roman"/>
          <w:sz w:val="24"/>
          <w:szCs w:val="24"/>
        </w:rPr>
        <w:t> –</w:t>
      </w:r>
      <w:r w:rsidRPr="0052353D">
        <w:rPr>
          <w:rFonts w:ascii="Times New Roman" w:hAnsi="Times New Roman"/>
          <w:sz w:val="24"/>
          <w:szCs w:val="24"/>
        </w:rPr>
        <w:t xml:space="preserve"> </w:t>
      </w:r>
      <w:r w:rsidR="00D154D9">
        <w:rPr>
          <w:rFonts w:ascii="Times New Roman" w:hAnsi="Times New Roman"/>
          <w:sz w:val="24"/>
          <w:szCs w:val="24"/>
        </w:rPr>
        <w:t>Республики Тыва</w:t>
      </w:r>
    </w:p>
    <w:tbl>
      <w:tblPr>
        <w:tblStyle w:val="af1"/>
        <w:tblW w:w="94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6"/>
        <w:gridCol w:w="3119"/>
        <w:gridCol w:w="4678"/>
      </w:tblGrid>
      <w:tr w:rsidR="009A67A2" w:rsidRPr="000A3113" w14:paraId="20F364BE" w14:textId="77777777" w:rsidTr="008C2F12">
        <w:trPr>
          <w:cantSplit/>
          <w:trHeight w:val="690"/>
          <w:tblHeader/>
        </w:trPr>
        <w:tc>
          <w:tcPr>
            <w:tcW w:w="1686" w:type="dxa"/>
            <w:shd w:val="clear" w:color="auto" w:fill="D9D9D9" w:themeFill="background1" w:themeFillShade="D9"/>
          </w:tcPr>
          <w:p w14:paraId="5DAC5760" w14:textId="77777777" w:rsidR="009A67A2" w:rsidRPr="000A3113" w:rsidRDefault="009A67A2" w:rsidP="008C2F12">
            <w:pPr>
              <w:pStyle w:val="aff6"/>
              <w:ind w:firstLine="0"/>
              <w:jc w:val="center"/>
              <w:rPr>
                <w:b/>
                <w:i/>
                <w:sz w:val="20"/>
                <w:szCs w:val="20"/>
                <w:lang w:val="ru-RU"/>
              </w:rPr>
            </w:pPr>
            <w:r w:rsidRPr="000A3113">
              <w:rPr>
                <w:b/>
                <w:i/>
                <w:sz w:val="20"/>
                <w:szCs w:val="20"/>
                <w:lang w:val="ru-RU"/>
              </w:rPr>
              <w:t>Наименование вида объекта</w:t>
            </w:r>
          </w:p>
        </w:tc>
        <w:tc>
          <w:tcPr>
            <w:tcW w:w="3119" w:type="dxa"/>
            <w:shd w:val="clear" w:color="auto" w:fill="D9D9D9" w:themeFill="background1" w:themeFillShade="D9"/>
          </w:tcPr>
          <w:p w14:paraId="37A0ED85" w14:textId="77777777" w:rsidR="009A67A2" w:rsidRPr="000A3113" w:rsidRDefault="009A67A2" w:rsidP="008C2F12">
            <w:pPr>
              <w:pStyle w:val="aff6"/>
              <w:ind w:firstLine="0"/>
              <w:jc w:val="center"/>
              <w:rPr>
                <w:b/>
                <w:i/>
                <w:sz w:val="20"/>
                <w:szCs w:val="20"/>
                <w:lang w:val="ru-RU"/>
              </w:rPr>
            </w:pPr>
            <w:r w:rsidRPr="000A3113">
              <w:rPr>
                <w:b/>
                <w:i/>
                <w:sz w:val="20"/>
                <w:szCs w:val="20"/>
                <w:lang w:val="ru-RU"/>
              </w:rPr>
              <w:t>Тип расчетного показателя</w:t>
            </w:r>
          </w:p>
        </w:tc>
        <w:tc>
          <w:tcPr>
            <w:tcW w:w="4678" w:type="dxa"/>
            <w:shd w:val="clear" w:color="auto" w:fill="D9D9D9" w:themeFill="background1" w:themeFillShade="D9"/>
          </w:tcPr>
          <w:p w14:paraId="33C4D385" w14:textId="77777777" w:rsidR="009A67A2" w:rsidRPr="000A3113" w:rsidRDefault="009A67A2" w:rsidP="008C2F12">
            <w:pPr>
              <w:pStyle w:val="aff6"/>
              <w:ind w:firstLine="0"/>
              <w:jc w:val="center"/>
              <w:rPr>
                <w:b/>
                <w:i/>
                <w:sz w:val="20"/>
                <w:szCs w:val="20"/>
                <w:lang w:val="ru-RU"/>
              </w:rPr>
            </w:pPr>
            <w:r w:rsidRPr="000A3113">
              <w:rPr>
                <w:b/>
                <w:i/>
                <w:sz w:val="20"/>
                <w:szCs w:val="20"/>
                <w:lang w:val="ru-RU"/>
              </w:rPr>
              <w:t>Обоснование расчетного показателя</w:t>
            </w:r>
          </w:p>
        </w:tc>
      </w:tr>
      <w:tr w:rsidR="009A67A2" w:rsidRPr="000A3113" w14:paraId="18763611" w14:textId="77777777" w:rsidTr="008C2F12">
        <w:trPr>
          <w:cantSplit/>
        </w:trPr>
        <w:tc>
          <w:tcPr>
            <w:tcW w:w="1686" w:type="dxa"/>
            <w:vMerge w:val="restart"/>
            <w:shd w:val="clear" w:color="auto" w:fill="F2F2F2" w:themeFill="background1" w:themeFillShade="F2"/>
          </w:tcPr>
          <w:p w14:paraId="346C952E" w14:textId="77777777" w:rsidR="009A67A2" w:rsidRPr="000A3113" w:rsidRDefault="009A67A2" w:rsidP="008C2F12">
            <w:pPr>
              <w:pStyle w:val="aff6"/>
              <w:ind w:firstLine="0"/>
              <w:rPr>
                <w:sz w:val="20"/>
                <w:szCs w:val="20"/>
                <w:lang w:val="ru-RU"/>
              </w:rPr>
            </w:pPr>
            <w:r>
              <w:rPr>
                <w:sz w:val="20"/>
                <w:szCs w:val="20"/>
                <w:lang w:val="ru-RU"/>
              </w:rPr>
              <w:t>Станции по борьбе с болезнями животных</w:t>
            </w:r>
          </w:p>
        </w:tc>
        <w:tc>
          <w:tcPr>
            <w:tcW w:w="3119" w:type="dxa"/>
          </w:tcPr>
          <w:p w14:paraId="44A3DC7A"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678" w:type="dxa"/>
          </w:tcPr>
          <w:p w14:paraId="5D4E1B32" w14:textId="77777777" w:rsidR="009A67A2" w:rsidRDefault="009A67A2" w:rsidP="008C2F12">
            <w:pPr>
              <w:pStyle w:val="aff6"/>
              <w:ind w:firstLine="0"/>
              <w:rPr>
                <w:sz w:val="20"/>
                <w:szCs w:val="20"/>
                <w:lang w:val="ru-RU"/>
              </w:rPr>
            </w:pPr>
            <w:r>
              <w:rPr>
                <w:sz w:val="20"/>
                <w:szCs w:val="20"/>
                <w:lang w:val="ru-RU"/>
              </w:rPr>
              <w:t>Не менее 1 объекта на субъект РФ принято согласно текущей обеспеченности объектами.</w:t>
            </w:r>
          </w:p>
        </w:tc>
      </w:tr>
      <w:tr w:rsidR="009A67A2" w:rsidRPr="000A3113" w14:paraId="4F64A6C2" w14:textId="77777777" w:rsidTr="008C2F12">
        <w:trPr>
          <w:cantSplit/>
        </w:trPr>
        <w:tc>
          <w:tcPr>
            <w:tcW w:w="1686" w:type="dxa"/>
            <w:vMerge/>
            <w:shd w:val="clear" w:color="auto" w:fill="F2F2F2" w:themeFill="background1" w:themeFillShade="F2"/>
          </w:tcPr>
          <w:p w14:paraId="0A04E90B" w14:textId="77777777" w:rsidR="009A67A2" w:rsidRPr="000A3113" w:rsidRDefault="009A67A2" w:rsidP="008C2F12">
            <w:pPr>
              <w:pStyle w:val="aff6"/>
              <w:ind w:firstLine="0"/>
              <w:rPr>
                <w:sz w:val="20"/>
                <w:szCs w:val="20"/>
                <w:lang w:val="ru-RU"/>
              </w:rPr>
            </w:pPr>
          </w:p>
        </w:tc>
        <w:tc>
          <w:tcPr>
            <w:tcW w:w="3119" w:type="dxa"/>
          </w:tcPr>
          <w:p w14:paraId="796D0DAE"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tcPr>
          <w:p w14:paraId="67B2BF60" w14:textId="77777777" w:rsidR="009A67A2" w:rsidRDefault="009A67A2" w:rsidP="008C2F12">
            <w:pPr>
              <w:pStyle w:val="aff6"/>
              <w:ind w:firstLine="0"/>
              <w:jc w:val="center"/>
              <w:rPr>
                <w:sz w:val="20"/>
                <w:szCs w:val="20"/>
                <w:lang w:val="ru-RU"/>
              </w:rPr>
            </w:pPr>
            <w:r>
              <w:rPr>
                <w:sz w:val="20"/>
                <w:szCs w:val="20"/>
                <w:lang w:val="ru-RU"/>
              </w:rPr>
              <w:t>Не нормируется</w:t>
            </w:r>
          </w:p>
        </w:tc>
      </w:tr>
      <w:tr w:rsidR="009A67A2" w:rsidRPr="000A3113" w14:paraId="572C68C9" w14:textId="77777777" w:rsidTr="008C2F12">
        <w:trPr>
          <w:cantSplit/>
        </w:trPr>
        <w:tc>
          <w:tcPr>
            <w:tcW w:w="1686" w:type="dxa"/>
            <w:vMerge w:val="restart"/>
            <w:shd w:val="clear" w:color="auto" w:fill="F2F2F2" w:themeFill="background1" w:themeFillShade="F2"/>
          </w:tcPr>
          <w:p w14:paraId="635E34FE" w14:textId="77777777" w:rsidR="009A67A2" w:rsidRPr="000A3113" w:rsidRDefault="009A67A2" w:rsidP="008C2F12">
            <w:pPr>
              <w:pStyle w:val="aff6"/>
              <w:ind w:firstLine="0"/>
              <w:rPr>
                <w:sz w:val="20"/>
                <w:szCs w:val="20"/>
                <w:lang w:val="ru-RU"/>
              </w:rPr>
            </w:pPr>
            <w:r>
              <w:rPr>
                <w:sz w:val="20"/>
                <w:szCs w:val="20"/>
                <w:lang w:val="ru-RU"/>
              </w:rPr>
              <w:t>В</w:t>
            </w:r>
            <w:r w:rsidRPr="00BC1EFE">
              <w:rPr>
                <w:sz w:val="20"/>
                <w:szCs w:val="20"/>
                <w:lang w:val="ru-RU"/>
              </w:rPr>
              <w:t>етеринарны</w:t>
            </w:r>
            <w:r>
              <w:rPr>
                <w:sz w:val="20"/>
                <w:szCs w:val="20"/>
                <w:lang w:val="ru-RU"/>
              </w:rPr>
              <w:t>е</w:t>
            </w:r>
            <w:r w:rsidRPr="00BC1EFE">
              <w:rPr>
                <w:sz w:val="20"/>
                <w:szCs w:val="20"/>
                <w:lang w:val="ru-RU"/>
              </w:rPr>
              <w:t xml:space="preserve"> лечебно-профилактически</w:t>
            </w:r>
            <w:r>
              <w:rPr>
                <w:sz w:val="20"/>
                <w:szCs w:val="20"/>
                <w:lang w:val="ru-RU"/>
              </w:rPr>
              <w:t>е</w:t>
            </w:r>
            <w:r w:rsidRPr="00BC1EFE">
              <w:rPr>
                <w:sz w:val="20"/>
                <w:szCs w:val="20"/>
                <w:lang w:val="ru-RU"/>
              </w:rPr>
              <w:t xml:space="preserve"> центр</w:t>
            </w:r>
            <w:r>
              <w:rPr>
                <w:sz w:val="20"/>
                <w:szCs w:val="20"/>
                <w:lang w:val="ru-RU"/>
              </w:rPr>
              <w:t>ы (ветеринарные службы)</w:t>
            </w:r>
          </w:p>
        </w:tc>
        <w:tc>
          <w:tcPr>
            <w:tcW w:w="3119" w:type="dxa"/>
          </w:tcPr>
          <w:p w14:paraId="3023F048"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678" w:type="dxa"/>
          </w:tcPr>
          <w:p w14:paraId="6DC5C53B" w14:textId="3523D193" w:rsidR="009A67A2" w:rsidRDefault="009A67A2" w:rsidP="008C2F12">
            <w:pPr>
              <w:pStyle w:val="aff6"/>
              <w:spacing w:after="2"/>
              <w:ind w:firstLine="0"/>
              <w:rPr>
                <w:sz w:val="20"/>
                <w:szCs w:val="20"/>
                <w:lang w:val="ru-RU"/>
              </w:rPr>
            </w:pPr>
            <w:r>
              <w:rPr>
                <w:sz w:val="20"/>
                <w:szCs w:val="20"/>
                <w:lang w:val="ru-RU"/>
              </w:rPr>
              <w:t xml:space="preserve">Количество объектов на </w:t>
            </w:r>
            <w:r w:rsidR="00BC63BC">
              <w:rPr>
                <w:sz w:val="20"/>
                <w:szCs w:val="20"/>
                <w:lang w:val="ru-RU"/>
              </w:rPr>
              <w:t>муниципальный район</w:t>
            </w:r>
            <w:r>
              <w:rPr>
                <w:sz w:val="20"/>
                <w:szCs w:val="20"/>
                <w:lang w:val="ru-RU"/>
              </w:rPr>
              <w:t xml:space="preserve">, городской округ устанавливается по заданию на проектирование с учетом требований органа исполнительной власти </w:t>
            </w:r>
            <w:r w:rsidR="00D154D9">
              <w:rPr>
                <w:sz w:val="20"/>
                <w:szCs w:val="20"/>
                <w:lang w:val="ru-RU"/>
              </w:rPr>
              <w:t>Республики Тыва</w:t>
            </w:r>
            <w:r>
              <w:rPr>
                <w:sz w:val="20"/>
                <w:szCs w:val="20"/>
                <w:lang w:val="ru-RU"/>
              </w:rPr>
              <w:t xml:space="preserve"> </w:t>
            </w:r>
            <w:r w:rsidRPr="00A046F6">
              <w:rPr>
                <w:sz w:val="20"/>
                <w:szCs w:val="20"/>
                <w:lang w:val="ru-RU"/>
              </w:rPr>
              <w:t xml:space="preserve">в </w:t>
            </w:r>
            <w:r>
              <w:rPr>
                <w:sz w:val="20"/>
                <w:szCs w:val="20"/>
                <w:lang w:val="ru-RU"/>
              </w:rPr>
              <w:t>области ветеринарии</w:t>
            </w:r>
            <w:r w:rsidRPr="00A046F6">
              <w:rPr>
                <w:sz w:val="20"/>
                <w:szCs w:val="20"/>
                <w:lang w:val="ru-RU"/>
              </w:rPr>
              <w:t>.</w:t>
            </w:r>
          </w:p>
        </w:tc>
      </w:tr>
      <w:tr w:rsidR="009A67A2" w:rsidRPr="000A3113" w14:paraId="681D4FB6" w14:textId="77777777" w:rsidTr="008C2F12">
        <w:trPr>
          <w:cantSplit/>
        </w:trPr>
        <w:tc>
          <w:tcPr>
            <w:tcW w:w="1686" w:type="dxa"/>
            <w:vMerge/>
            <w:shd w:val="clear" w:color="auto" w:fill="F2F2F2" w:themeFill="background1" w:themeFillShade="F2"/>
          </w:tcPr>
          <w:p w14:paraId="5DBCC6B4" w14:textId="77777777" w:rsidR="009A67A2" w:rsidRPr="000A3113" w:rsidRDefault="009A67A2" w:rsidP="008C2F12">
            <w:pPr>
              <w:pStyle w:val="aff6"/>
              <w:ind w:firstLine="0"/>
              <w:rPr>
                <w:sz w:val="20"/>
                <w:szCs w:val="20"/>
                <w:lang w:val="ru-RU"/>
              </w:rPr>
            </w:pPr>
          </w:p>
        </w:tc>
        <w:tc>
          <w:tcPr>
            <w:tcW w:w="3119" w:type="dxa"/>
          </w:tcPr>
          <w:p w14:paraId="2E1FBF82"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tcPr>
          <w:p w14:paraId="1302A915" w14:textId="77777777" w:rsidR="009A67A2" w:rsidRDefault="009A67A2" w:rsidP="008C2F12">
            <w:pPr>
              <w:pStyle w:val="aff6"/>
              <w:ind w:firstLine="0"/>
              <w:jc w:val="center"/>
              <w:rPr>
                <w:sz w:val="20"/>
                <w:szCs w:val="20"/>
                <w:lang w:val="ru-RU"/>
              </w:rPr>
            </w:pPr>
            <w:r>
              <w:rPr>
                <w:sz w:val="20"/>
                <w:szCs w:val="20"/>
                <w:lang w:val="ru-RU"/>
              </w:rPr>
              <w:t>Не нормируется</w:t>
            </w:r>
          </w:p>
        </w:tc>
      </w:tr>
      <w:tr w:rsidR="009A67A2" w:rsidRPr="000A3113" w14:paraId="52B69374" w14:textId="77777777" w:rsidTr="008C2F12">
        <w:trPr>
          <w:cantSplit/>
        </w:trPr>
        <w:tc>
          <w:tcPr>
            <w:tcW w:w="1686" w:type="dxa"/>
            <w:vMerge w:val="restart"/>
            <w:shd w:val="clear" w:color="auto" w:fill="F2F2F2" w:themeFill="background1" w:themeFillShade="F2"/>
          </w:tcPr>
          <w:p w14:paraId="4787E517" w14:textId="77777777" w:rsidR="009A67A2" w:rsidRPr="000A3113" w:rsidRDefault="009A67A2" w:rsidP="008C2F12">
            <w:pPr>
              <w:pStyle w:val="aff6"/>
              <w:ind w:firstLine="0"/>
              <w:rPr>
                <w:sz w:val="20"/>
                <w:szCs w:val="20"/>
                <w:lang w:val="ru-RU"/>
              </w:rPr>
            </w:pPr>
            <w:r w:rsidRPr="000A3113">
              <w:rPr>
                <w:sz w:val="20"/>
                <w:szCs w:val="20"/>
                <w:lang w:val="ru-RU"/>
              </w:rPr>
              <w:t>Санатории (без туберкулезных)</w:t>
            </w:r>
          </w:p>
        </w:tc>
        <w:tc>
          <w:tcPr>
            <w:tcW w:w="3119" w:type="dxa"/>
          </w:tcPr>
          <w:p w14:paraId="436C7361"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678" w:type="dxa"/>
          </w:tcPr>
          <w:p w14:paraId="329329C7" w14:textId="77777777" w:rsidR="009A67A2" w:rsidRPr="000A3113" w:rsidRDefault="009A67A2" w:rsidP="008C2F12">
            <w:pPr>
              <w:pStyle w:val="aff6"/>
              <w:ind w:firstLine="0"/>
              <w:rPr>
                <w:sz w:val="20"/>
                <w:szCs w:val="20"/>
                <w:lang w:val="ru-RU"/>
              </w:rPr>
            </w:pPr>
            <w:r>
              <w:rPr>
                <w:sz w:val="20"/>
                <w:szCs w:val="20"/>
                <w:lang w:val="ru-RU"/>
              </w:rPr>
              <w:t>Размер земельного участка 125 кв. м на место установлен в соответствии с Приложением Д СП 42.13330.2016</w:t>
            </w:r>
          </w:p>
        </w:tc>
      </w:tr>
      <w:tr w:rsidR="009A67A2" w:rsidRPr="000A3113" w14:paraId="4E7F8DE5" w14:textId="77777777" w:rsidTr="008C2F12">
        <w:trPr>
          <w:cantSplit/>
        </w:trPr>
        <w:tc>
          <w:tcPr>
            <w:tcW w:w="1686" w:type="dxa"/>
            <w:vMerge/>
            <w:shd w:val="clear" w:color="auto" w:fill="F2F2F2" w:themeFill="background1" w:themeFillShade="F2"/>
          </w:tcPr>
          <w:p w14:paraId="4143B304" w14:textId="77777777" w:rsidR="009A67A2" w:rsidRPr="000A3113" w:rsidRDefault="009A67A2" w:rsidP="008C2F12">
            <w:pPr>
              <w:pStyle w:val="aff6"/>
              <w:ind w:firstLine="0"/>
              <w:rPr>
                <w:sz w:val="20"/>
                <w:szCs w:val="20"/>
                <w:lang w:val="ru-RU"/>
              </w:rPr>
            </w:pPr>
          </w:p>
        </w:tc>
        <w:tc>
          <w:tcPr>
            <w:tcW w:w="3119" w:type="dxa"/>
          </w:tcPr>
          <w:p w14:paraId="5D376D2E"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tcPr>
          <w:p w14:paraId="3264578D" w14:textId="77777777" w:rsidR="009A67A2" w:rsidRPr="000A3113" w:rsidRDefault="009A67A2" w:rsidP="008C2F12">
            <w:pPr>
              <w:pStyle w:val="aff6"/>
              <w:ind w:firstLine="0"/>
              <w:jc w:val="center"/>
              <w:rPr>
                <w:sz w:val="20"/>
                <w:szCs w:val="20"/>
                <w:lang w:val="ru-RU"/>
              </w:rPr>
            </w:pPr>
            <w:r w:rsidRPr="000A3113">
              <w:rPr>
                <w:sz w:val="20"/>
                <w:szCs w:val="20"/>
                <w:lang w:val="ru-RU"/>
              </w:rPr>
              <w:t>Не нормируется</w:t>
            </w:r>
          </w:p>
        </w:tc>
      </w:tr>
      <w:tr w:rsidR="009A67A2" w:rsidRPr="000A3113" w14:paraId="03628E9E" w14:textId="77777777" w:rsidTr="008C2F12">
        <w:trPr>
          <w:cantSplit/>
        </w:trPr>
        <w:tc>
          <w:tcPr>
            <w:tcW w:w="1686" w:type="dxa"/>
            <w:vMerge w:val="restart"/>
            <w:shd w:val="clear" w:color="auto" w:fill="F2F2F2" w:themeFill="background1" w:themeFillShade="F2"/>
          </w:tcPr>
          <w:p w14:paraId="0E736396" w14:textId="77777777" w:rsidR="009A67A2" w:rsidRPr="000A3113" w:rsidRDefault="009A67A2" w:rsidP="008C2F12">
            <w:pPr>
              <w:pStyle w:val="aff6"/>
              <w:ind w:firstLine="0"/>
              <w:rPr>
                <w:sz w:val="20"/>
                <w:szCs w:val="20"/>
                <w:lang w:val="ru-RU"/>
              </w:rPr>
            </w:pPr>
            <w:r w:rsidRPr="000A3113">
              <w:rPr>
                <w:sz w:val="20"/>
                <w:szCs w:val="20"/>
                <w:lang w:val="ru-RU"/>
              </w:rPr>
              <w:lastRenderedPageBreak/>
              <w:t>Санатории для родителей с детьми и детские санатории (без туберкулезных)</w:t>
            </w:r>
          </w:p>
        </w:tc>
        <w:tc>
          <w:tcPr>
            <w:tcW w:w="3119" w:type="dxa"/>
          </w:tcPr>
          <w:p w14:paraId="7BC0195A"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678" w:type="dxa"/>
          </w:tcPr>
          <w:p w14:paraId="139983D0" w14:textId="77777777" w:rsidR="009A67A2" w:rsidRPr="000A3113" w:rsidRDefault="009A67A2" w:rsidP="008C2F12">
            <w:pPr>
              <w:pStyle w:val="aff6"/>
              <w:ind w:firstLine="0"/>
              <w:rPr>
                <w:sz w:val="20"/>
                <w:szCs w:val="20"/>
                <w:lang w:val="ru-RU"/>
              </w:rPr>
            </w:pPr>
            <w:r>
              <w:rPr>
                <w:sz w:val="20"/>
                <w:szCs w:val="20"/>
                <w:lang w:val="ru-RU"/>
              </w:rPr>
              <w:t>Размер земельного участка 145 кв. м на место установлен в соответствии с Приложением Д СП 42.13330.2016</w:t>
            </w:r>
          </w:p>
        </w:tc>
      </w:tr>
      <w:tr w:rsidR="009A67A2" w:rsidRPr="000A3113" w14:paraId="358B83C4" w14:textId="77777777" w:rsidTr="008C2F12">
        <w:trPr>
          <w:cantSplit/>
        </w:trPr>
        <w:tc>
          <w:tcPr>
            <w:tcW w:w="1686" w:type="dxa"/>
            <w:vMerge/>
            <w:shd w:val="clear" w:color="auto" w:fill="F2F2F2" w:themeFill="background1" w:themeFillShade="F2"/>
          </w:tcPr>
          <w:p w14:paraId="770604E2" w14:textId="77777777" w:rsidR="009A67A2" w:rsidRPr="000A3113" w:rsidRDefault="009A67A2" w:rsidP="008C2F12">
            <w:pPr>
              <w:pStyle w:val="aff6"/>
              <w:ind w:firstLine="0"/>
              <w:rPr>
                <w:sz w:val="20"/>
                <w:szCs w:val="20"/>
                <w:lang w:val="ru-RU"/>
              </w:rPr>
            </w:pPr>
          </w:p>
        </w:tc>
        <w:tc>
          <w:tcPr>
            <w:tcW w:w="3119" w:type="dxa"/>
          </w:tcPr>
          <w:p w14:paraId="3CF648DD"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tcPr>
          <w:p w14:paraId="4F561C61" w14:textId="77777777" w:rsidR="009A67A2" w:rsidRPr="000A3113" w:rsidRDefault="009A67A2" w:rsidP="008C2F12">
            <w:pPr>
              <w:pStyle w:val="aff6"/>
              <w:ind w:firstLine="0"/>
              <w:jc w:val="center"/>
              <w:rPr>
                <w:sz w:val="20"/>
                <w:szCs w:val="20"/>
                <w:lang w:val="ru-RU"/>
              </w:rPr>
            </w:pPr>
            <w:r w:rsidRPr="000A3113">
              <w:rPr>
                <w:sz w:val="20"/>
                <w:szCs w:val="20"/>
                <w:lang w:val="ru-RU"/>
              </w:rPr>
              <w:t>Не нормируется</w:t>
            </w:r>
          </w:p>
        </w:tc>
      </w:tr>
      <w:tr w:rsidR="009A67A2" w:rsidRPr="000A3113" w14:paraId="6176214F" w14:textId="77777777" w:rsidTr="008C2F12">
        <w:trPr>
          <w:cantSplit/>
        </w:trPr>
        <w:tc>
          <w:tcPr>
            <w:tcW w:w="1686" w:type="dxa"/>
            <w:vMerge w:val="restart"/>
            <w:shd w:val="clear" w:color="auto" w:fill="F2F2F2" w:themeFill="background1" w:themeFillShade="F2"/>
          </w:tcPr>
          <w:p w14:paraId="444AB777" w14:textId="77777777" w:rsidR="009A67A2" w:rsidRPr="000A3113" w:rsidRDefault="009A67A2" w:rsidP="008C2F12">
            <w:pPr>
              <w:pStyle w:val="aff6"/>
              <w:ind w:firstLine="0"/>
              <w:rPr>
                <w:sz w:val="20"/>
                <w:szCs w:val="20"/>
                <w:lang w:val="ru-RU"/>
              </w:rPr>
            </w:pPr>
            <w:r w:rsidRPr="000A3113">
              <w:rPr>
                <w:sz w:val="20"/>
                <w:szCs w:val="20"/>
                <w:lang w:val="ru-RU"/>
              </w:rPr>
              <w:t xml:space="preserve">Детские санаторные лагеря </w:t>
            </w:r>
          </w:p>
        </w:tc>
        <w:tc>
          <w:tcPr>
            <w:tcW w:w="3119" w:type="dxa"/>
          </w:tcPr>
          <w:p w14:paraId="016D3217"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678" w:type="dxa"/>
          </w:tcPr>
          <w:p w14:paraId="5527585F" w14:textId="77777777" w:rsidR="009A67A2" w:rsidRPr="000A3113" w:rsidRDefault="009A67A2" w:rsidP="008C2F12">
            <w:pPr>
              <w:pStyle w:val="aff6"/>
              <w:ind w:firstLine="0"/>
              <w:rPr>
                <w:sz w:val="20"/>
                <w:szCs w:val="20"/>
                <w:lang w:val="ru-RU"/>
              </w:rPr>
            </w:pPr>
            <w:r>
              <w:rPr>
                <w:sz w:val="20"/>
                <w:szCs w:val="20"/>
                <w:lang w:val="ru-RU"/>
              </w:rPr>
              <w:t>Размер земельного участка 200 кв. м на место установлен в соответствии с Приложением Д СП 42.13330.2016</w:t>
            </w:r>
          </w:p>
        </w:tc>
      </w:tr>
      <w:tr w:rsidR="009A67A2" w:rsidRPr="000A3113" w14:paraId="1F4D03B5" w14:textId="77777777" w:rsidTr="008C2F12">
        <w:trPr>
          <w:cantSplit/>
        </w:trPr>
        <w:tc>
          <w:tcPr>
            <w:tcW w:w="1686" w:type="dxa"/>
            <w:vMerge/>
            <w:shd w:val="clear" w:color="auto" w:fill="F2F2F2" w:themeFill="background1" w:themeFillShade="F2"/>
          </w:tcPr>
          <w:p w14:paraId="0BE8AF1E" w14:textId="77777777" w:rsidR="009A67A2" w:rsidRPr="000A3113" w:rsidRDefault="009A67A2" w:rsidP="008C2F12">
            <w:pPr>
              <w:pStyle w:val="aff6"/>
              <w:ind w:firstLine="0"/>
              <w:rPr>
                <w:sz w:val="20"/>
                <w:szCs w:val="20"/>
                <w:lang w:val="ru-RU"/>
              </w:rPr>
            </w:pPr>
          </w:p>
        </w:tc>
        <w:tc>
          <w:tcPr>
            <w:tcW w:w="3119" w:type="dxa"/>
          </w:tcPr>
          <w:p w14:paraId="7892B616"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tcPr>
          <w:p w14:paraId="2F605FEE" w14:textId="77777777" w:rsidR="009A67A2" w:rsidRPr="000A3113" w:rsidRDefault="009A67A2" w:rsidP="008C2F12">
            <w:pPr>
              <w:pStyle w:val="aff6"/>
              <w:ind w:firstLine="0"/>
              <w:jc w:val="center"/>
              <w:rPr>
                <w:sz w:val="20"/>
                <w:szCs w:val="20"/>
                <w:lang w:val="ru-RU"/>
              </w:rPr>
            </w:pPr>
            <w:r w:rsidRPr="000A3113">
              <w:rPr>
                <w:sz w:val="20"/>
                <w:szCs w:val="20"/>
                <w:lang w:val="ru-RU"/>
              </w:rPr>
              <w:t>Не нормируется</w:t>
            </w:r>
          </w:p>
        </w:tc>
      </w:tr>
      <w:tr w:rsidR="009A67A2" w:rsidRPr="000A3113" w14:paraId="361EDDDA" w14:textId="77777777" w:rsidTr="008C2F12">
        <w:trPr>
          <w:cantSplit/>
        </w:trPr>
        <w:tc>
          <w:tcPr>
            <w:tcW w:w="1686" w:type="dxa"/>
            <w:vMerge w:val="restart"/>
            <w:shd w:val="clear" w:color="auto" w:fill="F2F2F2" w:themeFill="background1" w:themeFillShade="F2"/>
          </w:tcPr>
          <w:p w14:paraId="6893ECDA" w14:textId="77777777" w:rsidR="009A67A2" w:rsidRPr="000A3113" w:rsidRDefault="009A67A2" w:rsidP="008C2F12">
            <w:pPr>
              <w:pStyle w:val="aff6"/>
              <w:ind w:firstLine="0"/>
              <w:rPr>
                <w:sz w:val="20"/>
                <w:szCs w:val="20"/>
                <w:lang w:val="ru-RU"/>
              </w:rPr>
            </w:pPr>
            <w:r w:rsidRPr="000A3113">
              <w:rPr>
                <w:sz w:val="20"/>
                <w:szCs w:val="20"/>
                <w:lang w:val="ru-RU"/>
              </w:rPr>
              <w:t>Детские летние лагеря и детские спортивные летние лагеря</w:t>
            </w:r>
          </w:p>
        </w:tc>
        <w:tc>
          <w:tcPr>
            <w:tcW w:w="3119" w:type="dxa"/>
          </w:tcPr>
          <w:p w14:paraId="0DF24695"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678" w:type="dxa"/>
          </w:tcPr>
          <w:p w14:paraId="228A7E60" w14:textId="77777777" w:rsidR="009A67A2" w:rsidRPr="000A3113" w:rsidRDefault="009A67A2" w:rsidP="008C2F12">
            <w:pPr>
              <w:pStyle w:val="aff6"/>
              <w:ind w:firstLine="0"/>
              <w:rPr>
                <w:sz w:val="20"/>
                <w:szCs w:val="20"/>
                <w:lang w:val="ru-RU"/>
              </w:rPr>
            </w:pPr>
            <w:r>
              <w:rPr>
                <w:sz w:val="20"/>
                <w:szCs w:val="20"/>
                <w:lang w:val="ru-RU"/>
              </w:rPr>
              <w:t>Размер земельного участка 150 кв. м на место установлен в соответствии с Приложением Д СП 42.13330.2016</w:t>
            </w:r>
          </w:p>
        </w:tc>
      </w:tr>
      <w:tr w:rsidR="009A67A2" w:rsidRPr="000A3113" w14:paraId="66FF3D8D" w14:textId="77777777" w:rsidTr="008C2F12">
        <w:trPr>
          <w:cantSplit/>
        </w:trPr>
        <w:tc>
          <w:tcPr>
            <w:tcW w:w="1686" w:type="dxa"/>
            <w:vMerge/>
            <w:shd w:val="clear" w:color="auto" w:fill="F2F2F2" w:themeFill="background1" w:themeFillShade="F2"/>
          </w:tcPr>
          <w:p w14:paraId="5931B7C8" w14:textId="77777777" w:rsidR="009A67A2" w:rsidRPr="000A3113" w:rsidRDefault="009A67A2" w:rsidP="008C2F12">
            <w:pPr>
              <w:pStyle w:val="aff6"/>
              <w:ind w:firstLine="0"/>
              <w:rPr>
                <w:sz w:val="20"/>
                <w:szCs w:val="20"/>
                <w:lang w:val="ru-RU"/>
              </w:rPr>
            </w:pPr>
          </w:p>
        </w:tc>
        <w:tc>
          <w:tcPr>
            <w:tcW w:w="3119" w:type="dxa"/>
          </w:tcPr>
          <w:p w14:paraId="63644759"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tcPr>
          <w:p w14:paraId="19121D6A" w14:textId="77777777" w:rsidR="009A67A2" w:rsidRPr="000A3113" w:rsidRDefault="009A67A2" w:rsidP="008C2F12">
            <w:pPr>
              <w:pStyle w:val="aff6"/>
              <w:ind w:firstLine="0"/>
              <w:jc w:val="center"/>
              <w:rPr>
                <w:sz w:val="20"/>
                <w:szCs w:val="20"/>
                <w:lang w:val="ru-RU"/>
              </w:rPr>
            </w:pPr>
            <w:r w:rsidRPr="000A3113">
              <w:rPr>
                <w:sz w:val="20"/>
                <w:szCs w:val="20"/>
                <w:lang w:val="ru-RU"/>
              </w:rPr>
              <w:t>Не нормируется</w:t>
            </w:r>
          </w:p>
        </w:tc>
      </w:tr>
      <w:tr w:rsidR="009A67A2" w:rsidRPr="000A3113" w14:paraId="69EB3CFB" w14:textId="77777777" w:rsidTr="008C2F12">
        <w:trPr>
          <w:cantSplit/>
        </w:trPr>
        <w:tc>
          <w:tcPr>
            <w:tcW w:w="1686" w:type="dxa"/>
            <w:vMerge w:val="restart"/>
            <w:shd w:val="clear" w:color="auto" w:fill="F2F2F2" w:themeFill="background1" w:themeFillShade="F2"/>
          </w:tcPr>
          <w:p w14:paraId="68E94674" w14:textId="77777777" w:rsidR="009A67A2" w:rsidRPr="000A3113" w:rsidRDefault="009A67A2" w:rsidP="008C2F12">
            <w:pPr>
              <w:pStyle w:val="aff6"/>
              <w:ind w:firstLine="0"/>
              <w:rPr>
                <w:sz w:val="20"/>
                <w:szCs w:val="20"/>
                <w:lang w:val="ru-RU"/>
              </w:rPr>
            </w:pPr>
            <w:r w:rsidRPr="000A3113">
              <w:rPr>
                <w:sz w:val="20"/>
                <w:szCs w:val="20"/>
                <w:lang w:val="ru-RU"/>
              </w:rPr>
              <w:t>Дома отдыха (пансионаты)</w:t>
            </w:r>
          </w:p>
        </w:tc>
        <w:tc>
          <w:tcPr>
            <w:tcW w:w="3119" w:type="dxa"/>
          </w:tcPr>
          <w:p w14:paraId="5840B01F"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678" w:type="dxa"/>
          </w:tcPr>
          <w:p w14:paraId="44B18940" w14:textId="77777777" w:rsidR="009A67A2" w:rsidRPr="000A3113" w:rsidRDefault="009A67A2" w:rsidP="008C2F12">
            <w:pPr>
              <w:pStyle w:val="aff6"/>
              <w:ind w:firstLine="0"/>
              <w:rPr>
                <w:sz w:val="20"/>
                <w:szCs w:val="20"/>
                <w:lang w:val="ru-RU"/>
              </w:rPr>
            </w:pPr>
            <w:r>
              <w:rPr>
                <w:sz w:val="20"/>
                <w:szCs w:val="20"/>
                <w:lang w:val="ru-RU"/>
              </w:rPr>
              <w:t>Размер земельного участка 120 кв. м на место установлен в соответствии с Приложением Д СП 42.13330.2016</w:t>
            </w:r>
          </w:p>
        </w:tc>
      </w:tr>
      <w:tr w:rsidR="009A67A2" w:rsidRPr="000A3113" w14:paraId="144C29ED" w14:textId="77777777" w:rsidTr="008C2F12">
        <w:trPr>
          <w:cantSplit/>
        </w:trPr>
        <w:tc>
          <w:tcPr>
            <w:tcW w:w="1686" w:type="dxa"/>
            <w:vMerge/>
            <w:shd w:val="clear" w:color="auto" w:fill="F2F2F2" w:themeFill="background1" w:themeFillShade="F2"/>
          </w:tcPr>
          <w:p w14:paraId="008F5622" w14:textId="77777777" w:rsidR="009A67A2" w:rsidRPr="000A3113" w:rsidRDefault="009A67A2" w:rsidP="008C2F12">
            <w:pPr>
              <w:pStyle w:val="aff6"/>
              <w:ind w:firstLine="0"/>
              <w:rPr>
                <w:sz w:val="20"/>
                <w:szCs w:val="20"/>
                <w:lang w:val="ru-RU"/>
              </w:rPr>
            </w:pPr>
          </w:p>
        </w:tc>
        <w:tc>
          <w:tcPr>
            <w:tcW w:w="3119" w:type="dxa"/>
          </w:tcPr>
          <w:p w14:paraId="15E80DE0"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tcPr>
          <w:p w14:paraId="026914B6" w14:textId="77777777" w:rsidR="009A67A2" w:rsidRPr="000A3113" w:rsidRDefault="009A67A2" w:rsidP="008C2F12">
            <w:pPr>
              <w:pStyle w:val="aff6"/>
              <w:ind w:firstLine="0"/>
              <w:jc w:val="center"/>
              <w:rPr>
                <w:sz w:val="20"/>
                <w:szCs w:val="20"/>
                <w:lang w:val="ru-RU"/>
              </w:rPr>
            </w:pPr>
            <w:r w:rsidRPr="000A3113">
              <w:rPr>
                <w:sz w:val="20"/>
                <w:szCs w:val="20"/>
                <w:lang w:val="ru-RU"/>
              </w:rPr>
              <w:t>Не нормируется</w:t>
            </w:r>
          </w:p>
        </w:tc>
      </w:tr>
      <w:tr w:rsidR="009A67A2" w:rsidRPr="000A3113" w14:paraId="10DD75EF" w14:textId="77777777" w:rsidTr="008C2F12">
        <w:trPr>
          <w:cantSplit/>
        </w:trPr>
        <w:tc>
          <w:tcPr>
            <w:tcW w:w="1686" w:type="dxa"/>
            <w:vMerge w:val="restart"/>
            <w:shd w:val="clear" w:color="auto" w:fill="F2F2F2" w:themeFill="background1" w:themeFillShade="F2"/>
          </w:tcPr>
          <w:p w14:paraId="48F133D7" w14:textId="77777777" w:rsidR="009A67A2" w:rsidRPr="000A3113" w:rsidRDefault="009A67A2" w:rsidP="008C2F12">
            <w:pPr>
              <w:pStyle w:val="aff6"/>
              <w:ind w:firstLine="0"/>
              <w:rPr>
                <w:sz w:val="20"/>
                <w:szCs w:val="20"/>
                <w:lang w:val="ru-RU"/>
              </w:rPr>
            </w:pPr>
            <w:r w:rsidRPr="000A3113">
              <w:rPr>
                <w:sz w:val="20"/>
                <w:szCs w:val="20"/>
                <w:lang w:val="ru-RU"/>
              </w:rPr>
              <w:t>Дома отдыха (пансионаты) для семей с детьми</w:t>
            </w:r>
          </w:p>
        </w:tc>
        <w:tc>
          <w:tcPr>
            <w:tcW w:w="3119" w:type="dxa"/>
          </w:tcPr>
          <w:p w14:paraId="685EA3EB"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678" w:type="dxa"/>
          </w:tcPr>
          <w:p w14:paraId="11C36A9B" w14:textId="77777777" w:rsidR="009A67A2" w:rsidRPr="000A3113" w:rsidRDefault="009A67A2" w:rsidP="008C2F12">
            <w:pPr>
              <w:pStyle w:val="aff6"/>
              <w:ind w:firstLine="0"/>
              <w:rPr>
                <w:sz w:val="20"/>
                <w:szCs w:val="20"/>
                <w:lang w:val="ru-RU"/>
              </w:rPr>
            </w:pPr>
            <w:r>
              <w:rPr>
                <w:sz w:val="20"/>
                <w:szCs w:val="20"/>
                <w:lang w:val="ru-RU"/>
              </w:rPr>
              <w:t>Размер земельного участка 140 кв. м на место установлен в соответствии с Приложением Д СП 42.13330.2016</w:t>
            </w:r>
          </w:p>
        </w:tc>
      </w:tr>
      <w:tr w:rsidR="009A67A2" w:rsidRPr="000A3113" w14:paraId="523B6D0D" w14:textId="77777777" w:rsidTr="008C2F12">
        <w:trPr>
          <w:cantSplit/>
        </w:trPr>
        <w:tc>
          <w:tcPr>
            <w:tcW w:w="1686" w:type="dxa"/>
            <w:vMerge/>
            <w:shd w:val="clear" w:color="auto" w:fill="F2F2F2" w:themeFill="background1" w:themeFillShade="F2"/>
          </w:tcPr>
          <w:p w14:paraId="1B01F917" w14:textId="77777777" w:rsidR="009A67A2" w:rsidRPr="000A3113" w:rsidRDefault="009A67A2" w:rsidP="008C2F12">
            <w:pPr>
              <w:pStyle w:val="aff6"/>
              <w:ind w:firstLine="0"/>
              <w:rPr>
                <w:sz w:val="20"/>
                <w:szCs w:val="20"/>
                <w:lang w:val="ru-RU"/>
              </w:rPr>
            </w:pPr>
          </w:p>
        </w:tc>
        <w:tc>
          <w:tcPr>
            <w:tcW w:w="3119" w:type="dxa"/>
          </w:tcPr>
          <w:p w14:paraId="35BDA1BA"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tcPr>
          <w:p w14:paraId="46F22327" w14:textId="77777777" w:rsidR="009A67A2" w:rsidRPr="000A3113" w:rsidRDefault="009A67A2" w:rsidP="008C2F12">
            <w:pPr>
              <w:pStyle w:val="aff6"/>
              <w:ind w:firstLine="0"/>
              <w:jc w:val="center"/>
              <w:rPr>
                <w:sz w:val="20"/>
                <w:szCs w:val="20"/>
                <w:lang w:val="ru-RU"/>
              </w:rPr>
            </w:pPr>
            <w:r w:rsidRPr="000A3113">
              <w:rPr>
                <w:sz w:val="20"/>
                <w:szCs w:val="20"/>
                <w:lang w:val="ru-RU"/>
              </w:rPr>
              <w:t>Не нормируется</w:t>
            </w:r>
          </w:p>
        </w:tc>
      </w:tr>
      <w:tr w:rsidR="009A67A2" w:rsidRPr="000A3113" w14:paraId="61424541" w14:textId="77777777" w:rsidTr="008C2F12">
        <w:trPr>
          <w:cantSplit/>
        </w:trPr>
        <w:tc>
          <w:tcPr>
            <w:tcW w:w="1686" w:type="dxa"/>
            <w:vMerge w:val="restart"/>
            <w:shd w:val="clear" w:color="auto" w:fill="F2F2F2" w:themeFill="background1" w:themeFillShade="F2"/>
          </w:tcPr>
          <w:p w14:paraId="4CD37C6A" w14:textId="77777777" w:rsidR="009A67A2" w:rsidRPr="000A3113" w:rsidRDefault="009A67A2" w:rsidP="008C2F12">
            <w:pPr>
              <w:pStyle w:val="aff6"/>
              <w:ind w:firstLine="0"/>
              <w:rPr>
                <w:sz w:val="20"/>
                <w:szCs w:val="20"/>
                <w:lang w:val="ru-RU"/>
              </w:rPr>
            </w:pPr>
            <w:r w:rsidRPr="000A3113">
              <w:rPr>
                <w:sz w:val="20"/>
                <w:szCs w:val="20"/>
                <w:lang w:val="ru-RU"/>
              </w:rPr>
              <w:t>Туристские базы</w:t>
            </w:r>
          </w:p>
        </w:tc>
        <w:tc>
          <w:tcPr>
            <w:tcW w:w="3119" w:type="dxa"/>
          </w:tcPr>
          <w:p w14:paraId="6858CF8A"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678" w:type="dxa"/>
          </w:tcPr>
          <w:p w14:paraId="321EC397" w14:textId="77777777" w:rsidR="009A67A2" w:rsidRPr="000A3113" w:rsidRDefault="009A67A2" w:rsidP="008C2F12">
            <w:pPr>
              <w:pStyle w:val="aff6"/>
              <w:ind w:firstLine="0"/>
              <w:rPr>
                <w:sz w:val="20"/>
                <w:szCs w:val="20"/>
                <w:lang w:val="ru-RU"/>
              </w:rPr>
            </w:pPr>
            <w:r>
              <w:rPr>
                <w:sz w:val="20"/>
                <w:szCs w:val="20"/>
                <w:lang w:val="ru-RU"/>
              </w:rPr>
              <w:t>Размер земельного участка 65 кв. м на место установлен в соответствии с Приложением Д СП 42.13330.2016</w:t>
            </w:r>
          </w:p>
        </w:tc>
      </w:tr>
      <w:tr w:rsidR="009A67A2" w:rsidRPr="000A3113" w14:paraId="294BF7C4" w14:textId="77777777" w:rsidTr="008C2F12">
        <w:trPr>
          <w:cantSplit/>
        </w:trPr>
        <w:tc>
          <w:tcPr>
            <w:tcW w:w="1686" w:type="dxa"/>
            <w:vMerge/>
            <w:shd w:val="clear" w:color="auto" w:fill="F2F2F2" w:themeFill="background1" w:themeFillShade="F2"/>
          </w:tcPr>
          <w:p w14:paraId="4667C0CE" w14:textId="77777777" w:rsidR="009A67A2" w:rsidRPr="000A3113" w:rsidRDefault="009A67A2" w:rsidP="008C2F12">
            <w:pPr>
              <w:pStyle w:val="aff6"/>
              <w:ind w:firstLine="0"/>
              <w:rPr>
                <w:sz w:val="20"/>
                <w:szCs w:val="20"/>
                <w:lang w:val="ru-RU"/>
              </w:rPr>
            </w:pPr>
          </w:p>
        </w:tc>
        <w:tc>
          <w:tcPr>
            <w:tcW w:w="3119" w:type="dxa"/>
          </w:tcPr>
          <w:p w14:paraId="155C71C9"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tcPr>
          <w:p w14:paraId="1685E26C" w14:textId="77777777" w:rsidR="009A67A2" w:rsidRPr="000A3113" w:rsidRDefault="009A67A2" w:rsidP="008C2F12">
            <w:pPr>
              <w:pStyle w:val="aff6"/>
              <w:ind w:firstLine="0"/>
              <w:jc w:val="center"/>
              <w:rPr>
                <w:sz w:val="20"/>
                <w:szCs w:val="20"/>
                <w:lang w:val="ru-RU"/>
              </w:rPr>
            </w:pPr>
            <w:r w:rsidRPr="000A3113">
              <w:rPr>
                <w:sz w:val="20"/>
                <w:szCs w:val="20"/>
                <w:lang w:val="ru-RU"/>
              </w:rPr>
              <w:t>Не нормируется</w:t>
            </w:r>
          </w:p>
        </w:tc>
      </w:tr>
      <w:tr w:rsidR="009A67A2" w:rsidRPr="000A3113" w14:paraId="365352EE" w14:textId="77777777" w:rsidTr="008C2F12">
        <w:trPr>
          <w:cantSplit/>
        </w:trPr>
        <w:tc>
          <w:tcPr>
            <w:tcW w:w="1686" w:type="dxa"/>
            <w:vMerge w:val="restart"/>
            <w:shd w:val="clear" w:color="auto" w:fill="F2F2F2" w:themeFill="background1" w:themeFillShade="F2"/>
          </w:tcPr>
          <w:p w14:paraId="626CEC53" w14:textId="77777777" w:rsidR="009A67A2" w:rsidRPr="000A3113" w:rsidRDefault="009A67A2" w:rsidP="008C2F12">
            <w:pPr>
              <w:pStyle w:val="aff6"/>
              <w:ind w:firstLine="0"/>
              <w:rPr>
                <w:sz w:val="20"/>
                <w:szCs w:val="20"/>
                <w:lang w:val="ru-RU"/>
              </w:rPr>
            </w:pPr>
            <w:r w:rsidRPr="000A3113">
              <w:rPr>
                <w:sz w:val="20"/>
                <w:szCs w:val="20"/>
                <w:lang w:val="ru-RU"/>
              </w:rPr>
              <w:t>Туристские базы для семей с детьми</w:t>
            </w:r>
          </w:p>
        </w:tc>
        <w:tc>
          <w:tcPr>
            <w:tcW w:w="3119" w:type="dxa"/>
          </w:tcPr>
          <w:p w14:paraId="07B308FE"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678" w:type="dxa"/>
          </w:tcPr>
          <w:p w14:paraId="7A6CADC5" w14:textId="77777777" w:rsidR="009A67A2" w:rsidRPr="000A3113" w:rsidRDefault="009A67A2" w:rsidP="008C2F12">
            <w:pPr>
              <w:pStyle w:val="aff6"/>
              <w:ind w:firstLine="0"/>
              <w:rPr>
                <w:sz w:val="20"/>
                <w:szCs w:val="20"/>
                <w:lang w:val="ru-RU"/>
              </w:rPr>
            </w:pPr>
            <w:r>
              <w:rPr>
                <w:sz w:val="20"/>
                <w:szCs w:val="20"/>
                <w:lang w:val="ru-RU"/>
              </w:rPr>
              <w:t>Размер земельного участка 95 кв. м на место установлен в соответствии с Приложением Д СП 42.13330.2016</w:t>
            </w:r>
          </w:p>
        </w:tc>
      </w:tr>
      <w:tr w:rsidR="009A67A2" w:rsidRPr="000A3113" w14:paraId="24AD546F" w14:textId="77777777" w:rsidTr="008C2F12">
        <w:trPr>
          <w:cantSplit/>
        </w:trPr>
        <w:tc>
          <w:tcPr>
            <w:tcW w:w="1686" w:type="dxa"/>
            <w:vMerge/>
            <w:shd w:val="clear" w:color="auto" w:fill="F2F2F2" w:themeFill="background1" w:themeFillShade="F2"/>
          </w:tcPr>
          <w:p w14:paraId="35A151BF" w14:textId="77777777" w:rsidR="009A67A2" w:rsidRPr="000A3113" w:rsidRDefault="009A67A2" w:rsidP="008C2F12">
            <w:pPr>
              <w:pStyle w:val="aff6"/>
              <w:ind w:firstLine="0"/>
              <w:jc w:val="left"/>
              <w:rPr>
                <w:sz w:val="20"/>
                <w:szCs w:val="20"/>
                <w:lang w:val="ru-RU"/>
              </w:rPr>
            </w:pPr>
          </w:p>
        </w:tc>
        <w:tc>
          <w:tcPr>
            <w:tcW w:w="3119" w:type="dxa"/>
          </w:tcPr>
          <w:p w14:paraId="08C9EBB3" w14:textId="77777777" w:rsidR="009A67A2" w:rsidRPr="000A3113" w:rsidRDefault="009A67A2" w:rsidP="008C2F1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678" w:type="dxa"/>
          </w:tcPr>
          <w:p w14:paraId="4563E74D" w14:textId="77777777" w:rsidR="009A67A2" w:rsidRPr="000A3113" w:rsidRDefault="009A67A2" w:rsidP="008C2F12">
            <w:pPr>
              <w:pStyle w:val="aff6"/>
              <w:ind w:firstLine="0"/>
              <w:jc w:val="center"/>
              <w:rPr>
                <w:sz w:val="20"/>
                <w:szCs w:val="20"/>
                <w:lang w:val="ru-RU"/>
              </w:rPr>
            </w:pPr>
            <w:r w:rsidRPr="000A3113">
              <w:rPr>
                <w:sz w:val="20"/>
                <w:szCs w:val="20"/>
                <w:lang w:val="ru-RU"/>
              </w:rPr>
              <w:t>Не нормируется</w:t>
            </w:r>
          </w:p>
        </w:tc>
      </w:tr>
    </w:tbl>
    <w:p w14:paraId="452858CB" w14:textId="4D2B8D7C" w:rsidR="00474E23" w:rsidRPr="00700A41" w:rsidRDefault="00474E23" w:rsidP="00474E23">
      <w:pPr>
        <w:pStyle w:val="3"/>
        <w:numPr>
          <w:ilvl w:val="2"/>
          <w:numId w:val="13"/>
        </w:numPr>
        <w:ind w:left="0" w:hanging="11"/>
      </w:pPr>
      <w:bookmarkStart w:id="185" w:name="_Toc107399198"/>
      <w:bookmarkStart w:id="186" w:name="_Toc106281715"/>
      <w:bookmarkEnd w:id="102"/>
      <w:r w:rsidRPr="00700A41">
        <w:t>Обоснование</w:t>
      </w:r>
      <w:r>
        <w:t xml:space="preserve"> предельных</w:t>
      </w:r>
      <w:r w:rsidRPr="00700A41">
        <w:t xml:space="preserve"> значений расчетных показателей</w:t>
      </w:r>
      <w:r>
        <w:t xml:space="preserve"> для объектов местного значения</w:t>
      </w:r>
      <w:r w:rsidRPr="00700A41">
        <w:t>, содержащихся в основной части</w:t>
      </w:r>
      <w:bookmarkEnd w:id="185"/>
    </w:p>
    <w:p w14:paraId="37E34754" w14:textId="1C99F0A8" w:rsidR="00474E23" w:rsidRPr="002A71E5" w:rsidRDefault="00474E23" w:rsidP="00474E23">
      <w:pPr>
        <w:keepNext/>
        <w:spacing w:before="120"/>
        <w:jc w:val="right"/>
        <w:rPr>
          <w:b/>
          <w:i/>
        </w:rPr>
      </w:pPr>
      <w:r w:rsidRPr="002A71E5">
        <w:rPr>
          <w:b/>
          <w:i/>
        </w:rPr>
        <w:t>Таблица 2.</w:t>
      </w:r>
      <w:r>
        <w:rPr>
          <w:b/>
          <w:i/>
        </w:rPr>
        <w:t>2</w:t>
      </w:r>
      <w:r w:rsidRPr="002A71E5">
        <w:rPr>
          <w:b/>
          <w:i/>
        </w:rPr>
        <w:t>.</w:t>
      </w:r>
      <w:r>
        <w:rPr>
          <w:b/>
          <w:i/>
        </w:rPr>
        <w:t>17</w:t>
      </w:r>
    </w:p>
    <w:p w14:paraId="2534245B" w14:textId="179E9182" w:rsidR="00474E23" w:rsidRDefault="00474E23" w:rsidP="00474E23">
      <w:pPr>
        <w:pStyle w:val="5"/>
        <w:keepNext/>
        <w:keepLines/>
        <w:suppressAutoHyphens/>
        <w:spacing w:before="0" w:after="120"/>
        <w:ind w:firstLine="0"/>
        <w:jc w:val="center"/>
        <w:rPr>
          <w:rFonts w:ascii="Times New Roman" w:hAnsi="Times New Roman"/>
          <w:sz w:val="24"/>
          <w:szCs w:val="24"/>
        </w:rPr>
      </w:pPr>
      <w:r w:rsidRPr="00001ADC">
        <w:rPr>
          <w:rFonts w:ascii="Times New Roman" w:hAnsi="Times New Roman"/>
          <w:sz w:val="24"/>
          <w:szCs w:val="24"/>
        </w:rPr>
        <w:t>Объекты</w:t>
      </w:r>
      <w:r w:rsidR="00034EE3" w:rsidRPr="00034EE3">
        <w:rPr>
          <w:rFonts w:ascii="Times New Roman" w:hAnsi="Times New Roman"/>
          <w:sz w:val="24"/>
          <w:szCs w:val="24"/>
        </w:rPr>
        <w:t xml:space="preserve"> </w:t>
      </w:r>
      <w:r w:rsidR="00034EE3" w:rsidRPr="004B2F40">
        <w:rPr>
          <w:rFonts w:ascii="Times New Roman" w:hAnsi="Times New Roman"/>
          <w:sz w:val="24"/>
          <w:szCs w:val="24"/>
        </w:rPr>
        <w:t>местного значения в области</w:t>
      </w:r>
      <w:r w:rsidRPr="00001ADC">
        <w:rPr>
          <w:rFonts w:ascii="Times New Roman" w:hAnsi="Times New Roman"/>
          <w:sz w:val="24"/>
          <w:szCs w:val="24"/>
        </w:rPr>
        <w:t xml:space="preserve"> </w:t>
      </w:r>
      <w:r w:rsidR="00687A82">
        <w:rPr>
          <w:rFonts w:ascii="Times New Roman" w:hAnsi="Times New Roman"/>
          <w:sz w:val="24"/>
          <w:szCs w:val="24"/>
        </w:rPr>
        <w:t>о</w:t>
      </w:r>
      <w:r w:rsidR="00687A82" w:rsidRPr="00FE45B0">
        <w:rPr>
          <w:rFonts w:ascii="Times New Roman" w:hAnsi="Times New Roman"/>
          <w:sz w:val="24"/>
          <w:szCs w:val="24"/>
        </w:rPr>
        <w:t>беспечени</w:t>
      </w:r>
      <w:r w:rsidR="00687A82">
        <w:rPr>
          <w:rFonts w:ascii="Times New Roman" w:hAnsi="Times New Roman"/>
          <w:sz w:val="24"/>
          <w:szCs w:val="24"/>
        </w:rPr>
        <w:t>я</w:t>
      </w:r>
      <w:r w:rsidR="00687A82" w:rsidRPr="00FE45B0">
        <w:rPr>
          <w:rFonts w:ascii="Times New Roman" w:hAnsi="Times New Roman"/>
          <w:sz w:val="24"/>
          <w:szCs w:val="24"/>
        </w:rPr>
        <w:t xml:space="preserve"> населения </w:t>
      </w:r>
      <w:r w:rsidR="00F148A7">
        <w:rPr>
          <w:rFonts w:ascii="Times New Roman" w:hAnsi="Times New Roman"/>
          <w:sz w:val="24"/>
          <w:szCs w:val="24"/>
        </w:rPr>
        <w:t>автомобильными стоянками</w:t>
      </w:r>
    </w:p>
    <w:tbl>
      <w:tblPr>
        <w:tblStyle w:val="af1"/>
        <w:tblW w:w="93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86"/>
        <w:gridCol w:w="2693"/>
        <w:gridCol w:w="4961"/>
      </w:tblGrid>
      <w:tr w:rsidR="00687A82" w:rsidRPr="000A3113" w14:paraId="2D949BBF" w14:textId="77777777" w:rsidTr="005F3145">
        <w:trPr>
          <w:cantSplit/>
          <w:tblHeader/>
        </w:trPr>
        <w:tc>
          <w:tcPr>
            <w:tcW w:w="1686" w:type="dxa"/>
            <w:shd w:val="clear" w:color="auto" w:fill="D9D9D9" w:themeFill="background1" w:themeFillShade="D9"/>
          </w:tcPr>
          <w:p w14:paraId="6A54660F" w14:textId="77777777" w:rsidR="00687A82" w:rsidRPr="000A3113" w:rsidRDefault="00687A82" w:rsidP="00013E79">
            <w:pPr>
              <w:pStyle w:val="aff6"/>
              <w:keepNext/>
              <w:ind w:firstLine="0"/>
              <w:jc w:val="center"/>
              <w:rPr>
                <w:sz w:val="21"/>
                <w:szCs w:val="21"/>
                <w:lang w:val="ru-RU"/>
              </w:rPr>
            </w:pPr>
            <w:r w:rsidRPr="000A3113">
              <w:rPr>
                <w:b/>
                <w:i/>
                <w:sz w:val="20"/>
                <w:szCs w:val="20"/>
                <w:lang w:val="ru-RU"/>
              </w:rPr>
              <w:t>Наименование вида объекта</w:t>
            </w:r>
          </w:p>
        </w:tc>
        <w:tc>
          <w:tcPr>
            <w:tcW w:w="2693" w:type="dxa"/>
            <w:shd w:val="clear" w:color="auto" w:fill="D9D9D9" w:themeFill="background1" w:themeFillShade="D9"/>
          </w:tcPr>
          <w:p w14:paraId="42DC2B8F" w14:textId="77777777" w:rsidR="00687A82" w:rsidRPr="000A3113" w:rsidRDefault="00687A82" w:rsidP="00013E79">
            <w:pPr>
              <w:pStyle w:val="aff6"/>
              <w:keepNext/>
              <w:ind w:firstLine="0"/>
              <w:jc w:val="center"/>
              <w:rPr>
                <w:sz w:val="20"/>
                <w:szCs w:val="20"/>
                <w:lang w:val="ru-RU"/>
              </w:rPr>
            </w:pPr>
            <w:r w:rsidRPr="000A3113">
              <w:rPr>
                <w:b/>
                <w:i/>
                <w:sz w:val="20"/>
                <w:szCs w:val="20"/>
                <w:lang w:val="ru-RU"/>
              </w:rPr>
              <w:t>Тип расчетного показателя</w:t>
            </w:r>
          </w:p>
        </w:tc>
        <w:tc>
          <w:tcPr>
            <w:tcW w:w="4961" w:type="dxa"/>
            <w:shd w:val="clear" w:color="auto" w:fill="D9D9D9" w:themeFill="background1" w:themeFillShade="D9"/>
          </w:tcPr>
          <w:p w14:paraId="137FEC30" w14:textId="77777777" w:rsidR="00687A82" w:rsidRPr="000A3113" w:rsidRDefault="00687A82" w:rsidP="00013E79">
            <w:pPr>
              <w:pStyle w:val="aff6"/>
              <w:keepNext/>
              <w:ind w:firstLine="0"/>
              <w:jc w:val="center"/>
              <w:rPr>
                <w:b/>
                <w:i/>
                <w:sz w:val="20"/>
                <w:szCs w:val="20"/>
                <w:lang w:val="ru-RU"/>
              </w:rPr>
            </w:pPr>
            <w:r>
              <w:rPr>
                <w:b/>
                <w:i/>
                <w:sz w:val="20"/>
                <w:szCs w:val="20"/>
                <w:lang w:val="ru-RU"/>
              </w:rPr>
              <w:t>Обоснование предельного значения расчетного показателя</w:t>
            </w:r>
          </w:p>
        </w:tc>
      </w:tr>
      <w:tr w:rsidR="00687A82" w:rsidRPr="000A3113" w14:paraId="5C4FC746" w14:textId="77777777" w:rsidTr="005F3145">
        <w:trPr>
          <w:cantSplit/>
        </w:trPr>
        <w:tc>
          <w:tcPr>
            <w:tcW w:w="1686" w:type="dxa"/>
            <w:vMerge w:val="restart"/>
            <w:shd w:val="clear" w:color="auto" w:fill="F2F2F2" w:themeFill="background1" w:themeFillShade="F2"/>
          </w:tcPr>
          <w:p w14:paraId="3927AB9B" w14:textId="4CB83C55" w:rsidR="00687A82" w:rsidRDefault="00687A82" w:rsidP="00013E79">
            <w:pPr>
              <w:pStyle w:val="aff6"/>
              <w:ind w:firstLine="0"/>
              <w:rPr>
                <w:sz w:val="20"/>
                <w:szCs w:val="20"/>
                <w:lang w:val="ru-RU"/>
              </w:rPr>
            </w:pPr>
            <w:r>
              <w:rPr>
                <w:sz w:val="20"/>
                <w:szCs w:val="20"/>
                <w:lang w:val="ru-RU"/>
              </w:rPr>
              <w:t>А</w:t>
            </w:r>
            <w:r w:rsidRPr="00CE1E93">
              <w:rPr>
                <w:sz w:val="20"/>
                <w:szCs w:val="20"/>
                <w:lang w:val="ru-RU"/>
              </w:rPr>
              <w:t>втомобильны</w:t>
            </w:r>
            <w:r>
              <w:rPr>
                <w:sz w:val="20"/>
                <w:szCs w:val="20"/>
                <w:lang w:val="ru-RU"/>
              </w:rPr>
              <w:t xml:space="preserve">е стоянки (объекты </w:t>
            </w:r>
            <w:r>
              <w:rPr>
                <w:sz w:val="20"/>
                <w:szCs w:val="20"/>
                <w:lang w:val="ru-RU"/>
              </w:rPr>
              <w:lastRenderedPageBreak/>
              <w:t xml:space="preserve">парковки) в </w:t>
            </w:r>
            <w:r w:rsidRPr="00405F52">
              <w:rPr>
                <w:sz w:val="20"/>
                <w:szCs w:val="20"/>
                <w:lang w:val="ru-RU"/>
              </w:rPr>
              <w:t>жилых</w:t>
            </w:r>
            <w:r>
              <w:rPr>
                <w:sz w:val="20"/>
                <w:szCs w:val="20"/>
                <w:lang w:val="ru-RU"/>
              </w:rPr>
              <w:t xml:space="preserve"> зонах</w:t>
            </w:r>
          </w:p>
        </w:tc>
        <w:tc>
          <w:tcPr>
            <w:tcW w:w="2693" w:type="dxa"/>
          </w:tcPr>
          <w:p w14:paraId="41EF1C25" w14:textId="77777777" w:rsidR="00687A82" w:rsidRPr="000A3113" w:rsidRDefault="00687A82" w:rsidP="00013E79">
            <w:pPr>
              <w:pStyle w:val="aff6"/>
              <w:ind w:firstLine="0"/>
              <w:rPr>
                <w:sz w:val="20"/>
                <w:szCs w:val="20"/>
                <w:lang w:val="ru-RU"/>
              </w:rPr>
            </w:pPr>
            <w:r w:rsidRPr="000A3113">
              <w:rPr>
                <w:sz w:val="20"/>
                <w:szCs w:val="20"/>
                <w:lang w:val="ru-RU"/>
              </w:rPr>
              <w:lastRenderedPageBreak/>
              <w:t>Расчетный показатель минимально допустимого уровня обеспеченности</w:t>
            </w:r>
          </w:p>
        </w:tc>
        <w:tc>
          <w:tcPr>
            <w:tcW w:w="4961" w:type="dxa"/>
          </w:tcPr>
          <w:p w14:paraId="0D17922F" w14:textId="77777777" w:rsidR="00687A82" w:rsidRPr="000A3113" w:rsidRDefault="00687A82" w:rsidP="00013E79">
            <w:pPr>
              <w:pStyle w:val="aff6"/>
              <w:ind w:firstLine="0"/>
              <w:rPr>
                <w:sz w:val="20"/>
                <w:szCs w:val="20"/>
                <w:lang w:val="ru-RU"/>
              </w:rPr>
            </w:pPr>
            <w:r>
              <w:rPr>
                <w:sz w:val="20"/>
                <w:szCs w:val="20"/>
                <w:lang w:val="ru-RU"/>
              </w:rPr>
              <w:t xml:space="preserve">Количество машино-мест на 1 квартиру многоквартирного жилого дома </w:t>
            </w:r>
            <w:r w:rsidRPr="0068294A">
              <w:rPr>
                <w:sz w:val="20"/>
                <w:szCs w:val="20"/>
                <w:lang w:val="ru-RU"/>
              </w:rPr>
              <w:t>разных классов комфортности</w:t>
            </w:r>
            <w:r>
              <w:rPr>
                <w:sz w:val="20"/>
                <w:szCs w:val="20"/>
                <w:lang w:val="ru-RU"/>
              </w:rPr>
              <w:t xml:space="preserve"> принято согласно </w:t>
            </w:r>
            <w:r w:rsidRPr="0068294A">
              <w:rPr>
                <w:sz w:val="20"/>
                <w:szCs w:val="20"/>
                <w:lang w:val="ru-RU"/>
              </w:rPr>
              <w:t>таблиц</w:t>
            </w:r>
            <w:r>
              <w:rPr>
                <w:sz w:val="20"/>
                <w:szCs w:val="20"/>
                <w:lang w:val="ru-RU"/>
              </w:rPr>
              <w:t xml:space="preserve">е </w:t>
            </w:r>
            <w:r w:rsidRPr="0068294A">
              <w:rPr>
                <w:sz w:val="20"/>
                <w:szCs w:val="20"/>
                <w:lang w:val="ru-RU"/>
              </w:rPr>
              <w:t>11.8</w:t>
            </w:r>
            <w:r>
              <w:rPr>
                <w:sz w:val="20"/>
                <w:szCs w:val="20"/>
                <w:lang w:val="ru-RU"/>
              </w:rPr>
              <w:t xml:space="preserve"> СП </w:t>
            </w:r>
            <w:r w:rsidRPr="0062549F">
              <w:rPr>
                <w:sz w:val="20"/>
                <w:szCs w:val="20"/>
                <w:lang w:val="ru-RU"/>
              </w:rPr>
              <w:t>42.13330.</w:t>
            </w:r>
            <w:r>
              <w:rPr>
                <w:sz w:val="20"/>
                <w:szCs w:val="20"/>
                <w:lang w:val="ru-RU"/>
              </w:rPr>
              <w:t>2016.</w:t>
            </w:r>
          </w:p>
        </w:tc>
      </w:tr>
      <w:tr w:rsidR="00687A82" w:rsidRPr="000A3113" w14:paraId="3699778A" w14:textId="77777777" w:rsidTr="005F3145">
        <w:trPr>
          <w:cantSplit/>
        </w:trPr>
        <w:tc>
          <w:tcPr>
            <w:tcW w:w="1686" w:type="dxa"/>
            <w:vMerge/>
            <w:shd w:val="clear" w:color="auto" w:fill="F2F2F2" w:themeFill="background1" w:themeFillShade="F2"/>
          </w:tcPr>
          <w:p w14:paraId="7B9CBD17" w14:textId="77777777" w:rsidR="00687A82" w:rsidRDefault="00687A82" w:rsidP="00013E79">
            <w:pPr>
              <w:pStyle w:val="aff6"/>
              <w:ind w:firstLine="0"/>
              <w:rPr>
                <w:sz w:val="20"/>
                <w:szCs w:val="20"/>
                <w:lang w:val="ru-RU"/>
              </w:rPr>
            </w:pPr>
          </w:p>
        </w:tc>
        <w:tc>
          <w:tcPr>
            <w:tcW w:w="2693" w:type="dxa"/>
          </w:tcPr>
          <w:p w14:paraId="470F1471" w14:textId="77777777" w:rsidR="00687A82" w:rsidRPr="000A3113" w:rsidRDefault="00687A82" w:rsidP="00013E79">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288FFAE9" w14:textId="77777777" w:rsidR="00687A82" w:rsidRPr="000A3113" w:rsidRDefault="00687A82" w:rsidP="00013E79">
            <w:pPr>
              <w:pStyle w:val="aff6"/>
              <w:ind w:firstLine="0"/>
              <w:rPr>
                <w:sz w:val="20"/>
                <w:szCs w:val="20"/>
                <w:lang w:val="ru-RU"/>
              </w:rPr>
            </w:pPr>
            <w:r>
              <w:rPr>
                <w:sz w:val="20"/>
                <w:szCs w:val="20"/>
                <w:lang w:val="ru-RU"/>
              </w:rPr>
              <w:t xml:space="preserve">Пешеходная доступность до автостоянок зонах жилой застройки принята 800 м, а в районах реконструкции 1000 м принято согласно п. </w:t>
            </w:r>
            <w:r w:rsidRPr="0068294A">
              <w:rPr>
                <w:sz w:val="20"/>
                <w:szCs w:val="20"/>
                <w:lang w:val="ru-RU"/>
              </w:rPr>
              <w:t>11.32</w:t>
            </w:r>
            <w:r>
              <w:rPr>
                <w:sz w:val="20"/>
                <w:szCs w:val="20"/>
                <w:lang w:val="ru-RU"/>
              </w:rPr>
              <w:t xml:space="preserve"> СП </w:t>
            </w:r>
            <w:r w:rsidRPr="0062549F">
              <w:rPr>
                <w:sz w:val="20"/>
                <w:szCs w:val="20"/>
                <w:lang w:val="ru-RU"/>
              </w:rPr>
              <w:t>42.13330.</w:t>
            </w:r>
            <w:r>
              <w:rPr>
                <w:sz w:val="20"/>
                <w:szCs w:val="20"/>
                <w:lang w:val="ru-RU"/>
              </w:rPr>
              <w:t>2016.</w:t>
            </w:r>
          </w:p>
        </w:tc>
      </w:tr>
      <w:tr w:rsidR="00687A82" w:rsidRPr="000A3113" w14:paraId="7B489A89" w14:textId="77777777" w:rsidTr="005F3145">
        <w:trPr>
          <w:cantSplit/>
          <w:trHeight w:val="1212"/>
        </w:trPr>
        <w:tc>
          <w:tcPr>
            <w:tcW w:w="1686" w:type="dxa"/>
            <w:vMerge w:val="restart"/>
            <w:shd w:val="clear" w:color="auto" w:fill="F2F2F2" w:themeFill="background1" w:themeFillShade="F2"/>
          </w:tcPr>
          <w:p w14:paraId="388BBA22" w14:textId="7EAF88D7" w:rsidR="00687A82" w:rsidRDefault="00687A82" w:rsidP="00013E79">
            <w:pPr>
              <w:pStyle w:val="aff6"/>
              <w:ind w:firstLine="0"/>
              <w:rPr>
                <w:sz w:val="20"/>
                <w:szCs w:val="20"/>
                <w:lang w:val="ru-RU"/>
              </w:rPr>
            </w:pPr>
            <w:r>
              <w:rPr>
                <w:sz w:val="20"/>
                <w:szCs w:val="20"/>
                <w:lang w:val="ru-RU"/>
              </w:rPr>
              <w:lastRenderedPageBreak/>
              <w:t>Автомобильные стоянки (объекты парковки) в общественно-деловых зонах</w:t>
            </w:r>
          </w:p>
        </w:tc>
        <w:tc>
          <w:tcPr>
            <w:tcW w:w="2693" w:type="dxa"/>
          </w:tcPr>
          <w:p w14:paraId="63706B63" w14:textId="77777777" w:rsidR="00687A82" w:rsidRPr="000A3113" w:rsidRDefault="00687A82" w:rsidP="00013E79">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6AD4A847" w14:textId="77777777" w:rsidR="00687A82" w:rsidRPr="000A3113" w:rsidRDefault="00687A82" w:rsidP="00013E79">
            <w:pPr>
              <w:pStyle w:val="aff6"/>
              <w:ind w:firstLine="0"/>
              <w:rPr>
                <w:sz w:val="20"/>
                <w:szCs w:val="20"/>
                <w:lang w:val="ru-RU"/>
              </w:rPr>
            </w:pPr>
            <w:r>
              <w:rPr>
                <w:sz w:val="20"/>
                <w:szCs w:val="20"/>
                <w:lang w:val="ru-RU"/>
              </w:rPr>
              <w:t xml:space="preserve">Нормы расчета стоянок автомобилей приняты в соответствии с приложением Ж СП </w:t>
            </w:r>
            <w:r w:rsidRPr="0062549F">
              <w:rPr>
                <w:sz w:val="20"/>
                <w:szCs w:val="20"/>
                <w:lang w:val="ru-RU"/>
              </w:rPr>
              <w:t>42.13330.</w:t>
            </w:r>
            <w:r>
              <w:rPr>
                <w:sz w:val="20"/>
                <w:szCs w:val="20"/>
                <w:lang w:val="ru-RU"/>
              </w:rPr>
              <w:t>2016.</w:t>
            </w:r>
          </w:p>
        </w:tc>
      </w:tr>
      <w:tr w:rsidR="00687A82" w:rsidRPr="000A3113" w14:paraId="57B75833" w14:textId="77777777" w:rsidTr="005F3145">
        <w:trPr>
          <w:cantSplit/>
        </w:trPr>
        <w:tc>
          <w:tcPr>
            <w:tcW w:w="1686" w:type="dxa"/>
            <w:vMerge/>
            <w:shd w:val="clear" w:color="auto" w:fill="F2F2F2" w:themeFill="background1" w:themeFillShade="F2"/>
          </w:tcPr>
          <w:p w14:paraId="2B5D6598" w14:textId="77777777" w:rsidR="00687A82" w:rsidRDefault="00687A82" w:rsidP="00013E79">
            <w:pPr>
              <w:pStyle w:val="aff6"/>
              <w:ind w:firstLine="0"/>
              <w:rPr>
                <w:sz w:val="20"/>
                <w:szCs w:val="20"/>
                <w:lang w:val="ru-RU"/>
              </w:rPr>
            </w:pPr>
          </w:p>
        </w:tc>
        <w:tc>
          <w:tcPr>
            <w:tcW w:w="2693" w:type="dxa"/>
          </w:tcPr>
          <w:p w14:paraId="390F3A62" w14:textId="77777777" w:rsidR="00687A82" w:rsidRPr="000A3113" w:rsidRDefault="00687A82" w:rsidP="00013E79">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183F83FE" w14:textId="757B8833" w:rsidR="00687A82" w:rsidRPr="000A3113" w:rsidRDefault="00687A82" w:rsidP="00013E79">
            <w:pPr>
              <w:pStyle w:val="aff6"/>
              <w:ind w:firstLine="0"/>
              <w:rPr>
                <w:sz w:val="20"/>
                <w:szCs w:val="20"/>
                <w:lang w:val="ru-RU"/>
              </w:rPr>
            </w:pPr>
            <w:r>
              <w:rPr>
                <w:sz w:val="20"/>
                <w:szCs w:val="20"/>
                <w:lang w:val="ru-RU"/>
              </w:rPr>
              <w:t>Пешеходная доступность до объектов парковки принята в соответствии с п. 11.36 СП 42.13330.2016</w:t>
            </w:r>
            <w:r w:rsidR="00FA7FB5">
              <w:rPr>
                <w:sz w:val="20"/>
                <w:szCs w:val="20"/>
                <w:lang w:val="ru-RU"/>
              </w:rPr>
              <w:t>.</w:t>
            </w:r>
          </w:p>
        </w:tc>
      </w:tr>
      <w:tr w:rsidR="00687A82" w:rsidRPr="000A3113" w14:paraId="4DB6AA90" w14:textId="77777777" w:rsidTr="005F3145">
        <w:trPr>
          <w:cantSplit/>
        </w:trPr>
        <w:tc>
          <w:tcPr>
            <w:tcW w:w="1686" w:type="dxa"/>
            <w:vMerge w:val="restart"/>
            <w:shd w:val="clear" w:color="auto" w:fill="F2F2F2" w:themeFill="background1" w:themeFillShade="F2"/>
          </w:tcPr>
          <w:p w14:paraId="1EFA9F36" w14:textId="7F34D6BC" w:rsidR="00687A82" w:rsidRDefault="00687A82" w:rsidP="00687A82">
            <w:pPr>
              <w:pStyle w:val="aff6"/>
              <w:ind w:firstLine="0"/>
              <w:rPr>
                <w:sz w:val="20"/>
                <w:szCs w:val="20"/>
                <w:lang w:val="ru-RU"/>
              </w:rPr>
            </w:pPr>
            <w:r>
              <w:rPr>
                <w:sz w:val="20"/>
                <w:szCs w:val="20"/>
                <w:lang w:val="ru-RU"/>
              </w:rPr>
              <w:t xml:space="preserve">Стоянки </w:t>
            </w:r>
            <w:r w:rsidRPr="00405F52">
              <w:rPr>
                <w:sz w:val="20"/>
                <w:szCs w:val="20"/>
                <w:lang w:val="ru-RU"/>
              </w:rPr>
              <w:t>автомобилей, размещаемых у границ лесопарков, зон отдыха и курортных зон</w:t>
            </w:r>
          </w:p>
        </w:tc>
        <w:tc>
          <w:tcPr>
            <w:tcW w:w="2693" w:type="dxa"/>
          </w:tcPr>
          <w:p w14:paraId="0FBAAD0B" w14:textId="063E618C" w:rsidR="00687A82" w:rsidRPr="000A3113" w:rsidRDefault="00687A82" w:rsidP="00687A8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078D2AFC" w14:textId="06750784" w:rsidR="00687A82" w:rsidRDefault="00687A82" w:rsidP="00687A82">
            <w:pPr>
              <w:pStyle w:val="aff6"/>
              <w:ind w:firstLine="0"/>
              <w:rPr>
                <w:sz w:val="20"/>
                <w:szCs w:val="20"/>
                <w:lang w:val="ru-RU"/>
              </w:rPr>
            </w:pPr>
            <w:r>
              <w:rPr>
                <w:sz w:val="20"/>
                <w:szCs w:val="20"/>
                <w:lang w:val="ru-RU"/>
              </w:rPr>
              <w:t xml:space="preserve">Нормы расчета стоянок автомобилей приняты в соответствии с приложением Ж СП </w:t>
            </w:r>
            <w:r w:rsidRPr="0062549F">
              <w:rPr>
                <w:sz w:val="20"/>
                <w:szCs w:val="20"/>
                <w:lang w:val="ru-RU"/>
              </w:rPr>
              <w:t>42.13330.</w:t>
            </w:r>
            <w:r>
              <w:rPr>
                <w:sz w:val="20"/>
                <w:szCs w:val="20"/>
                <w:lang w:val="ru-RU"/>
              </w:rPr>
              <w:t>2016.</w:t>
            </w:r>
          </w:p>
        </w:tc>
      </w:tr>
      <w:tr w:rsidR="00687A82" w:rsidRPr="000A3113" w14:paraId="4B706861" w14:textId="77777777" w:rsidTr="005F3145">
        <w:trPr>
          <w:cantSplit/>
        </w:trPr>
        <w:tc>
          <w:tcPr>
            <w:tcW w:w="1686" w:type="dxa"/>
            <w:vMerge/>
            <w:shd w:val="clear" w:color="auto" w:fill="F2F2F2" w:themeFill="background1" w:themeFillShade="F2"/>
          </w:tcPr>
          <w:p w14:paraId="73BA25CF" w14:textId="77777777" w:rsidR="00687A82" w:rsidRDefault="00687A82" w:rsidP="00687A82">
            <w:pPr>
              <w:pStyle w:val="aff6"/>
              <w:ind w:firstLine="0"/>
              <w:rPr>
                <w:sz w:val="20"/>
                <w:szCs w:val="20"/>
                <w:lang w:val="ru-RU"/>
              </w:rPr>
            </w:pPr>
          </w:p>
        </w:tc>
        <w:tc>
          <w:tcPr>
            <w:tcW w:w="2693" w:type="dxa"/>
          </w:tcPr>
          <w:p w14:paraId="47496BB0" w14:textId="2230DDED" w:rsidR="00687A82" w:rsidRPr="000A3113" w:rsidRDefault="00687A82" w:rsidP="00687A8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66B51195" w14:textId="017B7DCB" w:rsidR="00687A82" w:rsidRDefault="00687A82" w:rsidP="00687A82">
            <w:pPr>
              <w:pStyle w:val="aff6"/>
              <w:ind w:firstLine="0"/>
              <w:rPr>
                <w:sz w:val="20"/>
                <w:szCs w:val="20"/>
                <w:lang w:val="ru-RU"/>
              </w:rPr>
            </w:pPr>
            <w:r>
              <w:rPr>
                <w:sz w:val="20"/>
                <w:szCs w:val="20"/>
                <w:lang w:val="ru-RU"/>
              </w:rPr>
              <w:t xml:space="preserve">Пешеходная доступность до </w:t>
            </w:r>
            <w:r w:rsidR="00FA7FB5">
              <w:rPr>
                <w:sz w:val="20"/>
                <w:szCs w:val="20"/>
                <w:lang w:val="ru-RU"/>
              </w:rPr>
              <w:t xml:space="preserve">стоянок </w:t>
            </w:r>
            <w:r w:rsidR="00FA7FB5" w:rsidRPr="00405F52">
              <w:rPr>
                <w:sz w:val="20"/>
                <w:szCs w:val="20"/>
                <w:lang w:val="ru-RU"/>
              </w:rPr>
              <w:t>автомобилей, размещаемых у границ лесопарков, зон отдыха и курортных зон</w:t>
            </w:r>
            <w:r w:rsidR="00FA7FB5">
              <w:rPr>
                <w:sz w:val="20"/>
                <w:szCs w:val="20"/>
                <w:lang w:val="ru-RU"/>
              </w:rPr>
              <w:t>, принята в соответствии с</w:t>
            </w:r>
            <w:r>
              <w:rPr>
                <w:sz w:val="20"/>
                <w:szCs w:val="20"/>
                <w:lang w:val="ru-RU"/>
              </w:rPr>
              <w:t xml:space="preserve"> Приложением Ж СП </w:t>
            </w:r>
            <w:r w:rsidRPr="0062549F">
              <w:rPr>
                <w:sz w:val="20"/>
                <w:szCs w:val="20"/>
                <w:lang w:val="ru-RU"/>
              </w:rPr>
              <w:t>42.13330.</w:t>
            </w:r>
            <w:r>
              <w:rPr>
                <w:sz w:val="20"/>
                <w:szCs w:val="20"/>
                <w:lang w:val="ru-RU"/>
              </w:rPr>
              <w:t>2016.</w:t>
            </w:r>
          </w:p>
        </w:tc>
      </w:tr>
      <w:tr w:rsidR="00687A82" w:rsidRPr="000A3113" w14:paraId="592C0AE7" w14:textId="77777777" w:rsidTr="005F3145">
        <w:trPr>
          <w:cantSplit/>
        </w:trPr>
        <w:tc>
          <w:tcPr>
            <w:tcW w:w="1686" w:type="dxa"/>
            <w:vMerge w:val="restart"/>
            <w:shd w:val="clear" w:color="auto" w:fill="F2F2F2" w:themeFill="background1" w:themeFillShade="F2"/>
          </w:tcPr>
          <w:p w14:paraId="2FBF8DD2" w14:textId="77777777" w:rsidR="00687A82" w:rsidRDefault="00687A82" w:rsidP="00687A82">
            <w:pPr>
              <w:pStyle w:val="aff6"/>
              <w:ind w:firstLine="0"/>
              <w:rPr>
                <w:sz w:val="20"/>
                <w:szCs w:val="20"/>
                <w:lang w:val="ru-RU"/>
              </w:rPr>
            </w:pPr>
            <w:r w:rsidRPr="004A6F51">
              <w:rPr>
                <w:sz w:val="20"/>
                <w:szCs w:val="20"/>
                <w:lang w:val="ru-RU"/>
              </w:rPr>
              <w:t>Индивидуальные автостоянки для маломобильных групп населения на участке около или внутри зданий учреждений обслуживания</w:t>
            </w:r>
          </w:p>
        </w:tc>
        <w:tc>
          <w:tcPr>
            <w:tcW w:w="2693" w:type="dxa"/>
          </w:tcPr>
          <w:p w14:paraId="62B07D57" w14:textId="77777777" w:rsidR="00687A82" w:rsidRPr="000A3113" w:rsidRDefault="00687A82" w:rsidP="00687A82">
            <w:pPr>
              <w:pStyle w:val="aff6"/>
              <w:ind w:firstLine="0"/>
              <w:rPr>
                <w:sz w:val="20"/>
                <w:szCs w:val="20"/>
                <w:lang w:val="ru-RU"/>
              </w:rPr>
            </w:pPr>
            <w:r w:rsidRPr="000A3113">
              <w:rPr>
                <w:sz w:val="20"/>
                <w:szCs w:val="20"/>
                <w:lang w:val="ru-RU"/>
              </w:rPr>
              <w:t>Расчетный показатель минимально допустимого уровня обеспеченности</w:t>
            </w:r>
          </w:p>
        </w:tc>
        <w:tc>
          <w:tcPr>
            <w:tcW w:w="4961" w:type="dxa"/>
          </w:tcPr>
          <w:p w14:paraId="27C55A75" w14:textId="77777777" w:rsidR="00687A82" w:rsidRPr="000A3113" w:rsidRDefault="00687A82" w:rsidP="00687A82">
            <w:pPr>
              <w:pStyle w:val="aff6"/>
              <w:ind w:firstLine="0"/>
              <w:rPr>
                <w:sz w:val="20"/>
                <w:szCs w:val="20"/>
                <w:lang w:val="ru-RU"/>
              </w:rPr>
            </w:pPr>
            <w:r w:rsidRPr="008F1B7D">
              <w:rPr>
                <w:bCs/>
                <w:kern w:val="36"/>
                <w:sz w:val="20"/>
                <w:szCs w:val="20"/>
                <w:lang w:val="ru-RU"/>
              </w:rPr>
              <w:t xml:space="preserve">Доля мест для транспорта инвалидов 10% (но не менее 1 места), число специализированных мест для автотранспорта инвалидов на кресле-коляске приняты в соответствии с п. </w:t>
            </w:r>
            <w:bookmarkStart w:id="187" w:name="_Hlk51952327"/>
            <w:r>
              <w:rPr>
                <w:bCs/>
                <w:kern w:val="36"/>
                <w:sz w:val="20"/>
                <w:szCs w:val="20"/>
                <w:lang w:val="ru-RU"/>
              </w:rPr>
              <w:t>5</w:t>
            </w:r>
            <w:r w:rsidRPr="008F1B7D">
              <w:rPr>
                <w:bCs/>
                <w:kern w:val="36"/>
                <w:sz w:val="20"/>
                <w:szCs w:val="20"/>
                <w:lang w:val="ru-RU"/>
              </w:rPr>
              <w:t>.2.1 СП 59.13330.</w:t>
            </w:r>
            <w:r>
              <w:rPr>
                <w:bCs/>
                <w:kern w:val="36"/>
                <w:sz w:val="20"/>
                <w:szCs w:val="20"/>
                <w:lang w:val="ru-RU"/>
              </w:rPr>
              <w:t>2020</w:t>
            </w:r>
            <w:r w:rsidRPr="008F1B7D">
              <w:rPr>
                <w:bCs/>
                <w:kern w:val="36"/>
                <w:sz w:val="20"/>
                <w:szCs w:val="20"/>
                <w:lang w:val="ru-RU"/>
              </w:rPr>
              <w:t>.</w:t>
            </w:r>
            <w:bookmarkEnd w:id="187"/>
          </w:p>
        </w:tc>
      </w:tr>
      <w:tr w:rsidR="00687A82" w:rsidRPr="000A3113" w14:paraId="5D56520C" w14:textId="77777777" w:rsidTr="005F3145">
        <w:trPr>
          <w:cantSplit/>
        </w:trPr>
        <w:tc>
          <w:tcPr>
            <w:tcW w:w="1686" w:type="dxa"/>
            <w:vMerge/>
            <w:shd w:val="clear" w:color="auto" w:fill="F2F2F2" w:themeFill="background1" w:themeFillShade="F2"/>
          </w:tcPr>
          <w:p w14:paraId="09AB15F0" w14:textId="77777777" w:rsidR="00687A82" w:rsidRPr="004A6F51" w:rsidRDefault="00687A82" w:rsidP="00687A82">
            <w:pPr>
              <w:pStyle w:val="aff6"/>
              <w:ind w:firstLine="0"/>
              <w:rPr>
                <w:sz w:val="20"/>
                <w:szCs w:val="20"/>
                <w:lang w:val="ru-RU"/>
              </w:rPr>
            </w:pPr>
          </w:p>
        </w:tc>
        <w:tc>
          <w:tcPr>
            <w:tcW w:w="2693" w:type="dxa"/>
          </w:tcPr>
          <w:p w14:paraId="03755FBF" w14:textId="77777777" w:rsidR="00687A82" w:rsidRPr="000A3113" w:rsidRDefault="00687A82" w:rsidP="00687A82">
            <w:pPr>
              <w:pStyle w:val="aff6"/>
              <w:ind w:firstLine="0"/>
              <w:rPr>
                <w:sz w:val="20"/>
                <w:szCs w:val="20"/>
                <w:lang w:val="ru-RU"/>
              </w:rPr>
            </w:pPr>
            <w:r w:rsidRPr="000A3113">
              <w:rPr>
                <w:sz w:val="20"/>
                <w:szCs w:val="20"/>
                <w:lang w:val="ru-RU"/>
              </w:rPr>
              <w:t>Расчетный показатель максимально допустимого уровня территориальной доступности</w:t>
            </w:r>
          </w:p>
        </w:tc>
        <w:tc>
          <w:tcPr>
            <w:tcW w:w="4961" w:type="dxa"/>
          </w:tcPr>
          <w:p w14:paraId="48E6E7C5" w14:textId="77777777" w:rsidR="00687A82" w:rsidRPr="000A3113" w:rsidRDefault="00687A82" w:rsidP="00687A82">
            <w:pPr>
              <w:pStyle w:val="aff6"/>
              <w:ind w:firstLine="0"/>
              <w:rPr>
                <w:sz w:val="20"/>
                <w:szCs w:val="20"/>
                <w:lang w:val="ru-RU"/>
              </w:rPr>
            </w:pPr>
            <w:r w:rsidRPr="008F1B7D">
              <w:rPr>
                <w:bCs/>
                <w:kern w:val="36"/>
                <w:sz w:val="20"/>
                <w:szCs w:val="20"/>
                <w:lang w:val="ru-RU"/>
              </w:rPr>
              <w:t xml:space="preserve">Расстояние от входа в предприятие или в учреждение, доступного для инвалидов принято в соответствии с п. </w:t>
            </w:r>
            <w:r>
              <w:rPr>
                <w:bCs/>
                <w:kern w:val="36"/>
                <w:sz w:val="20"/>
                <w:szCs w:val="20"/>
                <w:lang w:val="ru-RU"/>
              </w:rPr>
              <w:t>5</w:t>
            </w:r>
            <w:r w:rsidRPr="008F1B7D">
              <w:rPr>
                <w:bCs/>
                <w:kern w:val="36"/>
                <w:sz w:val="20"/>
                <w:szCs w:val="20"/>
                <w:lang w:val="ru-RU"/>
              </w:rPr>
              <w:t>.2.2 СП 59.13330.</w:t>
            </w:r>
            <w:r>
              <w:rPr>
                <w:bCs/>
                <w:kern w:val="36"/>
                <w:sz w:val="20"/>
                <w:szCs w:val="20"/>
                <w:lang w:val="ru-RU"/>
              </w:rPr>
              <w:t>2020.</w:t>
            </w:r>
          </w:p>
        </w:tc>
      </w:tr>
    </w:tbl>
    <w:p w14:paraId="0B71364C" w14:textId="5AD8778B" w:rsidR="005F3145" w:rsidRPr="000A3113" w:rsidRDefault="005F3145" w:rsidP="005F3145">
      <w:pPr>
        <w:keepNext/>
        <w:spacing w:before="120"/>
        <w:jc w:val="right"/>
        <w:rPr>
          <w:b/>
          <w:i/>
        </w:rPr>
      </w:pPr>
      <w:r w:rsidRPr="000A3113">
        <w:rPr>
          <w:b/>
          <w:i/>
        </w:rPr>
        <w:t xml:space="preserve">Таблица </w:t>
      </w:r>
      <w:r>
        <w:rPr>
          <w:b/>
          <w:i/>
        </w:rPr>
        <w:t>2.2.18</w:t>
      </w:r>
    </w:p>
    <w:p w14:paraId="113CBB15" w14:textId="7D95574B" w:rsidR="005F3145" w:rsidRPr="004B2F40" w:rsidRDefault="005F3145" w:rsidP="005F3145">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в области </w:t>
      </w:r>
      <w:r>
        <w:rPr>
          <w:rFonts w:ascii="Times New Roman" w:hAnsi="Times New Roman"/>
          <w:sz w:val="24"/>
          <w:szCs w:val="24"/>
        </w:rPr>
        <w:t>озеленения территории</w:t>
      </w:r>
    </w:p>
    <w:tbl>
      <w:tblPr>
        <w:tblStyle w:val="af1"/>
        <w:tblW w:w="929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3217"/>
        <w:gridCol w:w="4635"/>
      </w:tblGrid>
      <w:tr w:rsidR="005F3145" w:rsidRPr="004532CA" w14:paraId="6FC34D2D" w14:textId="77777777" w:rsidTr="00013E79">
        <w:trPr>
          <w:tblHeader/>
        </w:trPr>
        <w:tc>
          <w:tcPr>
            <w:tcW w:w="1446" w:type="dxa"/>
            <w:shd w:val="clear" w:color="auto" w:fill="D9D9D9" w:themeFill="background1" w:themeFillShade="D9"/>
          </w:tcPr>
          <w:p w14:paraId="61E1D451" w14:textId="77777777" w:rsidR="005F3145" w:rsidRPr="004532CA" w:rsidRDefault="005F3145" w:rsidP="00013E79">
            <w:pPr>
              <w:pStyle w:val="aff6"/>
              <w:keepNext/>
              <w:spacing w:after="4"/>
              <w:ind w:firstLine="0"/>
              <w:jc w:val="center"/>
              <w:rPr>
                <w:b/>
                <w:i/>
                <w:sz w:val="20"/>
                <w:szCs w:val="20"/>
                <w:lang w:val="ru-RU"/>
              </w:rPr>
            </w:pPr>
            <w:r w:rsidRPr="004532CA">
              <w:rPr>
                <w:b/>
                <w:i/>
                <w:sz w:val="20"/>
                <w:szCs w:val="20"/>
                <w:lang w:val="ru-RU"/>
              </w:rPr>
              <w:t>Наименование вида объекта</w:t>
            </w:r>
          </w:p>
        </w:tc>
        <w:tc>
          <w:tcPr>
            <w:tcW w:w="3217" w:type="dxa"/>
            <w:shd w:val="clear" w:color="auto" w:fill="D9D9D9" w:themeFill="background1" w:themeFillShade="D9"/>
          </w:tcPr>
          <w:p w14:paraId="2F9B1067" w14:textId="77777777" w:rsidR="005F3145" w:rsidRPr="004532CA" w:rsidRDefault="005F3145" w:rsidP="00013E79">
            <w:pPr>
              <w:pStyle w:val="aff6"/>
              <w:keepNext/>
              <w:spacing w:after="4"/>
              <w:ind w:firstLine="0"/>
              <w:jc w:val="center"/>
              <w:rPr>
                <w:b/>
                <w:i/>
                <w:sz w:val="20"/>
                <w:szCs w:val="20"/>
                <w:lang w:val="ru-RU"/>
              </w:rPr>
            </w:pPr>
            <w:r w:rsidRPr="004532CA">
              <w:rPr>
                <w:b/>
                <w:i/>
                <w:sz w:val="20"/>
                <w:szCs w:val="20"/>
                <w:lang w:val="ru-RU"/>
              </w:rPr>
              <w:t>Тип расчетного показателя</w:t>
            </w:r>
          </w:p>
        </w:tc>
        <w:tc>
          <w:tcPr>
            <w:tcW w:w="4635" w:type="dxa"/>
            <w:shd w:val="clear" w:color="auto" w:fill="D9D9D9" w:themeFill="background1" w:themeFillShade="D9"/>
          </w:tcPr>
          <w:p w14:paraId="6AD10540" w14:textId="77777777" w:rsidR="005F3145" w:rsidRPr="004532CA" w:rsidRDefault="005F3145" w:rsidP="00013E79">
            <w:pPr>
              <w:pStyle w:val="aff6"/>
              <w:keepNext/>
              <w:spacing w:after="4"/>
              <w:ind w:firstLine="0"/>
              <w:jc w:val="center"/>
              <w:rPr>
                <w:sz w:val="20"/>
                <w:szCs w:val="20"/>
                <w:lang w:val="ru-RU"/>
              </w:rPr>
            </w:pPr>
            <w:r>
              <w:rPr>
                <w:b/>
                <w:i/>
                <w:sz w:val="20"/>
                <w:szCs w:val="20"/>
                <w:lang w:val="ru-RU"/>
              </w:rPr>
              <w:t>Обоснование</w:t>
            </w:r>
            <w:r w:rsidRPr="004532CA">
              <w:rPr>
                <w:b/>
                <w:i/>
                <w:sz w:val="20"/>
                <w:szCs w:val="20"/>
                <w:lang w:val="ru-RU"/>
              </w:rPr>
              <w:t xml:space="preserve"> </w:t>
            </w:r>
            <w:r>
              <w:rPr>
                <w:b/>
                <w:i/>
                <w:sz w:val="20"/>
                <w:szCs w:val="20"/>
                <w:lang w:val="ru-RU"/>
              </w:rPr>
              <w:t xml:space="preserve">предельного значения </w:t>
            </w:r>
            <w:r w:rsidRPr="004532CA">
              <w:rPr>
                <w:b/>
                <w:i/>
                <w:sz w:val="20"/>
                <w:szCs w:val="20"/>
                <w:lang w:val="ru-RU"/>
              </w:rPr>
              <w:t>расчетного показателя</w:t>
            </w:r>
          </w:p>
        </w:tc>
      </w:tr>
      <w:tr w:rsidR="005F3145" w:rsidRPr="004532CA" w14:paraId="2B43C12E" w14:textId="77777777" w:rsidTr="00013E79">
        <w:trPr>
          <w:trHeight w:val="36"/>
        </w:trPr>
        <w:tc>
          <w:tcPr>
            <w:tcW w:w="1446" w:type="dxa"/>
            <w:vMerge w:val="restart"/>
            <w:shd w:val="clear" w:color="auto" w:fill="F2F2F2" w:themeFill="background1" w:themeFillShade="F2"/>
          </w:tcPr>
          <w:p w14:paraId="3274AAF7" w14:textId="2A9AB59A" w:rsidR="005F3145" w:rsidRPr="00DE5055" w:rsidRDefault="005F3145" w:rsidP="00013E79">
            <w:pPr>
              <w:pStyle w:val="aff6"/>
              <w:spacing w:after="4"/>
              <w:ind w:firstLine="0"/>
              <w:jc w:val="left"/>
              <w:rPr>
                <w:sz w:val="20"/>
                <w:szCs w:val="20"/>
                <w:lang w:val="ru-RU"/>
              </w:rPr>
            </w:pPr>
            <w:r w:rsidRPr="00CC35FD">
              <w:rPr>
                <w:sz w:val="20"/>
                <w:szCs w:val="20"/>
                <w:lang w:val="ru-RU"/>
              </w:rPr>
              <w:t>Озелененные территории общего пользова</w:t>
            </w:r>
            <w:r>
              <w:rPr>
                <w:sz w:val="20"/>
                <w:szCs w:val="20"/>
                <w:lang w:val="ru-RU"/>
              </w:rPr>
              <w:t>ния</w:t>
            </w:r>
            <w:r w:rsidR="00034EE3" w:rsidRPr="00365A3D">
              <w:rPr>
                <w:sz w:val="20"/>
                <w:szCs w:val="20"/>
                <w:lang w:val="ru-RU"/>
              </w:rPr>
              <w:t xml:space="preserve"> в границах городских округов и поселений</w:t>
            </w:r>
          </w:p>
        </w:tc>
        <w:tc>
          <w:tcPr>
            <w:tcW w:w="3217" w:type="dxa"/>
          </w:tcPr>
          <w:p w14:paraId="40CF83B2" w14:textId="77777777" w:rsidR="005F3145" w:rsidRPr="004532CA" w:rsidRDefault="005F3145" w:rsidP="00013E79">
            <w:pPr>
              <w:pStyle w:val="aff6"/>
              <w:spacing w:after="4"/>
              <w:ind w:firstLine="0"/>
              <w:jc w:val="left"/>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4635" w:type="dxa"/>
          </w:tcPr>
          <w:p w14:paraId="73FC25D1" w14:textId="3472B87B" w:rsidR="005F3145" w:rsidRDefault="005F3145" w:rsidP="00013E79">
            <w:pPr>
              <w:pStyle w:val="aff6"/>
              <w:spacing w:after="4"/>
              <w:ind w:firstLine="0"/>
              <w:jc w:val="left"/>
              <w:rPr>
                <w:sz w:val="20"/>
                <w:szCs w:val="20"/>
                <w:lang w:val="ru-RU"/>
              </w:rPr>
            </w:pPr>
            <w:r w:rsidRPr="00903F22">
              <w:rPr>
                <w:sz w:val="20"/>
                <w:szCs w:val="20"/>
                <w:lang w:val="ru-RU"/>
              </w:rPr>
              <w:t xml:space="preserve">В соответствии с таблицей </w:t>
            </w:r>
            <w:r>
              <w:rPr>
                <w:sz w:val="20"/>
                <w:szCs w:val="20"/>
                <w:lang w:val="ru-RU"/>
              </w:rPr>
              <w:t>9.2 пункта 9.8</w:t>
            </w:r>
            <w:r w:rsidRPr="00903F22">
              <w:rPr>
                <w:sz w:val="20"/>
                <w:szCs w:val="20"/>
                <w:lang w:val="ru-RU"/>
              </w:rPr>
              <w:t xml:space="preserve"> СП 42.13330.</w:t>
            </w:r>
            <w:r>
              <w:rPr>
                <w:sz w:val="20"/>
                <w:szCs w:val="20"/>
                <w:lang w:val="ru-RU"/>
              </w:rPr>
              <w:t>2016</w:t>
            </w:r>
            <w:r w:rsidRPr="00903F22">
              <w:rPr>
                <w:sz w:val="20"/>
                <w:szCs w:val="20"/>
                <w:lang w:val="ru-RU"/>
              </w:rPr>
              <w:t xml:space="preserve"> устанавливается минимальный показатель площади озелененной территории общего пользования для </w:t>
            </w:r>
            <w:r>
              <w:rPr>
                <w:sz w:val="20"/>
                <w:szCs w:val="20"/>
                <w:lang w:val="ru-RU"/>
              </w:rPr>
              <w:t>различных типов населенных пунктов</w:t>
            </w:r>
            <w:r w:rsidR="00034EE3">
              <w:rPr>
                <w:sz w:val="20"/>
                <w:szCs w:val="20"/>
                <w:lang w:val="ru-RU"/>
              </w:rPr>
              <w:t>.</w:t>
            </w:r>
          </w:p>
        </w:tc>
      </w:tr>
      <w:tr w:rsidR="005F3145" w:rsidRPr="004532CA" w14:paraId="19BF5440" w14:textId="77777777" w:rsidTr="00013E79">
        <w:trPr>
          <w:trHeight w:val="36"/>
        </w:trPr>
        <w:tc>
          <w:tcPr>
            <w:tcW w:w="1446" w:type="dxa"/>
            <w:vMerge/>
            <w:shd w:val="clear" w:color="auto" w:fill="F2F2F2" w:themeFill="background1" w:themeFillShade="F2"/>
          </w:tcPr>
          <w:p w14:paraId="6156DE19" w14:textId="77777777" w:rsidR="005F3145" w:rsidRPr="00CC35FD" w:rsidRDefault="005F3145" w:rsidP="00013E79">
            <w:pPr>
              <w:pStyle w:val="aff6"/>
              <w:spacing w:after="4"/>
              <w:ind w:firstLine="0"/>
              <w:jc w:val="left"/>
              <w:rPr>
                <w:sz w:val="20"/>
                <w:szCs w:val="20"/>
                <w:lang w:val="ru-RU"/>
              </w:rPr>
            </w:pPr>
          </w:p>
        </w:tc>
        <w:tc>
          <w:tcPr>
            <w:tcW w:w="3217" w:type="dxa"/>
          </w:tcPr>
          <w:p w14:paraId="5C933D7F" w14:textId="77777777" w:rsidR="005F3145" w:rsidRPr="00C85A47" w:rsidRDefault="005F3145" w:rsidP="00013E79">
            <w:pPr>
              <w:pStyle w:val="aff6"/>
              <w:spacing w:after="4"/>
              <w:ind w:firstLine="0"/>
              <w:jc w:val="left"/>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4635" w:type="dxa"/>
          </w:tcPr>
          <w:p w14:paraId="17AB17DE" w14:textId="77777777" w:rsidR="005F3145" w:rsidRPr="00903F22" w:rsidRDefault="005F3145" w:rsidP="00013E79">
            <w:pPr>
              <w:pStyle w:val="aff6"/>
              <w:spacing w:after="4"/>
              <w:ind w:firstLine="0"/>
              <w:jc w:val="left"/>
              <w:rPr>
                <w:sz w:val="20"/>
                <w:szCs w:val="20"/>
                <w:lang w:val="ru-RU"/>
              </w:rPr>
            </w:pPr>
            <w:r w:rsidRPr="00903F22">
              <w:rPr>
                <w:sz w:val="20"/>
                <w:szCs w:val="20"/>
                <w:lang w:val="ru-RU"/>
              </w:rPr>
              <w:t>Транспортн</w:t>
            </w:r>
            <w:r>
              <w:rPr>
                <w:sz w:val="20"/>
                <w:szCs w:val="20"/>
                <w:lang w:val="ru-RU"/>
              </w:rPr>
              <w:t>а</w:t>
            </w:r>
            <w:r w:rsidRPr="00903F22">
              <w:rPr>
                <w:sz w:val="20"/>
                <w:szCs w:val="20"/>
                <w:lang w:val="ru-RU"/>
              </w:rPr>
              <w:t>я доступность принята 15 мин. в соответствии с п. 9.</w:t>
            </w:r>
            <w:r>
              <w:rPr>
                <w:sz w:val="20"/>
                <w:szCs w:val="20"/>
                <w:lang w:val="ru-RU"/>
              </w:rPr>
              <w:t>9</w:t>
            </w:r>
            <w:r w:rsidRPr="00903F22">
              <w:rPr>
                <w:sz w:val="20"/>
                <w:szCs w:val="20"/>
                <w:lang w:val="ru-RU"/>
              </w:rPr>
              <w:t xml:space="preserve"> СП 42.13330.</w:t>
            </w:r>
            <w:r>
              <w:rPr>
                <w:sz w:val="20"/>
                <w:szCs w:val="20"/>
                <w:lang w:val="ru-RU"/>
              </w:rPr>
              <w:t>2016.</w:t>
            </w:r>
          </w:p>
        </w:tc>
      </w:tr>
    </w:tbl>
    <w:p w14:paraId="0E6EE5D1" w14:textId="733D5BF5" w:rsidR="0034059B" w:rsidRPr="000A3113" w:rsidRDefault="0034059B" w:rsidP="0034059B">
      <w:pPr>
        <w:keepNext/>
        <w:spacing w:before="120"/>
        <w:jc w:val="right"/>
        <w:rPr>
          <w:b/>
          <w:i/>
        </w:rPr>
      </w:pPr>
      <w:r w:rsidRPr="000A3113">
        <w:rPr>
          <w:b/>
          <w:i/>
        </w:rPr>
        <w:t xml:space="preserve">Таблица </w:t>
      </w:r>
      <w:r>
        <w:rPr>
          <w:b/>
          <w:i/>
        </w:rPr>
        <w:t>2.2.19</w:t>
      </w:r>
    </w:p>
    <w:p w14:paraId="4F7342D7" w14:textId="0E069FDF" w:rsidR="0034059B" w:rsidRDefault="0034059B" w:rsidP="0034059B">
      <w:pPr>
        <w:pStyle w:val="5"/>
        <w:keepNext/>
        <w:keepLines/>
        <w:suppressAutoHyphens/>
        <w:spacing w:before="0" w:after="120"/>
        <w:ind w:firstLine="0"/>
        <w:jc w:val="center"/>
        <w:rPr>
          <w:rFonts w:ascii="Times New Roman" w:hAnsi="Times New Roman"/>
          <w:sz w:val="24"/>
          <w:szCs w:val="24"/>
        </w:rPr>
      </w:pPr>
      <w:r w:rsidRPr="004B2F40">
        <w:rPr>
          <w:rFonts w:ascii="Times New Roman" w:hAnsi="Times New Roman"/>
          <w:sz w:val="24"/>
          <w:szCs w:val="24"/>
        </w:rPr>
        <w:t xml:space="preserve">Объекты местного значения в области </w:t>
      </w:r>
      <w:r>
        <w:rPr>
          <w:rFonts w:ascii="Times New Roman" w:hAnsi="Times New Roman"/>
          <w:sz w:val="24"/>
          <w:szCs w:val="24"/>
        </w:rPr>
        <w:t>образования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843"/>
        <w:gridCol w:w="6237"/>
      </w:tblGrid>
      <w:tr w:rsidR="0034059B" w:rsidRPr="00A87EC2" w14:paraId="7F83E100" w14:textId="77777777" w:rsidTr="00EE6EFE">
        <w:trPr>
          <w:tblHeader/>
        </w:trPr>
        <w:tc>
          <w:tcPr>
            <w:tcW w:w="1304" w:type="dxa"/>
            <w:shd w:val="clear" w:color="auto" w:fill="D9D9D9" w:themeFill="background1" w:themeFillShade="D9"/>
          </w:tcPr>
          <w:p w14:paraId="2C287FB5" w14:textId="77777777" w:rsidR="0034059B" w:rsidRPr="00A87EC2" w:rsidRDefault="0034059B" w:rsidP="00EE6EFE">
            <w:pPr>
              <w:pStyle w:val="aff6"/>
              <w:keepNext/>
              <w:ind w:firstLine="0"/>
              <w:jc w:val="center"/>
              <w:rPr>
                <w:b/>
                <w:i/>
                <w:sz w:val="20"/>
                <w:szCs w:val="20"/>
                <w:lang w:val="ru-RU"/>
              </w:rPr>
            </w:pPr>
            <w:r w:rsidRPr="00A87EC2">
              <w:rPr>
                <w:b/>
                <w:i/>
                <w:sz w:val="20"/>
                <w:szCs w:val="20"/>
                <w:lang w:val="ru-RU"/>
              </w:rPr>
              <w:t>Наименование вида объекта</w:t>
            </w:r>
          </w:p>
        </w:tc>
        <w:tc>
          <w:tcPr>
            <w:tcW w:w="1843" w:type="dxa"/>
            <w:shd w:val="clear" w:color="auto" w:fill="D9D9D9" w:themeFill="background1" w:themeFillShade="D9"/>
          </w:tcPr>
          <w:p w14:paraId="28B80A3D" w14:textId="77777777" w:rsidR="0034059B" w:rsidRPr="00A87EC2" w:rsidRDefault="0034059B" w:rsidP="00EE6EFE">
            <w:pPr>
              <w:pStyle w:val="aff6"/>
              <w:keepNext/>
              <w:ind w:firstLine="0"/>
              <w:jc w:val="center"/>
              <w:rPr>
                <w:b/>
                <w:i/>
                <w:sz w:val="20"/>
                <w:szCs w:val="20"/>
                <w:lang w:val="ru-RU"/>
              </w:rPr>
            </w:pPr>
            <w:r w:rsidRPr="00A87EC2">
              <w:rPr>
                <w:b/>
                <w:i/>
                <w:sz w:val="20"/>
                <w:szCs w:val="20"/>
                <w:lang w:val="ru-RU"/>
              </w:rPr>
              <w:t>Тип расчетного показателя</w:t>
            </w:r>
          </w:p>
        </w:tc>
        <w:tc>
          <w:tcPr>
            <w:tcW w:w="6237" w:type="dxa"/>
            <w:shd w:val="clear" w:color="auto" w:fill="D9D9D9" w:themeFill="background1" w:themeFillShade="D9"/>
          </w:tcPr>
          <w:p w14:paraId="376D8494" w14:textId="77777777" w:rsidR="0034059B" w:rsidRPr="00A87EC2" w:rsidRDefault="0034059B" w:rsidP="00EE6EFE">
            <w:pPr>
              <w:pStyle w:val="aff6"/>
              <w:keepNext/>
              <w:ind w:firstLine="0"/>
              <w:jc w:val="center"/>
              <w:rPr>
                <w:sz w:val="20"/>
                <w:szCs w:val="20"/>
                <w:lang w:val="ru-RU"/>
              </w:rPr>
            </w:pPr>
            <w:r w:rsidRPr="00A87EC2">
              <w:rPr>
                <w:b/>
                <w:i/>
                <w:sz w:val="20"/>
                <w:szCs w:val="20"/>
                <w:lang w:val="ru-RU"/>
              </w:rPr>
              <w:t>Обоснование расчетного показателя</w:t>
            </w:r>
          </w:p>
        </w:tc>
      </w:tr>
      <w:tr w:rsidR="0034059B" w:rsidRPr="00A87EC2" w14:paraId="42DBB180" w14:textId="77777777" w:rsidTr="00EE6EFE">
        <w:tc>
          <w:tcPr>
            <w:tcW w:w="1304" w:type="dxa"/>
            <w:vMerge w:val="restart"/>
            <w:shd w:val="clear" w:color="auto" w:fill="F2F2F2" w:themeFill="background1" w:themeFillShade="F2"/>
          </w:tcPr>
          <w:p w14:paraId="015BC8E5" w14:textId="77777777" w:rsidR="0034059B" w:rsidRPr="00A87EC2" w:rsidRDefault="0034059B" w:rsidP="00EE6EFE">
            <w:pPr>
              <w:pStyle w:val="aff6"/>
              <w:ind w:firstLine="0"/>
              <w:jc w:val="left"/>
              <w:rPr>
                <w:sz w:val="20"/>
                <w:szCs w:val="20"/>
                <w:lang w:val="ru-RU"/>
              </w:rPr>
            </w:pPr>
            <w:r w:rsidRPr="00A87EC2">
              <w:rPr>
                <w:sz w:val="20"/>
                <w:szCs w:val="20"/>
                <w:lang w:val="ru-RU"/>
              </w:rPr>
              <w:t>Дошкольная образовательная организация</w:t>
            </w:r>
          </w:p>
        </w:tc>
        <w:tc>
          <w:tcPr>
            <w:tcW w:w="1843" w:type="dxa"/>
          </w:tcPr>
          <w:p w14:paraId="3936B177" w14:textId="77777777" w:rsidR="0034059B" w:rsidRPr="00A87EC2" w:rsidRDefault="0034059B" w:rsidP="00EE6EFE">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14:paraId="0242E585" w14:textId="53470D5D" w:rsidR="0034059B" w:rsidRDefault="0034059B" w:rsidP="00EE6EFE">
            <w:pPr>
              <w:pStyle w:val="aff6"/>
              <w:ind w:firstLine="0"/>
              <w:jc w:val="left"/>
              <w:rPr>
                <w:sz w:val="20"/>
                <w:szCs w:val="20"/>
                <w:lang w:val="ru-RU"/>
              </w:rPr>
            </w:pPr>
            <w:r w:rsidRPr="00A87EC2">
              <w:rPr>
                <w:sz w:val="20"/>
                <w:szCs w:val="20"/>
                <w:lang w:val="ru-RU"/>
              </w:rPr>
              <w:t xml:space="preserve">Число мест в дошкольных образовательных организациях </w:t>
            </w:r>
            <w:r w:rsidR="00DB6007">
              <w:rPr>
                <w:sz w:val="20"/>
                <w:szCs w:val="20"/>
                <w:lang w:val="ru-RU"/>
              </w:rPr>
              <w:t xml:space="preserve">в городских населенных пунктах </w:t>
            </w:r>
            <w:r>
              <w:rPr>
                <w:sz w:val="20"/>
                <w:szCs w:val="20"/>
                <w:lang w:val="ru-RU"/>
              </w:rPr>
              <w:t xml:space="preserve">в размере 95-100 мест в расчете на 100 детей в возрасте от 0 до 6 лет (включительно) принято в соответствии со </w:t>
            </w:r>
            <w:r w:rsidR="00DB6007" w:rsidRPr="00171969">
              <w:rPr>
                <w:sz w:val="20"/>
                <w:szCs w:val="20"/>
                <w:lang w:val="ru-RU"/>
              </w:rPr>
              <w:t>Стратегией развития Республики Тыва до 2030 года</w:t>
            </w:r>
            <w:r w:rsidRPr="00171969">
              <w:rPr>
                <w:sz w:val="20"/>
                <w:szCs w:val="20"/>
                <w:lang w:val="ru-RU"/>
              </w:rPr>
              <w:t xml:space="preserve">, согласно которой </w:t>
            </w:r>
            <w:r>
              <w:rPr>
                <w:sz w:val="20"/>
                <w:szCs w:val="20"/>
                <w:lang w:val="ru-RU"/>
              </w:rPr>
              <w:t>д</w:t>
            </w:r>
            <w:r w:rsidRPr="00171969">
              <w:rPr>
                <w:sz w:val="20"/>
                <w:szCs w:val="20"/>
                <w:lang w:val="ru-RU"/>
              </w:rPr>
              <w:t>оступность дошкольного образования для детей в возрасте от 0 до 7 лет</w:t>
            </w:r>
            <w:r>
              <w:rPr>
                <w:sz w:val="20"/>
                <w:szCs w:val="20"/>
                <w:lang w:val="ru-RU"/>
              </w:rPr>
              <w:t xml:space="preserve"> к 2030 году</w:t>
            </w:r>
            <w:r w:rsidRPr="00171969">
              <w:rPr>
                <w:sz w:val="20"/>
                <w:szCs w:val="20"/>
                <w:lang w:val="ru-RU"/>
              </w:rPr>
              <w:t xml:space="preserve"> состави</w:t>
            </w:r>
            <w:r>
              <w:rPr>
                <w:sz w:val="20"/>
                <w:szCs w:val="20"/>
                <w:lang w:val="ru-RU"/>
              </w:rPr>
              <w:t>т</w:t>
            </w:r>
            <w:r w:rsidRPr="00171969">
              <w:rPr>
                <w:sz w:val="20"/>
                <w:szCs w:val="20"/>
                <w:lang w:val="ru-RU"/>
              </w:rPr>
              <w:t xml:space="preserve"> от 95% до 100%.</w:t>
            </w:r>
          </w:p>
          <w:p w14:paraId="72BC74DA" w14:textId="401F3D21" w:rsidR="0034059B" w:rsidRPr="00A87EC2" w:rsidRDefault="00012B08" w:rsidP="00DB6007">
            <w:pPr>
              <w:pStyle w:val="aff6"/>
              <w:ind w:firstLine="0"/>
              <w:jc w:val="left"/>
              <w:rPr>
                <w:sz w:val="20"/>
                <w:szCs w:val="20"/>
                <w:lang w:val="ru-RU"/>
              </w:rPr>
            </w:pPr>
            <w:r w:rsidRPr="003D4090">
              <w:rPr>
                <w:sz w:val="20"/>
                <w:szCs w:val="20"/>
                <w:lang w:val="ru-RU"/>
              </w:rPr>
              <w:t xml:space="preserve">При расчете норматива обеспеченности в части мест в </w:t>
            </w:r>
            <w:r>
              <w:rPr>
                <w:sz w:val="20"/>
                <w:szCs w:val="20"/>
                <w:lang w:val="ru-RU"/>
              </w:rPr>
              <w:t>дошкольных образовательных организациях</w:t>
            </w:r>
            <w:r w:rsidRPr="003D4090">
              <w:rPr>
                <w:sz w:val="20"/>
                <w:szCs w:val="20"/>
                <w:lang w:val="ru-RU"/>
              </w:rPr>
              <w:t xml:space="preserve"> </w:t>
            </w:r>
            <w:r>
              <w:rPr>
                <w:sz w:val="20"/>
                <w:szCs w:val="20"/>
                <w:lang w:val="ru-RU"/>
              </w:rPr>
              <w:t xml:space="preserve">учитывались </w:t>
            </w:r>
            <w:r w:rsidR="00DB6007">
              <w:rPr>
                <w:sz w:val="20"/>
                <w:szCs w:val="20"/>
                <w:lang w:val="ru-RU"/>
              </w:rPr>
              <w:t xml:space="preserve">также </w:t>
            </w:r>
            <w:r>
              <w:rPr>
                <w:sz w:val="20"/>
                <w:szCs w:val="20"/>
                <w:lang w:val="ru-RU"/>
              </w:rPr>
              <w:t xml:space="preserve">требования по обеспеченности, изложенные в Письме Минобрнауки России </w:t>
            </w:r>
            <w:r w:rsidRPr="00851B41">
              <w:rPr>
                <w:sz w:val="20"/>
                <w:szCs w:val="20"/>
                <w:lang w:val="ru-RU"/>
              </w:rPr>
              <w:t xml:space="preserve">от 04.05.2016 </w:t>
            </w:r>
            <w:r>
              <w:rPr>
                <w:sz w:val="20"/>
                <w:szCs w:val="20"/>
                <w:lang w:val="ru-RU"/>
              </w:rPr>
              <w:t>№ </w:t>
            </w:r>
            <w:r w:rsidRPr="00851B41">
              <w:rPr>
                <w:sz w:val="20"/>
                <w:szCs w:val="20"/>
                <w:lang w:val="ru-RU"/>
              </w:rPr>
              <w:t>АК-950/02</w:t>
            </w:r>
            <w:r w:rsidR="00DB6007">
              <w:rPr>
                <w:sz w:val="20"/>
                <w:szCs w:val="20"/>
                <w:lang w:val="ru-RU"/>
              </w:rPr>
              <w:t>, согласно которым в сельской местности потребность в дошкольных образовательных учреждени</w:t>
            </w:r>
            <w:r w:rsidR="005A1A2F">
              <w:rPr>
                <w:sz w:val="20"/>
                <w:szCs w:val="20"/>
                <w:lang w:val="ru-RU"/>
              </w:rPr>
              <w:t>ях</w:t>
            </w:r>
            <w:r w:rsidR="00DB6007">
              <w:rPr>
                <w:sz w:val="20"/>
                <w:szCs w:val="20"/>
                <w:lang w:val="ru-RU"/>
              </w:rPr>
              <w:t xml:space="preserve"> составляет около 70% от </w:t>
            </w:r>
            <w:r w:rsidR="00DB6007">
              <w:rPr>
                <w:sz w:val="20"/>
                <w:szCs w:val="20"/>
                <w:lang w:val="ru-RU"/>
              </w:rPr>
              <w:lastRenderedPageBreak/>
              <w:t xml:space="preserve">соответствующей потребности в городской местности. В связи с этим, а также учитывая существующую ситуацию, в сельских населенных пунктах число мест </w:t>
            </w:r>
            <w:r w:rsidR="00DB6007" w:rsidRPr="00A87EC2">
              <w:rPr>
                <w:sz w:val="20"/>
                <w:szCs w:val="20"/>
                <w:lang w:val="ru-RU"/>
              </w:rPr>
              <w:t>в дошкольных образовательных организациях</w:t>
            </w:r>
            <w:r w:rsidR="00DB6007">
              <w:rPr>
                <w:sz w:val="20"/>
                <w:szCs w:val="20"/>
                <w:lang w:val="ru-RU"/>
              </w:rPr>
              <w:t xml:space="preserve"> устанавливается в размере 70-85 мест в расчете на 100 детей в возрасте от 0 до 6 лет (включительно).</w:t>
            </w:r>
          </w:p>
        </w:tc>
      </w:tr>
      <w:tr w:rsidR="0034059B" w:rsidRPr="00A87EC2" w14:paraId="014B0A5C" w14:textId="77777777" w:rsidTr="00EE6EFE">
        <w:tc>
          <w:tcPr>
            <w:tcW w:w="1304" w:type="dxa"/>
            <w:vMerge/>
            <w:shd w:val="clear" w:color="auto" w:fill="F2F2F2" w:themeFill="background1" w:themeFillShade="F2"/>
          </w:tcPr>
          <w:p w14:paraId="01356155" w14:textId="77777777" w:rsidR="0034059B" w:rsidRPr="00A87EC2" w:rsidRDefault="0034059B" w:rsidP="00EE6EFE">
            <w:pPr>
              <w:pStyle w:val="aff6"/>
              <w:ind w:firstLine="0"/>
              <w:jc w:val="left"/>
              <w:rPr>
                <w:sz w:val="20"/>
                <w:szCs w:val="20"/>
                <w:lang w:val="ru-RU"/>
              </w:rPr>
            </w:pPr>
          </w:p>
        </w:tc>
        <w:tc>
          <w:tcPr>
            <w:tcW w:w="1843" w:type="dxa"/>
          </w:tcPr>
          <w:p w14:paraId="77E3A795" w14:textId="77777777" w:rsidR="0034059B" w:rsidRPr="00A87EC2" w:rsidRDefault="0034059B" w:rsidP="00EE6EFE">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14:paraId="73A0F7B0" w14:textId="6BC45343" w:rsidR="0034059B" w:rsidRPr="00A87EC2" w:rsidRDefault="0034059B" w:rsidP="00EE6EFE">
            <w:pPr>
              <w:pStyle w:val="aff6"/>
              <w:ind w:firstLine="0"/>
              <w:jc w:val="left"/>
              <w:rPr>
                <w:sz w:val="20"/>
                <w:szCs w:val="20"/>
                <w:lang w:val="ru-RU"/>
              </w:rPr>
            </w:pPr>
            <w:r>
              <w:rPr>
                <w:sz w:val="20"/>
                <w:szCs w:val="20"/>
                <w:lang w:val="ru-RU"/>
              </w:rPr>
              <w:t>П</w:t>
            </w:r>
            <w:r w:rsidRPr="00493EF8">
              <w:rPr>
                <w:sz w:val="20"/>
                <w:szCs w:val="20"/>
                <w:lang w:val="ru-RU"/>
              </w:rPr>
              <w:t>ешеходная доступность принята</w:t>
            </w:r>
            <w:r>
              <w:rPr>
                <w:sz w:val="20"/>
                <w:szCs w:val="20"/>
                <w:lang w:val="ru-RU"/>
              </w:rPr>
              <w:t xml:space="preserve"> 300 м при многоэтажной застройке и</w:t>
            </w:r>
            <w:r w:rsidRPr="00493EF8">
              <w:rPr>
                <w:sz w:val="20"/>
                <w:szCs w:val="20"/>
                <w:lang w:val="ru-RU"/>
              </w:rPr>
              <w:t xml:space="preserve"> </w:t>
            </w:r>
            <w:r>
              <w:rPr>
                <w:sz w:val="20"/>
                <w:szCs w:val="20"/>
                <w:lang w:val="ru-RU"/>
              </w:rPr>
              <w:t xml:space="preserve">500 м при малоэтажной застройке согласно </w:t>
            </w:r>
            <w:r w:rsidRPr="00903F22">
              <w:rPr>
                <w:sz w:val="20"/>
                <w:szCs w:val="20"/>
                <w:lang w:val="ru-RU"/>
              </w:rPr>
              <w:t>п. 10.4 СП 42.13330.</w:t>
            </w:r>
            <w:r>
              <w:rPr>
                <w:sz w:val="20"/>
                <w:szCs w:val="20"/>
                <w:lang w:val="ru-RU"/>
              </w:rPr>
              <w:t xml:space="preserve">2016, </w:t>
            </w:r>
            <w:r w:rsidRPr="00722162">
              <w:rPr>
                <w:sz w:val="20"/>
                <w:szCs w:val="20"/>
                <w:lang w:val="ru-RU"/>
              </w:rPr>
              <w:t>Приложени</w:t>
            </w:r>
            <w:r>
              <w:rPr>
                <w:sz w:val="20"/>
                <w:szCs w:val="20"/>
                <w:lang w:val="ru-RU"/>
              </w:rPr>
              <w:t>ю</w:t>
            </w:r>
            <w:r w:rsidRPr="00722162">
              <w:rPr>
                <w:sz w:val="20"/>
                <w:szCs w:val="20"/>
                <w:lang w:val="ru-RU"/>
              </w:rPr>
              <w:t xml:space="preserve"> Письма Минобрнауки России от 04.05.2016 </w:t>
            </w:r>
            <w:r>
              <w:rPr>
                <w:sz w:val="20"/>
                <w:szCs w:val="20"/>
                <w:lang w:val="ru-RU"/>
              </w:rPr>
              <w:t>№ </w:t>
            </w:r>
            <w:r w:rsidRPr="00722162">
              <w:rPr>
                <w:sz w:val="20"/>
                <w:szCs w:val="20"/>
                <w:lang w:val="ru-RU"/>
              </w:rPr>
              <w:t>АК-950/02</w:t>
            </w:r>
            <w:r>
              <w:rPr>
                <w:sz w:val="20"/>
                <w:szCs w:val="20"/>
                <w:lang w:val="ru-RU"/>
              </w:rPr>
              <w:t>.</w:t>
            </w:r>
            <w:r w:rsidR="00DB6007" w:rsidRPr="004D6DB0">
              <w:rPr>
                <w:sz w:val="20"/>
                <w:szCs w:val="20"/>
                <w:lang w:val="ru-RU"/>
              </w:rPr>
              <w:t xml:space="preserve"> Для районов Крайнего Севера, а также горных районов радиус пешеходной доступности допускается уменьшать в 1,5 раза</w:t>
            </w:r>
            <w:r w:rsidR="00DB6007">
              <w:rPr>
                <w:sz w:val="20"/>
                <w:szCs w:val="20"/>
                <w:lang w:val="ru-RU"/>
              </w:rPr>
              <w:t>.</w:t>
            </w:r>
          </w:p>
        </w:tc>
      </w:tr>
      <w:tr w:rsidR="0034059B" w:rsidRPr="00A87EC2" w14:paraId="4EE364B9" w14:textId="77777777" w:rsidTr="00DB6007">
        <w:trPr>
          <w:trHeight w:val="1201"/>
        </w:trPr>
        <w:tc>
          <w:tcPr>
            <w:tcW w:w="1304" w:type="dxa"/>
            <w:vMerge w:val="restart"/>
            <w:shd w:val="clear" w:color="auto" w:fill="F2F2F2" w:themeFill="background1" w:themeFillShade="F2"/>
          </w:tcPr>
          <w:p w14:paraId="36D922CB" w14:textId="77777777" w:rsidR="0034059B" w:rsidRPr="00A87EC2" w:rsidRDefault="0034059B" w:rsidP="00EE6EFE">
            <w:pPr>
              <w:pStyle w:val="aff6"/>
              <w:ind w:firstLine="0"/>
              <w:jc w:val="left"/>
              <w:rPr>
                <w:sz w:val="20"/>
                <w:szCs w:val="20"/>
                <w:lang w:val="ru-RU"/>
              </w:rPr>
            </w:pPr>
            <w:r w:rsidRPr="00A87EC2">
              <w:rPr>
                <w:sz w:val="20"/>
                <w:szCs w:val="20"/>
                <w:lang w:val="ru-RU"/>
              </w:rPr>
              <w:t>Общеобразовательная организация</w:t>
            </w:r>
          </w:p>
        </w:tc>
        <w:tc>
          <w:tcPr>
            <w:tcW w:w="1843" w:type="dxa"/>
          </w:tcPr>
          <w:p w14:paraId="4318A881" w14:textId="77777777" w:rsidR="0034059B" w:rsidRPr="00A87EC2" w:rsidRDefault="0034059B" w:rsidP="00EE6EFE">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14:paraId="6383B5D4" w14:textId="3D85913A" w:rsidR="0034059B" w:rsidRPr="00A87EC2" w:rsidRDefault="0034059B" w:rsidP="00DB6007">
            <w:pPr>
              <w:pStyle w:val="aff6"/>
              <w:ind w:firstLine="0"/>
              <w:jc w:val="left"/>
              <w:rPr>
                <w:sz w:val="20"/>
                <w:szCs w:val="20"/>
                <w:lang w:val="ru-RU"/>
              </w:rPr>
            </w:pPr>
            <w:r w:rsidRPr="00A87EC2">
              <w:rPr>
                <w:sz w:val="20"/>
                <w:szCs w:val="20"/>
                <w:lang w:val="ru-RU"/>
              </w:rPr>
              <w:t>Число мест в образовательных организациях</w:t>
            </w:r>
            <w:r>
              <w:rPr>
                <w:sz w:val="20"/>
                <w:szCs w:val="20"/>
                <w:lang w:val="ru-RU"/>
              </w:rPr>
              <w:t xml:space="preserve"> в размере 100 мест</w:t>
            </w:r>
            <w:r w:rsidRPr="00A87EC2">
              <w:rPr>
                <w:sz w:val="20"/>
                <w:szCs w:val="20"/>
                <w:lang w:val="ru-RU"/>
              </w:rPr>
              <w:t xml:space="preserve"> в расчете на 100 детей в возрасте от 7 до 18 лет</w:t>
            </w:r>
            <w:r w:rsidRPr="00A87EC2">
              <w:rPr>
                <w:bCs/>
                <w:sz w:val="20"/>
                <w:szCs w:val="20"/>
                <w:lang w:val="ru-RU"/>
              </w:rPr>
              <w:t xml:space="preserve"> </w:t>
            </w:r>
            <w:r>
              <w:rPr>
                <w:sz w:val="20"/>
                <w:szCs w:val="20"/>
                <w:lang w:val="ru-RU"/>
              </w:rPr>
              <w:t xml:space="preserve">принято в соответствии со </w:t>
            </w:r>
            <w:r w:rsidRPr="00171969">
              <w:rPr>
                <w:sz w:val="20"/>
                <w:szCs w:val="20"/>
                <w:lang w:val="ru-RU"/>
              </w:rPr>
              <w:t>Стратегией развития Республики Тыва до 2030 года, согласно которой</w:t>
            </w:r>
            <w:r>
              <w:rPr>
                <w:sz w:val="20"/>
                <w:szCs w:val="20"/>
                <w:lang w:val="ru-RU"/>
              </w:rPr>
              <w:t xml:space="preserve"> д</w:t>
            </w:r>
            <w:r w:rsidRPr="00BD61B8">
              <w:rPr>
                <w:sz w:val="20"/>
                <w:szCs w:val="20"/>
                <w:lang w:val="ru-RU"/>
              </w:rPr>
              <w:t>оля обучающихся общеобразовательных организаций, занимающихся в 1 смену составляет 100%.</w:t>
            </w:r>
          </w:p>
        </w:tc>
      </w:tr>
      <w:tr w:rsidR="0034059B" w:rsidRPr="00A87EC2" w14:paraId="233D5C8D" w14:textId="77777777" w:rsidTr="00EE6EFE">
        <w:tc>
          <w:tcPr>
            <w:tcW w:w="1304" w:type="dxa"/>
            <w:vMerge/>
            <w:shd w:val="clear" w:color="auto" w:fill="F2F2F2" w:themeFill="background1" w:themeFillShade="F2"/>
          </w:tcPr>
          <w:p w14:paraId="049BFDD4" w14:textId="77777777" w:rsidR="0034059B" w:rsidRPr="00A87EC2" w:rsidRDefault="0034059B" w:rsidP="00EE6EFE">
            <w:pPr>
              <w:pStyle w:val="aff6"/>
              <w:ind w:firstLine="0"/>
              <w:jc w:val="left"/>
              <w:rPr>
                <w:sz w:val="20"/>
                <w:szCs w:val="20"/>
                <w:lang w:val="ru-RU"/>
              </w:rPr>
            </w:pPr>
          </w:p>
        </w:tc>
        <w:tc>
          <w:tcPr>
            <w:tcW w:w="1843" w:type="dxa"/>
          </w:tcPr>
          <w:p w14:paraId="6F6561B7" w14:textId="77777777" w:rsidR="0034059B" w:rsidRPr="00A87EC2" w:rsidRDefault="0034059B" w:rsidP="00EE6EFE">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14:paraId="1F62900F" w14:textId="786D76A4" w:rsidR="0034059B" w:rsidRPr="00A87EC2" w:rsidRDefault="0034059B" w:rsidP="00EE6EFE">
            <w:pPr>
              <w:pStyle w:val="aff6"/>
              <w:ind w:firstLine="0"/>
              <w:jc w:val="left"/>
              <w:rPr>
                <w:sz w:val="20"/>
                <w:szCs w:val="20"/>
                <w:lang w:val="ru-RU"/>
              </w:rPr>
            </w:pPr>
            <w:r>
              <w:rPr>
                <w:sz w:val="20"/>
                <w:szCs w:val="20"/>
                <w:lang w:val="ru-RU"/>
              </w:rPr>
              <w:t xml:space="preserve">Пешеходная доступность </w:t>
            </w:r>
            <w:r w:rsidRPr="00A87EC2">
              <w:rPr>
                <w:sz w:val="20"/>
                <w:szCs w:val="20"/>
                <w:lang w:val="ru-RU"/>
              </w:rPr>
              <w:t xml:space="preserve">принята в соответствии с </w:t>
            </w:r>
            <w:r>
              <w:rPr>
                <w:sz w:val="20"/>
                <w:szCs w:val="20"/>
                <w:lang w:val="ru-RU"/>
              </w:rPr>
              <w:t xml:space="preserve">п. 10.5 </w:t>
            </w:r>
            <w:r w:rsidRPr="00377820">
              <w:rPr>
                <w:sz w:val="20"/>
                <w:szCs w:val="20"/>
                <w:lang w:val="ru-RU"/>
              </w:rPr>
              <w:t>СП 42.13330.</w:t>
            </w:r>
            <w:r>
              <w:rPr>
                <w:sz w:val="20"/>
                <w:szCs w:val="20"/>
                <w:lang w:val="ru-RU"/>
              </w:rPr>
              <w:t xml:space="preserve">2016, </w:t>
            </w:r>
            <w:r w:rsidRPr="00722162">
              <w:rPr>
                <w:sz w:val="20"/>
                <w:szCs w:val="20"/>
                <w:lang w:val="ru-RU"/>
              </w:rPr>
              <w:t>Приложени</w:t>
            </w:r>
            <w:r>
              <w:rPr>
                <w:sz w:val="20"/>
                <w:szCs w:val="20"/>
                <w:lang w:val="ru-RU"/>
              </w:rPr>
              <w:t>ю</w:t>
            </w:r>
            <w:r w:rsidRPr="00722162">
              <w:rPr>
                <w:sz w:val="20"/>
                <w:szCs w:val="20"/>
                <w:lang w:val="ru-RU"/>
              </w:rPr>
              <w:t xml:space="preserve"> Письма Минобрнауки России от 04.05.2016 </w:t>
            </w:r>
            <w:r>
              <w:rPr>
                <w:sz w:val="20"/>
                <w:szCs w:val="20"/>
                <w:lang w:val="ru-RU"/>
              </w:rPr>
              <w:t>№ </w:t>
            </w:r>
            <w:r w:rsidRPr="00722162">
              <w:rPr>
                <w:sz w:val="20"/>
                <w:szCs w:val="20"/>
                <w:lang w:val="ru-RU"/>
              </w:rPr>
              <w:t>АК-950/02</w:t>
            </w:r>
            <w:r>
              <w:rPr>
                <w:sz w:val="20"/>
                <w:szCs w:val="20"/>
                <w:lang w:val="ru-RU"/>
              </w:rPr>
              <w:t>.</w:t>
            </w:r>
            <w:r w:rsidR="00DB6007" w:rsidRPr="004D6DB0">
              <w:rPr>
                <w:sz w:val="20"/>
                <w:szCs w:val="20"/>
                <w:lang w:val="ru-RU"/>
              </w:rPr>
              <w:t xml:space="preserve"> Для районов Крайнего Севера, а также горных районов радиус пешеходной доступности допускается уменьшать в 1,5 раза</w:t>
            </w:r>
            <w:r w:rsidR="00DB6007">
              <w:rPr>
                <w:sz w:val="20"/>
                <w:szCs w:val="20"/>
                <w:lang w:val="ru-RU"/>
              </w:rPr>
              <w:t>.</w:t>
            </w:r>
          </w:p>
        </w:tc>
      </w:tr>
      <w:tr w:rsidR="0034059B" w:rsidRPr="005D297D" w14:paraId="6598E728" w14:textId="77777777" w:rsidTr="00EE6EFE">
        <w:tc>
          <w:tcPr>
            <w:tcW w:w="1304" w:type="dxa"/>
            <w:vMerge w:val="restart"/>
            <w:shd w:val="clear" w:color="auto" w:fill="F2F2F2" w:themeFill="background1" w:themeFillShade="F2"/>
          </w:tcPr>
          <w:p w14:paraId="0414638B" w14:textId="77777777" w:rsidR="0034059B" w:rsidRPr="00A87EC2" w:rsidRDefault="0034059B" w:rsidP="00EE6EFE">
            <w:pPr>
              <w:pStyle w:val="aff6"/>
              <w:ind w:firstLine="0"/>
              <w:jc w:val="left"/>
              <w:rPr>
                <w:sz w:val="20"/>
                <w:szCs w:val="20"/>
                <w:lang w:val="ru-RU"/>
              </w:rPr>
            </w:pPr>
            <w:r w:rsidRPr="00A87EC2">
              <w:rPr>
                <w:sz w:val="20"/>
                <w:szCs w:val="20"/>
                <w:lang w:val="ru-RU"/>
              </w:rPr>
              <w:t>Объекты дополнительного образования</w:t>
            </w:r>
          </w:p>
        </w:tc>
        <w:tc>
          <w:tcPr>
            <w:tcW w:w="1843" w:type="dxa"/>
          </w:tcPr>
          <w:p w14:paraId="1D3B8891" w14:textId="77777777" w:rsidR="0034059B" w:rsidRPr="00A87EC2" w:rsidRDefault="0034059B" w:rsidP="00EE6EFE">
            <w:pPr>
              <w:pStyle w:val="aff6"/>
              <w:ind w:firstLine="0"/>
              <w:jc w:val="left"/>
              <w:rPr>
                <w:sz w:val="20"/>
                <w:szCs w:val="20"/>
                <w:lang w:val="ru-RU"/>
              </w:rPr>
            </w:pPr>
            <w:r w:rsidRPr="00A87EC2">
              <w:rPr>
                <w:sz w:val="20"/>
                <w:szCs w:val="20"/>
                <w:lang w:val="ru-RU"/>
              </w:rPr>
              <w:t>Расчетный показатель минимально допустимого уровня обеспеченности</w:t>
            </w:r>
          </w:p>
        </w:tc>
        <w:tc>
          <w:tcPr>
            <w:tcW w:w="6237" w:type="dxa"/>
          </w:tcPr>
          <w:p w14:paraId="750BC7E2" w14:textId="75A6DD6C" w:rsidR="00DB6007" w:rsidRDefault="0034059B" w:rsidP="00EE6EFE">
            <w:pPr>
              <w:pStyle w:val="aff6"/>
              <w:ind w:firstLine="0"/>
              <w:jc w:val="left"/>
              <w:rPr>
                <w:sz w:val="20"/>
                <w:szCs w:val="20"/>
                <w:lang w:val="ru-RU"/>
              </w:rPr>
            </w:pPr>
            <w:r w:rsidRPr="00A87EC2">
              <w:rPr>
                <w:sz w:val="20"/>
                <w:szCs w:val="20"/>
                <w:lang w:val="ru-RU"/>
              </w:rPr>
              <w:t>Число мест в организациях в расчете на 100 детей в возрасте от 5 до 18 лет принято в</w:t>
            </w:r>
            <w:r w:rsidR="00DB6007">
              <w:rPr>
                <w:sz w:val="20"/>
                <w:szCs w:val="20"/>
                <w:lang w:val="ru-RU"/>
              </w:rPr>
              <w:t xml:space="preserve"> соответствии со </w:t>
            </w:r>
            <w:r w:rsidR="00DB6007" w:rsidRPr="00171969">
              <w:rPr>
                <w:sz w:val="20"/>
                <w:szCs w:val="20"/>
                <w:lang w:val="ru-RU"/>
              </w:rPr>
              <w:t>Стратегией развития Республики Тыва до 2030 года</w:t>
            </w:r>
            <w:r w:rsidR="00DB6007" w:rsidRPr="00BD61B8">
              <w:rPr>
                <w:sz w:val="20"/>
                <w:szCs w:val="20"/>
                <w:lang w:val="ru-RU"/>
              </w:rPr>
              <w:t>.</w:t>
            </w:r>
          </w:p>
          <w:p w14:paraId="558B8C79" w14:textId="33400BF6" w:rsidR="0034059B" w:rsidRPr="005D297D" w:rsidRDefault="00963280" w:rsidP="00963280">
            <w:pPr>
              <w:pStyle w:val="aff6"/>
              <w:ind w:firstLine="0"/>
              <w:jc w:val="left"/>
              <w:rPr>
                <w:sz w:val="20"/>
                <w:szCs w:val="20"/>
              </w:rPr>
            </w:pPr>
            <w:r>
              <w:rPr>
                <w:sz w:val="20"/>
                <w:szCs w:val="20"/>
                <w:lang w:val="ru-RU"/>
              </w:rPr>
              <w:t xml:space="preserve">Согласно </w:t>
            </w:r>
            <w:r w:rsidRPr="00722162">
              <w:rPr>
                <w:sz w:val="20"/>
                <w:szCs w:val="20"/>
                <w:lang w:val="ru-RU"/>
              </w:rPr>
              <w:t>Приложени</w:t>
            </w:r>
            <w:r>
              <w:rPr>
                <w:sz w:val="20"/>
                <w:szCs w:val="20"/>
                <w:lang w:val="ru-RU"/>
              </w:rPr>
              <w:t>ю</w:t>
            </w:r>
            <w:r w:rsidRPr="00722162">
              <w:rPr>
                <w:sz w:val="20"/>
                <w:szCs w:val="20"/>
                <w:lang w:val="ru-RU"/>
              </w:rPr>
              <w:t xml:space="preserve"> Письма Минобрнауки России от 04.05.2016 </w:t>
            </w:r>
            <w:r>
              <w:rPr>
                <w:sz w:val="20"/>
                <w:szCs w:val="20"/>
                <w:lang w:val="ru-RU"/>
              </w:rPr>
              <w:t>№ </w:t>
            </w:r>
            <w:r w:rsidRPr="00722162">
              <w:rPr>
                <w:sz w:val="20"/>
                <w:szCs w:val="20"/>
                <w:lang w:val="ru-RU"/>
              </w:rPr>
              <w:t>АК-950/02</w:t>
            </w:r>
            <w:r>
              <w:rPr>
                <w:sz w:val="20"/>
                <w:szCs w:val="20"/>
                <w:lang w:val="ru-RU"/>
              </w:rPr>
              <w:t xml:space="preserve"> в городских населенных пунктах рекомендуется размещать 60% мест на базе </w:t>
            </w:r>
            <w:r w:rsidRPr="00BC7E3B">
              <w:rPr>
                <w:sz w:val="20"/>
                <w:szCs w:val="20"/>
                <w:lang w:val="ru-RU"/>
              </w:rPr>
              <w:t>общеобразовательных организаций</w:t>
            </w:r>
            <w:r>
              <w:rPr>
                <w:sz w:val="20"/>
                <w:szCs w:val="20"/>
                <w:lang w:val="ru-RU"/>
              </w:rPr>
              <w:t xml:space="preserve">, 40% мест на базе </w:t>
            </w:r>
            <w:r w:rsidRPr="00BC7E3B">
              <w:rPr>
                <w:sz w:val="20"/>
                <w:szCs w:val="20"/>
                <w:lang w:val="ru-RU"/>
              </w:rPr>
              <w:t>образовательных организаций (за исключением общеобразовательных организаций)</w:t>
            </w:r>
            <w:r>
              <w:rPr>
                <w:sz w:val="20"/>
                <w:szCs w:val="20"/>
                <w:lang w:val="ru-RU"/>
              </w:rPr>
              <w:t xml:space="preserve">. В сельских населенных пунктах рекомендуется размещать 87% мест на базе </w:t>
            </w:r>
            <w:r w:rsidRPr="00BC7E3B">
              <w:rPr>
                <w:sz w:val="20"/>
                <w:szCs w:val="20"/>
                <w:lang w:val="ru-RU"/>
              </w:rPr>
              <w:t>общеобразовательных организаций</w:t>
            </w:r>
            <w:r>
              <w:rPr>
                <w:sz w:val="20"/>
                <w:szCs w:val="20"/>
                <w:lang w:val="ru-RU"/>
              </w:rPr>
              <w:t xml:space="preserve">, 13% мест на базе </w:t>
            </w:r>
            <w:r w:rsidRPr="00BC7E3B">
              <w:rPr>
                <w:sz w:val="20"/>
                <w:szCs w:val="20"/>
                <w:lang w:val="ru-RU"/>
              </w:rPr>
              <w:t>образовательных организаций (за исключением общеобразовательных организаций)</w:t>
            </w:r>
            <w:r>
              <w:rPr>
                <w:sz w:val="20"/>
                <w:szCs w:val="20"/>
                <w:lang w:val="ru-RU"/>
              </w:rPr>
              <w:t>.</w:t>
            </w:r>
          </w:p>
        </w:tc>
      </w:tr>
      <w:tr w:rsidR="0034059B" w:rsidRPr="00A87EC2" w14:paraId="53C03523" w14:textId="77777777" w:rsidTr="00EE6EFE">
        <w:tc>
          <w:tcPr>
            <w:tcW w:w="1304" w:type="dxa"/>
            <w:vMerge/>
            <w:shd w:val="clear" w:color="auto" w:fill="F2F2F2" w:themeFill="background1" w:themeFillShade="F2"/>
          </w:tcPr>
          <w:p w14:paraId="35E8DB46" w14:textId="77777777" w:rsidR="0034059B" w:rsidRPr="00A87EC2" w:rsidRDefault="0034059B" w:rsidP="00EE6EFE">
            <w:pPr>
              <w:pStyle w:val="aff6"/>
              <w:ind w:firstLine="0"/>
              <w:jc w:val="left"/>
              <w:rPr>
                <w:sz w:val="20"/>
                <w:szCs w:val="20"/>
                <w:lang w:val="ru-RU"/>
              </w:rPr>
            </w:pPr>
          </w:p>
        </w:tc>
        <w:tc>
          <w:tcPr>
            <w:tcW w:w="1843" w:type="dxa"/>
          </w:tcPr>
          <w:p w14:paraId="4130DBEE" w14:textId="77777777" w:rsidR="0034059B" w:rsidRPr="00A87EC2" w:rsidRDefault="0034059B" w:rsidP="00EE6EFE">
            <w:pPr>
              <w:pStyle w:val="aff6"/>
              <w:ind w:firstLine="0"/>
              <w:jc w:val="left"/>
              <w:rPr>
                <w:sz w:val="20"/>
                <w:szCs w:val="20"/>
                <w:lang w:val="ru-RU"/>
              </w:rPr>
            </w:pPr>
            <w:r w:rsidRPr="00A87EC2">
              <w:rPr>
                <w:sz w:val="20"/>
                <w:szCs w:val="20"/>
                <w:lang w:val="ru-RU"/>
              </w:rPr>
              <w:t>Расчетный показатель максимально допустимого уровня территориальной доступности</w:t>
            </w:r>
          </w:p>
        </w:tc>
        <w:tc>
          <w:tcPr>
            <w:tcW w:w="6237" w:type="dxa"/>
          </w:tcPr>
          <w:p w14:paraId="0A720897" w14:textId="18B72526" w:rsidR="0034059B" w:rsidRPr="00A87EC2" w:rsidRDefault="0034059B" w:rsidP="00EE6EFE">
            <w:pPr>
              <w:pStyle w:val="aff6"/>
              <w:ind w:firstLine="0"/>
              <w:jc w:val="left"/>
              <w:rPr>
                <w:sz w:val="20"/>
                <w:szCs w:val="20"/>
                <w:lang w:val="ru-RU"/>
              </w:rPr>
            </w:pPr>
            <w:r w:rsidRPr="00A87EC2">
              <w:rPr>
                <w:sz w:val="20"/>
                <w:szCs w:val="20"/>
                <w:lang w:val="ru-RU"/>
              </w:rPr>
              <w:t>Транспортно-пешеходная доступность принята 30 мин. в соответствии с Приложением Письма Минобрнауки России от 04.05.2016 № АК-950/02</w:t>
            </w:r>
            <w:r w:rsidR="00963280">
              <w:rPr>
                <w:sz w:val="20"/>
                <w:szCs w:val="20"/>
                <w:lang w:val="ru-RU"/>
              </w:rPr>
              <w:t>.</w:t>
            </w:r>
          </w:p>
        </w:tc>
      </w:tr>
    </w:tbl>
    <w:p w14:paraId="45E1BCD2" w14:textId="00158F13" w:rsidR="00687A82" w:rsidRDefault="00687A82" w:rsidP="00687A82">
      <w:pPr>
        <w:rPr>
          <w:lang w:eastAsia="en-US"/>
        </w:rPr>
      </w:pPr>
    </w:p>
    <w:p w14:paraId="2684E7D4" w14:textId="51D217D6" w:rsidR="00041AD6" w:rsidRDefault="00041AD6">
      <w:pPr>
        <w:spacing w:after="200" w:line="276" w:lineRule="auto"/>
        <w:ind w:firstLine="0"/>
        <w:jc w:val="left"/>
        <w:rPr>
          <w:rFonts w:eastAsiaTheme="majorEastAsia" w:cstheme="majorBidi"/>
          <w:b/>
          <w:bCs/>
          <w:caps/>
          <w:sz w:val="28"/>
          <w:szCs w:val="28"/>
        </w:rPr>
      </w:pPr>
      <w:r>
        <w:br w:type="page"/>
      </w:r>
    </w:p>
    <w:p w14:paraId="77E048B4" w14:textId="71DF27A7" w:rsidR="00FA7643" w:rsidRDefault="004A35CF" w:rsidP="00974099">
      <w:pPr>
        <w:pStyle w:val="11"/>
        <w:numPr>
          <w:ilvl w:val="0"/>
          <w:numId w:val="13"/>
        </w:numPr>
        <w:ind w:left="0" w:firstLine="0"/>
      </w:pPr>
      <w:r>
        <w:lastRenderedPageBreak/>
        <w:t xml:space="preserve"> </w:t>
      </w:r>
      <w:bookmarkStart w:id="188" w:name="_Toc107399199"/>
      <w:r w:rsidR="00FA7643" w:rsidRPr="00FA7643">
        <w:t>Правила и область применения расчетных показателей, содержащихся в основной части</w:t>
      </w:r>
      <w:bookmarkEnd w:id="186"/>
      <w:bookmarkEnd w:id="188"/>
    </w:p>
    <w:p w14:paraId="72522197" w14:textId="77777777" w:rsidR="00974099" w:rsidRPr="00722162" w:rsidRDefault="00974099" w:rsidP="00974099">
      <w:pPr>
        <w:pStyle w:val="21"/>
        <w:numPr>
          <w:ilvl w:val="1"/>
          <w:numId w:val="13"/>
        </w:numPr>
        <w:ind w:left="0" w:firstLine="0"/>
      </w:pPr>
      <w:bookmarkStart w:id="189" w:name="_Toc498871958"/>
      <w:bookmarkStart w:id="190" w:name="_Toc106281716"/>
      <w:bookmarkStart w:id="191" w:name="_Toc107399200"/>
      <w:bookmarkStart w:id="192" w:name="OLE_LINK748"/>
      <w:bookmarkStart w:id="193" w:name="OLE_LINK553"/>
      <w:bookmarkStart w:id="194" w:name="OLE_LINK554"/>
      <w:r w:rsidRPr="00722162">
        <w:t>Область применения расчетных показателей</w:t>
      </w:r>
      <w:bookmarkEnd w:id="189"/>
      <w:bookmarkEnd w:id="190"/>
      <w:bookmarkEnd w:id="191"/>
    </w:p>
    <w:p w14:paraId="3AF84B61" w14:textId="73F70FD2" w:rsidR="00BB64F2" w:rsidRDefault="00D154D9" w:rsidP="00BB64F2">
      <w:pPr>
        <w:rPr>
          <w:rFonts w:cs="Times New Roman"/>
          <w:szCs w:val="28"/>
        </w:rPr>
      </w:pPr>
      <w:bookmarkStart w:id="195" w:name="_Toc498871959"/>
      <w:bookmarkStart w:id="196" w:name="OLE_LINK555"/>
      <w:bookmarkStart w:id="197" w:name="OLE_LINK562"/>
      <w:bookmarkEnd w:id="192"/>
      <w:bookmarkEnd w:id="193"/>
      <w:bookmarkEnd w:id="194"/>
      <w:r>
        <w:rPr>
          <w:rFonts w:cs="Times New Roman"/>
          <w:szCs w:val="28"/>
        </w:rPr>
        <w:t>Республиканские</w:t>
      </w:r>
      <w:r w:rsidR="00BB64F2">
        <w:rPr>
          <w:rFonts w:cs="Times New Roman"/>
          <w:szCs w:val="28"/>
        </w:rPr>
        <w:t xml:space="preserve"> нормативы градостроительного проектирования </w:t>
      </w:r>
      <w:r>
        <w:rPr>
          <w:rFonts w:cs="Times New Roman"/>
          <w:szCs w:val="28"/>
        </w:rPr>
        <w:t>Республики Тыва</w:t>
      </w:r>
      <w:r w:rsidR="00BB64F2">
        <w:rPr>
          <w:rFonts w:cs="Times New Roman"/>
          <w:szCs w:val="28"/>
        </w:rPr>
        <w:t xml:space="preserve"> устанавливают требования, обязательные для всех субъектов градостроительной деятельности, осуществляющих свою деятельность на территории </w:t>
      </w:r>
      <w:r>
        <w:rPr>
          <w:rFonts w:cs="Times New Roman"/>
          <w:szCs w:val="28"/>
        </w:rPr>
        <w:t>Республики Тыва</w:t>
      </w:r>
      <w:r w:rsidR="00BB64F2">
        <w:rPr>
          <w:rFonts w:cs="Times New Roman"/>
          <w:szCs w:val="28"/>
        </w:rPr>
        <w:t>, независимо от их организационно-правовой формы.</w:t>
      </w:r>
    </w:p>
    <w:p w14:paraId="62709976" w14:textId="361CCA01" w:rsidR="00BB64F2" w:rsidRDefault="00D154D9" w:rsidP="00BB64F2">
      <w:pPr>
        <w:rPr>
          <w:rFonts w:cs="Times New Roman"/>
          <w:szCs w:val="28"/>
        </w:rPr>
      </w:pPr>
      <w:r>
        <w:rPr>
          <w:rFonts w:cs="Times New Roman"/>
          <w:szCs w:val="28"/>
        </w:rPr>
        <w:t>Республиканские</w:t>
      </w:r>
      <w:r w:rsidR="00BB64F2">
        <w:rPr>
          <w:rFonts w:cs="Times New Roman"/>
          <w:szCs w:val="28"/>
        </w:rPr>
        <w:t xml:space="preserve"> нормативы градостроительного проектирования </w:t>
      </w:r>
      <w:r>
        <w:rPr>
          <w:rFonts w:cs="Times New Roman"/>
          <w:szCs w:val="28"/>
        </w:rPr>
        <w:t>Республики Тыва</w:t>
      </w:r>
      <w:r w:rsidR="00BB64F2">
        <w:rPr>
          <w:rFonts w:cs="Times New Roman"/>
          <w:szCs w:val="28"/>
        </w:rPr>
        <w:t xml:space="preserve"> распространяют свое действие при планировке, застройке и реконструкции территорий муниципальных образований </w:t>
      </w:r>
      <w:r>
        <w:rPr>
          <w:rFonts w:cs="Times New Roman"/>
          <w:szCs w:val="28"/>
        </w:rPr>
        <w:t>Республики Тыва</w:t>
      </w:r>
      <w:r w:rsidR="00BB64F2">
        <w:rPr>
          <w:rFonts w:cs="Times New Roman"/>
          <w:szCs w:val="28"/>
        </w:rPr>
        <w:t>.</w:t>
      </w:r>
    </w:p>
    <w:p w14:paraId="14BC30D1" w14:textId="0220E682" w:rsidR="00BB64F2" w:rsidRDefault="00BB64F2" w:rsidP="00BB64F2">
      <w:pPr>
        <w:rPr>
          <w:rFonts w:cs="Times New Roman"/>
          <w:szCs w:val="28"/>
        </w:rPr>
      </w:pPr>
      <w:r>
        <w:rPr>
          <w:rFonts w:cs="Times New Roman"/>
          <w:szCs w:val="28"/>
        </w:rPr>
        <w:t xml:space="preserve">Область применения расчетных показателей, содержащихся в региональных нормативах градостроительного проектирования </w:t>
      </w:r>
      <w:r w:rsidR="00D154D9">
        <w:rPr>
          <w:rFonts w:cs="Times New Roman"/>
          <w:szCs w:val="28"/>
        </w:rPr>
        <w:t>Республики Тыва</w:t>
      </w:r>
      <w:r>
        <w:rPr>
          <w:rFonts w:cs="Times New Roman"/>
          <w:szCs w:val="28"/>
        </w:rPr>
        <w:t>, распространяется при:</w:t>
      </w:r>
    </w:p>
    <w:p w14:paraId="12A97973" w14:textId="499D361A" w:rsidR="00BB64F2" w:rsidRDefault="00BB64F2" w:rsidP="00FC37F7">
      <w:pPr>
        <w:pStyle w:val="affb"/>
        <w:numPr>
          <w:ilvl w:val="0"/>
          <w:numId w:val="24"/>
        </w:numPr>
        <w:ind w:left="0" w:firstLine="709"/>
        <w:rPr>
          <w:rFonts w:cs="Times New Roman"/>
          <w:szCs w:val="28"/>
        </w:rPr>
      </w:pPr>
      <w:r>
        <w:rPr>
          <w:rFonts w:cs="Times New Roman"/>
          <w:szCs w:val="28"/>
        </w:rPr>
        <w:t xml:space="preserve">подготовке, согласовании и утверждении схемы территориального планирования </w:t>
      </w:r>
      <w:r w:rsidR="00D154D9">
        <w:rPr>
          <w:rFonts w:cs="Times New Roman"/>
          <w:szCs w:val="28"/>
        </w:rPr>
        <w:t>Республики Тыва</w:t>
      </w:r>
      <w:r>
        <w:rPr>
          <w:rFonts w:cs="Times New Roman"/>
          <w:szCs w:val="28"/>
        </w:rPr>
        <w:t>, внесение в нее изменений;</w:t>
      </w:r>
    </w:p>
    <w:p w14:paraId="0AA4FB1C" w14:textId="15F3D2C0" w:rsidR="00BB64F2" w:rsidRDefault="00BB64F2" w:rsidP="00FC37F7">
      <w:pPr>
        <w:pStyle w:val="affb"/>
        <w:numPr>
          <w:ilvl w:val="0"/>
          <w:numId w:val="24"/>
        </w:numPr>
        <w:ind w:left="0" w:firstLine="709"/>
        <w:rPr>
          <w:rFonts w:cs="Times New Roman"/>
          <w:szCs w:val="28"/>
        </w:rPr>
      </w:pPr>
      <w:r>
        <w:rPr>
          <w:rFonts w:cs="Times New Roman"/>
          <w:szCs w:val="28"/>
        </w:rPr>
        <w:t xml:space="preserve">подготовке, согласовании и утверждении генеральных планов муниципальных </w:t>
      </w:r>
      <w:r w:rsidR="00314A4C">
        <w:rPr>
          <w:rFonts w:cs="Times New Roman"/>
          <w:szCs w:val="28"/>
        </w:rPr>
        <w:t>образований</w:t>
      </w:r>
      <w:r>
        <w:rPr>
          <w:rFonts w:cs="Times New Roman"/>
          <w:szCs w:val="28"/>
        </w:rPr>
        <w:t xml:space="preserve"> </w:t>
      </w:r>
      <w:r w:rsidR="00D154D9">
        <w:rPr>
          <w:rFonts w:cs="Times New Roman"/>
          <w:szCs w:val="28"/>
        </w:rPr>
        <w:t>Республики Тыва</w:t>
      </w:r>
      <w:r>
        <w:rPr>
          <w:rFonts w:cs="Times New Roman"/>
          <w:szCs w:val="28"/>
        </w:rPr>
        <w:t>, внесение в них изменений;</w:t>
      </w:r>
    </w:p>
    <w:p w14:paraId="793706DC" w14:textId="11874C5A" w:rsidR="00BB64F2" w:rsidRDefault="00BB64F2" w:rsidP="00FC37F7">
      <w:pPr>
        <w:pStyle w:val="affb"/>
        <w:numPr>
          <w:ilvl w:val="0"/>
          <w:numId w:val="24"/>
        </w:numPr>
        <w:ind w:left="0" w:firstLine="709"/>
        <w:rPr>
          <w:rFonts w:cs="Times New Roman"/>
          <w:szCs w:val="28"/>
        </w:rPr>
      </w:pPr>
      <w:r>
        <w:rPr>
          <w:rFonts w:cs="Times New Roman"/>
          <w:szCs w:val="28"/>
        </w:rPr>
        <w:t xml:space="preserve">подготовке, согласовании и утверждении правил землепользования </w:t>
      </w:r>
      <w:r w:rsidR="00314A4C">
        <w:rPr>
          <w:rFonts w:cs="Times New Roman"/>
          <w:szCs w:val="28"/>
        </w:rPr>
        <w:t xml:space="preserve">муниципальных образований </w:t>
      </w:r>
      <w:r w:rsidR="00D154D9">
        <w:rPr>
          <w:rFonts w:cs="Times New Roman"/>
          <w:szCs w:val="28"/>
        </w:rPr>
        <w:t>Республики Тыва</w:t>
      </w:r>
      <w:r>
        <w:rPr>
          <w:rFonts w:cs="Times New Roman"/>
          <w:szCs w:val="28"/>
        </w:rPr>
        <w:t>, внесение в них изменений;</w:t>
      </w:r>
    </w:p>
    <w:p w14:paraId="356A1A88" w14:textId="77777777" w:rsidR="00BB64F2" w:rsidRDefault="00BB64F2" w:rsidP="00FC37F7">
      <w:pPr>
        <w:pStyle w:val="affb"/>
        <w:numPr>
          <w:ilvl w:val="0"/>
          <w:numId w:val="24"/>
        </w:numPr>
        <w:ind w:left="0" w:firstLine="709"/>
        <w:rPr>
          <w:rFonts w:cs="Times New Roman"/>
          <w:szCs w:val="28"/>
        </w:rPr>
      </w:pPr>
      <w:r>
        <w:rPr>
          <w:rFonts w:cs="Times New Roman"/>
          <w:szCs w:val="28"/>
        </w:rPr>
        <w:t>подготовке, согласовании и утверждении местных нормативов градостроительного проектирования, внесение в них изменений;</w:t>
      </w:r>
    </w:p>
    <w:p w14:paraId="4F0F260C" w14:textId="77777777" w:rsidR="00BB64F2" w:rsidRDefault="00BB64F2" w:rsidP="00FC37F7">
      <w:pPr>
        <w:pStyle w:val="affb"/>
        <w:numPr>
          <w:ilvl w:val="0"/>
          <w:numId w:val="24"/>
        </w:numPr>
        <w:ind w:left="0" w:firstLine="709"/>
        <w:rPr>
          <w:rFonts w:cs="Times New Roman"/>
          <w:szCs w:val="28"/>
        </w:rPr>
      </w:pPr>
      <w:r>
        <w:rPr>
          <w:rFonts w:cs="Times New Roman"/>
          <w:szCs w:val="28"/>
        </w:rPr>
        <w:t>подготовке, согласовании и утверждении документации по планировке территории (проектов планировки территории и проектов межевания территории);</w:t>
      </w:r>
    </w:p>
    <w:p w14:paraId="13338B94" w14:textId="77777777" w:rsidR="00BB64F2" w:rsidRDefault="00BB64F2" w:rsidP="00FC37F7">
      <w:pPr>
        <w:pStyle w:val="affb"/>
        <w:numPr>
          <w:ilvl w:val="0"/>
          <w:numId w:val="24"/>
        </w:numPr>
        <w:ind w:left="0" w:firstLine="709"/>
        <w:rPr>
          <w:rFonts w:cs="Times New Roman"/>
          <w:szCs w:val="28"/>
        </w:rPr>
      </w:pPr>
      <w:r>
        <w:rPr>
          <w:rFonts w:cs="Times New Roman"/>
          <w:szCs w:val="28"/>
        </w:rPr>
        <w:t>выдаче градостроительного плана земельного участка;</w:t>
      </w:r>
    </w:p>
    <w:p w14:paraId="3B7E71DA" w14:textId="77777777" w:rsidR="00BB64F2" w:rsidRDefault="00BB64F2" w:rsidP="00FC37F7">
      <w:pPr>
        <w:pStyle w:val="affb"/>
        <w:numPr>
          <w:ilvl w:val="0"/>
          <w:numId w:val="24"/>
        </w:numPr>
        <w:ind w:left="0" w:firstLine="709"/>
        <w:rPr>
          <w:rFonts w:cs="Times New Roman"/>
          <w:szCs w:val="28"/>
        </w:rPr>
      </w:pPr>
      <w:r>
        <w:rPr>
          <w:rFonts w:cs="Times New Roman"/>
          <w:szCs w:val="28"/>
        </w:rPr>
        <w:t xml:space="preserve">подготовке проектной документации </w:t>
      </w:r>
      <w:r w:rsidRPr="0078781C">
        <w:rPr>
          <w:rFonts w:cs="Times New Roman"/>
          <w:szCs w:val="28"/>
        </w:rPr>
        <w:t>(в том числе путем внесения в нее изменений в соответствии</w:t>
      </w:r>
      <w:r>
        <w:rPr>
          <w:rFonts w:cs="Times New Roman"/>
          <w:szCs w:val="28"/>
        </w:rPr>
        <w:t xml:space="preserve"> Градостроительным кодексом Российской Федерации);</w:t>
      </w:r>
    </w:p>
    <w:p w14:paraId="7CE27DCD" w14:textId="77777777" w:rsidR="00BB64F2" w:rsidRDefault="00BB64F2" w:rsidP="00FC37F7">
      <w:pPr>
        <w:pStyle w:val="affb"/>
        <w:numPr>
          <w:ilvl w:val="0"/>
          <w:numId w:val="24"/>
        </w:numPr>
        <w:ind w:left="0" w:firstLine="709"/>
        <w:contextualSpacing w:val="0"/>
        <w:rPr>
          <w:rFonts w:cs="Times New Roman"/>
          <w:szCs w:val="28"/>
        </w:rPr>
      </w:pPr>
      <w:r>
        <w:rPr>
          <w:rFonts w:cs="Times New Roman"/>
          <w:szCs w:val="28"/>
        </w:rPr>
        <w:t>выдаче разрешения на строительство.</w:t>
      </w:r>
    </w:p>
    <w:p w14:paraId="180117DD" w14:textId="6C8A7AB6" w:rsidR="00BB64F2" w:rsidRDefault="00BB64F2" w:rsidP="00BB64F2">
      <w:pPr>
        <w:pStyle w:val="affb"/>
        <w:ind w:left="0"/>
        <w:contextualSpacing w:val="0"/>
        <w:rPr>
          <w:rFonts w:cs="Times New Roman"/>
          <w:szCs w:val="28"/>
        </w:rPr>
      </w:pPr>
      <w:r>
        <w:rPr>
          <w:rFonts w:cs="Times New Roman"/>
          <w:szCs w:val="28"/>
        </w:rPr>
        <w:t xml:space="preserve">В случае несоответствия утвержденных в установленном порядке до введения в действие </w:t>
      </w:r>
      <w:r w:rsidR="001E3BC5">
        <w:rPr>
          <w:rFonts w:cs="Times New Roman"/>
          <w:szCs w:val="28"/>
        </w:rPr>
        <w:t xml:space="preserve">Республиканских нормативов </w:t>
      </w:r>
      <w:r>
        <w:rPr>
          <w:rFonts w:cs="Times New Roman"/>
          <w:szCs w:val="28"/>
        </w:rPr>
        <w:t xml:space="preserve">градостроительного проектирования </w:t>
      </w:r>
      <w:r w:rsidR="00D154D9">
        <w:rPr>
          <w:rFonts w:cs="Times New Roman"/>
          <w:szCs w:val="28"/>
        </w:rPr>
        <w:t>Республики Тыва</w:t>
      </w:r>
      <w:r>
        <w:rPr>
          <w:rFonts w:cs="Times New Roman"/>
          <w:szCs w:val="28"/>
        </w:rPr>
        <w:t xml:space="preserve"> документации по планировке территории (проектов планировки территории и проектов межевания территории) требованиям настоящих нормативов градостроительного проектирования применяется документация по планировке территории (проекты планировки территории и проекты межевания территории), в том числе при определении</w:t>
      </w:r>
      <w:r w:rsidRPr="0053644D">
        <w:rPr>
          <w:rFonts w:cs="Times New Roman"/>
          <w:szCs w:val="28"/>
        </w:rPr>
        <w:t xml:space="preserve"> предельны</w:t>
      </w:r>
      <w:r>
        <w:rPr>
          <w:rFonts w:cs="Times New Roman"/>
          <w:szCs w:val="28"/>
        </w:rPr>
        <w:t>х</w:t>
      </w:r>
      <w:r w:rsidRPr="0053644D">
        <w:rPr>
          <w:rFonts w:cs="Times New Roman"/>
          <w:szCs w:val="28"/>
        </w:rPr>
        <w:t xml:space="preserve"> параметр</w:t>
      </w:r>
      <w:r>
        <w:rPr>
          <w:rFonts w:cs="Times New Roman"/>
          <w:szCs w:val="28"/>
        </w:rPr>
        <w:t>ов</w:t>
      </w:r>
      <w:r w:rsidRPr="0053644D">
        <w:rPr>
          <w:rFonts w:cs="Times New Roman"/>
          <w:szCs w:val="28"/>
        </w:rPr>
        <w:t xml:space="preserve"> разрешенного строительства, реконструкции</w:t>
      </w:r>
      <w:r>
        <w:rPr>
          <w:rFonts w:cs="Times New Roman"/>
          <w:szCs w:val="28"/>
        </w:rPr>
        <w:t xml:space="preserve"> </w:t>
      </w:r>
      <w:r w:rsidRPr="0053644D">
        <w:rPr>
          <w:rFonts w:cs="Times New Roman"/>
          <w:szCs w:val="28"/>
        </w:rPr>
        <w:t>объекта капитального строительства</w:t>
      </w:r>
      <w:r>
        <w:rPr>
          <w:rFonts w:cs="Times New Roman"/>
          <w:szCs w:val="28"/>
        </w:rPr>
        <w:t>.</w:t>
      </w:r>
    </w:p>
    <w:p w14:paraId="7CFD2C75" w14:textId="002A3DC5" w:rsidR="00BB64F2" w:rsidRPr="00306CE5" w:rsidRDefault="00BB64F2" w:rsidP="00BB64F2">
      <w:pPr>
        <w:pStyle w:val="affb"/>
        <w:ind w:left="0"/>
        <w:contextualSpacing w:val="0"/>
        <w:rPr>
          <w:rFonts w:cs="Times New Roman"/>
          <w:szCs w:val="28"/>
        </w:rPr>
      </w:pPr>
      <w:bookmarkStart w:id="198" w:name="_Hlk37794311"/>
      <w:r w:rsidRPr="00306CE5">
        <w:rPr>
          <w:rFonts w:cs="Times New Roman"/>
          <w:szCs w:val="28"/>
        </w:rPr>
        <w:t xml:space="preserve">Подготовка проектов документов территориального планирования (внесения в них изменений), государственный или муниципальный контракт на подготовку которых был заключен до введения в действие </w:t>
      </w:r>
      <w:r w:rsidR="001E3BC5">
        <w:rPr>
          <w:rFonts w:cs="Times New Roman"/>
          <w:szCs w:val="28"/>
        </w:rPr>
        <w:t xml:space="preserve">Республиканских нормативов </w:t>
      </w:r>
      <w:r w:rsidRPr="00306CE5">
        <w:rPr>
          <w:rFonts w:cs="Times New Roman"/>
          <w:szCs w:val="28"/>
        </w:rPr>
        <w:t xml:space="preserve">градостроительного проектирования </w:t>
      </w:r>
      <w:r w:rsidR="00D154D9">
        <w:rPr>
          <w:rFonts w:cs="Times New Roman"/>
          <w:szCs w:val="28"/>
        </w:rPr>
        <w:t>Республики Тыва</w:t>
      </w:r>
      <w:r w:rsidRPr="00306CE5">
        <w:rPr>
          <w:rFonts w:cs="Times New Roman"/>
          <w:szCs w:val="28"/>
        </w:rPr>
        <w:t xml:space="preserve">, может осуществляться на основании </w:t>
      </w:r>
      <w:r w:rsidR="001E3BC5">
        <w:rPr>
          <w:rFonts w:cs="Times New Roman"/>
          <w:szCs w:val="28"/>
        </w:rPr>
        <w:t xml:space="preserve">Республиканских нормативов </w:t>
      </w:r>
      <w:r w:rsidRPr="00306CE5">
        <w:rPr>
          <w:rFonts w:cs="Times New Roman"/>
          <w:szCs w:val="28"/>
        </w:rPr>
        <w:t xml:space="preserve">градостроительного проектирования </w:t>
      </w:r>
      <w:r w:rsidR="00D154D9">
        <w:rPr>
          <w:rFonts w:cs="Times New Roman"/>
          <w:szCs w:val="28"/>
        </w:rPr>
        <w:t>Республики Тыва</w:t>
      </w:r>
      <w:r w:rsidRPr="00306CE5">
        <w:rPr>
          <w:rFonts w:cs="Times New Roman"/>
          <w:szCs w:val="28"/>
        </w:rPr>
        <w:t>, действующих на дату заключения государственного или муниципального контракта соответственно.</w:t>
      </w:r>
    </w:p>
    <w:p w14:paraId="179F8708" w14:textId="50885ED4" w:rsidR="00BB64F2" w:rsidRPr="00306CE5" w:rsidRDefault="00BB64F2" w:rsidP="00BB64F2">
      <w:pPr>
        <w:pStyle w:val="affb"/>
        <w:ind w:left="0"/>
        <w:contextualSpacing w:val="0"/>
        <w:rPr>
          <w:rFonts w:cs="Times New Roman"/>
          <w:szCs w:val="28"/>
        </w:rPr>
      </w:pPr>
      <w:r w:rsidRPr="00306CE5">
        <w:rPr>
          <w:rFonts w:cs="Times New Roman"/>
          <w:szCs w:val="28"/>
        </w:rPr>
        <w:t xml:space="preserve">Подготовка проектов внесения изменений в правила землепользования и застройки </w:t>
      </w:r>
      <w:r w:rsidR="00314A4C">
        <w:rPr>
          <w:rFonts w:cs="Times New Roman"/>
          <w:szCs w:val="28"/>
        </w:rPr>
        <w:t>муниципальных образований</w:t>
      </w:r>
      <w:r w:rsidRPr="00306CE5">
        <w:rPr>
          <w:rFonts w:cs="Times New Roman"/>
          <w:szCs w:val="28"/>
        </w:rPr>
        <w:t xml:space="preserve"> </w:t>
      </w:r>
      <w:r w:rsidR="00D154D9">
        <w:rPr>
          <w:rFonts w:cs="Times New Roman"/>
          <w:szCs w:val="28"/>
        </w:rPr>
        <w:t>Республики Тыва</w:t>
      </w:r>
      <w:r w:rsidRPr="00306CE5">
        <w:rPr>
          <w:rFonts w:cs="Times New Roman"/>
          <w:szCs w:val="28"/>
        </w:rPr>
        <w:t xml:space="preserve">, муниципальный контракт на подготовку которых был заключен до введения в действие </w:t>
      </w:r>
      <w:r w:rsidR="001E3BC5">
        <w:rPr>
          <w:rFonts w:cs="Times New Roman"/>
          <w:szCs w:val="28"/>
        </w:rPr>
        <w:t xml:space="preserve">Республиканских нормативов </w:t>
      </w:r>
      <w:r w:rsidRPr="00306CE5">
        <w:rPr>
          <w:rFonts w:cs="Times New Roman"/>
          <w:szCs w:val="28"/>
        </w:rPr>
        <w:t xml:space="preserve">градостроительного проектирования </w:t>
      </w:r>
      <w:r w:rsidR="00D154D9">
        <w:rPr>
          <w:rFonts w:cs="Times New Roman"/>
          <w:szCs w:val="28"/>
        </w:rPr>
        <w:t>Республики Тыва</w:t>
      </w:r>
      <w:r w:rsidRPr="00306CE5">
        <w:rPr>
          <w:rFonts w:cs="Times New Roman"/>
          <w:szCs w:val="28"/>
        </w:rPr>
        <w:t xml:space="preserve">, может осуществляться на основании </w:t>
      </w:r>
      <w:r w:rsidR="001E3BC5">
        <w:rPr>
          <w:rFonts w:cs="Times New Roman"/>
          <w:szCs w:val="28"/>
        </w:rPr>
        <w:t xml:space="preserve">Республиканских нормативов </w:t>
      </w:r>
      <w:r w:rsidRPr="00306CE5">
        <w:rPr>
          <w:rFonts w:cs="Times New Roman"/>
          <w:szCs w:val="28"/>
        </w:rPr>
        <w:t>градостроительного проектирования, действующих на дату заключения муниципального контракта соответственно.</w:t>
      </w:r>
    </w:p>
    <w:p w14:paraId="5E0C0191" w14:textId="1E4EE156" w:rsidR="00BB64F2" w:rsidRPr="00306CE5" w:rsidRDefault="00BB64F2" w:rsidP="00BB64F2">
      <w:pPr>
        <w:pStyle w:val="affb"/>
        <w:ind w:left="0"/>
        <w:contextualSpacing w:val="0"/>
        <w:rPr>
          <w:rFonts w:cs="Times New Roman"/>
          <w:szCs w:val="28"/>
        </w:rPr>
      </w:pPr>
      <w:bookmarkStart w:id="199" w:name="_Hlk37853684"/>
      <w:r w:rsidRPr="00306CE5">
        <w:rPr>
          <w:rFonts w:cs="Times New Roman"/>
          <w:szCs w:val="28"/>
        </w:rPr>
        <w:t xml:space="preserve">Подготовка документации по планировке территории (проекты планировки территории и проекты межевания территории), государственный или муниципальный контракт на подготовку которой был заключен до введения в действие </w:t>
      </w:r>
      <w:r w:rsidR="001E3BC5">
        <w:rPr>
          <w:rFonts w:cs="Times New Roman"/>
          <w:szCs w:val="28"/>
        </w:rPr>
        <w:t xml:space="preserve">Республиканских нормативов </w:t>
      </w:r>
      <w:r w:rsidRPr="00306CE5">
        <w:rPr>
          <w:rFonts w:cs="Times New Roman"/>
          <w:szCs w:val="28"/>
        </w:rPr>
        <w:lastRenderedPageBreak/>
        <w:t xml:space="preserve">градостроительного проектирования </w:t>
      </w:r>
      <w:r w:rsidR="00D154D9">
        <w:rPr>
          <w:rFonts w:cs="Times New Roman"/>
          <w:szCs w:val="28"/>
        </w:rPr>
        <w:t>Республики Тыва</w:t>
      </w:r>
      <w:r w:rsidRPr="00306CE5">
        <w:rPr>
          <w:rFonts w:cs="Times New Roman"/>
          <w:szCs w:val="28"/>
        </w:rPr>
        <w:t xml:space="preserve">, может осуществляться на основании </w:t>
      </w:r>
      <w:r w:rsidR="001E3BC5">
        <w:rPr>
          <w:rFonts w:cs="Times New Roman"/>
          <w:szCs w:val="28"/>
        </w:rPr>
        <w:t xml:space="preserve">Республиканских нормативов </w:t>
      </w:r>
      <w:r w:rsidRPr="00306CE5">
        <w:rPr>
          <w:rFonts w:cs="Times New Roman"/>
          <w:szCs w:val="28"/>
        </w:rPr>
        <w:t>градостроительного проектирования, действующих на дату заключения государственного или муниципального контракта соответственно.</w:t>
      </w:r>
    </w:p>
    <w:bookmarkEnd w:id="198"/>
    <w:bookmarkEnd w:id="199"/>
    <w:p w14:paraId="0DA4F258" w14:textId="2919709E" w:rsidR="00BB64F2" w:rsidRPr="00306CE5" w:rsidRDefault="00BB64F2" w:rsidP="00BB64F2">
      <w:pPr>
        <w:pStyle w:val="affb"/>
        <w:ind w:left="0"/>
        <w:contextualSpacing w:val="0"/>
        <w:rPr>
          <w:rFonts w:cs="Times New Roman"/>
          <w:szCs w:val="28"/>
        </w:rPr>
      </w:pPr>
      <w:r w:rsidRPr="00306CE5">
        <w:rPr>
          <w:rFonts w:cs="Times New Roman"/>
          <w:szCs w:val="28"/>
        </w:rPr>
        <w:t xml:space="preserve">Подготовка документации по планировке территории (проекты планировки территории и проекты межевания территории), договор на подготовку которой был заключен до введения в действие </w:t>
      </w:r>
      <w:r w:rsidR="001E3BC5">
        <w:rPr>
          <w:rFonts w:cs="Times New Roman"/>
          <w:szCs w:val="28"/>
        </w:rPr>
        <w:t xml:space="preserve">Республиканских нормативов </w:t>
      </w:r>
      <w:r w:rsidRPr="00306CE5">
        <w:rPr>
          <w:rFonts w:cs="Times New Roman"/>
          <w:szCs w:val="28"/>
        </w:rPr>
        <w:t xml:space="preserve">градостроительного проектирования </w:t>
      </w:r>
      <w:r w:rsidR="00D154D9">
        <w:rPr>
          <w:rFonts w:cs="Times New Roman"/>
          <w:szCs w:val="28"/>
        </w:rPr>
        <w:t>Республики Тыва</w:t>
      </w:r>
      <w:r w:rsidRPr="00306CE5">
        <w:rPr>
          <w:rFonts w:cs="Times New Roman"/>
          <w:szCs w:val="28"/>
        </w:rPr>
        <w:t xml:space="preserve">, может осуществляться на основании </w:t>
      </w:r>
      <w:r w:rsidR="001E3BC5">
        <w:rPr>
          <w:rFonts w:cs="Times New Roman"/>
          <w:szCs w:val="28"/>
        </w:rPr>
        <w:t xml:space="preserve">Республиканских нормативов </w:t>
      </w:r>
      <w:r w:rsidRPr="00306CE5">
        <w:rPr>
          <w:rFonts w:cs="Times New Roman"/>
          <w:szCs w:val="28"/>
        </w:rPr>
        <w:t xml:space="preserve">градостроительного проектирования </w:t>
      </w:r>
      <w:r w:rsidR="00D154D9">
        <w:rPr>
          <w:rFonts w:cs="Times New Roman"/>
          <w:szCs w:val="28"/>
        </w:rPr>
        <w:t>Республики Тыва</w:t>
      </w:r>
      <w:r w:rsidRPr="00306CE5">
        <w:rPr>
          <w:rFonts w:cs="Times New Roman"/>
          <w:szCs w:val="28"/>
        </w:rPr>
        <w:t>, действующих на дату принятия уполномоченным органом исполнительной власти или органом местного самоуправления решения о подготовке документации по планировке территории (за исключением случаев, когда в соответствии с Градостроительным кодексом Российской Федерации принятие такого решения не требуется).</w:t>
      </w:r>
    </w:p>
    <w:p w14:paraId="7425CA3C" w14:textId="77777777" w:rsidR="00974099" w:rsidRPr="00722162" w:rsidRDefault="00974099" w:rsidP="00974099">
      <w:pPr>
        <w:pStyle w:val="21"/>
        <w:numPr>
          <w:ilvl w:val="1"/>
          <w:numId w:val="13"/>
        </w:numPr>
        <w:ind w:left="0" w:firstLine="0"/>
      </w:pPr>
      <w:bookmarkStart w:id="200" w:name="_Toc106281717"/>
      <w:bookmarkStart w:id="201" w:name="_Toc107399201"/>
      <w:r w:rsidRPr="00722162">
        <w:t>Правила применения расчетных показателей</w:t>
      </w:r>
      <w:bookmarkEnd w:id="195"/>
      <w:bookmarkEnd w:id="200"/>
      <w:bookmarkEnd w:id="201"/>
    </w:p>
    <w:bookmarkEnd w:id="2"/>
    <w:bookmarkEnd w:id="3"/>
    <w:bookmarkEnd w:id="60"/>
    <w:bookmarkEnd w:id="61"/>
    <w:bookmarkEnd w:id="62"/>
    <w:bookmarkEnd w:id="63"/>
    <w:bookmarkEnd w:id="64"/>
    <w:bookmarkEnd w:id="196"/>
    <w:bookmarkEnd w:id="197"/>
    <w:p w14:paraId="71CEAD72" w14:textId="4F5C6424" w:rsidR="00844414" w:rsidRDefault="00D154D9" w:rsidP="00844414">
      <w:pPr>
        <w:pStyle w:val="affb"/>
        <w:ind w:left="0"/>
        <w:contextualSpacing w:val="0"/>
        <w:rPr>
          <w:rFonts w:cs="Times New Roman"/>
          <w:szCs w:val="28"/>
        </w:rPr>
      </w:pPr>
      <w:r>
        <w:rPr>
          <w:rFonts w:cs="Times New Roman"/>
          <w:szCs w:val="28"/>
        </w:rPr>
        <w:t>Республиканские</w:t>
      </w:r>
      <w:r w:rsidR="00844414">
        <w:rPr>
          <w:rFonts w:cs="Times New Roman"/>
          <w:szCs w:val="28"/>
        </w:rPr>
        <w:t xml:space="preserve"> нормативы градостроительного проектирования </w:t>
      </w:r>
      <w:r>
        <w:rPr>
          <w:rFonts w:cs="Times New Roman"/>
          <w:szCs w:val="28"/>
        </w:rPr>
        <w:t>Республики Тыва</w:t>
      </w:r>
      <w:r w:rsidR="00844414">
        <w:rPr>
          <w:rFonts w:cs="Times New Roman"/>
          <w:szCs w:val="28"/>
        </w:rPr>
        <w:t xml:space="preserve"> </w:t>
      </w:r>
      <w:r w:rsidR="00844414" w:rsidRPr="008008A2">
        <w:rPr>
          <w:rFonts w:cs="Times New Roman"/>
          <w:szCs w:val="28"/>
        </w:rPr>
        <w:t>конкретизируют и развивают основные положения действующих федеральных норм</w:t>
      </w:r>
      <w:r w:rsidR="00844414">
        <w:rPr>
          <w:rFonts w:cs="Times New Roman"/>
          <w:szCs w:val="28"/>
        </w:rPr>
        <w:t xml:space="preserve">. Применение настоящих нормативов градостроительного проектирования при подготовке документов территориального планирования (внесение в них изменений), градостроительного зонирования (внесение в них изменений), документации по планировке территории и архитектурно-строительном проектировании не заменяет и не исключает </w:t>
      </w:r>
      <w:r w:rsidR="00844414" w:rsidRPr="008D2FAA">
        <w:rPr>
          <w:rFonts w:cs="Times New Roman"/>
          <w:szCs w:val="28"/>
        </w:rPr>
        <w:t>применения требований технических регламентов, национальных стандартов Российской Федерации, правил и требований</w:t>
      </w:r>
      <w:r w:rsidR="00844414">
        <w:rPr>
          <w:rFonts w:cs="Times New Roman"/>
          <w:szCs w:val="28"/>
        </w:rPr>
        <w:t>, установленных законодательством о градостроительной деятельности.</w:t>
      </w:r>
    </w:p>
    <w:p w14:paraId="20E0DC56" w14:textId="1892C4C2" w:rsidR="00844414" w:rsidRDefault="00844414" w:rsidP="00844414">
      <w:pPr>
        <w:pStyle w:val="affb"/>
        <w:ind w:left="0"/>
        <w:contextualSpacing w:val="0"/>
        <w:rPr>
          <w:rFonts w:cs="Times New Roman"/>
          <w:szCs w:val="28"/>
        </w:rPr>
      </w:pPr>
      <w:r>
        <w:rPr>
          <w:rFonts w:cs="Times New Roman"/>
          <w:szCs w:val="28"/>
        </w:rPr>
        <w:t xml:space="preserve">Предоставление органами местного самоуправления </w:t>
      </w:r>
      <w:r w:rsidR="00D154D9">
        <w:rPr>
          <w:rFonts w:cs="Times New Roman"/>
          <w:szCs w:val="28"/>
        </w:rPr>
        <w:t>Республики Тыва</w:t>
      </w:r>
      <w:r>
        <w:rPr>
          <w:rFonts w:cs="Times New Roman"/>
          <w:szCs w:val="28"/>
        </w:rPr>
        <w:t xml:space="preserve"> разрешений на отклонение от предельных параметров разрешенного строительства, реконструкции объектов капитального строительства, в порядке, установленном статьей 40 Градостроительного кодекса Российской Федерации, в части превышения расчетных показателей,</w:t>
      </w:r>
      <w:r w:rsidRPr="005850B5">
        <w:rPr>
          <w:rFonts w:cs="Times New Roman"/>
          <w:szCs w:val="28"/>
        </w:rPr>
        <w:t xml:space="preserve"> </w:t>
      </w:r>
      <w:r w:rsidRPr="00E75963">
        <w:rPr>
          <w:rFonts w:cs="Times New Roman"/>
          <w:szCs w:val="28"/>
        </w:rPr>
        <w:t xml:space="preserve">содержащихся в региональных нормативах градостроительного проектирования </w:t>
      </w:r>
      <w:r w:rsidR="00D154D9">
        <w:rPr>
          <w:rFonts w:cs="Times New Roman"/>
          <w:szCs w:val="28"/>
        </w:rPr>
        <w:t>Республики Тыва</w:t>
      </w:r>
      <w:r>
        <w:rPr>
          <w:rFonts w:cs="Times New Roman"/>
          <w:szCs w:val="28"/>
        </w:rPr>
        <w:t>, не допускается.</w:t>
      </w:r>
    </w:p>
    <w:p w14:paraId="6D7194B3" w14:textId="11F2D021" w:rsidR="00844414" w:rsidRDefault="00844414" w:rsidP="00844414">
      <w:pPr>
        <w:pStyle w:val="affb"/>
        <w:ind w:left="0"/>
        <w:contextualSpacing w:val="0"/>
        <w:rPr>
          <w:rFonts w:cs="Times New Roman"/>
          <w:szCs w:val="28"/>
        </w:rPr>
      </w:pPr>
      <w:r>
        <w:rPr>
          <w:rFonts w:cs="Times New Roman"/>
          <w:szCs w:val="28"/>
        </w:rPr>
        <w:t xml:space="preserve">Отклонение от </w:t>
      </w:r>
      <w:r w:rsidRPr="00E75963">
        <w:rPr>
          <w:rFonts w:cs="Times New Roman"/>
          <w:szCs w:val="28"/>
        </w:rPr>
        <w:t xml:space="preserve">расчетных показателей, содержащихся в региональных нормативах градостроительного проектирования </w:t>
      </w:r>
      <w:r w:rsidR="00D154D9">
        <w:rPr>
          <w:rFonts w:cs="Times New Roman"/>
          <w:szCs w:val="28"/>
        </w:rPr>
        <w:t>Республики Тыва</w:t>
      </w:r>
      <w:r>
        <w:rPr>
          <w:rFonts w:cs="Times New Roman"/>
          <w:szCs w:val="28"/>
        </w:rPr>
        <w:t>, не допускается, за исключением расчетных показателей, применение которых допускает отклонение от установленных значений при условии дополнительного обоснования причин и размеров отклонений в порядке, установленном настоящими нормативами градостроительного проектирования.</w:t>
      </w:r>
    </w:p>
    <w:p w14:paraId="39627F7A" w14:textId="7F7460CA" w:rsidR="00844414" w:rsidRPr="00306CE5" w:rsidRDefault="00844414" w:rsidP="00844414">
      <w:pPr>
        <w:pStyle w:val="affb"/>
        <w:ind w:left="0"/>
        <w:contextualSpacing w:val="0"/>
        <w:rPr>
          <w:rFonts w:cs="Times New Roman"/>
          <w:szCs w:val="28"/>
        </w:rPr>
      </w:pPr>
      <w:r w:rsidRPr="00306CE5">
        <w:rPr>
          <w:rFonts w:cs="Times New Roman"/>
          <w:szCs w:val="28"/>
        </w:rPr>
        <w:t xml:space="preserve">Документы градостроительного зонирования муниципальных образований </w:t>
      </w:r>
      <w:r w:rsidR="00D154D9">
        <w:rPr>
          <w:rFonts w:cs="Times New Roman"/>
          <w:szCs w:val="28"/>
        </w:rPr>
        <w:t>Республики Тыва</w:t>
      </w:r>
      <w:r w:rsidRPr="00306CE5">
        <w:rPr>
          <w:rFonts w:cs="Times New Roman"/>
          <w:szCs w:val="28"/>
        </w:rPr>
        <w:t xml:space="preserve"> (правила землепользования и застройки) в части градостроительных регламентов подлежат обязательному приведению в соответствие с положениями </w:t>
      </w:r>
      <w:r w:rsidR="001E3BC5">
        <w:rPr>
          <w:rFonts w:cs="Times New Roman"/>
          <w:szCs w:val="28"/>
        </w:rPr>
        <w:t xml:space="preserve">Республиканских нормативов </w:t>
      </w:r>
      <w:r w:rsidRPr="00306CE5">
        <w:rPr>
          <w:rFonts w:cs="Times New Roman"/>
          <w:szCs w:val="28"/>
        </w:rPr>
        <w:t xml:space="preserve">градостроительного проектирования </w:t>
      </w:r>
      <w:r w:rsidR="00D154D9">
        <w:rPr>
          <w:rFonts w:cs="Times New Roman"/>
          <w:szCs w:val="28"/>
        </w:rPr>
        <w:t>Республики Тыва</w:t>
      </w:r>
      <w:r w:rsidRPr="00306CE5">
        <w:rPr>
          <w:rFonts w:cs="Times New Roman"/>
          <w:szCs w:val="28"/>
        </w:rPr>
        <w:t>.</w:t>
      </w:r>
    </w:p>
    <w:p w14:paraId="12C14D41" w14:textId="4BAEA61F" w:rsidR="00844414" w:rsidRPr="00653275" w:rsidRDefault="00844414" w:rsidP="00844414">
      <w:pPr>
        <w:pStyle w:val="affb"/>
        <w:ind w:left="0"/>
        <w:contextualSpacing w:val="0"/>
        <w:rPr>
          <w:rFonts w:cs="Times New Roman"/>
          <w:szCs w:val="28"/>
        </w:rPr>
      </w:pPr>
      <w:r>
        <w:rPr>
          <w:rFonts w:cs="Times New Roman"/>
          <w:szCs w:val="28"/>
        </w:rPr>
        <w:t xml:space="preserve">Проекты строительства или реконструкции объектов </w:t>
      </w:r>
      <w:r w:rsidRPr="00653275">
        <w:rPr>
          <w:rFonts w:cs="Times New Roman"/>
          <w:szCs w:val="28"/>
        </w:rPr>
        <w:t xml:space="preserve">жилого, социального, общественного, религиозного, производственного и иного назначения, предусматривающие отклонение от </w:t>
      </w:r>
      <w:r>
        <w:rPr>
          <w:rFonts w:cs="Times New Roman"/>
          <w:szCs w:val="28"/>
        </w:rPr>
        <w:t xml:space="preserve">расчетных показателей, установленных настоящими нормативами, должны быть подготовлены в соответствии с </w:t>
      </w:r>
      <w:r w:rsidRPr="00653275">
        <w:rPr>
          <w:rFonts w:cs="Times New Roman"/>
          <w:szCs w:val="28"/>
        </w:rPr>
        <w:t>характеристика</w:t>
      </w:r>
      <w:r>
        <w:rPr>
          <w:rFonts w:cs="Times New Roman"/>
          <w:szCs w:val="28"/>
        </w:rPr>
        <w:t>ми</w:t>
      </w:r>
      <w:r w:rsidRPr="00653275">
        <w:rPr>
          <w:rFonts w:cs="Times New Roman"/>
          <w:szCs w:val="28"/>
        </w:rPr>
        <w:t xml:space="preserve"> планируемого развития территории</w:t>
      </w:r>
      <w:r>
        <w:rPr>
          <w:rFonts w:cs="Times New Roman"/>
          <w:szCs w:val="28"/>
        </w:rPr>
        <w:t xml:space="preserve">, установленными документацией по планировке территории (проектами планировки территории) согласованной с уполномоченным </w:t>
      </w:r>
      <w:r w:rsidRPr="003E6DF3">
        <w:rPr>
          <w:rFonts w:cs="Times New Roman"/>
          <w:szCs w:val="28"/>
        </w:rPr>
        <w:t xml:space="preserve">исполнительным органом государственной власти </w:t>
      </w:r>
      <w:r w:rsidR="00D154D9">
        <w:rPr>
          <w:rFonts w:cs="Times New Roman"/>
          <w:szCs w:val="28"/>
        </w:rPr>
        <w:t>Республики Тыва</w:t>
      </w:r>
      <w:r w:rsidRPr="003E6DF3">
        <w:rPr>
          <w:rFonts w:cs="Times New Roman"/>
          <w:szCs w:val="28"/>
        </w:rPr>
        <w:t>, осуществляющим функции по нормативному правовому регулированию в сфере градостроительства и архитектуры</w:t>
      </w:r>
      <w:r>
        <w:rPr>
          <w:rFonts w:cs="Times New Roman"/>
          <w:szCs w:val="28"/>
        </w:rPr>
        <w:t>, согласно правилам, установленным настоящими нормативами градостроительного проектирования.</w:t>
      </w:r>
    </w:p>
    <w:p w14:paraId="1CBD799A" w14:textId="5FB41C38" w:rsidR="00844414" w:rsidRDefault="00844414" w:rsidP="00844414">
      <w:pPr>
        <w:pStyle w:val="affb"/>
        <w:ind w:left="0"/>
        <w:contextualSpacing w:val="0"/>
        <w:rPr>
          <w:rFonts w:cs="Times New Roman"/>
          <w:szCs w:val="28"/>
        </w:rPr>
      </w:pPr>
      <w:r w:rsidRPr="00D743C4">
        <w:rPr>
          <w:rFonts w:cs="Times New Roman"/>
          <w:szCs w:val="28"/>
        </w:rPr>
        <w:t xml:space="preserve">Местные нормативы градостроительного проектирования муниципальных </w:t>
      </w:r>
      <w:r w:rsidR="001E3BC5">
        <w:rPr>
          <w:rFonts w:cs="Times New Roman"/>
          <w:szCs w:val="28"/>
        </w:rPr>
        <w:t>образований</w:t>
      </w:r>
      <w:r w:rsidRPr="00D743C4">
        <w:rPr>
          <w:rFonts w:cs="Times New Roman"/>
          <w:szCs w:val="28"/>
        </w:rPr>
        <w:t xml:space="preserve"> </w:t>
      </w:r>
      <w:r w:rsidR="00D154D9">
        <w:rPr>
          <w:rFonts w:cs="Times New Roman"/>
          <w:szCs w:val="28"/>
        </w:rPr>
        <w:t>Республики Тыва</w:t>
      </w:r>
      <w:r w:rsidRPr="00D743C4">
        <w:rPr>
          <w:rFonts w:cs="Times New Roman"/>
          <w:szCs w:val="28"/>
        </w:rPr>
        <w:t xml:space="preserve"> не могут содержать значения расчетных показателей, ухудшающие значения расчетных показателей, содержащиеся в настоящих </w:t>
      </w:r>
      <w:r>
        <w:rPr>
          <w:rFonts w:cs="Times New Roman"/>
          <w:szCs w:val="28"/>
        </w:rPr>
        <w:t>нормативах градостроительного проектирования.</w:t>
      </w:r>
    </w:p>
    <w:p w14:paraId="2BEECB42" w14:textId="1EE44EB9" w:rsidR="00844414" w:rsidRDefault="00844414" w:rsidP="00844414">
      <w:pPr>
        <w:pStyle w:val="affb"/>
        <w:ind w:left="0"/>
        <w:contextualSpacing w:val="0"/>
        <w:rPr>
          <w:rFonts w:cs="Times New Roman"/>
          <w:szCs w:val="28"/>
        </w:rPr>
      </w:pPr>
      <w:r>
        <w:rPr>
          <w:rFonts w:cs="Times New Roman"/>
          <w:szCs w:val="28"/>
        </w:rPr>
        <w:lastRenderedPageBreak/>
        <w:t xml:space="preserve">В </w:t>
      </w:r>
      <w:r w:rsidRPr="00D743C4">
        <w:rPr>
          <w:rFonts w:cs="Times New Roman"/>
          <w:szCs w:val="28"/>
        </w:rPr>
        <w:t xml:space="preserve">границах территории объектов культурного наследия (памятников истории и культуры) народов Российской Федерации </w:t>
      </w:r>
      <w:r w:rsidR="001E3BC5">
        <w:rPr>
          <w:rFonts w:cs="Times New Roman"/>
          <w:szCs w:val="28"/>
        </w:rPr>
        <w:t>Р</w:t>
      </w:r>
      <w:r w:rsidR="00D154D9">
        <w:rPr>
          <w:rFonts w:cs="Times New Roman"/>
          <w:szCs w:val="28"/>
        </w:rPr>
        <w:t>еспубликанские</w:t>
      </w:r>
      <w:r>
        <w:rPr>
          <w:rFonts w:cs="Times New Roman"/>
          <w:szCs w:val="28"/>
        </w:rPr>
        <w:t xml:space="preserve"> нормативы градостроительного проектирования </w:t>
      </w:r>
      <w:r w:rsidR="00D154D9">
        <w:rPr>
          <w:rFonts w:cs="Times New Roman"/>
          <w:szCs w:val="28"/>
        </w:rPr>
        <w:t>Республики Тыва</w:t>
      </w:r>
      <w:r w:rsidRPr="00D743C4">
        <w:rPr>
          <w:rFonts w:cs="Times New Roman"/>
          <w:szCs w:val="28"/>
        </w:rPr>
        <w:t xml:space="preserve"> не применяются. В границах территории зон охраны объектов культурного наследия (памятников истории и культуры) народов Российской Федерации </w:t>
      </w:r>
      <w:r w:rsidR="001E3BC5">
        <w:rPr>
          <w:rFonts w:cs="Times New Roman"/>
          <w:szCs w:val="28"/>
        </w:rPr>
        <w:t>Р</w:t>
      </w:r>
      <w:r w:rsidR="00D154D9">
        <w:rPr>
          <w:rFonts w:cs="Times New Roman"/>
          <w:szCs w:val="28"/>
        </w:rPr>
        <w:t>еспубликанские</w:t>
      </w:r>
      <w:r>
        <w:rPr>
          <w:rFonts w:cs="Times New Roman"/>
          <w:szCs w:val="28"/>
        </w:rPr>
        <w:t xml:space="preserve"> нормативы градостроительного проектирования </w:t>
      </w:r>
      <w:r w:rsidR="00D154D9">
        <w:rPr>
          <w:rFonts w:cs="Times New Roman"/>
          <w:szCs w:val="28"/>
        </w:rPr>
        <w:t>Республики Тыва</w:t>
      </w:r>
      <w:r w:rsidRPr="00D743C4">
        <w:rPr>
          <w:rFonts w:cs="Times New Roman"/>
          <w:szCs w:val="28"/>
        </w:rPr>
        <w:t xml:space="preserve"> применяются в части, не противоречащей законодательству об охране объектов культурного наследия</w:t>
      </w:r>
      <w:r>
        <w:rPr>
          <w:rFonts w:cs="Times New Roman"/>
          <w:szCs w:val="28"/>
        </w:rPr>
        <w:t>.</w:t>
      </w:r>
    </w:p>
    <w:p w14:paraId="02F8734E" w14:textId="7DBD76D1" w:rsidR="00844414" w:rsidRDefault="00844414" w:rsidP="00844414">
      <w:pPr>
        <w:pStyle w:val="affb"/>
        <w:ind w:left="0"/>
        <w:contextualSpacing w:val="0"/>
        <w:rPr>
          <w:rFonts w:cs="Times New Roman"/>
          <w:szCs w:val="28"/>
        </w:rPr>
      </w:pPr>
      <w:r>
        <w:rPr>
          <w:rFonts w:cs="Times New Roman"/>
          <w:szCs w:val="28"/>
        </w:rPr>
        <w:t xml:space="preserve">В границах особо охраняемых природных территорий </w:t>
      </w:r>
      <w:r w:rsidR="001E3BC5">
        <w:rPr>
          <w:rFonts w:cs="Times New Roman"/>
          <w:szCs w:val="28"/>
        </w:rPr>
        <w:t>Р</w:t>
      </w:r>
      <w:r w:rsidR="00D154D9">
        <w:rPr>
          <w:rFonts w:cs="Times New Roman"/>
          <w:szCs w:val="28"/>
        </w:rPr>
        <w:t>еспубликанские</w:t>
      </w:r>
      <w:r>
        <w:rPr>
          <w:rFonts w:cs="Times New Roman"/>
          <w:szCs w:val="28"/>
        </w:rPr>
        <w:t xml:space="preserve"> нормативы градостроительного проектирования </w:t>
      </w:r>
      <w:r w:rsidR="00D154D9">
        <w:rPr>
          <w:rFonts w:cs="Times New Roman"/>
          <w:szCs w:val="28"/>
        </w:rPr>
        <w:t>Республики Тыва</w:t>
      </w:r>
      <w:r>
        <w:rPr>
          <w:rFonts w:cs="Times New Roman"/>
          <w:szCs w:val="28"/>
        </w:rPr>
        <w:t xml:space="preserve"> применяются в части, не противоречащей законодательству в области охраны особо охраняемых природных территорий.</w:t>
      </w:r>
    </w:p>
    <w:p w14:paraId="3D12BDF8" w14:textId="77777777" w:rsidR="00314A4C" w:rsidRPr="000A3113" w:rsidRDefault="00314A4C" w:rsidP="00314A4C">
      <w:pPr>
        <w:widowControl w:val="0"/>
      </w:pPr>
      <w:r w:rsidRPr="000A3113">
        <w:t xml:space="preserve">Предельные значения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объектов местного значения предназначены для перспективного планирования развития сети объектов местного значения по полномочиям органов местного самоуправления на основе сложившихся инфраструктур территории, отражающей нормативный уровень обеспеченности и территориальной доступности этих объектов. </w:t>
      </w:r>
    </w:p>
    <w:p w14:paraId="130EA717" w14:textId="7CE9C2F1" w:rsidR="00314A4C" w:rsidRPr="00AD7D32" w:rsidRDefault="00314A4C" w:rsidP="00314A4C">
      <w:pPr>
        <w:widowControl w:val="0"/>
      </w:pPr>
      <w:r w:rsidRPr="00AD7D32">
        <w:t xml:space="preserve">Расчетные показатели минимально допустимого уровня обеспеченности населения муниципальных образований </w:t>
      </w:r>
      <w:r w:rsidR="001E3BC5">
        <w:rPr>
          <w:rFonts w:cs="Times New Roman"/>
          <w:szCs w:val="28"/>
        </w:rPr>
        <w:t xml:space="preserve">Республики Тыва </w:t>
      </w:r>
      <w:r w:rsidRPr="00AD7D32">
        <w:t xml:space="preserve">объектами местного значения, устанавливаемые местными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w:t>
      </w:r>
      <w:r w:rsidR="001E3BC5">
        <w:t>Республиканских</w:t>
      </w:r>
      <w:r w:rsidRPr="00AD7D32">
        <w:t xml:space="preserve"> нормативах градостроительного проектирования</w:t>
      </w:r>
      <w:r w:rsidR="001E3BC5" w:rsidRPr="001E3BC5">
        <w:rPr>
          <w:rFonts w:cs="Times New Roman"/>
          <w:szCs w:val="28"/>
        </w:rPr>
        <w:t xml:space="preserve"> </w:t>
      </w:r>
      <w:r w:rsidR="001E3BC5">
        <w:rPr>
          <w:rFonts w:cs="Times New Roman"/>
          <w:szCs w:val="28"/>
        </w:rPr>
        <w:t>Республики Тыва</w:t>
      </w:r>
      <w:r w:rsidRPr="00AD7D32">
        <w:t>.</w:t>
      </w:r>
    </w:p>
    <w:p w14:paraId="342CE896" w14:textId="6364D26A" w:rsidR="00314A4C" w:rsidRPr="00AD7D32" w:rsidRDefault="00314A4C" w:rsidP="00314A4C">
      <w:pPr>
        <w:widowControl w:val="0"/>
      </w:pPr>
      <w:r w:rsidRPr="00AD7D32">
        <w:t>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r w:rsidR="001E3BC5" w:rsidRPr="001E3BC5">
        <w:rPr>
          <w:rFonts w:cs="Times New Roman"/>
          <w:szCs w:val="28"/>
        </w:rPr>
        <w:t xml:space="preserve"> </w:t>
      </w:r>
      <w:r w:rsidR="001E3BC5">
        <w:rPr>
          <w:rFonts w:cs="Times New Roman"/>
          <w:szCs w:val="28"/>
        </w:rPr>
        <w:t>Республики Тыва</w:t>
      </w:r>
      <w:r w:rsidRPr="00AD7D32">
        <w:t xml:space="preserve"> не могут превышать предельные значения расчетных показателей максимально допустимого уровня территориальной доступности, установленных в </w:t>
      </w:r>
      <w:r w:rsidR="001E3BC5">
        <w:t>Республиканских</w:t>
      </w:r>
      <w:r w:rsidR="001E3BC5" w:rsidRPr="00AD7D32">
        <w:t xml:space="preserve"> </w:t>
      </w:r>
      <w:r w:rsidRPr="00AD7D32">
        <w:t>нормативах градостроительного проектирования</w:t>
      </w:r>
      <w:r w:rsidR="001E3BC5" w:rsidRPr="001E3BC5">
        <w:rPr>
          <w:rFonts w:cs="Times New Roman"/>
          <w:szCs w:val="28"/>
        </w:rPr>
        <w:t xml:space="preserve"> </w:t>
      </w:r>
      <w:r w:rsidR="001E3BC5">
        <w:rPr>
          <w:rFonts w:cs="Times New Roman"/>
          <w:szCs w:val="28"/>
        </w:rPr>
        <w:t>Республики Тыва</w:t>
      </w:r>
      <w:r w:rsidRPr="00AD7D32">
        <w:t>.</w:t>
      </w:r>
    </w:p>
    <w:p w14:paraId="39E3840E" w14:textId="7BE71677" w:rsidR="00314A4C" w:rsidRDefault="00314A4C" w:rsidP="00314A4C">
      <w:pPr>
        <w:widowControl w:val="0"/>
      </w:pPr>
      <w:r w:rsidRPr="000A3113">
        <w:t xml:space="preserve">Характер использования расчетных показателей (предельных значений), их определение и установление указывают на то, что они могут и должны использоваться не только в градостроительной деятельности, но и в сфере государственного и муниципального управления, сфере экономического развития (например, при оформлении заключения органа исполнительной власти </w:t>
      </w:r>
      <w:r w:rsidR="00D154D9">
        <w:t>Республики Тыва</w:t>
      </w:r>
      <w:r w:rsidRPr="000A3113">
        <w:t xml:space="preserve">, органа местного самоуправления о потребности (об отсутствии потребности) в общественных объектах). </w:t>
      </w:r>
    </w:p>
    <w:p w14:paraId="684DE473" w14:textId="1B85549B" w:rsidR="00314A4C" w:rsidRPr="00306CE5" w:rsidRDefault="00314A4C" w:rsidP="00314A4C">
      <w:pPr>
        <w:widowControl w:val="0"/>
      </w:pPr>
      <w:r w:rsidRPr="00306CE5">
        <w:t xml:space="preserve">Местные нормативы градостроительного проектирования муниципальных образований </w:t>
      </w:r>
      <w:r w:rsidR="00D154D9">
        <w:t>Республики Тыва</w:t>
      </w:r>
      <w:r w:rsidRPr="00306CE5">
        <w:t xml:space="preserve">, градостроительные регламенты правил землепользования и застройки муниципальных образований </w:t>
      </w:r>
      <w:r w:rsidR="00D154D9">
        <w:t>Республики Тыва</w:t>
      </w:r>
      <w:r w:rsidRPr="00306CE5">
        <w:t xml:space="preserve"> подлежат приведению в соответствие с настоящими нормативами градостроительного проектирования.</w:t>
      </w:r>
    </w:p>
    <w:p w14:paraId="0FF240F0" w14:textId="22CC6E0A" w:rsidR="00844414" w:rsidRPr="00306CE5" w:rsidRDefault="00844414" w:rsidP="00844414">
      <w:pPr>
        <w:pStyle w:val="affb"/>
        <w:ind w:left="0"/>
        <w:contextualSpacing w:val="0"/>
        <w:rPr>
          <w:rFonts w:cs="Times New Roman"/>
          <w:szCs w:val="28"/>
        </w:rPr>
      </w:pPr>
      <w:r w:rsidRPr="00306CE5">
        <w:rPr>
          <w:rFonts w:cs="Times New Roman"/>
          <w:szCs w:val="28"/>
        </w:rPr>
        <w:t xml:space="preserve">Разъяснения о применении норм настоящих нормативов градостроительного проектирования </w:t>
      </w:r>
      <w:r w:rsidR="00D154D9">
        <w:rPr>
          <w:rFonts w:cs="Times New Roman"/>
          <w:szCs w:val="28"/>
        </w:rPr>
        <w:t>Республики Тыва</w:t>
      </w:r>
      <w:r w:rsidRPr="00306CE5">
        <w:rPr>
          <w:rFonts w:cs="Times New Roman"/>
          <w:szCs w:val="28"/>
        </w:rPr>
        <w:t xml:space="preserve"> осуществляет исполнительный орган государственной власти </w:t>
      </w:r>
      <w:r w:rsidR="00D154D9">
        <w:rPr>
          <w:rFonts w:cs="Times New Roman"/>
          <w:szCs w:val="28"/>
        </w:rPr>
        <w:t>Республики Тыва</w:t>
      </w:r>
      <w:r w:rsidRPr="00306CE5">
        <w:rPr>
          <w:rFonts w:cs="Times New Roman"/>
          <w:szCs w:val="28"/>
        </w:rPr>
        <w:t>, проводящий государственную политику и осуществляющий функции по нормативному правовому регулированию в сфере градостроительства и архитектуры.</w:t>
      </w:r>
    </w:p>
    <w:p w14:paraId="7B58EF25" w14:textId="77777777" w:rsidR="00314A4C" w:rsidRDefault="00314A4C" w:rsidP="00FA7643"/>
    <w:sectPr w:rsidR="00314A4C" w:rsidSect="001250CB">
      <w:headerReference w:type="default" r:id="rId14"/>
      <w:footerReference w:type="default" r:id="rId15"/>
      <w:pgSz w:w="11906" w:h="16838"/>
      <w:pgMar w:top="1418"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1A9D43" w14:textId="77777777" w:rsidR="00C04C01" w:rsidRDefault="00C04C01" w:rsidP="004E778C">
      <w:r>
        <w:separator/>
      </w:r>
    </w:p>
  </w:endnote>
  <w:endnote w:type="continuationSeparator" w:id="0">
    <w:p w14:paraId="674D6EF0" w14:textId="77777777" w:rsidR="00C04C01" w:rsidRDefault="00C04C01"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Yu Gothic"/>
    <w:charset w:val="80"/>
    <w:family w:val="auto"/>
    <w:pitch w:val="default"/>
  </w:font>
  <w:font w:name="OpenSymbol">
    <w:altName w:val="Times New Roman"/>
    <w:charset w:val="00"/>
    <w:family w:val="auto"/>
    <w:pitch w:val="variable"/>
    <w:sig w:usb0="00000003"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T Astra Serif">
    <w:altName w:val="Cambria"/>
    <w:charset w:val="CC"/>
    <w:family w:val="roman"/>
    <w:pitch w:val="variable"/>
    <w:sig w:usb0="A00002EF" w:usb1="5000204B" w:usb2="00000020" w:usb3="00000000" w:csb0="00000097"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02B3C" w14:textId="6C08283A" w:rsidR="00FF3A8E" w:rsidRDefault="00FF3A8E" w:rsidP="00CF056D">
    <w:pPr>
      <w:pStyle w:val="af9"/>
      <w:ind w:firstLine="0"/>
      <w:jc w:val="right"/>
    </w:pPr>
    <w:bookmarkStart w:id="202" w:name="_Hlk107313721"/>
    <w:r>
      <w:t>____________________________________________________</w:t>
    </w:r>
    <w:r w:rsidR="0039721C">
      <w:t>___</w:t>
    </w:r>
    <w:r>
      <w:t>______________________________________</w:t>
    </w:r>
  </w:p>
  <w:bookmarkEnd w:id="202"/>
  <w:p w14:paraId="29B787DF" w14:textId="74734C3F" w:rsidR="00FF3A8E" w:rsidRDefault="00C04C01" w:rsidP="009E45D5">
    <w:pPr>
      <w:pStyle w:val="af9"/>
      <w:ind w:firstLine="0"/>
    </w:pPr>
    <w:sdt>
      <w:sdtPr>
        <w:id w:val="1203894687"/>
        <w:docPartObj>
          <w:docPartGallery w:val="Page Numbers (Bottom of Page)"/>
          <w:docPartUnique/>
        </w:docPartObj>
      </w:sdtPr>
      <w:sdtEndPr/>
      <w:sdtContent>
        <w:r w:rsidR="00D87214">
          <w:t>ООО «САРСТРОЙНИИПРОЕКТ», 2022 г.</w:t>
        </w:r>
        <w:r w:rsidR="00FF3A8E">
          <w:tab/>
        </w:r>
        <w:r w:rsidR="00FF3A8E">
          <w:tab/>
        </w:r>
        <w:r w:rsidR="00FF3A8E">
          <w:fldChar w:fldCharType="begin"/>
        </w:r>
        <w:r w:rsidR="00FF3A8E">
          <w:instrText xml:space="preserve"> PAGE   \* MERGEFORMAT </w:instrText>
        </w:r>
        <w:r w:rsidR="00FF3A8E">
          <w:fldChar w:fldCharType="separate"/>
        </w:r>
        <w:r w:rsidR="00487489">
          <w:rPr>
            <w:noProof/>
          </w:rPr>
          <w:t>10</w:t>
        </w:r>
        <w:r w:rsidR="00FF3A8E">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875C2" w14:textId="77777777" w:rsidR="00C04C01" w:rsidRDefault="00C04C01" w:rsidP="004E778C">
      <w:r>
        <w:separator/>
      </w:r>
    </w:p>
  </w:footnote>
  <w:footnote w:type="continuationSeparator" w:id="0">
    <w:p w14:paraId="3C3FCD27" w14:textId="77777777" w:rsidR="00C04C01" w:rsidRDefault="00C04C01"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E9E7" w14:textId="19384A27" w:rsidR="00FF3A8E" w:rsidRDefault="00D154D9" w:rsidP="00285D4E">
    <w:pPr>
      <w:pStyle w:val="af7"/>
      <w:pBdr>
        <w:bottom w:val="inset" w:sz="6" w:space="1" w:color="auto"/>
      </w:pBdr>
      <w:spacing w:line="360" w:lineRule="auto"/>
      <w:ind w:firstLine="0"/>
      <w:jc w:val="center"/>
      <w:rPr>
        <w:rFonts w:cs="Times New Roman"/>
        <w:sz w:val="20"/>
        <w:szCs w:val="20"/>
      </w:rPr>
    </w:pPr>
    <w:r>
      <w:rPr>
        <w:rFonts w:cs="Times New Roman"/>
        <w:sz w:val="20"/>
        <w:szCs w:val="20"/>
      </w:rPr>
      <w:t>Республиканские</w:t>
    </w:r>
    <w:r w:rsidR="00FF3A8E">
      <w:rPr>
        <w:rFonts w:cs="Times New Roman"/>
        <w:sz w:val="20"/>
        <w:szCs w:val="20"/>
      </w:rPr>
      <w:t xml:space="preserve"> нормативы градостроительного проектирования </w:t>
    </w:r>
    <w:r>
      <w:rPr>
        <w:rFonts w:cs="Times New Roman"/>
        <w:sz w:val="20"/>
        <w:szCs w:val="20"/>
      </w:rPr>
      <w:t>Республики Тыва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146039B"/>
    <w:multiLevelType w:val="hybridMultilevel"/>
    <w:tmpl w:val="D4D6D358"/>
    <w:lvl w:ilvl="0" w:tplc="041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01A42D23"/>
    <w:multiLevelType w:val="hybridMultilevel"/>
    <w:tmpl w:val="A4C81AC2"/>
    <w:lvl w:ilvl="0" w:tplc="04190011">
      <w:start w:val="1"/>
      <w:numFmt w:val="decimal"/>
      <w:lvlText w:val="%1)"/>
      <w:lvlJc w:val="left"/>
      <w:pPr>
        <w:ind w:left="720" w:hanging="360"/>
      </w:pPr>
      <w:rPr>
        <w:rFonts w:hint="default"/>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0E020329"/>
    <w:multiLevelType w:val="hybridMultilevel"/>
    <w:tmpl w:val="F7A2CA46"/>
    <w:lvl w:ilvl="0" w:tplc="917E08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EE4E02"/>
    <w:multiLevelType w:val="hybridMultilevel"/>
    <w:tmpl w:val="DCC64BEA"/>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25DC2021"/>
    <w:multiLevelType w:val="hybridMultilevel"/>
    <w:tmpl w:val="96F6CC7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nsid w:val="33D11EBA"/>
    <w:multiLevelType w:val="hybridMultilevel"/>
    <w:tmpl w:val="C7A46B88"/>
    <w:lvl w:ilvl="0" w:tplc="08B6A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7241E25"/>
    <w:multiLevelType w:val="multilevel"/>
    <w:tmpl w:val="6116F948"/>
    <w:lvl w:ilvl="0">
      <w:start w:val="1"/>
      <w:numFmt w:val="decimal"/>
      <w:lvlText w:val="%1."/>
      <w:lvlJc w:val="left"/>
      <w:pPr>
        <w:ind w:left="720" w:hanging="360"/>
      </w:pPr>
      <w:rPr>
        <w:rFonts w:hint="default"/>
      </w:rPr>
    </w:lvl>
    <w:lvl w:ilvl="1">
      <w:start w:val="1"/>
      <w:numFmt w:val="upperRoman"/>
      <w:pStyle w:val="2"/>
      <w:lvlText w:val="Раздел %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3EAE6218"/>
    <w:multiLevelType w:val="hybridMultilevel"/>
    <w:tmpl w:val="9BC69DDC"/>
    <w:lvl w:ilvl="0" w:tplc="0708F8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50D3537"/>
    <w:multiLevelType w:val="hybridMultilevel"/>
    <w:tmpl w:val="985CA20A"/>
    <w:lvl w:ilvl="0" w:tplc="2C681732">
      <w:start w:val="1"/>
      <w:numFmt w:val="bullet"/>
      <w:lvlText w:val="­"/>
      <w:lvlJc w:val="left"/>
      <w:pPr>
        <w:ind w:left="720" w:hanging="360"/>
      </w:pPr>
      <w:rPr>
        <w:rFonts w:ascii="Courier New" w:hAnsi="Courier New" w:hint="default"/>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nsid w:val="4A9D255F"/>
    <w:multiLevelType w:val="hybridMultilevel"/>
    <w:tmpl w:val="093A6670"/>
    <w:lvl w:ilvl="0" w:tplc="D2AA4A26">
      <w:start w:val="1"/>
      <w:numFmt w:val="decimal"/>
      <w:lvlText w:val="%1)"/>
      <w:lvlJc w:val="left"/>
      <w:pPr>
        <w:ind w:left="546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nsid w:val="5193380E"/>
    <w:multiLevelType w:val="hybridMultilevel"/>
    <w:tmpl w:val="434ACC3E"/>
    <w:lvl w:ilvl="0" w:tplc="E1283C84">
      <w:start w:val="1"/>
      <w:numFmt w:val="bullet"/>
      <w:pStyle w:val="20"/>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8">
    <w:nsid w:val="5BAF13F2"/>
    <w:multiLevelType w:val="hybridMultilevel"/>
    <w:tmpl w:val="75EEA4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0">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1">
    <w:nsid w:val="66C8637A"/>
    <w:multiLevelType w:val="hybridMultilevel"/>
    <w:tmpl w:val="16CC056A"/>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7167A09"/>
    <w:multiLevelType w:val="hybridMultilevel"/>
    <w:tmpl w:val="08841306"/>
    <w:lvl w:ilvl="0" w:tplc="DDD85C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80306E"/>
    <w:multiLevelType w:val="hybridMultilevel"/>
    <w:tmpl w:val="4B428E66"/>
    <w:lvl w:ilvl="0" w:tplc="792E64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0A4134B"/>
    <w:multiLevelType w:val="hybridMultilevel"/>
    <w:tmpl w:val="8C0E7D04"/>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7">
    <w:nsid w:val="78BB00CF"/>
    <w:multiLevelType w:val="hybridMultilevel"/>
    <w:tmpl w:val="4F8412CC"/>
    <w:lvl w:ilvl="0" w:tplc="C6AA217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8">
    <w:nsid w:val="7EBA7A75"/>
    <w:multiLevelType w:val="hybridMultilevel"/>
    <w:tmpl w:val="4B2672F4"/>
    <w:lvl w:ilvl="0" w:tplc="3BDCDCB2">
      <w:start w:val="1"/>
      <w:numFmt w:val="bullet"/>
      <w:lvlText w:val=""/>
      <w:lvlJc w:val="left"/>
      <w:pPr>
        <w:ind w:left="720" w:hanging="360"/>
      </w:pPr>
      <w:rPr>
        <w:rFonts w:ascii="Symbol" w:hAnsi="Symbol" w:hint="default"/>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39">
    <w:nsid w:val="7F7619A1"/>
    <w:multiLevelType w:val="hybridMultilevel"/>
    <w:tmpl w:val="D8A60ABC"/>
    <w:lvl w:ilvl="0" w:tplc="041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15"/>
  </w:num>
  <w:num w:numId="4">
    <w:abstractNumId w:val="26"/>
  </w:num>
  <w:num w:numId="5">
    <w:abstractNumId w:val="36"/>
  </w:num>
  <w:num w:numId="6">
    <w:abstractNumId w:val="30"/>
  </w:num>
  <w:num w:numId="7">
    <w:abstractNumId w:val="6"/>
  </w:num>
  <w:num w:numId="8">
    <w:abstractNumId w:val="9"/>
  </w:num>
  <w:num w:numId="9">
    <w:abstractNumId w:val="24"/>
  </w:num>
  <w:num w:numId="10">
    <w:abstractNumId w:val="22"/>
  </w:num>
  <w:num w:numId="11">
    <w:abstractNumId w:val="19"/>
  </w:num>
  <w:num w:numId="12">
    <w:abstractNumId w:val="10"/>
  </w:num>
  <w:num w:numId="13">
    <w:abstractNumId w:val="29"/>
  </w:num>
  <w:num w:numId="14">
    <w:abstractNumId w:val="34"/>
  </w:num>
  <w:num w:numId="15">
    <w:abstractNumId w:val="17"/>
  </w:num>
  <w:num w:numId="16">
    <w:abstractNumId w:val="28"/>
  </w:num>
  <w:num w:numId="17">
    <w:abstractNumId w:val="38"/>
  </w:num>
  <w:num w:numId="18">
    <w:abstractNumId w:val="18"/>
  </w:num>
  <w:num w:numId="19">
    <w:abstractNumId w:val="39"/>
  </w:num>
  <w:num w:numId="20">
    <w:abstractNumId w:val="7"/>
  </w:num>
  <w:num w:numId="21">
    <w:abstractNumId w:val="11"/>
  </w:num>
  <w:num w:numId="22">
    <w:abstractNumId w:val="32"/>
  </w:num>
  <w:num w:numId="23">
    <w:abstractNumId w:val="31"/>
  </w:num>
  <w:num w:numId="24">
    <w:abstractNumId w:val="23"/>
  </w:num>
  <w:num w:numId="25">
    <w:abstractNumId w:val="14"/>
  </w:num>
  <w:num w:numId="26">
    <w:abstractNumId w:val="8"/>
  </w:num>
  <w:num w:numId="27">
    <w:abstractNumId w:val="21"/>
  </w:num>
  <w:num w:numId="28">
    <w:abstractNumId w:val="25"/>
  </w:num>
  <w:num w:numId="29">
    <w:abstractNumId w:val="20"/>
  </w:num>
  <w:num w:numId="30">
    <w:abstractNumId w:val="37"/>
  </w:num>
  <w:num w:numId="31">
    <w:abstractNumId w:val="35"/>
  </w:num>
  <w:num w:numId="32">
    <w:abstractNumId w:val="33"/>
  </w:num>
  <w:num w:numId="33">
    <w:abstractNumId w:val="16"/>
  </w:num>
  <w:num w:numId="34">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567"/>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9B"/>
    <w:rsid w:val="0000004B"/>
    <w:rsid w:val="00000218"/>
    <w:rsid w:val="0000032E"/>
    <w:rsid w:val="0000034B"/>
    <w:rsid w:val="00000861"/>
    <w:rsid w:val="00000F5C"/>
    <w:rsid w:val="000016B9"/>
    <w:rsid w:val="000017AB"/>
    <w:rsid w:val="000017D4"/>
    <w:rsid w:val="00002331"/>
    <w:rsid w:val="00002803"/>
    <w:rsid w:val="000031FB"/>
    <w:rsid w:val="00004281"/>
    <w:rsid w:val="0000541C"/>
    <w:rsid w:val="000056D6"/>
    <w:rsid w:val="00005712"/>
    <w:rsid w:val="000074B1"/>
    <w:rsid w:val="000078FA"/>
    <w:rsid w:val="00007988"/>
    <w:rsid w:val="00007EBA"/>
    <w:rsid w:val="0001004B"/>
    <w:rsid w:val="00010CF4"/>
    <w:rsid w:val="00012A06"/>
    <w:rsid w:val="00012B08"/>
    <w:rsid w:val="00012CE5"/>
    <w:rsid w:val="000135F6"/>
    <w:rsid w:val="00013A08"/>
    <w:rsid w:val="00014E73"/>
    <w:rsid w:val="000156F1"/>
    <w:rsid w:val="00015E1C"/>
    <w:rsid w:val="000161D1"/>
    <w:rsid w:val="00016D5B"/>
    <w:rsid w:val="0002002A"/>
    <w:rsid w:val="0002089F"/>
    <w:rsid w:val="00020D44"/>
    <w:rsid w:val="00022200"/>
    <w:rsid w:val="000227BA"/>
    <w:rsid w:val="00023878"/>
    <w:rsid w:val="00023DD1"/>
    <w:rsid w:val="00024244"/>
    <w:rsid w:val="00024DDC"/>
    <w:rsid w:val="000255CC"/>
    <w:rsid w:val="00026178"/>
    <w:rsid w:val="000268F8"/>
    <w:rsid w:val="00026D7D"/>
    <w:rsid w:val="0002737F"/>
    <w:rsid w:val="00027A5F"/>
    <w:rsid w:val="00030E0F"/>
    <w:rsid w:val="00031634"/>
    <w:rsid w:val="00031D7C"/>
    <w:rsid w:val="00032918"/>
    <w:rsid w:val="00034EE3"/>
    <w:rsid w:val="0003536C"/>
    <w:rsid w:val="00035C10"/>
    <w:rsid w:val="00036629"/>
    <w:rsid w:val="000369AB"/>
    <w:rsid w:val="00036F40"/>
    <w:rsid w:val="00040447"/>
    <w:rsid w:val="00040674"/>
    <w:rsid w:val="000411DA"/>
    <w:rsid w:val="00041632"/>
    <w:rsid w:val="00041A02"/>
    <w:rsid w:val="00041AD6"/>
    <w:rsid w:val="00041B06"/>
    <w:rsid w:val="00041B40"/>
    <w:rsid w:val="00041F18"/>
    <w:rsid w:val="0004209C"/>
    <w:rsid w:val="0004211E"/>
    <w:rsid w:val="00042145"/>
    <w:rsid w:val="00042C35"/>
    <w:rsid w:val="00042C85"/>
    <w:rsid w:val="00043F1C"/>
    <w:rsid w:val="00044B2F"/>
    <w:rsid w:val="0004520C"/>
    <w:rsid w:val="00045AAE"/>
    <w:rsid w:val="00046A65"/>
    <w:rsid w:val="00046C5E"/>
    <w:rsid w:val="00046C96"/>
    <w:rsid w:val="00046DB7"/>
    <w:rsid w:val="000500A2"/>
    <w:rsid w:val="0005078E"/>
    <w:rsid w:val="00050C3C"/>
    <w:rsid w:val="00050D61"/>
    <w:rsid w:val="00051161"/>
    <w:rsid w:val="000515E0"/>
    <w:rsid w:val="000516D7"/>
    <w:rsid w:val="00052CD5"/>
    <w:rsid w:val="00053089"/>
    <w:rsid w:val="00053A39"/>
    <w:rsid w:val="00054898"/>
    <w:rsid w:val="00055604"/>
    <w:rsid w:val="00056726"/>
    <w:rsid w:val="00056A46"/>
    <w:rsid w:val="00056E70"/>
    <w:rsid w:val="0005798C"/>
    <w:rsid w:val="00057EBC"/>
    <w:rsid w:val="00057F5E"/>
    <w:rsid w:val="00061116"/>
    <w:rsid w:val="000613B8"/>
    <w:rsid w:val="00061717"/>
    <w:rsid w:val="000622E6"/>
    <w:rsid w:val="00063CEF"/>
    <w:rsid w:val="00063D07"/>
    <w:rsid w:val="00063E4A"/>
    <w:rsid w:val="0006427A"/>
    <w:rsid w:val="00064311"/>
    <w:rsid w:val="00064735"/>
    <w:rsid w:val="000649C3"/>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17"/>
    <w:rsid w:val="00076E6C"/>
    <w:rsid w:val="00077A92"/>
    <w:rsid w:val="000802B5"/>
    <w:rsid w:val="00080475"/>
    <w:rsid w:val="00080A61"/>
    <w:rsid w:val="00081121"/>
    <w:rsid w:val="000815B8"/>
    <w:rsid w:val="00081DE6"/>
    <w:rsid w:val="00082660"/>
    <w:rsid w:val="00083901"/>
    <w:rsid w:val="000839DF"/>
    <w:rsid w:val="00083CA1"/>
    <w:rsid w:val="00084F96"/>
    <w:rsid w:val="00085CC7"/>
    <w:rsid w:val="000865AF"/>
    <w:rsid w:val="000869F6"/>
    <w:rsid w:val="00086B3B"/>
    <w:rsid w:val="0008705B"/>
    <w:rsid w:val="0008723C"/>
    <w:rsid w:val="00087887"/>
    <w:rsid w:val="00087AFA"/>
    <w:rsid w:val="00087FC9"/>
    <w:rsid w:val="00090E7E"/>
    <w:rsid w:val="000928DF"/>
    <w:rsid w:val="00092DFA"/>
    <w:rsid w:val="0009345D"/>
    <w:rsid w:val="00093AAE"/>
    <w:rsid w:val="0009529F"/>
    <w:rsid w:val="00095829"/>
    <w:rsid w:val="00095B02"/>
    <w:rsid w:val="00095B34"/>
    <w:rsid w:val="00096080"/>
    <w:rsid w:val="00097C1E"/>
    <w:rsid w:val="000A1698"/>
    <w:rsid w:val="000A1F5E"/>
    <w:rsid w:val="000A26AE"/>
    <w:rsid w:val="000A2A0A"/>
    <w:rsid w:val="000A2B8A"/>
    <w:rsid w:val="000A34CB"/>
    <w:rsid w:val="000A5E63"/>
    <w:rsid w:val="000A6ACA"/>
    <w:rsid w:val="000A7A62"/>
    <w:rsid w:val="000A7D32"/>
    <w:rsid w:val="000B0160"/>
    <w:rsid w:val="000B021C"/>
    <w:rsid w:val="000B0430"/>
    <w:rsid w:val="000B0B94"/>
    <w:rsid w:val="000B17AA"/>
    <w:rsid w:val="000B18F8"/>
    <w:rsid w:val="000B1D7A"/>
    <w:rsid w:val="000B251C"/>
    <w:rsid w:val="000B2A8F"/>
    <w:rsid w:val="000B4E38"/>
    <w:rsid w:val="000B4F92"/>
    <w:rsid w:val="000B58E2"/>
    <w:rsid w:val="000B5D64"/>
    <w:rsid w:val="000B5E3E"/>
    <w:rsid w:val="000B68B7"/>
    <w:rsid w:val="000B6B98"/>
    <w:rsid w:val="000C0EF7"/>
    <w:rsid w:val="000C16B9"/>
    <w:rsid w:val="000C24E1"/>
    <w:rsid w:val="000C29D9"/>
    <w:rsid w:val="000C3174"/>
    <w:rsid w:val="000C3D13"/>
    <w:rsid w:val="000C3F4B"/>
    <w:rsid w:val="000C5064"/>
    <w:rsid w:val="000C5EC0"/>
    <w:rsid w:val="000C62EE"/>
    <w:rsid w:val="000C7869"/>
    <w:rsid w:val="000C7ECB"/>
    <w:rsid w:val="000D1390"/>
    <w:rsid w:val="000D17A2"/>
    <w:rsid w:val="000D1B3F"/>
    <w:rsid w:val="000D1D7B"/>
    <w:rsid w:val="000D249F"/>
    <w:rsid w:val="000D386F"/>
    <w:rsid w:val="000D547F"/>
    <w:rsid w:val="000D662A"/>
    <w:rsid w:val="000D6CCF"/>
    <w:rsid w:val="000D6D7E"/>
    <w:rsid w:val="000D79BF"/>
    <w:rsid w:val="000D7A31"/>
    <w:rsid w:val="000E03AE"/>
    <w:rsid w:val="000E0870"/>
    <w:rsid w:val="000E0E1F"/>
    <w:rsid w:val="000E0EF9"/>
    <w:rsid w:val="000E1DC2"/>
    <w:rsid w:val="000E3EB1"/>
    <w:rsid w:val="000E3F47"/>
    <w:rsid w:val="000E44BB"/>
    <w:rsid w:val="000E4F0A"/>
    <w:rsid w:val="000E60EF"/>
    <w:rsid w:val="000E6538"/>
    <w:rsid w:val="000E6B72"/>
    <w:rsid w:val="000E6B94"/>
    <w:rsid w:val="000E6EF5"/>
    <w:rsid w:val="000E7022"/>
    <w:rsid w:val="000E7D33"/>
    <w:rsid w:val="000F114E"/>
    <w:rsid w:val="000F5154"/>
    <w:rsid w:val="000F53BB"/>
    <w:rsid w:val="000F5634"/>
    <w:rsid w:val="000F5B51"/>
    <w:rsid w:val="000F6225"/>
    <w:rsid w:val="000F64A6"/>
    <w:rsid w:val="000F65C3"/>
    <w:rsid w:val="000F6641"/>
    <w:rsid w:val="00101004"/>
    <w:rsid w:val="001015E1"/>
    <w:rsid w:val="00102867"/>
    <w:rsid w:val="00102FEB"/>
    <w:rsid w:val="0010339D"/>
    <w:rsid w:val="0010354F"/>
    <w:rsid w:val="00103AB5"/>
    <w:rsid w:val="00103B54"/>
    <w:rsid w:val="00104653"/>
    <w:rsid w:val="0010475C"/>
    <w:rsid w:val="001065B5"/>
    <w:rsid w:val="00106BCF"/>
    <w:rsid w:val="00106CB2"/>
    <w:rsid w:val="00107172"/>
    <w:rsid w:val="0010786A"/>
    <w:rsid w:val="00107E00"/>
    <w:rsid w:val="00107ED0"/>
    <w:rsid w:val="0011061A"/>
    <w:rsid w:val="001106E7"/>
    <w:rsid w:val="00110CF9"/>
    <w:rsid w:val="0011167A"/>
    <w:rsid w:val="00111E21"/>
    <w:rsid w:val="001125AB"/>
    <w:rsid w:val="00115B7F"/>
    <w:rsid w:val="00115E4A"/>
    <w:rsid w:val="00116645"/>
    <w:rsid w:val="001169CA"/>
    <w:rsid w:val="00116C71"/>
    <w:rsid w:val="001170CF"/>
    <w:rsid w:val="00121448"/>
    <w:rsid w:val="00121587"/>
    <w:rsid w:val="00123AE4"/>
    <w:rsid w:val="00124E83"/>
    <w:rsid w:val="001250CB"/>
    <w:rsid w:val="00126189"/>
    <w:rsid w:val="00127610"/>
    <w:rsid w:val="00127B65"/>
    <w:rsid w:val="00130594"/>
    <w:rsid w:val="00130938"/>
    <w:rsid w:val="00130FA3"/>
    <w:rsid w:val="00131098"/>
    <w:rsid w:val="00131649"/>
    <w:rsid w:val="00131B1A"/>
    <w:rsid w:val="00131EF0"/>
    <w:rsid w:val="001327A9"/>
    <w:rsid w:val="00132FFD"/>
    <w:rsid w:val="00134DD8"/>
    <w:rsid w:val="00134E71"/>
    <w:rsid w:val="0013582C"/>
    <w:rsid w:val="00135F8E"/>
    <w:rsid w:val="001375D5"/>
    <w:rsid w:val="00137824"/>
    <w:rsid w:val="00137ED4"/>
    <w:rsid w:val="00140A98"/>
    <w:rsid w:val="00140C7E"/>
    <w:rsid w:val="0014204B"/>
    <w:rsid w:val="001420D3"/>
    <w:rsid w:val="00144725"/>
    <w:rsid w:val="001450F2"/>
    <w:rsid w:val="00145E48"/>
    <w:rsid w:val="00146321"/>
    <w:rsid w:val="00146A02"/>
    <w:rsid w:val="0014746B"/>
    <w:rsid w:val="00150839"/>
    <w:rsid w:val="0015093C"/>
    <w:rsid w:val="001509A6"/>
    <w:rsid w:val="001528F4"/>
    <w:rsid w:val="00153190"/>
    <w:rsid w:val="001537A7"/>
    <w:rsid w:val="00153F24"/>
    <w:rsid w:val="00155D0D"/>
    <w:rsid w:val="00155E2E"/>
    <w:rsid w:val="00156317"/>
    <w:rsid w:val="00156582"/>
    <w:rsid w:val="00156C38"/>
    <w:rsid w:val="00156DB7"/>
    <w:rsid w:val="0015709D"/>
    <w:rsid w:val="0016024E"/>
    <w:rsid w:val="001604C1"/>
    <w:rsid w:val="001605BE"/>
    <w:rsid w:val="00160E16"/>
    <w:rsid w:val="00160EC1"/>
    <w:rsid w:val="00161614"/>
    <w:rsid w:val="0016210C"/>
    <w:rsid w:val="00162182"/>
    <w:rsid w:val="00162693"/>
    <w:rsid w:val="00162F42"/>
    <w:rsid w:val="00163B30"/>
    <w:rsid w:val="0016444E"/>
    <w:rsid w:val="0016488D"/>
    <w:rsid w:val="00164C93"/>
    <w:rsid w:val="0016689E"/>
    <w:rsid w:val="00167E57"/>
    <w:rsid w:val="001709EF"/>
    <w:rsid w:val="00171BEE"/>
    <w:rsid w:val="00172264"/>
    <w:rsid w:val="0017275F"/>
    <w:rsid w:val="0017319E"/>
    <w:rsid w:val="001736AF"/>
    <w:rsid w:val="00173988"/>
    <w:rsid w:val="00173C10"/>
    <w:rsid w:val="001765CB"/>
    <w:rsid w:val="00176A73"/>
    <w:rsid w:val="001777B3"/>
    <w:rsid w:val="001802B5"/>
    <w:rsid w:val="00180822"/>
    <w:rsid w:val="001808EF"/>
    <w:rsid w:val="00180991"/>
    <w:rsid w:val="0018190A"/>
    <w:rsid w:val="001823A8"/>
    <w:rsid w:val="001827DE"/>
    <w:rsid w:val="001829E3"/>
    <w:rsid w:val="001836DD"/>
    <w:rsid w:val="00183787"/>
    <w:rsid w:val="00183926"/>
    <w:rsid w:val="00185F93"/>
    <w:rsid w:val="001867AB"/>
    <w:rsid w:val="00186CBB"/>
    <w:rsid w:val="00186E31"/>
    <w:rsid w:val="001907FB"/>
    <w:rsid w:val="00192CA4"/>
    <w:rsid w:val="001951F7"/>
    <w:rsid w:val="00195DF3"/>
    <w:rsid w:val="00196540"/>
    <w:rsid w:val="00197549"/>
    <w:rsid w:val="00197797"/>
    <w:rsid w:val="00197814"/>
    <w:rsid w:val="00197B9B"/>
    <w:rsid w:val="00197FB6"/>
    <w:rsid w:val="001A142B"/>
    <w:rsid w:val="001A22CF"/>
    <w:rsid w:val="001A2597"/>
    <w:rsid w:val="001A2A61"/>
    <w:rsid w:val="001A3308"/>
    <w:rsid w:val="001A3A99"/>
    <w:rsid w:val="001A3D31"/>
    <w:rsid w:val="001A4258"/>
    <w:rsid w:val="001A54D8"/>
    <w:rsid w:val="001A5B08"/>
    <w:rsid w:val="001A729C"/>
    <w:rsid w:val="001A744F"/>
    <w:rsid w:val="001A7F6C"/>
    <w:rsid w:val="001B061B"/>
    <w:rsid w:val="001B24D6"/>
    <w:rsid w:val="001B2E3B"/>
    <w:rsid w:val="001B4002"/>
    <w:rsid w:val="001B5149"/>
    <w:rsid w:val="001B5C44"/>
    <w:rsid w:val="001B6213"/>
    <w:rsid w:val="001B67AD"/>
    <w:rsid w:val="001B6A6E"/>
    <w:rsid w:val="001B7018"/>
    <w:rsid w:val="001B7DA7"/>
    <w:rsid w:val="001C0DBA"/>
    <w:rsid w:val="001C183F"/>
    <w:rsid w:val="001C1841"/>
    <w:rsid w:val="001C3223"/>
    <w:rsid w:val="001C32A3"/>
    <w:rsid w:val="001C3C63"/>
    <w:rsid w:val="001C3E57"/>
    <w:rsid w:val="001C462B"/>
    <w:rsid w:val="001C4FE5"/>
    <w:rsid w:val="001C5810"/>
    <w:rsid w:val="001C6DE7"/>
    <w:rsid w:val="001C760B"/>
    <w:rsid w:val="001C7887"/>
    <w:rsid w:val="001D12BF"/>
    <w:rsid w:val="001D1654"/>
    <w:rsid w:val="001D201B"/>
    <w:rsid w:val="001D27D0"/>
    <w:rsid w:val="001D3A48"/>
    <w:rsid w:val="001D48D0"/>
    <w:rsid w:val="001D4C6C"/>
    <w:rsid w:val="001D6D40"/>
    <w:rsid w:val="001D785F"/>
    <w:rsid w:val="001E06CC"/>
    <w:rsid w:val="001E08C8"/>
    <w:rsid w:val="001E090B"/>
    <w:rsid w:val="001E11DE"/>
    <w:rsid w:val="001E1969"/>
    <w:rsid w:val="001E19FA"/>
    <w:rsid w:val="001E1D96"/>
    <w:rsid w:val="001E1E2A"/>
    <w:rsid w:val="001E2459"/>
    <w:rsid w:val="001E2867"/>
    <w:rsid w:val="001E3565"/>
    <w:rsid w:val="001E3B8D"/>
    <w:rsid w:val="001E3BC5"/>
    <w:rsid w:val="001E43F7"/>
    <w:rsid w:val="001E4755"/>
    <w:rsid w:val="001E56C9"/>
    <w:rsid w:val="001E5945"/>
    <w:rsid w:val="001E6964"/>
    <w:rsid w:val="001E7772"/>
    <w:rsid w:val="001E7AEA"/>
    <w:rsid w:val="001E7CF1"/>
    <w:rsid w:val="001F00BA"/>
    <w:rsid w:val="001F0972"/>
    <w:rsid w:val="001F0B26"/>
    <w:rsid w:val="001F1541"/>
    <w:rsid w:val="001F1BDB"/>
    <w:rsid w:val="001F2523"/>
    <w:rsid w:val="001F32F9"/>
    <w:rsid w:val="001F3652"/>
    <w:rsid w:val="001F3BB4"/>
    <w:rsid w:val="001F45BE"/>
    <w:rsid w:val="001F4723"/>
    <w:rsid w:val="001F4787"/>
    <w:rsid w:val="001F487E"/>
    <w:rsid w:val="001F4E84"/>
    <w:rsid w:val="001F5B5B"/>
    <w:rsid w:val="001F63D0"/>
    <w:rsid w:val="001F6D1B"/>
    <w:rsid w:val="001F7D57"/>
    <w:rsid w:val="001F7E59"/>
    <w:rsid w:val="00200168"/>
    <w:rsid w:val="00200A6B"/>
    <w:rsid w:val="00200ECB"/>
    <w:rsid w:val="0020128E"/>
    <w:rsid w:val="0020177F"/>
    <w:rsid w:val="00202DF7"/>
    <w:rsid w:val="00203031"/>
    <w:rsid w:val="00203137"/>
    <w:rsid w:val="00203173"/>
    <w:rsid w:val="002037AC"/>
    <w:rsid w:val="002041FA"/>
    <w:rsid w:val="0020474F"/>
    <w:rsid w:val="00204B1E"/>
    <w:rsid w:val="002106B1"/>
    <w:rsid w:val="002115A0"/>
    <w:rsid w:val="00212FFC"/>
    <w:rsid w:val="002136D1"/>
    <w:rsid w:val="002146CA"/>
    <w:rsid w:val="00214C9A"/>
    <w:rsid w:val="002150B6"/>
    <w:rsid w:val="0021516E"/>
    <w:rsid w:val="002161BD"/>
    <w:rsid w:val="0021681C"/>
    <w:rsid w:val="00217D55"/>
    <w:rsid w:val="00220331"/>
    <w:rsid w:val="002203B3"/>
    <w:rsid w:val="00220745"/>
    <w:rsid w:val="00221209"/>
    <w:rsid w:val="00221300"/>
    <w:rsid w:val="00221FD2"/>
    <w:rsid w:val="00223054"/>
    <w:rsid w:val="00223770"/>
    <w:rsid w:val="00223B15"/>
    <w:rsid w:val="00223D33"/>
    <w:rsid w:val="00224A4E"/>
    <w:rsid w:val="00224A66"/>
    <w:rsid w:val="00225086"/>
    <w:rsid w:val="002277FA"/>
    <w:rsid w:val="00227B53"/>
    <w:rsid w:val="00227F68"/>
    <w:rsid w:val="00230315"/>
    <w:rsid w:val="00231695"/>
    <w:rsid w:val="00231F90"/>
    <w:rsid w:val="00232327"/>
    <w:rsid w:val="002329AF"/>
    <w:rsid w:val="0023339C"/>
    <w:rsid w:val="0023392C"/>
    <w:rsid w:val="00233EDB"/>
    <w:rsid w:val="00234174"/>
    <w:rsid w:val="002343D1"/>
    <w:rsid w:val="002355C4"/>
    <w:rsid w:val="00235854"/>
    <w:rsid w:val="00236455"/>
    <w:rsid w:val="002407EC"/>
    <w:rsid w:val="00241E65"/>
    <w:rsid w:val="002421E3"/>
    <w:rsid w:val="002437DA"/>
    <w:rsid w:val="00246E19"/>
    <w:rsid w:val="00246E82"/>
    <w:rsid w:val="002500E2"/>
    <w:rsid w:val="00250254"/>
    <w:rsid w:val="0025083E"/>
    <w:rsid w:val="0025087F"/>
    <w:rsid w:val="00250CC7"/>
    <w:rsid w:val="00250DAC"/>
    <w:rsid w:val="002521AE"/>
    <w:rsid w:val="00253034"/>
    <w:rsid w:val="00254502"/>
    <w:rsid w:val="0025451B"/>
    <w:rsid w:val="00254948"/>
    <w:rsid w:val="00254AD7"/>
    <w:rsid w:val="00255DAF"/>
    <w:rsid w:val="002566DE"/>
    <w:rsid w:val="002572EA"/>
    <w:rsid w:val="0026010F"/>
    <w:rsid w:val="0026152C"/>
    <w:rsid w:val="002617A7"/>
    <w:rsid w:val="00262329"/>
    <w:rsid w:val="00262609"/>
    <w:rsid w:val="0026264B"/>
    <w:rsid w:val="002628E9"/>
    <w:rsid w:val="00263703"/>
    <w:rsid w:val="00263BF8"/>
    <w:rsid w:val="00263D2E"/>
    <w:rsid w:val="0026546D"/>
    <w:rsid w:val="002657C0"/>
    <w:rsid w:val="00265CA1"/>
    <w:rsid w:val="0026671F"/>
    <w:rsid w:val="002668DA"/>
    <w:rsid w:val="00266BF6"/>
    <w:rsid w:val="00270008"/>
    <w:rsid w:val="0027025D"/>
    <w:rsid w:val="00270348"/>
    <w:rsid w:val="002708ED"/>
    <w:rsid w:val="002720CD"/>
    <w:rsid w:val="00272A77"/>
    <w:rsid w:val="002732D0"/>
    <w:rsid w:val="002734BD"/>
    <w:rsid w:val="00273E2F"/>
    <w:rsid w:val="00274639"/>
    <w:rsid w:val="002747D6"/>
    <w:rsid w:val="00274A00"/>
    <w:rsid w:val="00274B0A"/>
    <w:rsid w:val="00274C05"/>
    <w:rsid w:val="00274DB2"/>
    <w:rsid w:val="00274FB0"/>
    <w:rsid w:val="002753B3"/>
    <w:rsid w:val="002758E2"/>
    <w:rsid w:val="00275FF0"/>
    <w:rsid w:val="00276590"/>
    <w:rsid w:val="00276B23"/>
    <w:rsid w:val="00277AA6"/>
    <w:rsid w:val="00277BBB"/>
    <w:rsid w:val="00277BE6"/>
    <w:rsid w:val="00277CB0"/>
    <w:rsid w:val="00277F36"/>
    <w:rsid w:val="002800E3"/>
    <w:rsid w:val="00280F1C"/>
    <w:rsid w:val="0028191F"/>
    <w:rsid w:val="002825CB"/>
    <w:rsid w:val="00282CA7"/>
    <w:rsid w:val="00283554"/>
    <w:rsid w:val="00283FB4"/>
    <w:rsid w:val="0028497A"/>
    <w:rsid w:val="0028552B"/>
    <w:rsid w:val="00285D4E"/>
    <w:rsid w:val="002861E2"/>
    <w:rsid w:val="002862AC"/>
    <w:rsid w:val="002865BD"/>
    <w:rsid w:val="00286C45"/>
    <w:rsid w:val="00287CE3"/>
    <w:rsid w:val="00290807"/>
    <w:rsid w:val="00290888"/>
    <w:rsid w:val="00290B67"/>
    <w:rsid w:val="00292B81"/>
    <w:rsid w:val="00292D3C"/>
    <w:rsid w:val="0029309A"/>
    <w:rsid w:val="00293D87"/>
    <w:rsid w:val="00293F7D"/>
    <w:rsid w:val="00294937"/>
    <w:rsid w:val="00294EDA"/>
    <w:rsid w:val="00295975"/>
    <w:rsid w:val="002978C0"/>
    <w:rsid w:val="002A0385"/>
    <w:rsid w:val="002A0417"/>
    <w:rsid w:val="002A0F7B"/>
    <w:rsid w:val="002A1430"/>
    <w:rsid w:val="002A154C"/>
    <w:rsid w:val="002A1D28"/>
    <w:rsid w:val="002A1EA1"/>
    <w:rsid w:val="002A2A27"/>
    <w:rsid w:val="002A2A2B"/>
    <w:rsid w:val="002A37A8"/>
    <w:rsid w:val="002A57F7"/>
    <w:rsid w:val="002A65D3"/>
    <w:rsid w:val="002A6B86"/>
    <w:rsid w:val="002A70F0"/>
    <w:rsid w:val="002A72EE"/>
    <w:rsid w:val="002A7731"/>
    <w:rsid w:val="002A7874"/>
    <w:rsid w:val="002B159E"/>
    <w:rsid w:val="002B159F"/>
    <w:rsid w:val="002B212A"/>
    <w:rsid w:val="002B2FB7"/>
    <w:rsid w:val="002B3370"/>
    <w:rsid w:val="002B4B1D"/>
    <w:rsid w:val="002B4B83"/>
    <w:rsid w:val="002B4DD8"/>
    <w:rsid w:val="002B695E"/>
    <w:rsid w:val="002B6F45"/>
    <w:rsid w:val="002C1084"/>
    <w:rsid w:val="002C1F86"/>
    <w:rsid w:val="002C2093"/>
    <w:rsid w:val="002C21EF"/>
    <w:rsid w:val="002C2298"/>
    <w:rsid w:val="002C2321"/>
    <w:rsid w:val="002C2BCE"/>
    <w:rsid w:val="002C4341"/>
    <w:rsid w:val="002C4507"/>
    <w:rsid w:val="002C4E87"/>
    <w:rsid w:val="002C512F"/>
    <w:rsid w:val="002C57C2"/>
    <w:rsid w:val="002C5C3A"/>
    <w:rsid w:val="002C5FE8"/>
    <w:rsid w:val="002C6B8D"/>
    <w:rsid w:val="002C7E97"/>
    <w:rsid w:val="002D02C5"/>
    <w:rsid w:val="002D0B73"/>
    <w:rsid w:val="002D14E1"/>
    <w:rsid w:val="002D168A"/>
    <w:rsid w:val="002D2F8E"/>
    <w:rsid w:val="002D3931"/>
    <w:rsid w:val="002D3E97"/>
    <w:rsid w:val="002D470D"/>
    <w:rsid w:val="002D4ED9"/>
    <w:rsid w:val="002D5FC5"/>
    <w:rsid w:val="002D64C6"/>
    <w:rsid w:val="002D6606"/>
    <w:rsid w:val="002D7553"/>
    <w:rsid w:val="002D7D08"/>
    <w:rsid w:val="002E0235"/>
    <w:rsid w:val="002E0C6F"/>
    <w:rsid w:val="002E185C"/>
    <w:rsid w:val="002E2286"/>
    <w:rsid w:val="002E23CD"/>
    <w:rsid w:val="002E2961"/>
    <w:rsid w:val="002E3221"/>
    <w:rsid w:val="002E342B"/>
    <w:rsid w:val="002E42C7"/>
    <w:rsid w:val="002E4492"/>
    <w:rsid w:val="002E460A"/>
    <w:rsid w:val="002E473D"/>
    <w:rsid w:val="002E4CC1"/>
    <w:rsid w:val="002E596A"/>
    <w:rsid w:val="002E5C42"/>
    <w:rsid w:val="002E6307"/>
    <w:rsid w:val="002E73A7"/>
    <w:rsid w:val="002E758D"/>
    <w:rsid w:val="002E7774"/>
    <w:rsid w:val="002F028E"/>
    <w:rsid w:val="002F08D8"/>
    <w:rsid w:val="002F3119"/>
    <w:rsid w:val="002F33CD"/>
    <w:rsid w:val="002F4C50"/>
    <w:rsid w:val="002F4C92"/>
    <w:rsid w:val="002F4CB5"/>
    <w:rsid w:val="002F4D0A"/>
    <w:rsid w:val="002F4DAD"/>
    <w:rsid w:val="002F591C"/>
    <w:rsid w:val="002F6758"/>
    <w:rsid w:val="002F7B5A"/>
    <w:rsid w:val="002F7D5E"/>
    <w:rsid w:val="002F7DB3"/>
    <w:rsid w:val="00300098"/>
    <w:rsid w:val="003008CF"/>
    <w:rsid w:val="00301727"/>
    <w:rsid w:val="00301CB7"/>
    <w:rsid w:val="003023E5"/>
    <w:rsid w:val="00302C17"/>
    <w:rsid w:val="00302CED"/>
    <w:rsid w:val="00302D65"/>
    <w:rsid w:val="00304C1A"/>
    <w:rsid w:val="003050EE"/>
    <w:rsid w:val="003054E8"/>
    <w:rsid w:val="00306F3E"/>
    <w:rsid w:val="00307335"/>
    <w:rsid w:val="00307D63"/>
    <w:rsid w:val="00307F56"/>
    <w:rsid w:val="00311206"/>
    <w:rsid w:val="00311316"/>
    <w:rsid w:val="00311EB4"/>
    <w:rsid w:val="0031225C"/>
    <w:rsid w:val="00312450"/>
    <w:rsid w:val="00312E8E"/>
    <w:rsid w:val="003133C9"/>
    <w:rsid w:val="00313F0A"/>
    <w:rsid w:val="0031417F"/>
    <w:rsid w:val="00314A4C"/>
    <w:rsid w:val="00314F88"/>
    <w:rsid w:val="003158B7"/>
    <w:rsid w:val="00315912"/>
    <w:rsid w:val="0031656C"/>
    <w:rsid w:val="00316AF8"/>
    <w:rsid w:val="00317620"/>
    <w:rsid w:val="00317753"/>
    <w:rsid w:val="00317E0A"/>
    <w:rsid w:val="003205F1"/>
    <w:rsid w:val="00320A23"/>
    <w:rsid w:val="00321164"/>
    <w:rsid w:val="00321197"/>
    <w:rsid w:val="00321418"/>
    <w:rsid w:val="00322760"/>
    <w:rsid w:val="0032301C"/>
    <w:rsid w:val="00325856"/>
    <w:rsid w:val="0032727F"/>
    <w:rsid w:val="00327E2D"/>
    <w:rsid w:val="00330755"/>
    <w:rsid w:val="00330A43"/>
    <w:rsid w:val="00330D3A"/>
    <w:rsid w:val="00331DF4"/>
    <w:rsid w:val="00331F9B"/>
    <w:rsid w:val="003329F3"/>
    <w:rsid w:val="00333780"/>
    <w:rsid w:val="00333C24"/>
    <w:rsid w:val="00333F5A"/>
    <w:rsid w:val="0033415A"/>
    <w:rsid w:val="003341C4"/>
    <w:rsid w:val="003346BD"/>
    <w:rsid w:val="003348E3"/>
    <w:rsid w:val="0033614F"/>
    <w:rsid w:val="003367A0"/>
    <w:rsid w:val="00336DDD"/>
    <w:rsid w:val="0034059B"/>
    <w:rsid w:val="003413FA"/>
    <w:rsid w:val="003416A4"/>
    <w:rsid w:val="003420D2"/>
    <w:rsid w:val="0034343B"/>
    <w:rsid w:val="00343649"/>
    <w:rsid w:val="00343B35"/>
    <w:rsid w:val="00345BAC"/>
    <w:rsid w:val="00346D04"/>
    <w:rsid w:val="00346E3C"/>
    <w:rsid w:val="0034709E"/>
    <w:rsid w:val="0034753C"/>
    <w:rsid w:val="003479C3"/>
    <w:rsid w:val="00347EB9"/>
    <w:rsid w:val="00350EEC"/>
    <w:rsid w:val="00350FD4"/>
    <w:rsid w:val="00351A99"/>
    <w:rsid w:val="00352030"/>
    <w:rsid w:val="0035356F"/>
    <w:rsid w:val="0035363C"/>
    <w:rsid w:val="00353BD6"/>
    <w:rsid w:val="00353F2A"/>
    <w:rsid w:val="0035443D"/>
    <w:rsid w:val="00355B90"/>
    <w:rsid w:val="00355D17"/>
    <w:rsid w:val="00356105"/>
    <w:rsid w:val="0035686A"/>
    <w:rsid w:val="00356A49"/>
    <w:rsid w:val="00356A6E"/>
    <w:rsid w:val="003573B9"/>
    <w:rsid w:val="003576E3"/>
    <w:rsid w:val="003613D0"/>
    <w:rsid w:val="00363452"/>
    <w:rsid w:val="0036350D"/>
    <w:rsid w:val="00363AB0"/>
    <w:rsid w:val="00364550"/>
    <w:rsid w:val="003645A4"/>
    <w:rsid w:val="003645E2"/>
    <w:rsid w:val="003656C6"/>
    <w:rsid w:val="00365A3D"/>
    <w:rsid w:val="00365A95"/>
    <w:rsid w:val="00366E20"/>
    <w:rsid w:val="00366EC8"/>
    <w:rsid w:val="003677D2"/>
    <w:rsid w:val="00367DA2"/>
    <w:rsid w:val="003701A1"/>
    <w:rsid w:val="003706AE"/>
    <w:rsid w:val="00370B3E"/>
    <w:rsid w:val="003711A3"/>
    <w:rsid w:val="003725D9"/>
    <w:rsid w:val="00373A56"/>
    <w:rsid w:val="00373AC0"/>
    <w:rsid w:val="00374319"/>
    <w:rsid w:val="0037545E"/>
    <w:rsid w:val="00375899"/>
    <w:rsid w:val="0037660A"/>
    <w:rsid w:val="0037739A"/>
    <w:rsid w:val="00377921"/>
    <w:rsid w:val="00377C43"/>
    <w:rsid w:val="00377D46"/>
    <w:rsid w:val="00377E17"/>
    <w:rsid w:val="00380156"/>
    <w:rsid w:val="00380189"/>
    <w:rsid w:val="003803CE"/>
    <w:rsid w:val="00380E97"/>
    <w:rsid w:val="003815B7"/>
    <w:rsid w:val="00381FA7"/>
    <w:rsid w:val="003826B7"/>
    <w:rsid w:val="00383DEF"/>
    <w:rsid w:val="003865C5"/>
    <w:rsid w:val="00386DB3"/>
    <w:rsid w:val="0038778E"/>
    <w:rsid w:val="00387E79"/>
    <w:rsid w:val="00392032"/>
    <w:rsid w:val="00392F79"/>
    <w:rsid w:val="00395B63"/>
    <w:rsid w:val="00396627"/>
    <w:rsid w:val="00396DB6"/>
    <w:rsid w:val="00396F09"/>
    <w:rsid w:val="00396F7E"/>
    <w:rsid w:val="0039721C"/>
    <w:rsid w:val="003A0C3B"/>
    <w:rsid w:val="003A1797"/>
    <w:rsid w:val="003A2269"/>
    <w:rsid w:val="003A25C6"/>
    <w:rsid w:val="003A25F8"/>
    <w:rsid w:val="003A29A5"/>
    <w:rsid w:val="003A2A4B"/>
    <w:rsid w:val="003A43BE"/>
    <w:rsid w:val="003A4498"/>
    <w:rsid w:val="003A4843"/>
    <w:rsid w:val="003A489F"/>
    <w:rsid w:val="003A55A4"/>
    <w:rsid w:val="003A5843"/>
    <w:rsid w:val="003A5AE3"/>
    <w:rsid w:val="003A69C9"/>
    <w:rsid w:val="003A7796"/>
    <w:rsid w:val="003A7D4D"/>
    <w:rsid w:val="003B01DA"/>
    <w:rsid w:val="003B1603"/>
    <w:rsid w:val="003B18F0"/>
    <w:rsid w:val="003B1AF0"/>
    <w:rsid w:val="003B248E"/>
    <w:rsid w:val="003B24E2"/>
    <w:rsid w:val="003B36EE"/>
    <w:rsid w:val="003B3CA9"/>
    <w:rsid w:val="003B4B4D"/>
    <w:rsid w:val="003B5102"/>
    <w:rsid w:val="003B56C4"/>
    <w:rsid w:val="003B5B5E"/>
    <w:rsid w:val="003B5B67"/>
    <w:rsid w:val="003B66B4"/>
    <w:rsid w:val="003B6868"/>
    <w:rsid w:val="003B690C"/>
    <w:rsid w:val="003B6A4A"/>
    <w:rsid w:val="003B6FA9"/>
    <w:rsid w:val="003B7045"/>
    <w:rsid w:val="003B765C"/>
    <w:rsid w:val="003C18E9"/>
    <w:rsid w:val="003C1CB2"/>
    <w:rsid w:val="003C3EB3"/>
    <w:rsid w:val="003C4132"/>
    <w:rsid w:val="003C5C40"/>
    <w:rsid w:val="003C6BBA"/>
    <w:rsid w:val="003C6D4B"/>
    <w:rsid w:val="003C7592"/>
    <w:rsid w:val="003D0461"/>
    <w:rsid w:val="003D17D8"/>
    <w:rsid w:val="003D1A2C"/>
    <w:rsid w:val="003D1D59"/>
    <w:rsid w:val="003D20D3"/>
    <w:rsid w:val="003D32FD"/>
    <w:rsid w:val="003D3940"/>
    <w:rsid w:val="003D3C80"/>
    <w:rsid w:val="003D429D"/>
    <w:rsid w:val="003D4559"/>
    <w:rsid w:val="003D59D7"/>
    <w:rsid w:val="003D6381"/>
    <w:rsid w:val="003E149E"/>
    <w:rsid w:val="003E1546"/>
    <w:rsid w:val="003E17A3"/>
    <w:rsid w:val="003E1DE6"/>
    <w:rsid w:val="003E2D8D"/>
    <w:rsid w:val="003E39B4"/>
    <w:rsid w:val="003E4E4B"/>
    <w:rsid w:val="003E6226"/>
    <w:rsid w:val="003E6BB4"/>
    <w:rsid w:val="003E70E3"/>
    <w:rsid w:val="003E7FBE"/>
    <w:rsid w:val="003F01D2"/>
    <w:rsid w:val="003F13EF"/>
    <w:rsid w:val="003F203D"/>
    <w:rsid w:val="003F234F"/>
    <w:rsid w:val="003F264E"/>
    <w:rsid w:val="003F2A76"/>
    <w:rsid w:val="003F387B"/>
    <w:rsid w:val="003F589A"/>
    <w:rsid w:val="003F7D75"/>
    <w:rsid w:val="00401606"/>
    <w:rsid w:val="00401BC9"/>
    <w:rsid w:val="004022FF"/>
    <w:rsid w:val="0040235B"/>
    <w:rsid w:val="0040268F"/>
    <w:rsid w:val="00402785"/>
    <w:rsid w:val="00402B50"/>
    <w:rsid w:val="00403669"/>
    <w:rsid w:val="00403972"/>
    <w:rsid w:val="004040C3"/>
    <w:rsid w:val="004046B9"/>
    <w:rsid w:val="00405F52"/>
    <w:rsid w:val="00405FFD"/>
    <w:rsid w:val="0040669A"/>
    <w:rsid w:val="00406A9B"/>
    <w:rsid w:val="00406BF4"/>
    <w:rsid w:val="0040733E"/>
    <w:rsid w:val="004077B6"/>
    <w:rsid w:val="00411691"/>
    <w:rsid w:val="00413228"/>
    <w:rsid w:val="00413E75"/>
    <w:rsid w:val="00415225"/>
    <w:rsid w:val="0041753A"/>
    <w:rsid w:val="00417FA8"/>
    <w:rsid w:val="004204D5"/>
    <w:rsid w:val="00420948"/>
    <w:rsid w:val="00420C62"/>
    <w:rsid w:val="004210A5"/>
    <w:rsid w:val="00421392"/>
    <w:rsid w:val="0042198E"/>
    <w:rsid w:val="00421E2E"/>
    <w:rsid w:val="00421EF9"/>
    <w:rsid w:val="00422908"/>
    <w:rsid w:val="00422F53"/>
    <w:rsid w:val="00423B15"/>
    <w:rsid w:val="004249DE"/>
    <w:rsid w:val="004252F3"/>
    <w:rsid w:val="0042644A"/>
    <w:rsid w:val="0042789D"/>
    <w:rsid w:val="00427B7B"/>
    <w:rsid w:val="00430A3C"/>
    <w:rsid w:val="00431CE0"/>
    <w:rsid w:val="0043201B"/>
    <w:rsid w:val="0043272A"/>
    <w:rsid w:val="00433918"/>
    <w:rsid w:val="00433DC0"/>
    <w:rsid w:val="00433E1C"/>
    <w:rsid w:val="00434BC2"/>
    <w:rsid w:val="00435E1D"/>
    <w:rsid w:val="00435E69"/>
    <w:rsid w:val="00436D96"/>
    <w:rsid w:val="00440886"/>
    <w:rsid w:val="0044092F"/>
    <w:rsid w:val="00440F25"/>
    <w:rsid w:val="00441431"/>
    <w:rsid w:val="00441F9A"/>
    <w:rsid w:val="004421C3"/>
    <w:rsid w:val="0044287D"/>
    <w:rsid w:val="00442D0C"/>
    <w:rsid w:val="00443316"/>
    <w:rsid w:val="004439B0"/>
    <w:rsid w:val="0044468B"/>
    <w:rsid w:val="00444CC2"/>
    <w:rsid w:val="00444F23"/>
    <w:rsid w:val="00446894"/>
    <w:rsid w:val="0044743B"/>
    <w:rsid w:val="0044779C"/>
    <w:rsid w:val="00450A2D"/>
    <w:rsid w:val="0045265C"/>
    <w:rsid w:val="004531E9"/>
    <w:rsid w:val="004532CA"/>
    <w:rsid w:val="004547FF"/>
    <w:rsid w:val="004561C0"/>
    <w:rsid w:val="00457463"/>
    <w:rsid w:val="004579AF"/>
    <w:rsid w:val="00457FE4"/>
    <w:rsid w:val="004603ED"/>
    <w:rsid w:val="0046096F"/>
    <w:rsid w:val="0046449E"/>
    <w:rsid w:val="004655E2"/>
    <w:rsid w:val="004657C1"/>
    <w:rsid w:val="0046609F"/>
    <w:rsid w:val="00467688"/>
    <w:rsid w:val="004676E3"/>
    <w:rsid w:val="00467E7E"/>
    <w:rsid w:val="00467FAF"/>
    <w:rsid w:val="004711EA"/>
    <w:rsid w:val="00471776"/>
    <w:rsid w:val="00471AE9"/>
    <w:rsid w:val="0047206B"/>
    <w:rsid w:val="0047246E"/>
    <w:rsid w:val="004724C6"/>
    <w:rsid w:val="00473306"/>
    <w:rsid w:val="0047423E"/>
    <w:rsid w:val="00474AB7"/>
    <w:rsid w:val="00474D86"/>
    <w:rsid w:val="00474E23"/>
    <w:rsid w:val="00475B0D"/>
    <w:rsid w:val="004761D0"/>
    <w:rsid w:val="00476453"/>
    <w:rsid w:val="00476E5C"/>
    <w:rsid w:val="00476F1E"/>
    <w:rsid w:val="004773DA"/>
    <w:rsid w:val="00480348"/>
    <w:rsid w:val="00480873"/>
    <w:rsid w:val="004815FB"/>
    <w:rsid w:val="00481665"/>
    <w:rsid w:val="00481771"/>
    <w:rsid w:val="004823B1"/>
    <w:rsid w:val="00482459"/>
    <w:rsid w:val="00483422"/>
    <w:rsid w:val="00483FEF"/>
    <w:rsid w:val="00484372"/>
    <w:rsid w:val="004843F4"/>
    <w:rsid w:val="00484472"/>
    <w:rsid w:val="004851AD"/>
    <w:rsid w:val="004855E0"/>
    <w:rsid w:val="00485A2E"/>
    <w:rsid w:val="00485EC5"/>
    <w:rsid w:val="00486713"/>
    <w:rsid w:val="00486E85"/>
    <w:rsid w:val="00487247"/>
    <w:rsid w:val="00487489"/>
    <w:rsid w:val="004877DA"/>
    <w:rsid w:val="00487E3C"/>
    <w:rsid w:val="00490014"/>
    <w:rsid w:val="004903F6"/>
    <w:rsid w:val="00490B66"/>
    <w:rsid w:val="00490EE2"/>
    <w:rsid w:val="00491B86"/>
    <w:rsid w:val="004928B5"/>
    <w:rsid w:val="00493A23"/>
    <w:rsid w:val="004944F6"/>
    <w:rsid w:val="00494F65"/>
    <w:rsid w:val="004965EB"/>
    <w:rsid w:val="0049667C"/>
    <w:rsid w:val="00496EB6"/>
    <w:rsid w:val="00496FA7"/>
    <w:rsid w:val="0049745D"/>
    <w:rsid w:val="0049793D"/>
    <w:rsid w:val="004A0686"/>
    <w:rsid w:val="004A17CD"/>
    <w:rsid w:val="004A3497"/>
    <w:rsid w:val="004A35CF"/>
    <w:rsid w:val="004A38DF"/>
    <w:rsid w:val="004A420D"/>
    <w:rsid w:val="004A63B5"/>
    <w:rsid w:val="004A6B18"/>
    <w:rsid w:val="004A76D0"/>
    <w:rsid w:val="004A7B89"/>
    <w:rsid w:val="004A7C53"/>
    <w:rsid w:val="004B0089"/>
    <w:rsid w:val="004B052E"/>
    <w:rsid w:val="004B18A5"/>
    <w:rsid w:val="004B2302"/>
    <w:rsid w:val="004B3049"/>
    <w:rsid w:val="004B402B"/>
    <w:rsid w:val="004B4C14"/>
    <w:rsid w:val="004B5F47"/>
    <w:rsid w:val="004B6332"/>
    <w:rsid w:val="004B6BB5"/>
    <w:rsid w:val="004B71B1"/>
    <w:rsid w:val="004C0027"/>
    <w:rsid w:val="004C01BE"/>
    <w:rsid w:val="004C089B"/>
    <w:rsid w:val="004C1103"/>
    <w:rsid w:val="004C1C04"/>
    <w:rsid w:val="004C1FA8"/>
    <w:rsid w:val="004C31F9"/>
    <w:rsid w:val="004C38CA"/>
    <w:rsid w:val="004C6CBA"/>
    <w:rsid w:val="004C7524"/>
    <w:rsid w:val="004C7737"/>
    <w:rsid w:val="004C7A6B"/>
    <w:rsid w:val="004C7D17"/>
    <w:rsid w:val="004D0194"/>
    <w:rsid w:val="004D0F47"/>
    <w:rsid w:val="004D0FAA"/>
    <w:rsid w:val="004D103E"/>
    <w:rsid w:val="004D1260"/>
    <w:rsid w:val="004D18E0"/>
    <w:rsid w:val="004D1A20"/>
    <w:rsid w:val="004D238A"/>
    <w:rsid w:val="004D26F1"/>
    <w:rsid w:val="004D3340"/>
    <w:rsid w:val="004D3519"/>
    <w:rsid w:val="004D368D"/>
    <w:rsid w:val="004D3D23"/>
    <w:rsid w:val="004D4076"/>
    <w:rsid w:val="004D4F5D"/>
    <w:rsid w:val="004D5282"/>
    <w:rsid w:val="004D5664"/>
    <w:rsid w:val="004D587E"/>
    <w:rsid w:val="004D5ECA"/>
    <w:rsid w:val="004D6176"/>
    <w:rsid w:val="004D62CE"/>
    <w:rsid w:val="004D70EB"/>
    <w:rsid w:val="004D75A6"/>
    <w:rsid w:val="004E02BE"/>
    <w:rsid w:val="004E0D7B"/>
    <w:rsid w:val="004E1374"/>
    <w:rsid w:val="004E1923"/>
    <w:rsid w:val="004E1932"/>
    <w:rsid w:val="004E4221"/>
    <w:rsid w:val="004E56BC"/>
    <w:rsid w:val="004E66BA"/>
    <w:rsid w:val="004E741E"/>
    <w:rsid w:val="004E7623"/>
    <w:rsid w:val="004E778C"/>
    <w:rsid w:val="004E77BC"/>
    <w:rsid w:val="004E7996"/>
    <w:rsid w:val="004F1118"/>
    <w:rsid w:val="004F1937"/>
    <w:rsid w:val="004F4706"/>
    <w:rsid w:val="004F4781"/>
    <w:rsid w:val="004F6EF6"/>
    <w:rsid w:val="004F7709"/>
    <w:rsid w:val="00500169"/>
    <w:rsid w:val="0050037D"/>
    <w:rsid w:val="005010DF"/>
    <w:rsid w:val="005019A7"/>
    <w:rsid w:val="005020D8"/>
    <w:rsid w:val="0050545D"/>
    <w:rsid w:val="0050788C"/>
    <w:rsid w:val="00507EE4"/>
    <w:rsid w:val="005108D3"/>
    <w:rsid w:val="00510E45"/>
    <w:rsid w:val="00512700"/>
    <w:rsid w:val="00512D67"/>
    <w:rsid w:val="00513639"/>
    <w:rsid w:val="005147B5"/>
    <w:rsid w:val="00514AFF"/>
    <w:rsid w:val="00515CD4"/>
    <w:rsid w:val="00516A53"/>
    <w:rsid w:val="00517083"/>
    <w:rsid w:val="0051783B"/>
    <w:rsid w:val="00517B39"/>
    <w:rsid w:val="00521508"/>
    <w:rsid w:val="0052252F"/>
    <w:rsid w:val="00523579"/>
    <w:rsid w:val="00523915"/>
    <w:rsid w:val="00523F41"/>
    <w:rsid w:val="005249F9"/>
    <w:rsid w:val="00524F22"/>
    <w:rsid w:val="00526531"/>
    <w:rsid w:val="005269BE"/>
    <w:rsid w:val="00526BE0"/>
    <w:rsid w:val="00527298"/>
    <w:rsid w:val="00527B26"/>
    <w:rsid w:val="00527BF2"/>
    <w:rsid w:val="00527E47"/>
    <w:rsid w:val="00527FCB"/>
    <w:rsid w:val="00530557"/>
    <w:rsid w:val="00530F97"/>
    <w:rsid w:val="00531158"/>
    <w:rsid w:val="0053143E"/>
    <w:rsid w:val="00531B4F"/>
    <w:rsid w:val="00531BE7"/>
    <w:rsid w:val="00531CC8"/>
    <w:rsid w:val="00531F6D"/>
    <w:rsid w:val="00532150"/>
    <w:rsid w:val="005322E7"/>
    <w:rsid w:val="00532543"/>
    <w:rsid w:val="00532834"/>
    <w:rsid w:val="00532A7E"/>
    <w:rsid w:val="005339AE"/>
    <w:rsid w:val="00533FDA"/>
    <w:rsid w:val="00534F62"/>
    <w:rsid w:val="00535074"/>
    <w:rsid w:val="00536279"/>
    <w:rsid w:val="0053631F"/>
    <w:rsid w:val="00536378"/>
    <w:rsid w:val="00536407"/>
    <w:rsid w:val="00536984"/>
    <w:rsid w:val="00537125"/>
    <w:rsid w:val="00537E49"/>
    <w:rsid w:val="0054242F"/>
    <w:rsid w:val="00542902"/>
    <w:rsid w:val="00542E49"/>
    <w:rsid w:val="005431B1"/>
    <w:rsid w:val="005433E7"/>
    <w:rsid w:val="00544847"/>
    <w:rsid w:val="0054673F"/>
    <w:rsid w:val="00550457"/>
    <w:rsid w:val="00550B1F"/>
    <w:rsid w:val="00550B72"/>
    <w:rsid w:val="00550CE0"/>
    <w:rsid w:val="00551E10"/>
    <w:rsid w:val="00552B4D"/>
    <w:rsid w:val="0055364F"/>
    <w:rsid w:val="00553945"/>
    <w:rsid w:val="00554E18"/>
    <w:rsid w:val="0055508C"/>
    <w:rsid w:val="00555DE7"/>
    <w:rsid w:val="005564AD"/>
    <w:rsid w:val="005564DA"/>
    <w:rsid w:val="00556B03"/>
    <w:rsid w:val="00556FC3"/>
    <w:rsid w:val="00557041"/>
    <w:rsid w:val="005577F0"/>
    <w:rsid w:val="00557C59"/>
    <w:rsid w:val="00557F50"/>
    <w:rsid w:val="00560521"/>
    <w:rsid w:val="00561553"/>
    <w:rsid w:val="00562362"/>
    <w:rsid w:val="0056361F"/>
    <w:rsid w:val="00563C5A"/>
    <w:rsid w:val="0056515A"/>
    <w:rsid w:val="00565991"/>
    <w:rsid w:val="00565D7E"/>
    <w:rsid w:val="0056630A"/>
    <w:rsid w:val="005663D7"/>
    <w:rsid w:val="00566C17"/>
    <w:rsid w:val="0056758D"/>
    <w:rsid w:val="005679CB"/>
    <w:rsid w:val="005704FA"/>
    <w:rsid w:val="00570FED"/>
    <w:rsid w:val="005710F8"/>
    <w:rsid w:val="00571DF2"/>
    <w:rsid w:val="00571E92"/>
    <w:rsid w:val="00572890"/>
    <w:rsid w:val="00572914"/>
    <w:rsid w:val="005748EC"/>
    <w:rsid w:val="00574B7D"/>
    <w:rsid w:val="00575976"/>
    <w:rsid w:val="00575E54"/>
    <w:rsid w:val="00575E67"/>
    <w:rsid w:val="00576E6B"/>
    <w:rsid w:val="00577028"/>
    <w:rsid w:val="005818FD"/>
    <w:rsid w:val="00582103"/>
    <w:rsid w:val="005822CE"/>
    <w:rsid w:val="00582FDE"/>
    <w:rsid w:val="005832A2"/>
    <w:rsid w:val="005838A7"/>
    <w:rsid w:val="00584389"/>
    <w:rsid w:val="00584484"/>
    <w:rsid w:val="00584B15"/>
    <w:rsid w:val="00585172"/>
    <w:rsid w:val="0058535B"/>
    <w:rsid w:val="0058586A"/>
    <w:rsid w:val="005871A2"/>
    <w:rsid w:val="005871FE"/>
    <w:rsid w:val="005900D6"/>
    <w:rsid w:val="0059033A"/>
    <w:rsid w:val="00590401"/>
    <w:rsid w:val="00590A5D"/>
    <w:rsid w:val="0059106C"/>
    <w:rsid w:val="0059111A"/>
    <w:rsid w:val="0059144D"/>
    <w:rsid w:val="0059166F"/>
    <w:rsid w:val="00591F09"/>
    <w:rsid w:val="005928A1"/>
    <w:rsid w:val="005940F8"/>
    <w:rsid w:val="00594215"/>
    <w:rsid w:val="00594754"/>
    <w:rsid w:val="005965F2"/>
    <w:rsid w:val="00596D23"/>
    <w:rsid w:val="0059727F"/>
    <w:rsid w:val="00597ABD"/>
    <w:rsid w:val="005A021C"/>
    <w:rsid w:val="005A037B"/>
    <w:rsid w:val="005A0FE5"/>
    <w:rsid w:val="005A1A2F"/>
    <w:rsid w:val="005A1FBE"/>
    <w:rsid w:val="005A37FA"/>
    <w:rsid w:val="005A3A27"/>
    <w:rsid w:val="005A3D3D"/>
    <w:rsid w:val="005A4C89"/>
    <w:rsid w:val="005A4C94"/>
    <w:rsid w:val="005A4F82"/>
    <w:rsid w:val="005A58E0"/>
    <w:rsid w:val="005A5CCC"/>
    <w:rsid w:val="005A6AE3"/>
    <w:rsid w:val="005A793D"/>
    <w:rsid w:val="005B11BD"/>
    <w:rsid w:val="005B1E2F"/>
    <w:rsid w:val="005B1EAA"/>
    <w:rsid w:val="005B2067"/>
    <w:rsid w:val="005B2692"/>
    <w:rsid w:val="005B2DCE"/>
    <w:rsid w:val="005B349D"/>
    <w:rsid w:val="005B3C7C"/>
    <w:rsid w:val="005B5FA3"/>
    <w:rsid w:val="005B6AA6"/>
    <w:rsid w:val="005B6E8E"/>
    <w:rsid w:val="005C0FB9"/>
    <w:rsid w:val="005C19DE"/>
    <w:rsid w:val="005C1BB4"/>
    <w:rsid w:val="005C2CFD"/>
    <w:rsid w:val="005C2F1C"/>
    <w:rsid w:val="005C3D8F"/>
    <w:rsid w:val="005C4344"/>
    <w:rsid w:val="005C4553"/>
    <w:rsid w:val="005C463E"/>
    <w:rsid w:val="005C4810"/>
    <w:rsid w:val="005C48E9"/>
    <w:rsid w:val="005C4C91"/>
    <w:rsid w:val="005C4DD7"/>
    <w:rsid w:val="005C4F8F"/>
    <w:rsid w:val="005C5B76"/>
    <w:rsid w:val="005C6703"/>
    <w:rsid w:val="005C6923"/>
    <w:rsid w:val="005C70EB"/>
    <w:rsid w:val="005D03B4"/>
    <w:rsid w:val="005D0498"/>
    <w:rsid w:val="005D068E"/>
    <w:rsid w:val="005D1203"/>
    <w:rsid w:val="005D2990"/>
    <w:rsid w:val="005D2F79"/>
    <w:rsid w:val="005D400D"/>
    <w:rsid w:val="005D4F04"/>
    <w:rsid w:val="005D5506"/>
    <w:rsid w:val="005D5A72"/>
    <w:rsid w:val="005D5AD5"/>
    <w:rsid w:val="005D65D8"/>
    <w:rsid w:val="005D7F5B"/>
    <w:rsid w:val="005E0491"/>
    <w:rsid w:val="005E08E7"/>
    <w:rsid w:val="005E0EE8"/>
    <w:rsid w:val="005E1063"/>
    <w:rsid w:val="005E17A9"/>
    <w:rsid w:val="005E19D9"/>
    <w:rsid w:val="005E1F32"/>
    <w:rsid w:val="005E3139"/>
    <w:rsid w:val="005E33AB"/>
    <w:rsid w:val="005E3DBD"/>
    <w:rsid w:val="005E3E17"/>
    <w:rsid w:val="005E3E27"/>
    <w:rsid w:val="005E469F"/>
    <w:rsid w:val="005E46EE"/>
    <w:rsid w:val="005E4BF1"/>
    <w:rsid w:val="005E4C94"/>
    <w:rsid w:val="005E4D87"/>
    <w:rsid w:val="005E4DEF"/>
    <w:rsid w:val="005E5AA7"/>
    <w:rsid w:val="005E5B79"/>
    <w:rsid w:val="005E5CF0"/>
    <w:rsid w:val="005E6D5D"/>
    <w:rsid w:val="005E70D5"/>
    <w:rsid w:val="005E70F8"/>
    <w:rsid w:val="005E71AE"/>
    <w:rsid w:val="005E769A"/>
    <w:rsid w:val="005F01FA"/>
    <w:rsid w:val="005F0837"/>
    <w:rsid w:val="005F0BE7"/>
    <w:rsid w:val="005F113A"/>
    <w:rsid w:val="005F11CD"/>
    <w:rsid w:val="005F1733"/>
    <w:rsid w:val="005F21EA"/>
    <w:rsid w:val="005F27D0"/>
    <w:rsid w:val="005F3145"/>
    <w:rsid w:val="005F360A"/>
    <w:rsid w:val="005F3844"/>
    <w:rsid w:val="005F3971"/>
    <w:rsid w:val="005F4B34"/>
    <w:rsid w:val="005F506E"/>
    <w:rsid w:val="005F5402"/>
    <w:rsid w:val="005F5A36"/>
    <w:rsid w:val="005F6349"/>
    <w:rsid w:val="005F63B0"/>
    <w:rsid w:val="005F6841"/>
    <w:rsid w:val="005F78A9"/>
    <w:rsid w:val="005F7BD0"/>
    <w:rsid w:val="00600202"/>
    <w:rsid w:val="006010E4"/>
    <w:rsid w:val="00601E99"/>
    <w:rsid w:val="00602909"/>
    <w:rsid w:val="00602A7B"/>
    <w:rsid w:val="006034CF"/>
    <w:rsid w:val="006036B4"/>
    <w:rsid w:val="00604EB8"/>
    <w:rsid w:val="0060574C"/>
    <w:rsid w:val="00606642"/>
    <w:rsid w:val="00607710"/>
    <w:rsid w:val="00607E46"/>
    <w:rsid w:val="00607E8F"/>
    <w:rsid w:val="0061013F"/>
    <w:rsid w:val="00610D68"/>
    <w:rsid w:val="00611284"/>
    <w:rsid w:val="0061141E"/>
    <w:rsid w:val="00613191"/>
    <w:rsid w:val="00614118"/>
    <w:rsid w:val="00614B78"/>
    <w:rsid w:val="00615006"/>
    <w:rsid w:val="00615586"/>
    <w:rsid w:val="00616934"/>
    <w:rsid w:val="00617003"/>
    <w:rsid w:val="00617114"/>
    <w:rsid w:val="00620564"/>
    <w:rsid w:val="00621050"/>
    <w:rsid w:val="00621626"/>
    <w:rsid w:val="006225B5"/>
    <w:rsid w:val="0062323A"/>
    <w:rsid w:val="00624227"/>
    <w:rsid w:val="00624B3B"/>
    <w:rsid w:val="0062523B"/>
    <w:rsid w:val="006256F9"/>
    <w:rsid w:val="006257E0"/>
    <w:rsid w:val="00625BA9"/>
    <w:rsid w:val="00626729"/>
    <w:rsid w:val="00626ED3"/>
    <w:rsid w:val="00630623"/>
    <w:rsid w:val="00630F8B"/>
    <w:rsid w:val="00631A86"/>
    <w:rsid w:val="00632008"/>
    <w:rsid w:val="006320AA"/>
    <w:rsid w:val="006325B4"/>
    <w:rsid w:val="00632E78"/>
    <w:rsid w:val="00633638"/>
    <w:rsid w:val="006336A0"/>
    <w:rsid w:val="006344D4"/>
    <w:rsid w:val="00634B2D"/>
    <w:rsid w:val="00634F29"/>
    <w:rsid w:val="00635619"/>
    <w:rsid w:val="00635766"/>
    <w:rsid w:val="00635813"/>
    <w:rsid w:val="00635B8D"/>
    <w:rsid w:val="00635FE5"/>
    <w:rsid w:val="00636B1D"/>
    <w:rsid w:val="00637934"/>
    <w:rsid w:val="00637AD5"/>
    <w:rsid w:val="006407DB"/>
    <w:rsid w:val="006413EE"/>
    <w:rsid w:val="00641E54"/>
    <w:rsid w:val="006421C3"/>
    <w:rsid w:val="00642239"/>
    <w:rsid w:val="00643081"/>
    <w:rsid w:val="0064358F"/>
    <w:rsid w:val="00644001"/>
    <w:rsid w:val="00645F63"/>
    <w:rsid w:val="00646468"/>
    <w:rsid w:val="006466A9"/>
    <w:rsid w:val="00646881"/>
    <w:rsid w:val="0065053B"/>
    <w:rsid w:val="00650CD3"/>
    <w:rsid w:val="006515B2"/>
    <w:rsid w:val="006516E7"/>
    <w:rsid w:val="006526E3"/>
    <w:rsid w:val="00652875"/>
    <w:rsid w:val="0065299A"/>
    <w:rsid w:val="006535C7"/>
    <w:rsid w:val="00655600"/>
    <w:rsid w:val="00655B0F"/>
    <w:rsid w:val="00655D29"/>
    <w:rsid w:val="00662113"/>
    <w:rsid w:val="006624A6"/>
    <w:rsid w:val="00662BFA"/>
    <w:rsid w:val="00663D4A"/>
    <w:rsid w:val="00664AA3"/>
    <w:rsid w:val="00665BC8"/>
    <w:rsid w:val="0066697F"/>
    <w:rsid w:val="00666B20"/>
    <w:rsid w:val="00666F07"/>
    <w:rsid w:val="0066725B"/>
    <w:rsid w:val="006679EE"/>
    <w:rsid w:val="00667AE3"/>
    <w:rsid w:val="00670233"/>
    <w:rsid w:val="00670700"/>
    <w:rsid w:val="006709EB"/>
    <w:rsid w:val="00670DD7"/>
    <w:rsid w:val="00671AD8"/>
    <w:rsid w:val="00672170"/>
    <w:rsid w:val="00673834"/>
    <w:rsid w:val="00673852"/>
    <w:rsid w:val="006741AB"/>
    <w:rsid w:val="006744CC"/>
    <w:rsid w:val="0067490C"/>
    <w:rsid w:val="00675011"/>
    <w:rsid w:val="00675CA6"/>
    <w:rsid w:val="00676251"/>
    <w:rsid w:val="0067643D"/>
    <w:rsid w:val="00676A16"/>
    <w:rsid w:val="00676C65"/>
    <w:rsid w:val="00676FA6"/>
    <w:rsid w:val="00677CB9"/>
    <w:rsid w:val="00677CCB"/>
    <w:rsid w:val="0068034B"/>
    <w:rsid w:val="006804B7"/>
    <w:rsid w:val="006811D0"/>
    <w:rsid w:val="00681DF0"/>
    <w:rsid w:val="006831DE"/>
    <w:rsid w:val="00684FD7"/>
    <w:rsid w:val="0068607C"/>
    <w:rsid w:val="00686B01"/>
    <w:rsid w:val="00687A82"/>
    <w:rsid w:val="0069017D"/>
    <w:rsid w:val="0069063D"/>
    <w:rsid w:val="00690BE0"/>
    <w:rsid w:val="00690C9A"/>
    <w:rsid w:val="00690DF5"/>
    <w:rsid w:val="00690F41"/>
    <w:rsid w:val="00691280"/>
    <w:rsid w:val="00691761"/>
    <w:rsid w:val="00691AB7"/>
    <w:rsid w:val="00691D14"/>
    <w:rsid w:val="00691D7F"/>
    <w:rsid w:val="00692636"/>
    <w:rsid w:val="00692CF6"/>
    <w:rsid w:val="0069327F"/>
    <w:rsid w:val="00693334"/>
    <w:rsid w:val="006934AE"/>
    <w:rsid w:val="006935C9"/>
    <w:rsid w:val="00694220"/>
    <w:rsid w:val="00694FCC"/>
    <w:rsid w:val="006955EC"/>
    <w:rsid w:val="00695F3A"/>
    <w:rsid w:val="00696DC2"/>
    <w:rsid w:val="006A01F8"/>
    <w:rsid w:val="006A0A40"/>
    <w:rsid w:val="006A1384"/>
    <w:rsid w:val="006A28F3"/>
    <w:rsid w:val="006A2A9C"/>
    <w:rsid w:val="006A3788"/>
    <w:rsid w:val="006A3ECC"/>
    <w:rsid w:val="006A3FC2"/>
    <w:rsid w:val="006A485E"/>
    <w:rsid w:val="006A4902"/>
    <w:rsid w:val="006A4F47"/>
    <w:rsid w:val="006A654A"/>
    <w:rsid w:val="006A673F"/>
    <w:rsid w:val="006A6C1F"/>
    <w:rsid w:val="006A714F"/>
    <w:rsid w:val="006A7C24"/>
    <w:rsid w:val="006A7E48"/>
    <w:rsid w:val="006B0D35"/>
    <w:rsid w:val="006B106D"/>
    <w:rsid w:val="006B10B2"/>
    <w:rsid w:val="006B155D"/>
    <w:rsid w:val="006B1901"/>
    <w:rsid w:val="006B1D01"/>
    <w:rsid w:val="006B2881"/>
    <w:rsid w:val="006B3F5C"/>
    <w:rsid w:val="006B4388"/>
    <w:rsid w:val="006B4422"/>
    <w:rsid w:val="006B5644"/>
    <w:rsid w:val="006B5D1C"/>
    <w:rsid w:val="006B6AC3"/>
    <w:rsid w:val="006B7BE3"/>
    <w:rsid w:val="006B7F44"/>
    <w:rsid w:val="006C0416"/>
    <w:rsid w:val="006C05C5"/>
    <w:rsid w:val="006C09B3"/>
    <w:rsid w:val="006C0C72"/>
    <w:rsid w:val="006C1709"/>
    <w:rsid w:val="006C3722"/>
    <w:rsid w:val="006C445E"/>
    <w:rsid w:val="006C4779"/>
    <w:rsid w:val="006C4DCB"/>
    <w:rsid w:val="006C525A"/>
    <w:rsid w:val="006C5BFF"/>
    <w:rsid w:val="006C5CF6"/>
    <w:rsid w:val="006C61EF"/>
    <w:rsid w:val="006C631C"/>
    <w:rsid w:val="006C6405"/>
    <w:rsid w:val="006C6C76"/>
    <w:rsid w:val="006C709A"/>
    <w:rsid w:val="006C7304"/>
    <w:rsid w:val="006C7437"/>
    <w:rsid w:val="006D10E6"/>
    <w:rsid w:val="006D118D"/>
    <w:rsid w:val="006D119D"/>
    <w:rsid w:val="006D1733"/>
    <w:rsid w:val="006D1E67"/>
    <w:rsid w:val="006D2518"/>
    <w:rsid w:val="006D2FF5"/>
    <w:rsid w:val="006D3793"/>
    <w:rsid w:val="006D37D7"/>
    <w:rsid w:val="006D46F5"/>
    <w:rsid w:val="006D48A4"/>
    <w:rsid w:val="006D4C09"/>
    <w:rsid w:val="006D4D20"/>
    <w:rsid w:val="006D524C"/>
    <w:rsid w:val="006D537B"/>
    <w:rsid w:val="006D5661"/>
    <w:rsid w:val="006D5825"/>
    <w:rsid w:val="006D5A0A"/>
    <w:rsid w:val="006D5F69"/>
    <w:rsid w:val="006D60F3"/>
    <w:rsid w:val="006D6593"/>
    <w:rsid w:val="006D6B7D"/>
    <w:rsid w:val="006D6C98"/>
    <w:rsid w:val="006D77D1"/>
    <w:rsid w:val="006D7A7F"/>
    <w:rsid w:val="006E0ACE"/>
    <w:rsid w:val="006E10C3"/>
    <w:rsid w:val="006E1327"/>
    <w:rsid w:val="006E1723"/>
    <w:rsid w:val="006E19ED"/>
    <w:rsid w:val="006E1A9E"/>
    <w:rsid w:val="006E1BCC"/>
    <w:rsid w:val="006E2240"/>
    <w:rsid w:val="006E28F0"/>
    <w:rsid w:val="006E5120"/>
    <w:rsid w:val="006E5868"/>
    <w:rsid w:val="006E5ECE"/>
    <w:rsid w:val="006E710F"/>
    <w:rsid w:val="006F1EF5"/>
    <w:rsid w:val="006F2111"/>
    <w:rsid w:val="006F2E12"/>
    <w:rsid w:val="006F2EBE"/>
    <w:rsid w:val="006F346F"/>
    <w:rsid w:val="006F34E6"/>
    <w:rsid w:val="006F35C2"/>
    <w:rsid w:val="006F437B"/>
    <w:rsid w:val="006F442E"/>
    <w:rsid w:val="006F4ED8"/>
    <w:rsid w:val="006F51C8"/>
    <w:rsid w:val="006F54DD"/>
    <w:rsid w:val="006F5BBD"/>
    <w:rsid w:val="006F7B92"/>
    <w:rsid w:val="0070028B"/>
    <w:rsid w:val="007006E9"/>
    <w:rsid w:val="00700A41"/>
    <w:rsid w:val="00701197"/>
    <w:rsid w:val="007013E5"/>
    <w:rsid w:val="00702A4B"/>
    <w:rsid w:val="00702B42"/>
    <w:rsid w:val="0070380D"/>
    <w:rsid w:val="0070439C"/>
    <w:rsid w:val="00705312"/>
    <w:rsid w:val="00705482"/>
    <w:rsid w:val="00705E89"/>
    <w:rsid w:val="00706058"/>
    <w:rsid w:val="00706D69"/>
    <w:rsid w:val="00710223"/>
    <w:rsid w:val="00710E9D"/>
    <w:rsid w:val="00711B59"/>
    <w:rsid w:val="00714007"/>
    <w:rsid w:val="00714268"/>
    <w:rsid w:val="00714508"/>
    <w:rsid w:val="00714DE4"/>
    <w:rsid w:val="0071540A"/>
    <w:rsid w:val="0071604B"/>
    <w:rsid w:val="007160B4"/>
    <w:rsid w:val="007164E3"/>
    <w:rsid w:val="00716B81"/>
    <w:rsid w:val="00716FC1"/>
    <w:rsid w:val="00717337"/>
    <w:rsid w:val="00717E8E"/>
    <w:rsid w:val="00720ADC"/>
    <w:rsid w:val="00720F8A"/>
    <w:rsid w:val="0072157B"/>
    <w:rsid w:val="00721665"/>
    <w:rsid w:val="0072191E"/>
    <w:rsid w:val="00722FE3"/>
    <w:rsid w:val="007238B3"/>
    <w:rsid w:val="00724030"/>
    <w:rsid w:val="00724774"/>
    <w:rsid w:val="00725158"/>
    <w:rsid w:val="0072516E"/>
    <w:rsid w:val="007251C5"/>
    <w:rsid w:val="0072581D"/>
    <w:rsid w:val="00725828"/>
    <w:rsid w:val="007261EA"/>
    <w:rsid w:val="00726463"/>
    <w:rsid w:val="0072681C"/>
    <w:rsid w:val="007270AC"/>
    <w:rsid w:val="00727BDE"/>
    <w:rsid w:val="00727C61"/>
    <w:rsid w:val="007305E4"/>
    <w:rsid w:val="007309CA"/>
    <w:rsid w:val="00730D91"/>
    <w:rsid w:val="007314ED"/>
    <w:rsid w:val="007317DB"/>
    <w:rsid w:val="00731BA5"/>
    <w:rsid w:val="007320FC"/>
    <w:rsid w:val="00732532"/>
    <w:rsid w:val="00732922"/>
    <w:rsid w:val="0073369D"/>
    <w:rsid w:val="00734BBB"/>
    <w:rsid w:val="00734D08"/>
    <w:rsid w:val="00735A62"/>
    <w:rsid w:val="007367F8"/>
    <w:rsid w:val="00736B4B"/>
    <w:rsid w:val="00736D1B"/>
    <w:rsid w:val="00737EBF"/>
    <w:rsid w:val="007407BF"/>
    <w:rsid w:val="00741006"/>
    <w:rsid w:val="00742C4B"/>
    <w:rsid w:val="00742D4C"/>
    <w:rsid w:val="00743017"/>
    <w:rsid w:val="007430D9"/>
    <w:rsid w:val="0074344A"/>
    <w:rsid w:val="00743D1B"/>
    <w:rsid w:val="00744368"/>
    <w:rsid w:val="007446C9"/>
    <w:rsid w:val="00745141"/>
    <w:rsid w:val="00745E60"/>
    <w:rsid w:val="00746160"/>
    <w:rsid w:val="00746168"/>
    <w:rsid w:val="00746764"/>
    <w:rsid w:val="007468AD"/>
    <w:rsid w:val="00746CD8"/>
    <w:rsid w:val="00746FA0"/>
    <w:rsid w:val="00747802"/>
    <w:rsid w:val="00747EE2"/>
    <w:rsid w:val="007505C9"/>
    <w:rsid w:val="0075112F"/>
    <w:rsid w:val="0075151B"/>
    <w:rsid w:val="00751DD1"/>
    <w:rsid w:val="00752037"/>
    <w:rsid w:val="00752117"/>
    <w:rsid w:val="007522A5"/>
    <w:rsid w:val="00752453"/>
    <w:rsid w:val="00752BE6"/>
    <w:rsid w:val="00753A21"/>
    <w:rsid w:val="00753F50"/>
    <w:rsid w:val="0075413A"/>
    <w:rsid w:val="007550A3"/>
    <w:rsid w:val="007616E8"/>
    <w:rsid w:val="0076194D"/>
    <w:rsid w:val="007619CC"/>
    <w:rsid w:val="00761D0E"/>
    <w:rsid w:val="00761DDF"/>
    <w:rsid w:val="00762576"/>
    <w:rsid w:val="007626E2"/>
    <w:rsid w:val="007636F5"/>
    <w:rsid w:val="007639DB"/>
    <w:rsid w:val="00763A8A"/>
    <w:rsid w:val="00763D1C"/>
    <w:rsid w:val="00764240"/>
    <w:rsid w:val="0076438E"/>
    <w:rsid w:val="00765185"/>
    <w:rsid w:val="007655D7"/>
    <w:rsid w:val="00766BC2"/>
    <w:rsid w:val="00767825"/>
    <w:rsid w:val="0076788A"/>
    <w:rsid w:val="007678BC"/>
    <w:rsid w:val="00770074"/>
    <w:rsid w:val="00771B9C"/>
    <w:rsid w:val="00772027"/>
    <w:rsid w:val="00772403"/>
    <w:rsid w:val="007727EF"/>
    <w:rsid w:val="00774429"/>
    <w:rsid w:val="0077453F"/>
    <w:rsid w:val="00774891"/>
    <w:rsid w:val="00774B8F"/>
    <w:rsid w:val="00775F01"/>
    <w:rsid w:val="00776B49"/>
    <w:rsid w:val="007779E4"/>
    <w:rsid w:val="00777AA6"/>
    <w:rsid w:val="00781BDD"/>
    <w:rsid w:val="00783262"/>
    <w:rsid w:val="0078462F"/>
    <w:rsid w:val="00784BF0"/>
    <w:rsid w:val="00784E5B"/>
    <w:rsid w:val="00785264"/>
    <w:rsid w:val="007862A5"/>
    <w:rsid w:val="00786504"/>
    <w:rsid w:val="0078667C"/>
    <w:rsid w:val="007870FA"/>
    <w:rsid w:val="00787595"/>
    <w:rsid w:val="0078791E"/>
    <w:rsid w:val="00787A3F"/>
    <w:rsid w:val="007905F0"/>
    <w:rsid w:val="007907A0"/>
    <w:rsid w:val="00790B5B"/>
    <w:rsid w:val="00790C2B"/>
    <w:rsid w:val="007910EF"/>
    <w:rsid w:val="007913CB"/>
    <w:rsid w:val="007915E9"/>
    <w:rsid w:val="007918DF"/>
    <w:rsid w:val="00792407"/>
    <w:rsid w:val="00792508"/>
    <w:rsid w:val="0079312A"/>
    <w:rsid w:val="007935E9"/>
    <w:rsid w:val="00793FE1"/>
    <w:rsid w:val="007947D3"/>
    <w:rsid w:val="0079591D"/>
    <w:rsid w:val="00795CB8"/>
    <w:rsid w:val="0079660E"/>
    <w:rsid w:val="00796BA9"/>
    <w:rsid w:val="007970AF"/>
    <w:rsid w:val="00797607"/>
    <w:rsid w:val="00797B19"/>
    <w:rsid w:val="00797C11"/>
    <w:rsid w:val="007A09CB"/>
    <w:rsid w:val="007A1CC8"/>
    <w:rsid w:val="007A1CD8"/>
    <w:rsid w:val="007A215A"/>
    <w:rsid w:val="007A2EAD"/>
    <w:rsid w:val="007A362A"/>
    <w:rsid w:val="007A38AF"/>
    <w:rsid w:val="007A39C3"/>
    <w:rsid w:val="007A3E21"/>
    <w:rsid w:val="007A3E53"/>
    <w:rsid w:val="007A41EF"/>
    <w:rsid w:val="007A44ED"/>
    <w:rsid w:val="007A678A"/>
    <w:rsid w:val="007A78D3"/>
    <w:rsid w:val="007A7D20"/>
    <w:rsid w:val="007B0D7C"/>
    <w:rsid w:val="007B0EB2"/>
    <w:rsid w:val="007B1B84"/>
    <w:rsid w:val="007B3D1C"/>
    <w:rsid w:val="007B3DD8"/>
    <w:rsid w:val="007B4160"/>
    <w:rsid w:val="007B4806"/>
    <w:rsid w:val="007B4BD0"/>
    <w:rsid w:val="007B4EB4"/>
    <w:rsid w:val="007B5EB2"/>
    <w:rsid w:val="007B6F72"/>
    <w:rsid w:val="007B750F"/>
    <w:rsid w:val="007B7D72"/>
    <w:rsid w:val="007C0968"/>
    <w:rsid w:val="007C0B0E"/>
    <w:rsid w:val="007C13A6"/>
    <w:rsid w:val="007C353B"/>
    <w:rsid w:val="007C5028"/>
    <w:rsid w:val="007C516B"/>
    <w:rsid w:val="007C51CF"/>
    <w:rsid w:val="007C5205"/>
    <w:rsid w:val="007C5A13"/>
    <w:rsid w:val="007C68A9"/>
    <w:rsid w:val="007C68B2"/>
    <w:rsid w:val="007C711C"/>
    <w:rsid w:val="007C7A89"/>
    <w:rsid w:val="007C7FA6"/>
    <w:rsid w:val="007D0033"/>
    <w:rsid w:val="007D04CF"/>
    <w:rsid w:val="007D09C5"/>
    <w:rsid w:val="007D0E60"/>
    <w:rsid w:val="007D14FA"/>
    <w:rsid w:val="007D1747"/>
    <w:rsid w:val="007D1FA8"/>
    <w:rsid w:val="007D301F"/>
    <w:rsid w:val="007D34AA"/>
    <w:rsid w:val="007D4561"/>
    <w:rsid w:val="007D4F39"/>
    <w:rsid w:val="007D5003"/>
    <w:rsid w:val="007D6EEC"/>
    <w:rsid w:val="007D78C5"/>
    <w:rsid w:val="007D7A06"/>
    <w:rsid w:val="007D7CDD"/>
    <w:rsid w:val="007E0176"/>
    <w:rsid w:val="007E04EF"/>
    <w:rsid w:val="007E103A"/>
    <w:rsid w:val="007E11F4"/>
    <w:rsid w:val="007E138B"/>
    <w:rsid w:val="007E1425"/>
    <w:rsid w:val="007E1B5D"/>
    <w:rsid w:val="007E21AB"/>
    <w:rsid w:val="007E2C03"/>
    <w:rsid w:val="007E2F0D"/>
    <w:rsid w:val="007E3454"/>
    <w:rsid w:val="007E391A"/>
    <w:rsid w:val="007E5CB5"/>
    <w:rsid w:val="007E6478"/>
    <w:rsid w:val="007E7580"/>
    <w:rsid w:val="007F01A4"/>
    <w:rsid w:val="007F08A2"/>
    <w:rsid w:val="007F1396"/>
    <w:rsid w:val="007F17FE"/>
    <w:rsid w:val="007F272D"/>
    <w:rsid w:val="007F2D50"/>
    <w:rsid w:val="007F33E7"/>
    <w:rsid w:val="007F4311"/>
    <w:rsid w:val="007F4525"/>
    <w:rsid w:val="007F4614"/>
    <w:rsid w:val="007F469F"/>
    <w:rsid w:val="007F4E8D"/>
    <w:rsid w:val="007F51B6"/>
    <w:rsid w:val="007F52AD"/>
    <w:rsid w:val="007F5E85"/>
    <w:rsid w:val="007F673C"/>
    <w:rsid w:val="007F6F18"/>
    <w:rsid w:val="007F6F56"/>
    <w:rsid w:val="007F7864"/>
    <w:rsid w:val="00800523"/>
    <w:rsid w:val="008006F9"/>
    <w:rsid w:val="0080153C"/>
    <w:rsid w:val="00801773"/>
    <w:rsid w:val="0080198A"/>
    <w:rsid w:val="00802679"/>
    <w:rsid w:val="008026BF"/>
    <w:rsid w:val="00802E51"/>
    <w:rsid w:val="0080346D"/>
    <w:rsid w:val="00803ECF"/>
    <w:rsid w:val="008054D0"/>
    <w:rsid w:val="00805900"/>
    <w:rsid w:val="00805CC4"/>
    <w:rsid w:val="008072BA"/>
    <w:rsid w:val="008073EB"/>
    <w:rsid w:val="00807763"/>
    <w:rsid w:val="00807F91"/>
    <w:rsid w:val="008110BF"/>
    <w:rsid w:val="00812333"/>
    <w:rsid w:val="00812468"/>
    <w:rsid w:val="008126DA"/>
    <w:rsid w:val="00812CDB"/>
    <w:rsid w:val="00812EA2"/>
    <w:rsid w:val="00814DD0"/>
    <w:rsid w:val="0081522A"/>
    <w:rsid w:val="00815629"/>
    <w:rsid w:val="00816D68"/>
    <w:rsid w:val="00816F09"/>
    <w:rsid w:val="00816F33"/>
    <w:rsid w:val="008175CC"/>
    <w:rsid w:val="00817C2B"/>
    <w:rsid w:val="00817CD2"/>
    <w:rsid w:val="00817E9D"/>
    <w:rsid w:val="008209C2"/>
    <w:rsid w:val="00820F52"/>
    <w:rsid w:val="00821560"/>
    <w:rsid w:val="00821BB0"/>
    <w:rsid w:val="0082367D"/>
    <w:rsid w:val="00825548"/>
    <w:rsid w:val="008264BA"/>
    <w:rsid w:val="008268CF"/>
    <w:rsid w:val="00826A98"/>
    <w:rsid w:val="00826ECA"/>
    <w:rsid w:val="00830171"/>
    <w:rsid w:val="00830177"/>
    <w:rsid w:val="00830835"/>
    <w:rsid w:val="00830D87"/>
    <w:rsid w:val="00830E5C"/>
    <w:rsid w:val="00830F21"/>
    <w:rsid w:val="00831633"/>
    <w:rsid w:val="00831F2B"/>
    <w:rsid w:val="00832A67"/>
    <w:rsid w:val="0083320F"/>
    <w:rsid w:val="0083332A"/>
    <w:rsid w:val="00833FC5"/>
    <w:rsid w:val="008344DF"/>
    <w:rsid w:val="0083479E"/>
    <w:rsid w:val="00835E6D"/>
    <w:rsid w:val="00837045"/>
    <w:rsid w:val="00837ACB"/>
    <w:rsid w:val="008406BC"/>
    <w:rsid w:val="0084077F"/>
    <w:rsid w:val="00841305"/>
    <w:rsid w:val="0084353B"/>
    <w:rsid w:val="00844414"/>
    <w:rsid w:val="008446F4"/>
    <w:rsid w:val="00845117"/>
    <w:rsid w:val="008454B1"/>
    <w:rsid w:val="0084715C"/>
    <w:rsid w:val="008503D0"/>
    <w:rsid w:val="008515C0"/>
    <w:rsid w:val="00851A4E"/>
    <w:rsid w:val="00851C9F"/>
    <w:rsid w:val="008523AF"/>
    <w:rsid w:val="00852BF8"/>
    <w:rsid w:val="008531AE"/>
    <w:rsid w:val="008532C8"/>
    <w:rsid w:val="00854EF8"/>
    <w:rsid w:val="00855128"/>
    <w:rsid w:val="00855703"/>
    <w:rsid w:val="00855C20"/>
    <w:rsid w:val="00856EB9"/>
    <w:rsid w:val="00857BC2"/>
    <w:rsid w:val="00857F10"/>
    <w:rsid w:val="00861411"/>
    <w:rsid w:val="00861831"/>
    <w:rsid w:val="0086189E"/>
    <w:rsid w:val="00861EEC"/>
    <w:rsid w:val="008635E7"/>
    <w:rsid w:val="00864A76"/>
    <w:rsid w:val="0086632A"/>
    <w:rsid w:val="00866A8A"/>
    <w:rsid w:val="00867806"/>
    <w:rsid w:val="00867AF1"/>
    <w:rsid w:val="00870B1D"/>
    <w:rsid w:val="008727EA"/>
    <w:rsid w:val="0087316B"/>
    <w:rsid w:val="00873307"/>
    <w:rsid w:val="0087360F"/>
    <w:rsid w:val="0087373C"/>
    <w:rsid w:val="00873C3D"/>
    <w:rsid w:val="00873E76"/>
    <w:rsid w:val="00874252"/>
    <w:rsid w:val="008746A8"/>
    <w:rsid w:val="008749A0"/>
    <w:rsid w:val="008754D8"/>
    <w:rsid w:val="00875809"/>
    <w:rsid w:val="00875B51"/>
    <w:rsid w:val="00875E77"/>
    <w:rsid w:val="00877EB3"/>
    <w:rsid w:val="00880184"/>
    <w:rsid w:val="00880522"/>
    <w:rsid w:val="00880546"/>
    <w:rsid w:val="00881100"/>
    <w:rsid w:val="008816B8"/>
    <w:rsid w:val="0088220F"/>
    <w:rsid w:val="008831BD"/>
    <w:rsid w:val="00883517"/>
    <w:rsid w:val="00884E79"/>
    <w:rsid w:val="00885063"/>
    <w:rsid w:val="00885991"/>
    <w:rsid w:val="008861A0"/>
    <w:rsid w:val="00886943"/>
    <w:rsid w:val="008869EE"/>
    <w:rsid w:val="00886CAF"/>
    <w:rsid w:val="00887593"/>
    <w:rsid w:val="00887F61"/>
    <w:rsid w:val="00887FBA"/>
    <w:rsid w:val="00890852"/>
    <w:rsid w:val="0089158D"/>
    <w:rsid w:val="0089226A"/>
    <w:rsid w:val="00892D55"/>
    <w:rsid w:val="00892F08"/>
    <w:rsid w:val="0089372B"/>
    <w:rsid w:val="00894817"/>
    <w:rsid w:val="008955E3"/>
    <w:rsid w:val="00896D26"/>
    <w:rsid w:val="00896F5E"/>
    <w:rsid w:val="0089727E"/>
    <w:rsid w:val="008972D6"/>
    <w:rsid w:val="00897675"/>
    <w:rsid w:val="008979A7"/>
    <w:rsid w:val="008A0041"/>
    <w:rsid w:val="008A04FE"/>
    <w:rsid w:val="008A066A"/>
    <w:rsid w:val="008A06DB"/>
    <w:rsid w:val="008A0876"/>
    <w:rsid w:val="008A0CD9"/>
    <w:rsid w:val="008A1A1D"/>
    <w:rsid w:val="008A292C"/>
    <w:rsid w:val="008A3DEC"/>
    <w:rsid w:val="008A3E1C"/>
    <w:rsid w:val="008A4449"/>
    <w:rsid w:val="008A4B9B"/>
    <w:rsid w:val="008A4E5A"/>
    <w:rsid w:val="008A4F0F"/>
    <w:rsid w:val="008A511F"/>
    <w:rsid w:val="008A552A"/>
    <w:rsid w:val="008A5E37"/>
    <w:rsid w:val="008A6948"/>
    <w:rsid w:val="008A75D7"/>
    <w:rsid w:val="008A785B"/>
    <w:rsid w:val="008B00EB"/>
    <w:rsid w:val="008B0BBF"/>
    <w:rsid w:val="008B107E"/>
    <w:rsid w:val="008B11C5"/>
    <w:rsid w:val="008B1BF3"/>
    <w:rsid w:val="008B1F9A"/>
    <w:rsid w:val="008B2302"/>
    <w:rsid w:val="008B247A"/>
    <w:rsid w:val="008B34D0"/>
    <w:rsid w:val="008B40D1"/>
    <w:rsid w:val="008B42ED"/>
    <w:rsid w:val="008B46E7"/>
    <w:rsid w:val="008B5D5A"/>
    <w:rsid w:val="008B6517"/>
    <w:rsid w:val="008B6679"/>
    <w:rsid w:val="008B6B7B"/>
    <w:rsid w:val="008C0180"/>
    <w:rsid w:val="008C1DCF"/>
    <w:rsid w:val="008C242F"/>
    <w:rsid w:val="008C371E"/>
    <w:rsid w:val="008C5DBA"/>
    <w:rsid w:val="008C67C8"/>
    <w:rsid w:val="008C7229"/>
    <w:rsid w:val="008D0011"/>
    <w:rsid w:val="008D0659"/>
    <w:rsid w:val="008D17CB"/>
    <w:rsid w:val="008D1BBF"/>
    <w:rsid w:val="008D2DD6"/>
    <w:rsid w:val="008D33A8"/>
    <w:rsid w:val="008D5F84"/>
    <w:rsid w:val="008D7654"/>
    <w:rsid w:val="008D78B9"/>
    <w:rsid w:val="008E071E"/>
    <w:rsid w:val="008E12EE"/>
    <w:rsid w:val="008E1582"/>
    <w:rsid w:val="008E1A10"/>
    <w:rsid w:val="008E1B2A"/>
    <w:rsid w:val="008E37AA"/>
    <w:rsid w:val="008E43D3"/>
    <w:rsid w:val="008E4FDA"/>
    <w:rsid w:val="008E6B21"/>
    <w:rsid w:val="008E6BB0"/>
    <w:rsid w:val="008E6CAF"/>
    <w:rsid w:val="008F00C3"/>
    <w:rsid w:val="008F0C72"/>
    <w:rsid w:val="008F0F50"/>
    <w:rsid w:val="008F2C4C"/>
    <w:rsid w:val="008F2D9B"/>
    <w:rsid w:val="008F3574"/>
    <w:rsid w:val="008F36E7"/>
    <w:rsid w:val="008F3855"/>
    <w:rsid w:val="008F4680"/>
    <w:rsid w:val="008F59D1"/>
    <w:rsid w:val="008F5BDC"/>
    <w:rsid w:val="008F6391"/>
    <w:rsid w:val="009000C4"/>
    <w:rsid w:val="00900629"/>
    <w:rsid w:val="00900729"/>
    <w:rsid w:val="00900A99"/>
    <w:rsid w:val="009017DB"/>
    <w:rsid w:val="00901997"/>
    <w:rsid w:val="00902030"/>
    <w:rsid w:val="009026DC"/>
    <w:rsid w:val="00902C35"/>
    <w:rsid w:val="00903653"/>
    <w:rsid w:val="00903D10"/>
    <w:rsid w:val="00904626"/>
    <w:rsid w:val="00904B15"/>
    <w:rsid w:val="00905745"/>
    <w:rsid w:val="00905774"/>
    <w:rsid w:val="00905894"/>
    <w:rsid w:val="00906795"/>
    <w:rsid w:val="0090683C"/>
    <w:rsid w:val="00906D5A"/>
    <w:rsid w:val="00907239"/>
    <w:rsid w:val="009077A1"/>
    <w:rsid w:val="00910ACE"/>
    <w:rsid w:val="00910B9A"/>
    <w:rsid w:val="00911E61"/>
    <w:rsid w:val="0091218E"/>
    <w:rsid w:val="0091498B"/>
    <w:rsid w:val="0091498C"/>
    <w:rsid w:val="00914B71"/>
    <w:rsid w:val="00914C52"/>
    <w:rsid w:val="00915B2F"/>
    <w:rsid w:val="00915D7D"/>
    <w:rsid w:val="009168AD"/>
    <w:rsid w:val="00917BB9"/>
    <w:rsid w:val="00917F73"/>
    <w:rsid w:val="00920335"/>
    <w:rsid w:val="00921EF7"/>
    <w:rsid w:val="0092215E"/>
    <w:rsid w:val="00923986"/>
    <w:rsid w:val="00924889"/>
    <w:rsid w:val="009253FB"/>
    <w:rsid w:val="00926A12"/>
    <w:rsid w:val="00926F0B"/>
    <w:rsid w:val="00926FB6"/>
    <w:rsid w:val="009270B4"/>
    <w:rsid w:val="00927ADD"/>
    <w:rsid w:val="00930100"/>
    <w:rsid w:val="0093086C"/>
    <w:rsid w:val="00930F4E"/>
    <w:rsid w:val="00931615"/>
    <w:rsid w:val="009319DC"/>
    <w:rsid w:val="00933BEB"/>
    <w:rsid w:val="00933C62"/>
    <w:rsid w:val="009340DD"/>
    <w:rsid w:val="0093469D"/>
    <w:rsid w:val="009352FE"/>
    <w:rsid w:val="00935881"/>
    <w:rsid w:val="009368E9"/>
    <w:rsid w:val="00937755"/>
    <w:rsid w:val="009405E0"/>
    <w:rsid w:val="00940694"/>
    <w:rsid w:val="009408C7"/>
    <w:rsid w:val="00940997"/>
    <w:rsid w:val="00942BFA"/>
    <w:rsid w:val="00943241"/>
    <w:rsid w:val="00943695"/>
    <w:rsid w:val="00943752"/>
    <w:rsid w:val="0094398F"/>
    <w:rsid w:val="00943E3C"/>
    <w:rsid w:val="00943FFA"/>
    <w:rsid w:val="00944A5E"/>
    <w:rsid w:val="00944E23"/>
    <w:rsid w:val="00944EA6"/>
    <w:rsid w:val="00945458"/>
    <w:rsid w:val="00945573"/>
    <w:rsid w:val="00945DB2"/>
    <w:rsid w:val="0094698E"/>
    <w:rsid w:val="009475E6"/>
    <w:rsid w:val="00947724"/>
    <w:rsid w:val="00947AA1"/>
    <w:rsid w:val="00947BF1"/>
    <w:rsid w:val="00950D51"/>
    <w:rsid w:val="009518D5"/>
    <w:rsid w:val="00952425"/>
    <w:rsid w:val="00952F0E"/>
    <w:rsid w:val="00953206"/>
    <w:rsid w:val="00954259"/>
    <w:rsid w:val="009545CF"/>
    <w:rsid w:val="00954DE7"/>
    <w:rsid w:val="00954E6E"/>
    <w:rsid w:val="0095577A"/>
    <w:rsid w:val="00956ACE"/>
    <w:rsid w:val="00957C96"/>
    <w:rsid w:val="009609B6"/>
    <w:rsid w:val="00961BCF"/>
    <w:rsid w:val="00961F70"/>
    <w:rsid w:val="00963280"/>
    <w:rsid w:val="00963AE0"/>
    <w:rsid w:val="00963C1C"/>
    <w:rsid w:val="00964192"/>
    <w:rsid w:val="00966ADD"/>
    <w:rsid w:val="00971C89"/>
    <w:rsid w:val="00971E65"/>
    <w:rsid w:val="00972513"/>
    <w:rsid w:val="0097262C"/>
    <w:rsid w:val="00972AAB"/>
    <w:rsid w:val="00972B8C"/>
    <w:rsid w:val="00973608"/>
    <w:rsid w:val="00973A4A"/>
    <w:rsid w:val="00974099"/>
    <w:rsid w:val="0097434B"/>
    <w:rsid w:val="009753B4"/>
    <w:rsid w:val="0097563F"/>
    <w:rsid w:val="00977C5C"/>
    <w:rsid w:val="00980610"/>
    <w:rsid w:val="00980B65"/>
    <w:rsid w:val="0098171D"/>
    <w:rsid w:val="00982D68"/>
    <w:rsid w:val="00983335"/>
    <w:rsid w:val="0098338F"/>
    <w:rsid w:val="009843BB"/>
    <w:rsid w:val="00984C86"/>
    <w:rsid w:val="0098565D"/>
    <w:rsid w:val="00986160"/>
    <w:rsid w:val="00986332"/>
    <w:rsid w:val="009901C4"/>
    <w:rsid w:val="009906FD"/>
    <w:rsid w:val="00990B0A"/>
    <w:rsid w:val="00991BC2"/>
    <w:rsid w:val="00993854"/>
    <w:rsid w:val="00993CB6"/>
    <w:rsid w:val="00994614"/>
    <w:rsid w:val="00995F06"/>
    <w:rsid w:val="00996FA3"/>
    <w:rsid w:val="00997951"/>
    <w:rsid w:val="009A17E0"/>
    <w:rsid w:val="009A22AF"/>
    <w:rsid w:val="009A295D"/>
    <w:rsid w:val="009A2BDF"/>
    <w:rsid w:val="009A343F"/>
    <w:rsid w:val="009A44C4"/>
    <w:rsid w:val="009A4977"/>
    <w:rsid w:val="009A5720"/>
    <w:rsid w:val="009A5C77"/>
    <w:rsid w:val="009A5C8E"/>
    <w:rsid w:val="009A5CBC"/>
    <w:rsid w:val="009A5D63"/>
    <w:rsid w:val="009A6447"/>
    <w:rsid w:val="009A67A2"/>
    <w:rsid w:val="009A7936"/>
    <w:rsid w:val="009A7C8E"/>
    <w:rsid w:val="009B13FC"/>
    <w:rsid w:val="009B14EF"/>
    <w:rsid w:val="009B199D"/>
    <w:rsid w:val="009B1C01"/>
    <w:rsid w:val="009B1D59"/>
    <w:rsid w:val="009B1E85"/>
    <w:rsid w:val="009B2682"/>
    <w:rsid w:val="009B2EB8"/>
    <w:rsid w:val="009B3073"/>
    <w:rsid w:val="009B3274"/>
    <w:rsid w:val="009B35EA"/>
    <w:rsid w:val="009B398B"/>
    <w:rsid w:val="009B3B6C"/>
    <w:rsid w:val="009B3D32"/>
    <w:rsid w:val="009B41AD"/>
    <w:rsid w:val="009B4460"/>
    <w:rsid w:val="009B4FD5"/>
    <w:rsid w:val="009B6314"/>
    <w:rsid w:val="009B6967"/>
    <w:rsid w:val="009B7955"/>
    <w:rsid w:val="009C0800"/>
    <w:rsid w:val="009C090B"/>
    <w:rsid w:val="009C1ABD"/>
    <w:rsid w:val="009C1CAD"/>
    <w:rsid w:val="009C2839"/>
    <w:rsid w:val="009C333B"/>
    <w:rsid w:val="009C33B8"/>
    <w:rsid w:val="009C444B"/>
    <w:rsid w:val="009C4EB6"/>
    <w:rsid w:val="009C6596"/>
    <w:rsid w:val="009C6630"/>
    <w:rsid w:val="009C6CD8"/>
    <w:rsid w:val="009C6DCC"/>
    <w:rsid w:val="009C7342"/>
    <w:rsid w:val="009C7B54"/>
    <w:rsid w:val="009D0D8B"/>
    <w:rsid w:val="009D0F25"/>
    <w:rsid w:val="009D1475"/>
    <w:rsid w:val="009D1DF2"/>
    <w:rsid w:val="009D201D"/>
    <w:rsid w:val="009D22AD"/>
    <w:rsid w:val="009D313A"/>
    <w:rsid w:val="009D4A5A"/>
    <w:rsid w:val="009D4B8A"/>
    <w:rsid w:val="009D4D12"/>
    <w:rsid w:val="009D4F67"/>
    <w:rsid w:val="009D67D2"/>
    <w:rsid w:val="009D7E68"/>
    <w:rsid w:val="009E01D7"/>
    <w:rsid w:val="009E042E"/>
    <w:rsid w:val="009E068D"/>
    <w:rsid w:val="009E19AE"/>
    <w:rsid w:val="009E2472"/>
    <w:rsid w:val="009E2515"/>
    <w:rsid w:val="009E2FDC"/>
    <w:rsid w:val="009E3047"/>
    <w:rsid w:val="009E3178"/>
    <w:rsid w:val="009E35BA"/>
    <w:rsid w:val="009E45D5"/>
    <w:rsid w:val="009E4A5E"/>
    <w:rsid w:val="009E66F8"/>
    <w:rsid w:val="009E6E5F"/>
    <w:rsid w:val="009E76E7"/>
    <w:rsid w:val="009F049B"/>
    <w:rsid w:val="009F0700"/>
    <w:rsid w:val="009F17F4"/>
    <w:rsid w:val="009F2707"/>
    <w:rsid w:val="009F2C15"/>
    <w:rsid w:val="009F2F48"/>
    <w:rsid w:val="009F34F0"/>
    <w:rsid w:val="009F37B2"/>
    <w:rsid w:val="009F52CD"/>
    <w:rsid w:val="009F61F1"/>
    <w:rsid w:val="009F62D7"/>
    <w:rsid w:val="009F7167"/>
    <w:rsid w:val="009F7FBD"/>
    <w:rsid w:val="00A004EA"/>
    <w:rsid w:val="00A008E8"/>
    <w:rsid w:val="00A00E56"/>
    <w:rsid w:val="00A013E2"/>
    <w:rsid w:val="00A0225F"/>
    <w:rsid w:val="00A02683"/>
    <w:rsid w:val="00A03209"/>
    <w:rsid w:val="00A0350C"/>
    <w:rsid w:val="00A04FA2"/>
    <w:rsid w:val="00A052FE"/>
    <w:rsid w:val="00A054C9"/>
    <w:rsid w:val="00A0642E"/>
    <w:rsid w:val="00A078D2"/>
    <w:rsid w:val="00A100E2"/>
    <w:rsid w:val="00A113F2"/>
    <w:rsid w:val="00A11539"/>
    <w:rsid w:val="00A11867"/>
    <w:rsid w:val="00A14256"/>
    <w:rsid w:val="00A156FA"/>
    <w:rsid w:val="00A15BDE"/>
    <w:rsid w:val="00A16302"/>
    <w:rsid w:val="00A164C5"/>
    <w:rsid w:val="00A16835"/>
    <w:rsid w:val="00A16CB7"/>
    <w:rsid w:val="00A1757E"/>
    <w:rsid w:val="00A177A3"/>
    <w:rsid w:val="00A17E70"/>
    <w:rsid w:val="00A20BC9"/>
    <w:rsid w:val="00A2205B"/>
    <w:rsid w:val="00A2270C"/>
    <w:rsid w:val="00A2287E"/>
    <w:rsid w:val="00A2329F"/>
    <w:rsid w:val="00A23F12"/>
    <w:rsid w:val="00A24034"/>
    <w:rsid w:val="00A2509B"/>
    <w:rsid w:val="00A252B1"/>
    <w:rsid w:val="00A25368"/>
    <w:rsid w:val="00A25C91"/>
    <w:rsid w:val="00A26A00"/>
    <w:rsid w:val="00A26C64"/>
    <w:rsid w:val="00A27D6A"/>
    <w:rsid w:val="00A27E1A"/>
    <w:rsid w:val="00A301BA"/>
    <w:rsid w:val="00A3045F"/>
    <w:rsid w:val="00A31277"/>
    <w:rsid w:val="00A32DA4"/>
    <w:rsid w:val="00A34A26"/>
    <w:rsid w:val="00A35850"/>
    <w:rsid w:val="00A35E46"/>
    <w:rsid w:val="00A36452"/>
    <w:rsid w:val="00A370E5"/>
    <w:rsid w:val="00A372B5"/>
    <w:rsid w:val="00A40A54"/>
    <w:rsid w:val="00A4167F"/>
    <w:rsid w:val="00A41951"/>
    <w:rsid w:val="00A41FB0"/>
    <w:rsid w:val="00A43310"/>
    <w:rsid w:val="00A43603"/>
    <w:rsid w:val="00A43F7A"/>
    <w:rsid w:val="00A44345"/>
    <w:rsid w:val="00A44483"/>
    <w:rsid w:val="00A454F4"/>
    <w:rsid w:val="00A455C4"/>
    <w:rsid w:val="00A458F9"/>
    <w:rsid w:val="00A45BCF"/>
    <w:rsid w:val="00A45E26"/>
    <w:rsid w:val="00A4782F"/>
    <w:rsid w:val="00A478C3"/>
    <w:rsid w:val="00A50287"/>
    <w:rsid w:val="00A50EFA"/>
    <w:rsid w:val="00A51342"/>
    <w:rsid w:val="00A514B2"/>
    <w:rsid w:val="00A519F2"/>
    <w:rsid w:val="00A51A31"/>
    <w:rsid w:val="00A51BDA"/>
    <w:rsid w:val="00A5215A"/>
    <w:rsid w:val="00A529E2"/>
    <w:rsid w:val="00A55A8E"/>
    <w:rsid w:val="00A56A23"/>
    <w:rsid w:val="00A5771D"/>
    <w:rsid w:val="00A57C2A"/>
    <w:rsid w:val="00A60191"/>
    <w:rsid w:val="00A60EA1"/>
    <w:rsid w:val="00A61130"/>
    <w:rsid w:val="00A618BD"/>
    <w:rsid w:val="00A61D82"/>
    <w:rsid w:val="00A62706"/>
    <w:rsid w:val="00A62C77"/>
    <w:rsid w:val="00A63125"/>
    <w:rsid w:val="00A64260"/>
    <w:rsid w:val="00A658E8"/>
    <w:rsid w:val="00A662FE"/>
    <w:rsid w:val="00A66DCE"/>
    <w:rsid w:val="00A674F7"/>
    <w:rsid w:val="00A67862"/>
    <w:rsid w:val="00A703D1"/>
    <w:rsid w:val="00A70481"/>
    <w:rsid w:val="00A71CE5"/>
    <w:rsid w:val="00A72532"/>
    <w:rsid w:val="00A72B96"/>
    <w:rsid w:val="00A73752"/>
    <w:rsid w:val="00A73BB5"/>
    <w:rsid w:val="00A73D95"/>
    <w:rsid w:val="00A73EF7"/>
    <w:rsid w:val="00A74956"/>
    <w:rsid w:val="00A75563"/>
    <w:rsid w:val="00A7583A"/>
    <w:rsid w:val="00A7675E"/>
    <w:rsid w:val="00A76BA7"/>
    <w:rsid w:val="00A772BF"/>
    <w:rsid w:val="00A77816"/>
    <w:rsid w:val="00A77894"/>
    <w:rsid w:val="00A779B3"/>
    <w:rsid w:val="00A803C1"/>
    <w:rsid w:val="00A806DE"/>
    <w:rsid w:val="00A81DA2"/>
    <w:rsid w:val="00A82310"/>
    <w:rsid w:val="00A831D5"/>
    <w:rsid w:val="00A83602"/>
    <w:rsid w:val="00A844D7"/>
    <w:rsid w:val="00A847A3"/>
    <w:rsid w:val="00A85C00"/>
    <w:rsid w:val="00A85D83"/>
    <w:rsid w:val="00A8625E"/>
    <w:rsid w:val="00A864C9"/>
    <w:rsid w:val="00A86A6E"/>
    <w:rsid w:val="00A86FBF"/>
    <w:rsid w:val="00A875F0"/>
    <w:rsid w:val="00A87E52"/>
    <w:rsid w:val="00A93083"/>
    <w:rsid w:val="00A93198"/>
    <w:rsid w:val="00A932F6"/>
    <w:rsid w:val="00A934EC"/>
    <w:rsid w:val="00A94569"/>
    <w:rsid w:val="00A94CEC"/>
    <w:rsid w:val="00A94DD1"/>
    <w:rsid w:val="00A94E00"/>
    <w:rsid w:val="00A94F9F"/>
    <w:rsid w:val="00A94FC2"/>
    <w:rsid w:val="00A9508A"/>
    <w:rsid w:val="00A954B6"/>
    <w:rsid w:val="00A95BF9"/>
    <w:rsid w:val="00A95C15"/>
    <w:rsid w:val="00A95EC3"/>
    <w:rsid w:val="00A96065"/>
    <w:rsid w:val="00A96066"/>
    <w:rsid w:val="00A9698C"/>
    <w:rsid w:val="00A97624"/>
    <w:rsid w:val="00A9772C"/>
    <w:rsid w:val="00A97B4E"/>
    <w:rsid w:val="00A97FF4"/>
    <w:rsid w:val="00AA11E5"/>
    <w:rsid w:val="00AA1E64"/>
    <w:rsid w:val="00AA21C2"/>
    <w:rsid w:val="00AA27BA"/>
    <w:rsid w:val="00AA2BBA"/>
    <w:rsid w:val="00AA3FA5"/>
    <w:rsid w:val="00AA4533"/>
    <w:rsid w:val="00AA480A"/>
    <w:rsid w:val="00AA6467"/>
    <w:rsid w:val="00AA6525"/>
    <w:rsid w:val="00AA700B"/>
    <w:rsid w:val="00AA7896"/>
    <w:rsid w:val="00AA7A59"/>
    <w:rsid w:val="00AA7E70"/>
    <w:rsid w:val="00AB0183"/>
    <w:rsid w:val="00AB03E1"/>
    <w:rsid w:val="00AB3873"/>
    <w:rsid w:val="00AB3C3C"/>
    <w:rsid w:val="00AB427E"/>
    <w:rsid w:val="00AB4726"/>
    <w:rsid w:val="00AB502C"/>
    <w:rsid w:val="00AB53CE"/>
    <w:rsid w:val="00AB59DD"/>
    <w:rsid w:val="00AB6C91"/>
    <w:rsid w:val="00AB6D23"/>
    <w:rsid w:val="00AC1440"/>
    <w:rsid w:val="00AC19BA"/>
    <w:rsid w:val="00AC28FD"/>
    <w:rsid w:val="00AC2F5D"/>
    <w:rsid w:val="00AC6394"/>
    <w:rsid w:val="00AC6DC7"/>
    <w:rsid w:val="00AD1454"/>
    <w:rsid w:val="00AD1907"/>
    <w:rsid w:val="00AD29D8"/>
    <w:rsid w:val="00AD2B3F"/>
    <w:rsid w:val="00AD2FFE"/>
    <w:rsid w:val="00AD3073"/>
    <w:rsid w:val="00AD3B69"/>
    <w:rsid w:val="00AD4844"/>
    <w:rsid w:val="00AD75BD"/>
    <w:rsid w:val="00AD7A0B"/>
    <w:rsid w:val="00AE0161"/>
    <w:rsid w:val="00AE129D"/>
    <w:rsid w:val="00AE1C09"/>
    <w:rsid w:val="00AE1D3B"/>
    <w:rsid w:val="00AE2778"/>
    <w:rsid w:val="00AE2D9D"/>
    <w:rsid w:val="00AE356A"/>
    <w:rsid w:val="00AE44FA"/>
    <w:rsid w:val="00AE4C01"/>
    <w:rsid w:val="00AE5002"/>
    <w:rsid w:val="00AE5C9E"/>
    <w:rsid w:val="00AE6F17"/>
    <w:rsid w:val="00AE737A"/>
    <w:rsid w:val="00AE78CF"/>
    <w:rsid w:val="00AF0191"/>
    <w:rsid w:val="00AF1389"/>
    <w:rsid w:val="00AF18ED"/>
    <w:rsid w:val="00AF23C0"/>
    <w:rsid w:val="00AF24C2"/>
    <w:rsid w:val="00AF2770"/>
    <w:rsid w:val="00AF29B6"/>
    <w:rsid w:val="00AF2E9A"/>
    <w:rsid w:val="00AF3419"/>
    <w:rsid w:val="00AF3B88"/>
    <w:rsid w:val="00AF3E73"/>
    <w:rsid w:val="00AF4F9F"/>
    <w:rsid w:val="00AF5362"/>
    <w:rsid w:val="00AF5E70"/>
    <w:rsid w:val="00AF61F2"/>
    <w:rsid w:val="00AF6EF6"/>
    <w:rsid w:val="00AF7157"/>
    <w:rsid w:val="00AF7179"/>
    <w:rsid w:val="00AF779D"/>
    <w:rsid w:val="00B0064E"/>
    <w:rsid w:val="00B00BBD"/>
    <w:rsid w:val="00B00BDC"/>
    <w:rsid w:val="00B023DF"/>
    <w:rsid w:val="00B0254D"/>
    <w:rsid w:val="00B036A4"/>
    <w:rsid w:val="00B03B28"/>
    <w:rsid w:val="00B043FA"/>
    <w:rsid w:val="00B04552"/>
    <w:rsid w:val="00B04D90"/>
    <w:rsid w:val="00B05005"/>
    <w:rsid w:val="00B05F02"/>
    <w:rsid w:val="00B06637"/>
    <w:rsid w:val="00B06A28"/>
    <w:rsid w:val="00B07DE9"/>
    <w:rsid w:val="00B102B1"/>
    <w:rsid w:val="00B1178A"/>
    <w:rsid w:val="00B11D61"/>
    <w:rsid w:val="00B133E0"/>
    <w:rsid w:val="00B137F0"/>
    <w:rsid w:val="00B13D14"/>
    <w:rsid w:val="00B14C51"/>
    <w:rsid w:val="00B15722"/>
    <w:rsid w:val="00B1721E"/>
    <w:rsid w:val="00B178A0"/>
    <w:rsid w:val="00B17F66"/>
    <w:rsid w:val="00B21194"/>
    <w:rsid w:val="00B21908"/>
    <w:rsid w:val="00B225E9"/>
    <w:rsid w:val="00B22A5F"/>
    <w:rsid w:val="00B22BF6"/>
    <w:rsid w:val="00B230BA"/>
    <w:rsid w:val="00B234AB"/>
    <w:rsid w:val="00B24D17"/>
    <w:rsid w:val="00B253C6"/>
    <w:rsid w:val="00B25DC7"/>
    <w:rsid w:val="00B267D2"/>
    <w:rsid w:val="00B26A8A"/>
    <w:rsid w:val="00B26DB6"/>
    <w:rsid w:val="00B27DF8"/>
    <w:rsid w:val="00B3020C"/>
    <w:rsid w:val="00B30387"/>
    <w:rsid w:val="00B320D2"/>
    <w:rsid w:val="00B32252"/>
    <w:rsid w:val="00B3496F"/>
    <w:rsid w:val="00B34C54"/>
    <w:rsid w:val="00B34F16"/>
    <w:rsid w:val="00B37583"/>
    <w:rsid w:val="00B37BCC"/>
    <w:rsid w:val="00B40780"/>
    <w:rsid w:val="00B4215D"/>
    <w:rsid w:val="00B435BC"/>
    <w:rsid w:val="00B45118"/>
    <w:rsid w:val="00B4545A"/>
    <w:rsid w:val="00B454FA"/>
    <w:rsid w:val="00B46887"/>
    <w:rsid w:val="00B46CC6"/>
    <w:rsid w:val="00B46CF2"/>
    <w:rsid w:val="00B47866"/>
    <w:rsid w:val="00B47EFE"/>
    <w:rsid w:val="00B51263"/>
    <w:rsid w:val="00B51D72"/>
    <w:rsid w:val="00B52833"/>
    <w:rsid w:val="00B53549"/>
    <w:rsid w:val="00B53816"/>
    <w:rsid w:val="00B53DB3"/>
    <w:rsid w:val="00B54115"/>
    <w:rsid w:val="00B55733"/>
    <w:rsid w:val="00B55DD1"/>
    <w:rsid w:val="00B55EA1"/>
    <w:rsid w:val="00B56977"/>
    <w:rsid w:val="00B56EA4"/>
    <w:rsid w:val="00B5718B"/>
    <w:rsid w:val="00B57754"/>
    <w:rsid w:val="00B6047E"/>
    <w:rsid w:val="00B60929"/>
    <w:rsid w:val="00B60FC8"/>
    <w:rsid w:val="00B61C13"/>
    <w:rsid w:val="00B61EE7"/>
    <w:rsid w:val="00B61F4B"/>
    <w:rsid w:val="00B62953"/>
    <w:rsid w:val="00B63403"/>
    <w:rsid w:val="00B65EC8"/>
    <w:rsid w:val="00B65F7E"/>
    <w:rsid w:val="00B66309"/>
    <w:rsid w:val="00B668E8"/>
    <w:rsid w:val="00B672AD"/>
    <w:rsid w:val="00B675FE"/>
    <w:rsid w:val="00B67A5A"/>
    <w:rsid w:val="00B706D8"/>
    <w:rsid w:val="00B70C59"/>
    <w:rsid w:val="00B71128"/>
    <w:rsid w:val="00B71591"/>
    <w:rsid w:val="00B71930"/>
    <w:rsid w:val="00B71C64"/>
    <w:rsid w:val="00B73DD6"/>
    <w:rsid w:val="00B747BD"/>
    <w:rsid w:val="00B749FB"/>
    <w:rsid w:val="00B74B02"/>
    <w:rsid w:val="00B75000"/>
    <w:rsid w:val="00B75638"/>
    <w:rsid w:val="00B75DEE"/>
    <w:rsid w:val="00B75E3A"/>
    <w:rsid w:val="00B76760"/>
    <w:rsid w:val="00B803EB"/>
    <w:rsid w:val="00B808CF"/>
    <w:rsid w:val="00B81010"/>
    <w:rsid w:val="00B8349B"/>
    <w:rsid w:val="00B83DB3"/>
    <w:rsid w:val="00B84278"/>
    <w:rsid w:val="00B847A9"/>
    <w:rsid w:val="00B84C6E"/>
    <w:rsid w:val="00B84D24"/>
    <w:rsid w:val="00B852F4"/>
    <w:rsid w:val="00B85B57"/>
    <w:rsid w:val="00B85DD9"/>
    <w:rsid w:val="00B8671A"/>
    <w:rsid w:val="00B86788"/>
    <w:rsid w:val="00B86E64"/>
    <w:rsid w:val="00B86F71"/>
    <w:rsid w:val="00B87EBD"/>
    <w:rsid w:val="00B900A8"/>
    <w:rsid w:val="00B90FE1"/>
    <w:rsid w:val="00B91113"/>
    <w:rsid w:val="00B912AA"/>
    <w:rsid w:val="00B91686"/>
    <w:rsid w:val="00B91AD3"/>
    <w:rsid w:val="00B91F1D"/>
    <w:rsid w:val="00B974C8"/>
    <w:rsid w:val="00B97A8C"/>
    <w:rsid w:val="00B97C97"/>
    <w:rsid w:val="00B97D65"/>
    <w:rsid w:val="00BA08CA"/>
    <w:rsid w:val="00BA0A1C"/>
    <w:rsid w:val="00BA1DAC"/>
    <w:rsid w:val="00BA1EF2"/>
    <w:rsid w:val="00BA3ABB"/>
    <w:rsid w:val="00BA3B8F"/>
    <w:rsid w:val="00BA45A1"/>
    <w:rsid w:val="00BA4F16"/>
    <w:rsid w:val="00BA5183"/>
    <w:rsid w:val="00BA6A64"/>
    <w:rsid w:val="00BA7221"/>
    <w:rsid w:val="00BA76C4"/>
    <w:rsid w:val="00BA798F"/>
    <w:rsid w:val="00BB0BAF"/>
    <w:rsid w:val="00BB0DC2"/>
    <w:rsid w:val="00BB1D22"/>
    <w:rsid w:val="00BB2482"/>
    <w:rsid w:val="00BB27F6"/>
    <w:rsid w:val="00BB2E1B"/>
    <w:rsid w:val="00BB397B"/>
    <w:rsid w:val="00BB3E7A"/>
    <w:rsid w:val="00BB463E"/>
    <w:rsid w:val="00BB5500"/>
    <w:rsid w:val="00BB64F2"/>
    <w:rsid w:val="00BB7EE6"/>
    <w:rsid w:val="00BC0822"/>
    <w:rsid w:val="00BC0A5B"/>
    <w:rsid w:val="00BC1EF4"/>
    <w:rsid w:val="00BC1FE5"/>
    <w:rsid w:val="00BC3AE7"/>
    <w:rsid w:val="00BC3FA0"/>
    <w:rsid w:val="00BC4B27"/>
    <w:rsid w:val="00BC50E4"/>
    <w:rsid w:val="00BC5632"/>
    <w:rsid w:val="00BC576E"/>
    <w:rsid w:val="00BC5952"/>
    <w:rsid w:val="00BC63BC"/>
    <w:rsid w:val="00BC69EB"/>
    <w:rsid w:val="00BC7F3E"/>
    <w:rsid w:val="00BD0930"/>
    <w:rsid w:val="00BD0D11"/>
    <w:rsid w:val="00BD0F19"/>
    <w:rsid w:val="00BD16EB"/>
    <w:rsid w:val="00BD2CA7"/>
    <w:rsid w:val="00BD37A3"/>
    <w:rsid w:val="00BD3893"/>
    <w:rsid w:val="00BD4784"/>
    <w:rsid w:val="00BD4D75"/>
    <w:rsid w:val="00BD592B"/>
    <w:rsid w:val="00BD603F"/>
    <w:rsid w:val="00BD619D"/>
    <w:rsid w:val="00BD6609"/>
    <w:rsid w:val="00BD66C7"/>
    <w:rsid w:val="00BD6E5A"/>
    <w:rsid w:val="00BD6F5E"/>
    <w:rsid w:val="00BE05E7"/>
    <w:rsid w:val="00BE0A97"/>
    <w:rsid w:val="00BE1075"/>
    <w:rsid w:val="00BE193B"/>
    <w:rsid w:val="00BE21F7"/>
    <w:rsid w:val="00BE2240"/>
    <w:rsid w:val="00BE2535"/>
    <w:rsid w:val="00BE3A6E"/>
    <w:rsid w:val="00BE3B33"/>
    <w:rsid w:val="00BE3BDA"/>
    <w:rsid w:val="00BE3F17"/>
    <w:rsid w:val="00BE5470"/>
    <w:rsid w:val="00BE5BBE"/>
    <w:rsid w:val="00BE7043"/>
    <w:rsid w:val="00BE7220"/>
    <w:rsid w:val="00BE725A"/>
    <w:rsid w:val="00BE7CAA"/>
    <w:rsid w:val="00BE7EC3"/>
    <w:rsid w:val="00BF023C"/>
    <w:rsid w:val="00BF0DBD"/>
    <w:rsid w:val="00BF0F23"/>
    <w:rsid w:val="00BF1103"/>
    <w:rsid w:val="00BF1AE8"/>
    <w:rsid w:val="00BF1C71"/>
    <w:rsid w:val="00BF1D84"/>
    <w:rsid w:val="00BF1EA4"/>
    <w:rsid w:val="00BF2A9F"/>
    <w:rsid w:val="00BF2D84"/>
    <w:rsid w:val="00BF33AC"/>
    <w:rsid w:val="00BF3403"/>
    <w:rsid w:val="00BF39F7"/>
    <w:rsid w:val="00BF5533"/>
    <w:rsid w:val="00BF57C8"/>
    <w:rsid w:val="00BF5C7C"/>
    <w:rsid w:val="00BF6E1A"/>
    <w:rsid w:val="00C016AF"/>
    <w:rsid w:val="00C018AB"/>
    <w:rsid w:val="00C0310D"/>
    <w:rsid w:val="00C034A4"/>
    <w:rsid w:val="00C036D6"/>
    <w:rsid w:val="00C03837"/>
    <w:rsid w:val="00C03E81"/>
    <w:rsid w:val="00C043D2"/>
    <w:rsid w:val="00C046C9"/>
    <w:rsid w:val="00C04819"/>
    <w:rsid w:val="00C04C01"/>
    <w:rsid w:val="00C05853"/>
    <w:rsid w:val="00C066BB"/>
    <w:rsid w:val="00C06E28"/>
    <w:rsid w:val="00C07795"/>
    <w:rsid w:val="00C10BFB"/>
    <w:rsid w:val="00C10DB2"/>
    <w:rsid w:val="00C11181"/>
    <w:rsid w:val="00C1132E"/>
    <w:rsid w:val="00C11746"/>
    <w:rsid w:val="00C128BA"/>
    <w:rsid w:val="00C12B1F"/>
    <w:rsid w:val="00C141EE"/>
    <w:rsid w:val="00C1620C"/>
    <w:rsid w:val="00C175F5"/>
    <w:rsid w:val="00C176E5"/>
    <w:rsid w:val="00C17E7E"/>
    <w:rsid w:val="00C20DB2"/>
    <w:rsid w:val="00C21025"/>
    <w:rsid w:val="00C21582"/>
    <w:rsid w:val="00C22BAA"/>
    <w:rsid w:val="00C22F55"/>
    <w:rsid w:val="00C244E1"/>
    <w:rsid w:val="00C24CE2"/>
    <w:rsid w:val="00C2533A"/>
    <w:rsid w:val="00C27283"/>
    <w:rsid w:val="00C3039D"/>
    <w:rsid w:val="00C315D1"/>
    <w:rsid w:val="00C3167D"/>
    <w:rsid w:val="00C32669"/>
    <w:rsid w:val="00C331EE"/>
    <w:rsid w:val="00C3489D"/>
    <w:rsid w:val="00C34A73"/>
    <w:rsid w:val="00C34D6A"/>
    <w:rsid w:val="00C3534F"/>
    <w:rsid w:val="00C3565D"/>
    <w:rsid w:val="00C360AF"/>
    <w:rsid w:val="00C376EA"/>
    <w:rsid w:val="00C37FCD"/>
    <w:rsid w:val="00C407E5"/>
    <w:rsid w:val="00C40BD3"/>
    <w:rsid w:val="00C4243A"/>
    <w:rsid w:val="00C4322C"/>
    <w:rsid w:val="00C436AF"/>
    <w:rsid w:val="00C43D7F"/>
    <w:rsid w:val="00C45618"/>
    <w:rsid w:val="00C45644"/>
    <w:rsid w:val="00C47F35"/>
    <w:rsid w:val="00C50504"/>
    <w:rsid w:val="00C50700"/>
    <w:rsid w:val="00C5090D"/>
    <w:rsid w:val="00C5204A"/>
    <w:rsid w:val="00C52E93"/>
    <w:rsid w:val="00C5347E"/>
    <w:rsid w:val="00C5348C"/>
    <w:rsid w:val="00C5380E"/>
    <w:rsid w:val="00C54636"/>
    <w:rsid w:val="00C5495E"/>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0BC2"/>
    <w:rsid w:val="00C61CE3"/>
    <w:rsid w:val="00C620F9"/>
    <w:rsid w:val="00C635E9"/>
    <w:rsid w:val="00C639F7"/>
    <w:rsid w:val="00C63FB5"/>
    <w:rsid w:val="00C64104"/>
    <w:rsid w:val="00C64676"/>
    <w:rsid w:val="00C6475E"/>
    <w:rsid w:val="00C657CA"/>
    <w:rsid w:val="00C67DF6"/>
    <w:rsid w:val="00C70845"/>
    <w:rsid w:val="00C70BA5"/>
    <w:rsid w:val="00C71721"/>
    <w:rsid w:val="00C71DA9"/>
    <w:rsid w:val="00C7217B"/>
    <w:rsid w:val="00C72C20"/>
    <w:rsid w:val="00C72DDE"/>
    <w:rsid w:val="00C74E62"/>
    <w:rsid w:val="00C75431"/>
    <w:rsid w:val="00C754D4"/>
    <w:rsid w:val="00C7563A"/>
    <w:rsid w:val="00C756B8"/>
    <w:rsid w:val="00C75877"/>
    <w:rsid w:val="00C777BE"/>
    <w:rsid w:val="00C8012D"/>
    <w:rsid w:val="00C80495"/>
    <w:rsid w:val="00C819E8"/>
    <w:rsid w:val="00C81B57"/>
    <w:rsid w:val="00C81E80"/>
    <w:rsid w:val="00C827D2"/>
    <w:rsid w:val="00C82C5B"/>
    <w:rsid w:val="00C830F1"/>
    <w:rsid w:val="00C83C15"/>
    <w:rsid w:val="00C83FB4"/>
    <w:rsid w:val="00C85572"/>
    <w:rsid w:val="00C86392"/>
    <w:rsid w:val="00C8652B"/>
    <w:rsid w:val="00C86950"/>
    <w:rsid w:val="00C86A63"/>
    <w:rsid w:val="00C87430"/>
    <w:rsid w:val="00C9056D"/>
    <w:rsid w:val="00C9098C"/>
    <w:rsid w:val="00C918EB"/>
    <w:rsid w:val="00C91AFF"/>
    <w:rsid w:val="00C93075"/>
    <w:rsid w:val="00C937D3"/>
    <w:rsid w:val="00C93B59"/>
    <w:rsid w:val="00C9402F"/>
    <w:rsid w:val="00C9563F"/>
    <w:rsid w:val="00C95D6D"/>
    <w:rsid w:val="00C95D89"/>
    <w:rsid w:val="00C96674"/>
    <w:rsid w:val="00C96DDA"/>
    <w:rsid w:val="00C96EFE"/>
    <w:rsid w:val="00C97151"/>
    <w:rsid w:val="00C97256"/>
    <w:rsid w:val="00C9738C"/>
    <w:rsid w:val="00CA029C"/>
    <w:rsid w:val="00CA08AB"/>
    <w:rsid w:val="00CA0F21"/>
    <w:rsid w:val="00CA120D"/>
    <w:rsid w:val="00CA15F8"/>
    <w:rsid w:val="00CA19A9"/>
    <w:rsid w:val="00CA1A48"/>
    <w:rsid w:val="00CA1B8B"/>
    <w:rsid w:val="00CA1C34"/>
    <w:rsid w:val="00CA1D48"/>
    <w:rsid w:val="00CA34D2"/>
    <w:rsid w:val="00CA3695"/>
    <w:rsid w:val="00CA3C7A"/>
    <w:rsid w:val="00CA43BD"/>
    <w:rsid w:val="00CA45FE"/>
    <w:rsid w:val="00CA5099"/>
    <w:rsid w:val="00CA56C9"/>
    <w:rsid w:val="00CA6F82"/>
    <w:rsid w:val="00CA6FA9"/>
    <w:rsid w:val="00CA730D"/>
    <w:rsid w:val="00CA7806"/>
    <w:rsid w:val="00CB073B"/>
    <w:rsid w:val="00CB0F54"/>
    <w:rsid w:val="00CB1508"/>
    <w:rsid w:val="00CB18C5"/>
    <w:rsid w:val="00CB293B"/>
    <w:rsid w:val="00CB2CC0"/>
    <w:rsid w:val="00CB3DD2"/>
    <w:rsid w:val="00CB4766"/>
    <w:rsid w:val="00CB4C5C"/>
    <w:rsid w:val="00CB5728"/>
    <w:rsid w:val="00CB5A0F"/>
    <w:rsid w:val="00CB6DDD"/>
    <w:rsid w:val="00CB7DE9"/>
    <w:rsid w:val="00CC02EA"/>
    <w:rsid w:val="00CC04BD"/>
    <w:rsid w:val="00CC08EF"/>
    <w:rsid w:val="00CC1F7A"/>
    <w:rsid w:val="00CC280E"/>
    <w:rsid w:val="00CC48CD"/>
    <w:rsid w:val="00CC5673"/>
    <w:rsid w:val="00CC5736"/>
    <w:rsid w:val="00CC6FCC"/>
    <w:rsid w:val="00CC70F0"/>
    <w:rsid w:val="00CC7E2B"/>
    <w:rsid w:val="00CD03A9"/>
    <w:rsid w:val="00CD16E0"/>
    <w:rsid w:val="00CD1B65"/>
    <w:rsid w:val="00CD1BEA"/>
    <w:rsid w:val="00CD2670"/>
    <w:rsid w:val="00CD2F89"/>
    <w:rsid w:val="00CD3321"/>
    <w:rsid w:val="00CD3DB4"/>
    <w:rsid w:val="00CD3FD8"/>
    <w:rsid w:val="00CD4BC9"/>
    <w:rsid w:val="00CD4BE8"/>
    <w:rsid w:val="00CD4D74"/>
    <w:rsid w:val="00CD4ED9"/>
    <w:rsid w:val="00CD5A62"/>
    <w:rsid w:val="00CD5AC3"/>
    <w:rsid w:val="00CD654D"/>
    <w:rsid w:val="00CD73B3"/>
    <w:rsid w:val="00CD74E8"/>
    <w:rsid w:val="00CD7A3B"/>
    <w:rsid w:val="00CD7AAB"/>
    <w:rsid w:val="00CD7C32"/>
    <w:rsid w:val="00CE0CB5"/>
    <w:rsid w:val="00CE11E5"/>
    <w:rsid w:val="00CE3C9A"/>
    <w:rsid w:val="00CE4754"/>
    <w:rsid w:val="00CE4B31"/>
    <w:rsid w:val="00CE5127"/>
    <w:rsid w:val="00CE5FA4"/>
    <w:rsid w:val="00CF02F4"/>
    <w:rsid w:val="00CF056D"/>
    <w:rsid w:val="00CF0721"/>
    <w:rsid w:val="00CF1ADF"/>
    <w:rsid w:val="00CF1C29"/>
    <w:rsid w:val="00CF1EBC"/>
    <w:rsid w:val="00CF1FDA"/>
    <w:rsid w:val="00CF2C93"/>
    <w:rsid w:val="00CF2D7C"/>
    <w:rsid w:val="00CF3855"/>
    <w:rsid w:val="00CF39B4"/>
    <w:rsid w:val="00CF3C91"/>
    <w:rsid w:val="00CF3FE5"/>
    <w:rsid w:val="00CF4C6C"/>
    <w:rsid w:val="00CF5220"/>
    <w:rsid w:val="00CF667D"/>
    <w:rsid w:val="00CF7681"/>
    <w:rsid w:val="00D00194"/>
    <w:rsid w:val="00D00447"/>
    <w:rsid w:val="00D00D75"/>
    <w:rsid w:val="00D00E6C"/>
    <w:rsid w:val="00D018D4"/>
    <w:rsid w:val="00D0238E"/>
    <w:rsid w:val="00D027DC"/>
    <w:rsid w:val="00D03E20"/>
    <w:rsid w:val="00D04490"/>
    <w:rsid w:val="00D0503B"/>
    <w:rsid w:val="00D07019"/>
    <w:rsid w:val="00D0781D"/>
    <w:rsid w:val="00D10239"/>
    <w:rsid w:val="00D10920"/>
    <w:rsid w:val="00D1142E"/>
    <w:rsid w:val="00D114E2"/>
    <w:rsid w:val="00D115E5"/>
    <w:rsid w:val="00D11F09"/>
    <w:rsid w:val="00D121E0"/>
    <w:rsid w:val="00D12779"/>
    <w:rsid w:val="00D13F91"/>
    <w:rsid w:val="00D14C40"/>
    <w:rsid w:val="00D14C90"/>
    <w:rsid w:val="00D14CD0"/>
    <w:rsid w:val="00D154D9"/>
    <w:rsid w:val="00D15970"/>
    <w:rsid w:val="00D165F8"/>
    <w:rsid w:val="00D16CB7"/>
    <w:rsid w:val="00D1728B"/>
    <w:rsid w:val="00D173A3"/>
    <w:rsid w:val="00D17583"/>
    <w:rsid w:val="00D17B7C"/>
    <w:rsid w:val="00D2084C"/>
    <w:rsid w:val="00D21133"/>
    <w:rsid w:val="00D212F2"/>
    <w:rsid w:val="00D21364"/>
    <w:rsid w:val="00D214BA"/>
    <w:rsid w:val="00D2170C"/>
    <w:rsid w:val="00D21821"/>
    <w:rsid w:val="00D218D1"/>
    <w:rsid w:val="00D21E45"/>
    <w:rsid w:val="00D22229"/>
    <w:rsid w:val="00D224A6"/>
    <w:rsid w:val="00D22B8D"/>
    <w:rsid w:val="00D2303A"/>
    <w:rsid w:val="00D23458"/>
    <w:rsid w:val="00D24E38"/>
    <w:rsid w:val="00D251FF"/>
    <w:rsid w:val="00D2647A"/>
    <w:rsid w:val="00D276E4"/>
    <w:rsid w:val="00D30087"/>
    <w:rsid w:val="00D31933"/>
    <w:rsid w:val="00D31D89"/>
    <w:rsid w:val="00D31FE7"/>
    <w:rsid w:val="00D329A4"/>
    <w:rsid w:val="00D3312B"/>
    <w:rsid w:val="00D33422"/>
    <w:rsid w:val="00D3399A"/>
    <w:rsid w:val="00D33A49"/>
    <w:rsid w:val="00D3436F"/>
    <w:rsid w:val="00D34E79"/>
    <w:rsid w:val="00D354ED"/>
    <w:rsid w:val="00D355C6"/>
    <w:rsid w:val="00D3623A"/>
    <w:rsid w:val="00D36D8C"/>
    <w:rsid w:val="00D37724"/>
    <w:rsid w:val="00D37F8E"/>
    <w:rsid w:val="00D407C2"/>
    <w:rsid w:val="00D41397"/>
    <w:rsid w:val="00D41445"/>
    <w:rsid w:val="00D41450"/>
    <w:rsid w:val="00D419F8"/>
    <w:rsid w:val="00D41E37"/>
    <w:rsid w:val="00D42367"/>
    <w:rsid w:val="00D4239C"/>
    <w:rsid w:val="00D424EF"/>
    <w:rsid w:val="00D42977"/>
    <w:rsid w:val="00D43642"/>
    <w:rsid w:val="00D43757"/>
    <w:rsid w:val="00D43BFA"/>
    <w:rsid w:val="00D43F8F"/>
    <w:rsid w:val="00D442D7"/>
    <w:rsid w:val="00D45241"/>
    <w:rsid w:val="00D45440"/>
    <w:rsid w:val="00D455DC"/>
    <w:rsid w:val="00D45DB8"/>
    <w:rsid w:val="00D45F15"/>
    <w:rsid w:val="00D465B0"/>
    <w:rsid w:val="00D46B24"/>
    <w:rsid w:val="00D47D08"/>
    <w:rsid w:val="00D5018C"/>
    <w:rsid w:val="00D50811"/>
    <w:rsid w:val="00D518E3"/>
    <w:rsid w:val="00D5336E"/>
    <w:rsid w:val="00D5349B"/>
    <w:rsid w:val="00D538FF"/>
    <w:rsid w:val="00D53D2C"/>
    <w:rsid w:val="00D53EB8"/>
    <w:rsid w:val="00D54422"/>
    <w:rsid w:val="00D55599"/>
    <w:rsid w:val="00D55637"/>
    <w:rsid w:val="00D558DE"/>
    <w:rsid w:val="00D559C6"/>
    <w:rsid w:val="00D55BFB"/>
    <w:rsid w:val="00D55D18"/>
    <w:rsid w:val="00D57473"/>
    <w:rsid w:val="00D57ADE"/>
    <w:rsid w:val="00D57D0C"/>
    <w:rsid w:val="00D60A09"/>
    <w:rsid w:val="00D617A4"/>
    <w:rsid w:val="00D6392E"/>
    <w:rsid w:val="00D63A9E"/>
    <w:rsid w:val="00D63AAF"/>
    <w:rsid w:val="00D65532"/>
    <w:rsid w:val="00D6564A"/>
    <w:rsid w:val="00D667C7"/>
    <w:rsid w:val="00D66B77"/>
    <w:rsid w:val="00D67D44"/>
    <w:rsid w:val="00D67D75"/>
    <w:rsid w:val="00D67E21"/>
    <w:rsid w:val="00D67E81"/>
    <w:rsid w:val="00D70056"/>
    <w:rsid w:val="00D70E61"/>
    <w:rsid w:val="00D7163B"/>
    <w:rsid w:val="00D72217"/>
    <w:rsid w:val="00D72776"/>
    <w:rsid w:val="00D727EE"/>
    <w:rsid w:val="00D741E2"/>
    <w:rsid w:val="00D7512E"/>
    <w:rsid w:val="00D75E7D"/>
    <w:rsid w:val="00D76049"/>
    <w:rsid w:val="00D777D1"/>
    <w:rsid w:val="00D81A1C"/>
    <w:rsid w:val="00D81E1D"/>
    <w:rsid w:val="00D822DC"/>
    <w:rsid w:val="00D835F1"/>
    <w:rsid w:val="00D837C4"/>
    <w:rsid w:val="00D83A61"/>
    <w:rsid w:val="00D83CA9"/>
    <w:rsid w:val="00D844A3"/>
    <w:rsid w:val="00D84531"/>
    <w:rsid w:val="00D856AC"/>
    <w:rsid w:val="00D86BA5"/>
    <w:rsid w:val="00D86D85"/>
    <w:rsid w:val="00D870BD"/>
    <w:rsid w:val="00D87214"/>
    <w:rsid w:val="00D87611"/>
    <w:rsid w:val="00D87C31"/>
    <w:rsid w:val="00D87D13"/>
    <w:rsid w:val="00D87F3B"/>
    <w:rsid w:val="00D91A01"/>
    <w:rsid w:val="00D91A32"/>
    <w:rsid w:val="00D91E75"/>
    <w:rsid w:val="00D92731"/>
    <w:rsid w:val="00D9320A"/>
    <w:rsid w:val="00D9352B"/>
    <w:rsid w:val="00D9403B"/>
    <w:rsid w:val="00D960A8"/>
    <w:rsid w:val="00D9631D"/>
    <w:rsid w:val="00D9635D"/>
    <w:rsid w:val="00D963CA"/>
    <w:rsid w:val="00D9670D"/>
    <w:rsid w:val="00D969A4"/>
    <w:rsid w:val="00D96B97"/>
    <w:rsid w:val="00DA05A1"/>
    <w:rsid w:val="00DA0F1B"/>
    <w:rsid w:val="00DA10FA"/>
    <w:rsid w:val="00DA2DE4"/>
    <w:rsid w:val="00DA4532"/>
    <w:rsid w:val="00DA47EC"/>
    <w:rsid w:val="00DA4A0F"/>
    <w:rsid w:val="00DA4E6C"/>
    <w:rsid w:val="00DA50CD"/>
    <w:rsid w:val="00DA590F"/>
    <w:rsid w:val="00DA5ECA"/>
    <w:rsid w:val="00DA6163"/>
    <w:rsid w:val="00DA6486"/>
    <w:rsid w:val="00DA70EA"/>
    <w:rsid w:val="00DA7C86"/>
    <w:rsid w:val="00DB00B7"/>
    <w:rsid w:val="00DB0879"/>
    <w:rsid w:val="00DB0A14"/>
    <w:rsid w:val="00DB2107"/>
    <w:rsid w:val="00DB2295"/>
    <w:rsid w:val="00DB26B6"/>
    <w:rsid w:val="00DB2E9D"/>
    <w:rsid w:val="00DB41E6"/>
    <w:rsid w:val="00DB451E"/>
    <w:rsid w:val="00DB508C"/>
    <w:rsid w:val="00DB6007"/>
    <w:rsid w:val="00DB6B48"/>
    <w:rsid w:val="00DB6EA9"/>
    <w:rsid w:val="00DC00C9"/>
    <w:rsid w:val="00DC080D"/>
    <w:rsid w:val="00DC0F21"/>
    <w:rsid w:val="00DC13EB"/>
    <w:rsid w:val="00DC17F0"/>
    <w:rsid w:val="00DC1F7B"/>
    <w:rsid w:val="00DC1FD9"/>
    <w:rsid w:val="00DC20C0"/>
    <w:rsid w:val="00DC2D8A"/>
    <w:rsid w:val="00DC35D6"/>
    <w:rsid w:val="00DC5221"/>
    <w:rsid w:val="00DC5244"/>
    <w:rsid w:val="00DC5480"/>
    <w:rsid w:val="00DC5F18"/>
    <w:rsid w:val="00DC61F9"/>
    <w:rsid w:val="00DC6772"/>
    <w:rsid w:val="00DC71E8"/>
    <w:rsid w:val="00DC7F5D"/>
    <w:rsid w:val="00DD0049"/>
    <w:rsid w:val="00DD0654"/>
    <w:rsid w:val="00DD1334"/>
    <w:rsid w:val="00DD146A"/>
    <w:rsid w:val="00DD28B7"/>
    <w:rsid w:val="00DD2DAA"/>
    <w:rsid w:val="00DD2F24"/>
    <w:rsid w:val="00DD3118"/>
    <w:rsid w:val="00DD4398"/>
    <w:rsid w:val="00DD4460"/>
    <w:rsid w:val="00DD4B52"/>
    <w:rsid w:val="00DD5457"/>
    <w:rsid w:val="00DD6BD1"/>
    <w:rsid w:val="00DD7000"/>
    <w:rsid w:val="00DD7291"/>
    <w:rsid w:val="00DD7FB2"/>
    <w:rsid w:val="00DE051C"/>
    <w:rsid w:val="00DE056B"/>
    <w:rsid w:val="00DE1081"/>
    <w:rsid w:val="00DE2625"/>
    <w:rsid w:val="00DE2641"/>
    <w:rsid w:val="00DE289D"/>
    <w:rsid w:val="00DE29B9"/>
    <w:rsid w:val="00DE3022"/>
    <w:rsid w:val="00DE3F3F"/>
    <w:rsid w:val="00DE5055"/>
    <w:rsid w:val="00DE586A"/>
    <w:rsid w:val="00DE5B8F"/>
    <w:rsid w:val="00DE5DBF"/>
    <w:rsid w:val="00DE6E48"/>
    <w:rsid w:val="00DE75A6"/>
    <w:rsid w:val="00DF09D4"/>
    <w:rsid w:val="00DF0A68"/>
    <w:rsid w:val="00DF0E41"/>
    <w:rsid w:val="00DF1257"/>
    <w:rsid w:val="00DF177B"/>
    <w:rsid w:val="00DF25A2"/>
    <w:rsid w:val="00DF28FF"/>
    <w:rsid w:val="00DF3E9D"/>
    <w:rsid w:val="00DF55E6"/>
    <w:rsid w:val="00DF5683"/>
    <w:rsid w:val="00DF57EC"/>
    <w:rsid w:val="00DF68A6"/>
    <w:rsid w:val="00DF701C"/>
    <w:rsid w:val="00DF7400"/>
    <w:rsid w:val="00DF766C"/>
    <w:rsid w:val="00E0044F"/>
    <w:rsid w:val="00E0066D"/>
    <w:rsid w:val="00E01B08"/>
    <w:rsid w:val="00E02F16"/>
    <w:rsid w:val="00E0326B"/>
    <w:rsid w:val="00E0402E"/>
    <w:rsid w:val="00E04782"/>
    <w:rsid w:val="00E0567D"/>
    <w:rsid w:val="00E059E5"/>
    <w:rsid w:val="00E05DFD"/>
    <w:rsid w:val="00E0671E"/>
    <w:rsid w:val="00E07F85"/>
    <w:rsid w:val="00E1067F"/>
    <w:rsid w:val="00E10994"/>
    <w:rsid w:val="00E10C69"/>
    <w:rsid w:val="00E10F43"/>
    <w:rsid w:val="00E11685"/>
    <w:rsid w:val="00E116E0"/>
    <w:rsid w:val="00E116EC"/>
    <w:rsid w:val="00E12024"/>
    <w:rsid w:val="00E12C47"/>
    <w:rsid w:val="00E1305B"/>
    <w:rsid w:val="00E1388E"/>
    <w:rsid w:val="00E13E29"/>
    <w:rsid w:val="00E14275"/>
    <w:rsid w:val="00E14400"/>
    <w:rsid w:val="00E15722"/>
    <w:rsid w:val="00E1625F"/>
    <w:rsid w:val="00E1682D"/>
    <w:rsid w:val="00E178B6"/>
    <w:rsid w:val="00E17CE8"/>
    <w:rsid w:val="00E20A66"/>
    <w:rsid w:val="00E21172"/>
    <w:rsid w:val="00E21A65"/>
    <w:rsid w:val="00E220E4"/>
    <w:rsid w:val="00E23FCE"/>
    <w:rsid w:val="00E24215"/>
    <w:rsid w:val="00E24364"/>
    <w:rsid w:val="00E24502"/>
    <w:rsid w:val="00E245F4"/>
    <w:rsid w:val="00E25A9F"/>
    <w:rsid w:val="00E25D03"/>
    <w:rsid w:val="00E2654A"/>
    <w:rsid w:val="00E26A46"/>
    <w:rsid w:val="00E26E46"/>
    <w:rsid w:val="00E2770E"/>
    <w:rsid w:val="00E27CE1"/>
    <w:rsid w:val="00E30513"/>
    <w:rsid w:val="00E30995"/>
    <w:rsid w:val="00E30A99"/>
    <w:rsid w:val="00E31133"/>
    <w:rsid w:val="00E31251"/>
    <w:rsid w:val="00E31AB8"/>
    <w:rsid w:val="00E31D9F"/>
    <w:rsid w:val="00E32BEF"/>
    <w:rsid w:val="00E33982"/>
    <w:rsid w:val="00E34628"/>
    <w:rsid w:val="00E34BBC"/>
    <w:rsid w:val="00E35625"/>
    <w:rsid w:val="00E35FD4"/>
    <w:rsid w:val="00E36693"/>
    <w:rsid w:val="00E36807"/>
    <w:rsid w:val="00E37116"/>
    <w:rsid w:val="00E371A7"/>
    <w:rsid w:val="00E3732A"/>
    <w:rsid w:val="00E378D4"/>
    <w:rsid w:val="00E37C20"/>
    <w:rsid w:val="00E41893"/>
    <w:rsid w:val="00E437E4"/>
    <w:rsid w:val="00E4383A"/>
    <w:rsid w:val="00E45179"/>
    <w:rsid w:val="00E4545E"/>
    <w:rsid w:val="00E4581C"/>
    <w:rsid w:val="00E45F1C"/>
    <w:rsid w:val="00E46D7A"/>
    <w:rsid w:val="00E471E0"/>
    <w:rsid w:val="00E47760"/>
    <w:rsid w:val="00E47EA2"/>
    <w:rsid w:val="00E5025E"/>
    <w:rsid w:val="00E50322"/>
    <w:rsid w:val="00E50687"/>
    <w:rsid w:val="00E507AF"/>
    <w:rsid w:val="00E50FB1"/>
    <w:rsid w:val="00E51178"/>
    <w:rsid w:val="00E52DAA"/>
    <w:rsid w:val="00E53A43"/>
    <w:rsid w:val="00E53BE7"/>
    <w:rsid w:val="00E541BA"/>
    <w:rsid w:val="00E5443C"/>
    <w:rsid w:val="00E54F9F"/>
    <w:rsid w:val="00E576D7"/>
    <w:rsid w:val="00E57C43"/>
    <w:rsid w:val="00E60AE6"/>
    <w:rsid w:val="00E62BF6"/>
    <w:rsid w:val="00E63237"/>
    <w:rsid w:val="00E6427A"/>
    <w:rsid w:val="00E644A1"/>
    <w:rsid w:val="00E65154"/>
    <w:rsid w:val="00E66963"/>
    <w:rsid w:val="00E67628"/>
    <w:rsid w:val="00E677EF"/>
    <w:rsid w:val="00E678DB"/>
    <w:rsid w:val="00E67B5D"/>
    <w:rsid w:val="00E700A9"/>
    <w:rsid w:val="00E726EF"/>
    <w:rsid w:val="00E72A84"/>
    <w:rsid w:val="00E73227"/>
    <w:rsid w:val="00E737AB"/>
    <w:rsid w:val="00E73832"/>
    <w:rsid w:val="00E7392A"/>
    <w:rsid w:val="00E73B10"/>
    <w:rsid w:val="00E75FCE"/>
    <w:rsid w:val="00E76CF0"/>
    <w:rsid w:val="00E76DFE"/>
    <w:rsid w:val="00E779EE"/>
    <w:rsid w:val="00E81335"/>
    <w:rsid w:val="00E81EA9"/>
    <w:rsid w:val="00E821A2"/>
    <w:rsid w:val="00E83493"/>
    <w:rsid w:val="00E83A32"/>
    <w:rsid w:val="00E84103"/>
    <w:rsid w:val="00E84B9A"/>
    <w:rsid w:val="00E8549D"/>
    <w:rsid w:val="00E854A2"/>
    <w:rsid w:val="00E857C2"/>
    <w:rsid w:val="00E858D0"/>
    <w:rsid w:val="00E864DF"/>
    <w:rsid w:val="00E90B5F"/>
    <w:rsid w:val="00E90DFE"/>
    <w:rsid w:val="00E91305"/>
    <w:rsid w:val="00E9191A"/>
    <w:rsid w:val="00E91BDB"/>
    <w:rsid w:val="00E921C7"/>
    <w:rsid w:val="00E92C0B"/>
    <w:rsid w:val="00E92E84"/>
    <w:rsid w:val="00E948E9"/>
    <w:rsid w:val="00E95523"/>
    <w:rsid w:val="00E95586"/>
    <w:rsid w:val="00EA112F"/>
    <w:rsid w:val="00EA16DB"/>
    <w:rsid w:val="00EA2AD3"/>
    <w:rsid w:val="00EA2E4D"/>
    <w:rsid w:val="00EA302E"/>
    <w:rsid w:val="00EA3B23"/>
    <w:rsid w:val="00EA413E"/>
    <w:rsid w:val="00EA5576"/>
    <w:rsid w:val="00EA6108"/>
    <w:rsid w:val="00EA6CD9"/>
    <w:rsid w:val="00EA7A1F"/>
    <w:rsid w:val="00EA7C42"/>
    <w:rsid w:val="00EA7CD0"/>
    <w:rsid w:val="00EB0D7C"/>
    <w:rsid w:val="00EB0EFE"/>
    <w:rsid w:val="00EB1225"/>
    <w:rsid w:val="00EB14FA"/>
    <w:rsid w:val="00EB166E"/>
    <w:rsid w:val="00EB2CFF"/>
    <w:rsid w:val="00EB33EA"/>
    <w:rsid w:val="00EB52D1"/>
    <w:rsid w:val="00EB5A6A"/>
    <w:rsid w:val="00EB5F48"/>
    <w:rsid w:val="00EB6292"/>
    <w:rsid w:val="00EB668B"/>
    <w:rsid w:val="00EB7B82"/>
    <w:rsid w:val="00EB7C11"/>
    <w:rsid w:val="00EC0511"/>
    <w:rsid w:val="00EC0DB5"/>
    <w:rsid w:val="00EC1382"/>
    <w:rsid w:val="00EC1423"/>
    <w:rsid w:val="00EC178A"/>
    <w:rsid w:val="00EC17A0"/>
    <w:rsid w:val="00EC1B2D"/>
    <w:rsid w:val="00EC2792"/>
    <w:rsid w:val="00EC33E7"/>
    <w:rsid w:val="00EC5795"/>
    <w:rsid w:val="00EC5CAC"/>
    <w:rsid w:val="00EC63BB"/>
    <w:rsid w:val="00EC75FA"/>
    <w:rsid w:val="00EC7A03"/>
    <w:rsid w:val="00EC7B12"/>
    <w:rsid w:val="00ED065C"/>
    <w:rsid w:val="00ED1884"/>
    <w:rsid w:val="00ED1B01"/>
    <w:rsid w:val="00ED2A2F"/>
    <w:rsid w:val="00ED2B78"/>
    <w:rsid w:val="00ED2FAF"/>
    <w:rsid w:val="00ED3068"/>
    <w:rsid w:val="00ED3853"/>
    <w:rsid w:val="00ED3904"/>
    <w:rsid w:val="00ED3BBC"/>
    <w:rsid w:val="00ED4131"/>
    <w:rsid w:val="00ED4273"/>
    <w:rsid w:val="00ED4870"/>
    <w:rsid w:val="00ED5777"/>
    <w:rsid w:val="00ED6323"/>
    <w:rsid w:val="00ED70D7"/>
    <w:rsid w:val="00ED73B1"/>
    <w:rsid w:val="00EE01F5"/>
    <w:rsid w:val="00EE03FD"/>
    <w:rsid w:val="00EE149A"/>
    <w:rsid w:val="00EE1D90"/>
    <w:rsid w:val="00EE1E8C"/>
    <w:rsid w:val="00EE2A54"/>
    <w:rsid w:val="00EE30CF"/>
    <w:rsid w:val="00EE4CAE"/>
    <w:rsid w:val="00EE5282"/>
    <w:rsid w:val="00EE55FF"/>
    <w:rsid w:val="00EE7F0F"/>
    <w:rsid w:val="00EE7F13"/>
    <w:rsid w:val="00EF0853"/>
    <w:rsid w:val="00EF089D"/>
    <w:rsid w:val="00EF0F6B"/>
    <w:rsid w:val="00EF1187"/>
    <w:rsid w:val="00EF1F3D"/>
    <w:rsid w:val="00EF27EC"/>
    <w:rsid w:val="00EF2F96"/>
    <w:rsid w:val="00EF3A1A"/>
    <w:rsid w:val="00EF43CD"/>
    <w:rsid w:val="00EF547F"/>
    <w:rsid w:val="00EF5A10"/>
    <w:rsid w:val="00EF611A"/>
    <w:rsid w:val="00EF6D0C"/>
    <w:rsid w:val="00EF7102"/>
    <w:rsid w:val="00EF7708"/>
    <w:rsid w:val="00EF7A3D"/>
    <w:rsid w:val="00EF7BB3"/>
    <w:rsid w:val="00EF7CF1"/>
    <w:rsid w:val="00F0115B"/>
    <w:rsid w:val="00F0227B"/>
    <w:rsid w:val="00F0253F"/>
    <w:rsid w:val="00F0258D"/>
    <w:rsid w:val="00F026F2"/>
    <w:rsid w:val="00F03136"/>
    <w:rsid w:val="00F03B44"/>
    <w:rsid w:val="00F04228"/>
    <w:rsid w:val="00F043B0"/>
    <w:rsid w:val="00F04A01"/>
    <w:rsid w:val="00F04E97"/>
    <w:rsid w:val="00F04F3F"/>
    <w:rsid w:val="00F0623A"/>
    <w:rsid w:val="00F06E5D"/>
    <w:rsid w:val="00F074C5"/>
    <w:rsid w:val="00F07E3B"/>
    <w:rsid w:val="00F07E94"/>
    <w:rsid w:val="00F10319"/>
    <w:rsid w:val="00F10343"/>
    <w:rsid w:val="00F10355"/>
    <w:rsid w:val="00F1089F"/>
    <w:rsid w:val="00F118C9"/>
    <w:rsid w:val="00F12141"/>
    <w:rsid w:val="00F127A3"/>
    <w:rsid w:val="00F13080"/>
    <w:rsid w:val="00F13398"/>
    <w:rsid w:val="00F137FC"/>
    <w:rsid w:val="00F13A8B"/>
    <w:rsid w:val="00F148A7"/>
    <w:rsid w:val="00F14DCB"/>
    <w:rsid w:val="00F14F3B"/>
    <w:rsid w:val="00F15106"/>
    <w:rsid w:val="00F159E1"/>
    <w:rsid w:val="00F15AAF"/>
    <w:rsid w:val="00F16A37"/>
    <w:rsid w:val="00F17615"/>
    <w:rsid w:val="00F20067"/>
    <w:rsid w:val="00F202BA"/>
    <w:rsid w:val="00F202C2"/>
    <w:rsid w:val="00F20B43"/>
    <w:rsid w:val="00F21661"/>
    <w:rsid w:val="00F21984"/>
    <w:rsid w:val="00F21D77"/>
    <w:rsid w:val="00F21E7E"/>
    <w:rsid w:val="00F232CB"/>
    <w:rsid w:val="00F2373A"/>
    <w:rsid w:val="00F23B7B"/>
    <w:rsid w:val="00F23D23"/>
    <w:rsid w:val="00F24451"/>
    <w:rsid w:val="00F2468F"/>
    <w:rsid w:val="00F246B4"/>
    <w:rsid w:val="00F2493E"/>
    <w:rsid w:val="00F24B56"/>
    <w:rsid w:val="00F24F04"/>
    <w:rsid w:val="00F26E3D"/>
    <w:rsid w:val="00F271B9"/>
    <w:rsid w:val="00F27568"/>
    <w:rsid w:val="00F27B95"/>
    <w:rsid w:val="00F27EB5"/>
    <w:rsid w:val="00F30F48"/>
    <w:rsid w:val="00F31654"/>
    <w:rsid w:val="00F31DF4"/>
    <w:rsid w:val="00F3250A"/>
    <w:rsid w:val="00F32883"/>
    <w:rsid w:val="00F32E54"/>
    <w:rsid w:val="00F32EC5"/>
    <w:rsid w:val="00F330B8"/>
    <w:rsid w:val="00F33175"/>
    <w:rsid w:val="00F33760"/>
    <w:rsid w:val="00F33E60"/>
    <w:rsid w:val="00F33FD8"/>
    <w:rsid w:val="00F34577"/>
    <w:rsid w:val="00F34D49"/>
    <w:rsid w:val="00F356A8"/>
    <w:rsid w:val="00F361D8"/>
    <w:rsid w:val="00F36306"/>
    <w:rsid w:val="00F363C3"/>
    <w:rsid w:val="00F367FD"/>
    <w:rsid w:val="00F372CD"/>
    <w:rsid w:val="00F37975"/>
    <w:rsid w:val="00F409BA"/>
    <w:rsid w:val="00F40AEF"/>
    <w:rsid w:val="00F42BCC"/>
    <w:rsid w:val="00F42E33"/>
    <w:rsid w:val="00F42EC2"/>
    <w:rsid w:val="00F430B6"/>
    <w:rsid w:val="00F43120"/>
    <w:rsid w:val="00F43621"/>
    <w:rsid w:val="00F45CD8"/>
    <w:rsid w:val="00F47296"/>
    <w:rsid w:val="00F50283"/>
    <w:rsid w:val="00F5041C"/>
    <w:rsid w:val="00F50E3E"/>
    <w:rsid w:val="00F520CC"/>
    <w:rsid w:val="00F523AF"/>
    <w:rsid w:val="00F52893"/>
    <w:rsid w:val="00F529BF"/>
    <w:rsid w:val="00F52D8E"/>
    <w:rsid w:val="00F53A86"/>
    <w:rsid w:val="00F53D97"/>
    <w:rsid w:val="00F5410B"/>
    <w:rsid w:val="00F5461B"/>
    <w:rsid w:val="00F56C01"/>
    <w:rsid w:val="00F57144"/>
    <w:rsid w:val="00F601B6"/>
    <w:rsid w:val="00F60324"/>
    <w:rsid w:val="00F60661"/>
    <w:rsid w:val="00F60D32"/>
    <w:rsid w:val="00F6292E"/>
    <w:rsid w:val="00F62BAA"/>
    <w:rsid w:val="00F62CB8"/>
    <w:rsid w:val="00F62E68"/>
    <w:rsid w:val="00F640BF"/>
    <w:rsid w:val="00F649F4"/>
    <w:rsid w:val="00F64CE9"/>
    <w:rsid w:val="00F64FBD"/>
    <w:rsid w:val="00F65185"/>
    <w:rsid w:val="00F6525D"/>
    <w:rsid w:val="00F6638B"/>
    <w:rsid w:val="00F7097C"/>
    <w:rsid w:val="00F7121C"/>
    <w:rsid w:val="00F718DF"/>
    <w:rsid w:val="00F72770"/>
    <w:rsid w:val="00F72D0D"/>
    <w:rsid w:val="00F72FD5"/>
    <w:rsid w:val="00F7309A"/>
    <w:rsid w:val="00F7366C"/>
    <w:rsid w:val="00F73B62"/>
    <w:rsid w:val="00F7403F"/>
    <w:rsid w:val="00F74045"/>
    <w:rsid w:val="00F74420"/>
    <w:rsid w:val="00F74492"/>
    <w:rsid w:val="00F746CB"/>
    <w:rsid w:val="00F76086"/>
    <w:rsid w:val="00F80A6A"/>
    <w:rsid w:val="00F80FD3"/>
    <w:rsid w:val="00F81516"/>
    <w:rsid w:val="00F81833"/>
    <w:rsid w:val="00F81CE1"/>
    <w:rsid w:val="00F825A2"/>
    <w:rsid w:val="00F82F2C"/>
    <w:rsid w:val="00F83260"/>
    <w:rsid w:val="00F838AC"/>
    <w:rsid w:val="00F8391E"/>
    <w:rsid w:val="00F83E60"/>
    <w:rsid w:val="00F83E94"/>
    <w:rsid w:val="00F85265"/>
    <w:rsid w:val="00F85BAC"/>
    <w:rsid w:val="00F85CDF"/>
    <w:rsid w:val="00F85E21"/>
    <w:rsid w:val="00F86C0D"/>
    <w:rsid w:val="00F86CE2"/>
    <w:rsid w:val="00F872DF"/>
    <w:rsid w:val="00F8745C"/>
    <w:rsid w:val="00F902BF"/>
    <w:rsid w:val="00F906A0"/>
    <w:rsid w:val="00F913B8"/>
    <w:rsid w:val="00F91749"/>
    <w:rsid w:val="00F92909"/>
    <w:rsid w:val="00F92A71"/>
    <w:rsid w:val="00F93760"/>
    <w:rsid w:val="00F93CAA"/>
    <w:rsid w:val="00F942D1"/>
    <w:rsid w:val="00F949A9"/>
    <w:rsid w:val="00F94DA4"/>
    <w:rsid w:val="00F96196"/>
    <w:rsid w:val="00F96D03"/>
    <w:rsid w:val="00F96F66"/>
    <w:rsid w:val="00FA1509"/>
    <w:rsid w:val="00FA1899"/>
    <w:rsid w:val="00FA2E70"/>
    <w:rsid w:val="00FA3AA1"/>
    <w:rsid w:val="00FA47CD"/>
    <w:rsid w:val="00FA6F4A"/>
    <w:rsid w:val="00FA7643"/>
    <w:rsid w:val="00FA7D76"/>
    <w:rsid w:val="00FA7FB5"/>
    <w:rsid w:val="00FB00CB"/>
    <w:rsid w:val="00FB0D18"/>
    <w:rsid w:val="00FB0D76"/>
    <w:rsid w:val="00FB16B9"/>
    <w:rsid w:val="00FB1F77"/>
    <w:rsid w:val="00FB2789"/>
    <w:rsid w:val="00FB40A2"/>
    <w:rsid w:val="00FB4BA0"/>
    <w:rsid w:val="00FB52EB"/>
    <w:rsid w:val="00FB54E4"/>
    <w:rsid w:val="00FB57AC"/>
    <w:rsid w:val="00FB5E3B"/>
    <w:rsid w:val="00FB613C"/>
    <w:rsid w:val="00FB62B1"/>
    <w:rsid w:val="00FB6DC9"/>
    <w:rsid w:val="00FB7720"/>
    <w:rsid w:val="00FB79F0"/>
    <w:rsid w:val="00FC09EB"/>
    <w:rsid w:val="00FC0AD8"/>
    <w:rsid w:val="00FC0CD2"/>
    <w:rsid w:val="00FC37F7"/>
    <w:rsid w:val="00FC48F2"/>
    <w:rsid w:val="00FC6C03"/>
    <w:rsid w:val="00FC6D84"/>
    <w:rsid w:val="00FC72AF"/>
    <w:rsid w:val="00FC7629"/>
    <w:rsid w:val="00FD1781"/>
    <w:rsid w:val="00FD3BD3"/>
    <w:rsid w:val="00FD453B"/>
    <w:rsid w:val="00FD50AC"/>
    <w:rsid w:val="00FD6127"/>
    <w:rsid w:val="00FD6551"/>
    <w:rsid w:val="00FD695E"/>
    <w:rsid w:val="00FD748C"/>
    <w:rsid w:val="00FE085B"/>
    <w:rsid w:val="00FE0FE6"/>
    <w:rsid w:val="00FE101B"/>
    <w:rsid w:val="00FE11A9"/>
    <w:rsid w:val="00FE2480"/>
    <w:rsid w:val="00FE2C17"/>
    <w:rsid w:val="00FE3447"/>
    <w:rsid w:val="00FE45B0"/>
    <w:rsid w:val="00FE4688"/>
    <w:rsid w:val="00FE4CF6"/>
    <w:rsid w:val="00FE5273"/>
    <w:rsid w:val="00FE5D13"/>
    <w:rsid w:val="00FE6A1B"/>
    <w:rsid w:val="00FE70D8"/>
    <w:rsid w:val="00FE71EB"/>
    <w:rsid w:val="00FE75FC"/>
    <w:rsid w:val="00FE794F"/>
    <w:rsid w:val="00FF3A8E"/>
    <w:rsid w:val="00FF40B6"/>
    <w:rsid w:val="00FF450F"/>
    <w:rsid w:val="00FF4A06"/>
    <w:rsid w:val="00FF4DE2"/>
    <w:rsid w:val="00FF6AFE"/>
    <w:rsid w:val="00FF71B7"/>
    <w:rsid w:val="00FF71E0"/>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28AFAF6"/>
  <w15:docId w15:val="{C6353B44-2856-4FBC-94F6-161B90E3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1">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2"/>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5506"/>
    <w:pPr>
      <w:keepNext/>
      <w:spacing w:before="240" w:after="240"/>
      <w:ind w:firstLine="0"/>
      <w:jc w:val="center"/>
      <w:outlineLvl w:val="3"/>
    </w:pPr>
    <w:rPr>
      <w:rFonts w:eastAsia="Times New Roman" w:cs="Times New Roman"/>
      <w:bCs/>
      <w:szCs w:val="28"/>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2">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1"/>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5506"/>
    <w:rPr>
      <w:rFonts w:ascii="Times New Roman" w:eastAsia="Times New Roman" w:hAnsi="Times New Roman" w:cs="Times New Roman"/>
      <w:bCs/>
      <w:sz w:val="24"/>
      <w:szCs w:val="28"/>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6A1384"/>
    <w:pPr>
      <w:tabs>
        <w:tab w:val="left" w:leader="dot" w:pos="284"/>
        <w:tab w:val="right" w:leader="dot" w:pos="9344"/>
      </w:tabs>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3">
    <w:name w:val="toc 2"/>
    <w:basedOn w:val="a5"/>
    <w:next w:val="a5"/>
    <w:autoRedefine/>
    <w:uiPriority w:val="39"/>
    <w:unhideWhenUsed/>
    <w:qFormat/>
    <w:rsid w:val="006A1384"/>
    <w:pPr>
      <w:tabs>
        <w:tab w:val="left" w:pos="1320"/>
        <w:tab w:val="right" w:leader="dot" w:pos="9344"/>
      </w:tabs>
      <w:ind w:left="442" w:right="140" w:firstLine="0"/>
    </w:pPr>
    <w:rPr>
      <w:rFonts w:eastAsia="Calibri" w:cs="Times New Roman"/>
      <w:iCs/>
      <w:szCs w:val="20"/>
      <w:lang w:eastAsia="en-US"/>
    </w:rPr>
  </w:style>
  <w:style w:type="paragraph" w:styleId="31">
    <w:name w:val="toc 3"/>
    <w:basedOn w:val="a5"/>
    <w:next w:val="a5"/>
    <w:autoRedefine/>
    <w:uiPriority w:val="39"/>
    <w:unhideWhenUsed/>
    <w:qFormat/>
    <w:rsid w:val="0091498C"/>
    <w:pPr>
      <w:tabs>
        <w:tab w:val="left" w:pos="1560"/>
        <w:tab w:val="right" w:leader="dot" w:pos="9344"/>
      </w:tabs>
      <w:ind w:left="663" w:firstLine="0"/>
      <w:jc w:val="left"/>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5">
    <w:name w:val="Quote"/>
    <w:basedOn w:val="a5"/>
    <w:next w:val="a5"/>
    <w:link w:val="26"/>
    <w:uiPriority w:val="29"/>
    <w:qFormat/>
    <w:rsid w:val="00763A8A"/>
    <w:rPr>
      <w:rFonts w:ascii="Calibri" w:eastAsia="Calibri" w:hAnsi="Calibri" w:cs="Times New Roman"/>
      <w:i/>
      <w:iCs/>
      <w:color w:val="000000"/>
      <w:lang w:eastAsia="en-US"/>
    </w:rPr>
  </w:style>
  <w:style w:type="character" w:customStyle="1" w:styleId="26">
    <w:name w:val="Цитата 2 Знак"/>
    <w:basedOn w:val="a6"/>
    <w:link w:val="25"/>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Текст сноски-FN,Footnote Text Char Знак Знак,Текст сноски1,Зна"/>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Текст сноски-FN Знак,Зна Знак"/>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7">
    <w:name w:val="Егор2"/>
    <w:basedOn w:val="3"/>
    <w:link w:val="28"/>
    <w:qFormat/>
    <w:rsid w:val="00763A8A"/>
    <w:pPr>
      <w:keepLines/>
      <w:spacing w:before="120" w:after="120"/>
      <w:ind w:left="1430" w:hanging="720"/>
    </w:pPr>
    <w:rPr>
      <w:rFonts w:cs="Times New Roman"/>
      <w:lang w:eastAsia="en-US"/>
    </w:rPr>
  </w:style>
  <w:style w:type="character" w:customStyle="1" w:styleId="28">
    <w:name w:val="Егор2 Знак"/>
    <w:link w:val="27"/>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9">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a">
    <w:name w:val="Body Text Indent 2"/>
    <w:basedOn w:val="a5"/>
    <w:link w:val="2b"/>
    <w:unhideWhenUsed/>
    <w:rsid w:val="00014E73"/>
    <w:pPr>
      <w:spacing w:after="120" w:line="480" w:lineRule="auto"/>
      <w:ind w:left="283"/>
    </w:pPr>
  </w:style>
  <w:style w:type="character" w:customStyle="1" w:styleId="2b">
    <w:name w:val="Основной текст с отступом 2 Знак"/>
    <w:basedOn w:val="a6"/>
    <w:link w:val="2a"/>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c">
    <w:name w:val="Основной текст 2 Знак"/>
    <w:aliases w:val=" Знак1 Знак1"/>
    <w:basedOn w:val="a6"/>
    <w:link w:val="2d"/>
    <w:uiPriority w:val="99"/>
    <w:rsid w:val="004E741E"/>
    <w:rPr>
      <w:rFonts w:ascii="Times New Roman" w:eastAsia="Times New Roman" w:hAnsi="Times New Roman" w:cs="Times New Roman"/>
      <w:sz w:val="20"/>
      <w:szCs w:val="20"/>
    </w:rPr>
  </w:style>
  <w:style w:type="paragraph" w:styleId="2d">
    <w:name w:val="Body Text 2"/>
    <w:aliases w:val=" Знак1"/>
    <w:basedOn w:val="a5"/>
    <w:link w:val="2c"/>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uiPriority w:val="20"/>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0">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e">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f">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0">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1">
    <w:name w:val="Body Text First Indent 2"/>
    <w:basedOn w:val="afff"/>
    <w:link w:val="2f2"/>
    <w:rsid w:val="00966ADD"/>
    <w:pPr>
      <w:spacing w:line="360" w:lineRule="auto"/>
      <w:ind w:firstLine="210"/>
      <w:jc w:val="left"/>
    </w:pPr>
    <w:rPr>
      <w:rFonts w:ascii="Arial" w:hAnsi="Arial" w:cs="Times New Roman"/>
      <w:spacing w:val="-5"/>
      <w:szCs w:val="24"/>
    </w:rPr>
  </w:style>
  <w:style w:type="character" w:customStyle="1" w:styleId="2f2">
    <w:name w:val="Красная строка 2 Знак"/>
    <w:basedOn w:val="affe"/>
    <w:link w:val="2f1"/>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3">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7">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8">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e">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a">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0">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1">
    <w:name w:val="ТЕКСТ ГРАД"/>
    <w:basedOn w:val="a5"/>
    <w:link w:val="afffffff2"/>
    <w:qFormat/>
    <w:rsid w:val="00966ADD"/>
    <w:pPr>
      <w:spacing w:line="360" w:lineRule="auto"/>
    </w:pPr>
    <w:rPr>
      <w:rFonts w:eastAsia="Times New Roman" w:cs="Times New Roman"/>
      <w:szCs w:val="24"/>
    </w:rPr>
  </w:style>
  <w:style w:type="character" w:customStyle="1" w:styleId="afffffff2">
    <w:name w:val="ТЕКСТ ГРАД Знак"/>
    <w:link w:val="afffffff1"/>
    <w:rsid w:val="00966ADD"/>
    <w:rPr>
      <w:rFonts w:ascii="Times New Roman" w:eastAsia="Times New Roman" w:hAnsi="Times New Roman" w:cs="Times New Roman"/>
      <w:sz w:val="24"/>
      <w:szCs w:val="24"/>
    </w:rPr>
  </w:style>
  <w:style w:type="paragraph" w:customStyle="1" w:styleId="afffffff3">
    <w:name w:val="ООО  «Институт Территориального Планирования"/>
    <w:basedOn w:val="a5"/>
    <w:link w:val="afffffff4"/>
    <w:qFormat/>
    <w:rsid w:val="00966ADD"/>
    <w:pPr>
      <w:spacing w:line="360" w:lineRule="auto"/>
      <w:ind w:left="709" w:firstLine="0"/>
      <w:jc w:val="right"/>
    </w:pPr>
    <w:rPr>
      <w:rFonts w:eastAsia="Times New Roman" w:cs="Times New Roman"/>
      <w:szCs w:val="24"/>
    </w:rPr>
  </w:style>
  <w:style w:type="character" w:customStyle="1" w:styleId="afffffff4">
    <w:name w:val="ООО  «Институт Территориального Планирования Знак"/>
    <w:link w:val="afffffff3"/>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5">
    <w:name w:val="Placeholder Text"/>
    <w:uiPriority w:val="99"/>
    <w:semiHidden/>
    <w:rsid w:val="00966ADD"/>
    <w:rPr>
      <w:color w:val="808080"/>
    </w:rPr>
  </w:style>
  <w:style w:type="paragraph" w:styleId="afffffff6">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1"/>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7">
    <w:name w:val="ГРАД Основной текст"/>
    <w:basedOn w:val="a5"/>
    <w:link w:val="afffffff8"/>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8">
    <w:name w:val="ГРАД Основной текст Знак Знак"/>
    <w:link w:val="afffffff7"/>
    <w:rsid w:val="00966ADD"/>
    <w:rPr>
      <w:rFonts w:ascii="Times New Roman" w:eastAsia="Calibri" w:hAnsi="Times New Roman" w:cs="Times New Roman"/>
      <w:bCs/>
      <w:spacing w:val="4"/>
      <w:w w:val="109"/>
      <w:sz w:val="24"/>
      <w:szCs w:val="28"/>
      <w:lang w:bidi="en-US"/>
    </w:rPr>
  </w:style>
  <w:style w:type="paragraph" w:customStyle="1" w:styleId="afffffff9">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uiPriority w:val="99"/>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a">
    <w:name w:val="Символ сноски"/>
    <w:rsid w:val="00966ADD"/>
  </w:style>
  <w:style w:type="paragraph" w:customStyle="1" w:styleId="afffffffb">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c">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1"/>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b">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d">
    <w:name w:val="Основной текст_"/>
    <w:link w:val="2fc"/>
    <w:rsid w:val="00966ADD"/>
    <w:rPr>
      <w:shd w:val="clear" w:color="auto" w:fill="FFFFFF"/>
    </w:rPr>
  </w:style>
  <w:style w:type="paragraph" w:customStyle="1" w:styleId="2fc">
    <w:name w:val="Основной текст2"/>
    <w:basedOn w:val="a5"/>
    <w:link w:val="afffffffd"/>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e">
    <w:name w:val="Оглавление_"/>
    <w:link w:val="affffffff"/>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
    <w:name w:val="Оглавление"/>
    <w:basedOn w:val="a5"/>
    <w:link w:val="afffffffe"/>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8">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0">
    <w:name w:val="_абзац"/>
    <w:basedOn w:val="a5"/>
    <w:link w:val="affffffff1"/>
    <w:qFormat/>
    <w:rsid w:val="00966ADD"/>
    <w:pPr>
      <w:spacing w:line="276" w:lineRule="auto"/>
    </w:pPr>
    <w:rPr>
      <w:rFonts w:eastAsia="Times New Roman" w:cs="Times New Roman"/>
      <w:szCs w:val="24"/>
    </w:rPr>
  </w:style>
  <w:style w:type="character" w:customStyle="1" w:styleId="affffffff1">
    <w:name w:val="_абзац Знак"/>
    <w:link w:val="affffffff0"/>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
    <w:link w:val="affb"/>
    <w:uiPriority w:val="99"/>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2">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3">
    <w:name w:val="Гипертекстовая ссылка"/>
    <w:uiPriority w:val="99"/>
    <w:rsid w:val="00966ADD"/>
    <w:rPr>
      <w:color w:val="106BBE"/>
    </w:rPr>
  </w:style>
  <w:style w:type="paragraph" w:customStyle="1" w:styleId="affffffff4">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5"/>
      </w:numPr>
      <w:tabs>
        <w:tab w:val="left" w:pos="0"/>
        <w:tab w:val="left" w:pos="1134"/>
      </w:tabs>
      <w:suppressAutoHyphens/>
      <w:autoSpaceDE w:val="0"/>
    </w:pPr>
    <w:rPr>
      <w:rFonts w:eastAsia="Arial" w:cs="Times New Roman"/>
      <w:sz w:val="28"/>
      <w:szCs w:val="28"/>
      <w:lang w:eastAsia="ar-SA"/>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5">
    <w:name w:val="МОЕ"/>
    <w:basedOn w:val="a5"/>
    <w:rsid w:val="00A113F2"/>
    <w:rPr>
      <w:rFonts w:eastAsia="Times New Roman" w:cs="Times New Roman"/>
      <w:spacing w:val="10"/>
      <w:sz w:val="28"/>
      <w:szCs w:val="28"/>
    </w:rPr>
  </w:style>
  <w:style w:type="paragraph" w:customStyle="1" w:styleId="affffffff6">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7">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searchresult">
    <w:name w:val="search_result"/>
    <w:basedOn w:val="a6"/>
    <w:rsid w:val="009E19AE"/>
  </w:style>
  <w:style w:type="character" w:customStyle="1" w:styleId="UnresolvedMention">
    <w:name w:val="Unresolved Mention"/>
    <w:basedOn w:val="a6"/>
    <w:uiPriority w:val="99"/>
    <w:semiHidden/>
    <w:unhideWhenUsed/>
    <w:rsid w:val="00977C5C"/>
    <w:rPr>
      <w:color w:val="605E5C"/>
      <w:shd w:val="clear" w:color="auto" w:fill="E1DFDD"/>
    </w:rPr>
  </w:style>
  <w:style w:type="paragraph" w:customStyle="1" w:styleId="2">
    <w:name w:val="Заголовок 2 другой"/>
    <w:basedOn w:val="21"/>
    <w:qFormat/>
    <w:rsid w:val="0034709E"/>
    <w:pPr>
      <w:keepLines/>
      <w:numPr>
        <w:ilvl w:val="1"/>
        <w:numId w:val="18"/>
      </w:numPr>
    </w:pPr>
  </w:style>
  <w:style w:type="paragraph" w:customStyle="1" w:styleId="consplusnormal1">
    <w:name w:val="consplusnormal"/>
    <w:basedOn w:val="a5"/>
    <w:rsid w:val="00917BB9"/>
    <w:pPr>
      <w:spacing w:before="100" w:beforeAutospacing="1" w:after="100" w:afterAutospacing="1"/>
      <w:ind w:firstLine="0"/>
      <w:jc w:val="left"/>
    </w:pPr>
    <w:rPr>
      <w:rFonts w:eastAsia="Times New Roman" w:cs="Times New Roman"/>
      <w:szCs w:val="24"/>
    </w:rPr>
  </w:style>
  <w:style w:type="character" w:customStyle="1" w:styleId="Bodytext">
    <w:name w:val="Body text_"/>
    <w:basedOn w:val="a6"/>
    <w:rsid w:val="004D26F1"/>
    <w:rPr>
      <w:rFonts w:ascii="Times New Roman" w:eastAsia="Times New Roman" w:hAnsi="Times New Roman" w:cs="Times New Roman"/>
      <w:b w:val="0"/>
      <w:bCs w:val="0"/>
      <w:i w:val="0"/>
      <w:iCs w:val="0"/>
      <w:smallCaps w:val="0"/>
      <w:strike w:val="0"/>
      <w:sz w:val="26"/>
      <w:szCs w:val="26"/>
      <w:u w:val="none"/>
    </w:rPr>
  </w:style>
  <w:style w:type="character" w:customStyle="1" w:styleId="Bodytext11pt">
    <w:name w:val="Body text + 11 pt"/>
    <w:basedOn w:val="Bodytext"/>
    <w:rsid w:val="004D26F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8ptSpacing1pt">
    <w:name w:val="Body text + 8 pt;Spacing 1 pt"/>
    <w:basedOn w:val="Bodytext"/>
    <w:rsid w:val="004D26F1"/>
    <w:rPr>
      <w:rFonts w:ascii="Times New Roman" w:eastAsia="Times New Roman" w:hAnsi="Times New Roman" w:cs="Times New Roman"/>
      <w:b w:val="0"/>
      <w:bCs w:val="0"/>
      <w:i w:val="0"/>
      <w:iCs w:val="0"/>
      <w:smallCaps w:val="0"/>
      <w:strike w:val="0"/>
      <w:color w:val="000000"/>
      <w:spacing w:val="30"/>
      <w:w w:val="100"/>
      <w:position w:val="0"/>
      <w:sz w:val="16"/>
      <w:szCs w:val="16"/>
      <w:u w:val="none"/>
      <w:lang w:val="en-US" w:eastAsia="en-US" w:bidi="en-US"/>
    </w:rPr>
  </w:style>
  <w:style w:type="paragraph" w:customStyle="1" w:styleId="affffffff8">
    <w:name w:val="Пункт"/>
    <w:basedOn w:val="affb"/>
    <w:link w:val="affffffff9"/>
    <w:autoRedefine/>
    <w:qFormat/>
    <w:rsid w:val="004D26F1"/>
    <w:pPr>
      <w:widowControl w:val="0"/>
      <w:autoSpaceDE w:val="0"/>
      <w:autoSpaceDN w:val="0"/>
      <w:adjustRightInd w:val="0"/>
      <w:spacing w:before="120"/>
      <w:ind w:left="0" w:firstLine="0"/>
      <w:contextualSpacing w:val="0"/>
      <w:jc w:val="left"/>
      <w:outlineLvl w:val="2"/>
    </w:pPr>
    <w:rPr>
      <w:rFonts w:eastAsia="Times New Roman" w:cs="Times New Roman"/>
      <w:b/>
      <w:bCs/>
      <w:color w:val="000000"/>
      <w:sz w:val="28"/>
      <w:szCs w:val="32"/>
    </w:rPr>
  </w:style>
  <w:style w:type="character" w:customStyle="1" w:styleId="affffffff9">
    <w:name w:val="Пункт Знак"/>
    <w:basedOn w:val="a6"/>
    <w:link w:val="affffffff8"/>
    <w:rsid w:val="004D26F1"/>
    <w:rPr>
      <w:rFonts w:ascii="Times New Roman" w:eastAsia="Times New Roman" w:hAnsi="Times New Roman" w:cs="Times New Roman"/>
      <w:b/>
      <w:bCs/>
      <w:color w:val="000000"/>
      <w:sz w:val="28"/>
      <w:szCs w:val="32"/>
    </w:rPr>
  </w:style>
  <w:style w:type="paragraph" w:customStyle="1" w:styleId="msonormal0">
    <w:name w:val="msonormal"/>
    <w:basedOn w:val="a5"/>
    <w:rsid w:val="004D26F1"/>
    <w:pPr>
      <w:spacing w:before="100" w:beforeAutospacing="1" w:after="100" w:afterAutospacing="1"/>
      <w:ind w:firstLine="0"/>
      <w:jc w:val="left"/>
    </w:pPr>
    <w:rPr>
      <w:rFonts w:eastAsia="Times New Roman" w:cs="Times New Roman"/>
      <w:szCs w:val="24"/>
    </w:rPr>
  </w:style>
  <w:style w:type="character" w:customStyle="1" w:styleId="FontStyle15">
    <w:name w:val="Font Style15"/>
    <w:rsid w:val="004D26F1"/>
    <w:rPr>
      <w:rFonts w:ascii="Courier New" w:hAnsi="Courier New" w:cs="Courier New" w:hint="default"/>
      <w:b/>
      <w:bCs/>
      <w:sz w:val="22"/>
      <w:szCs w:val="22"/>
    </w:rPr>
  </w:style>
  <w:style w:type="paragraph" w:customStyle="1" w:styleId="search-resultstext">
    <w:name w:val="search-results__text"/>
    <w:basedOn w:val="a5"/>
    <w:rsid w:val="004D26F1"/>
    <w:pPr>
      <w:spacing w:before="100" w:beforeAutospacing="1" w:after="100" w:afterAutospacing="1"/>
      <w:ind w:firstLine="0"/>
      <w:jc w:val="left"/>
    </w:pPr>
    <w:rPr>
      <w:rFonts w:eastAsia="Times New Roman" w:cs="Times New Roman"/>
      <w:szCs w:val="24"/>
    </w:rPr>
  </w:style>
  <w:style w:type="character" w:customStyle="1" w:styleId="b">
    <w:name w:val="b"/>
    <w:basedOn w:val="a6"/>
    <w:rsid w:val="004D26F1"/>
  </w:style>
  <w:style w:type="paragraph" w:customStyle="1" w:styleId="search-resultslink-inherit">
    <w:name w:val="search-results__link-inherit"/>
    <w:basedOn w:val="a5"/>
    <w:rsid w:val="004D26F1"/>
    <w:pPr>
      <w:spacing w:before="100" w:beforeAutospacing="1" w:after="100" w:afterAutospacing="1"/>
      <w:ind w:firstLine="0"/>
      <w:jc w:val="left"/>
    </w:pPr>
    <w:rPr>
      <w:rFonts w:eastAsia="Times New Roman" w:cs="Times New Roman"/>
      <w:szCs w:val="24"/>
    </w:rPr>
  </w:style>
  <w:style w:type="character" w:customStyle="1" w:styleId="WW8Num16z0">
    <w:name w:val="WW8Num16z0"/>
    <w:rsid w:val="00E76DFE"/>
  </w:style>
  <w:style w:type="character" w:customStyle="1" w:styleId="WW8Num8z8">
    <w:name w:val="WW8Num8z8"/>
    <w:rsid w:val="00E2654A"/>
  </w:style>
  <w:style w:type="paragraph" w:customStyle="1" w:styleId="s1a">
    <w:name w:val="s_1"/>
    <w:basedOn w:val="a5"/>
    <w:rsid w:val="003A43BE"/>
    <w:pPr>
      <w:spacing w:before="100" w:beforeAutospacing="1" w:after="100" w:afterAutospacing="1"/>
      <w:ind w:firstLine="0"/>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679">
      <w:bodyDiv w:val="1"/>
      <w:marLeft w:val="0"/>
      <w:marRight w:val="0"/>
      <w:marTop w:val="0"/>
      <w:marBottom w:val="0"/>
      <w:divBdr>
        <w:top w:val="none" w:sz="0" w:space="0" w:color="auto"/>
        <w:left w:val="none" w:sz="0" w:space="0" w:color="auto"/>
        <w:bottom w:val="none" w:sz="0" w:space="0" w:color="auto"/>
        <w:right w:val="none" w:sz="0" w:space="0" w:color="auto"/>
      </w:divBdr>
    </w:div>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5461299">
      <w:bodyDiv w:val="1"/>
      <w:marLeft w:val="0"/>
      <w:marRight w:val="0"/>
      <w:marTop w:val="0"/>
      <w:marBottom w:val="0"/>
      <w:divBdr>
        <w:top w:val="none" w:sz="0" w:space="0" w:color="auto"/>
        <w:left w:val="none" w:sz="0" w:space="0" w:color="auto"/>
        <w:bottom w:val="none" w:sz="0" w:space="0" w:color="auto"/>
        <w:right w:val="none" w:sz="0" w:space="0" w:color="auto"/>
      </w:divBdr>
    </w:div>
    <w:div w:id="159467541">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15848">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61033047">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6127986">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3943231">
      <w:bodyDiv w:val="1"/>
      <w:marLeft w:val="0"/>
      <w:marRight w:val="0"/>
      <w:marTop w:val="0"/>
      <w:marBottom w:val="0"/>
      <w:divBdr>
        <w:top w:val="none" w:sz="0" w:space="0" w:color="auto"/>
        <w:left w:val="none" w:sz="0" w:space="0" w:color="auto"/>
        <w:bottom w:val="none" w:sz="0" w:space="0" w:color="auto"/>
        <w:right w:val="none" w:sz="0" w:space="0" w:color="auto"/>
      </w:divBdr>
    </w:div>
    <w:div w:id="365251775">
      <w:bodyDiv w:val="1"/>
      <w:marLeft w:val="0"/>
      <w:marRight w:val="0"/>
      <w:marTop w:val="0"/>
      <w:marBottom w:val="0"/>
      <w:divBdr>
        <w:top w:val="none" w:sz="0" w:space="0" w:color="auto"/>
        <w:left w:val="none" w:sz="0" w:space="0" w:color="auto"/>
        <w:bottom w:val="none" w:sz="0" w:space="0" w:color="auto"/>
        <w:right w:val="none" w:sz="0" w:space="0" w:color="auto"/>
      </w:divBdr>
    </w:div>
    <w:div w:id="366181778">
      <w:bodyDiv w:val="1"/>
      <w:marLeft w:val="0"/>
      <w:marRight w:val="0"/>
      <w:marTop w:val="0"/>
      <w:marBottom w:val="0"/>
      <w:divBdr>
        <w:top w:val="none" w:sz="0" w:space="0" w:color="auto"/>
        <w:left w:val="none" w:sz="0" w:space="0" w:color="auto"/>
        <w:bottom w:val="none" w:sz="0" w:space="0" w:color="auto"/>
        <w:right w:val="none" w:sz="0" w:space="0" w:color="auto"/>
      </w:divBdr>
    </w:div>
    <w:div w:id="478308826">
      <w:bodyDiv w:val="1"/>
      <w:marLeft w:val="0"/>
      <w:marRight w:val="0"/>
      <w:marTop w:val="0"/>
      <w:marBottom w:val="0"/>
      <w:divBdr>
        <w:top w:val="none" w:sz="0" w:space="0" w:color="auto"/>
        <w:left w:val="none" w:sz="0" w:space="0" w:color="auto"/>
        <w:bottom w:val="none" w:sz="0" w:space="0" w:color="auto"/>
        <w:right w:val="none" w:sz="0" w:space="0" w:color="auto"/>
      </w:divBdr>
    </w:div>
    <w:div w:id="478960043">
      <w:bodyDiv w:val="1"/>
      <w:marLeft w:val="0"/>
      <w:marRight w:val="0"/>
      <w:marTop w:val="0"/>
      <w:marBottom w:val="0"/>
      <w:divBdr>
        <w:top w:val="none" w:sz="0" w:space="0" w:color="auto"/>
        <w:left w:val="none" w:sz="0" w:space="0" w:color="auto"/>
        <w:bottom w:val="none" w:sz="0" w:space="0" w:color="auto"/>
        <w:right w:val="none" w:sz="0" w:space="0" w:color="auto"/>
      </w:divBdr>
    </w:div>
    <w:div w:id="481505456">
      <w:bodyDiv w:val="1"/>
      <w:marLeft w:val="0"/>
      <w:marRight w:val="0"/>
      <w:marTop w:val="0"/>
      <w:marBottom w:val="0"/>
      <w:divBdr>
        <w:top w:val="none" w:sz="0" w:space="0" w:color="auto"/>
        <w:left w:val="none" w:sz="0" w:space="0" w:color="auto"/>
        <w:bottom w:val="none" w:sz="0" w:space="0" w:color="auto"/>
        <w:right w:val="none" w:sz="0" w:space="0" w:color="auto"/>
      </w:divBdr>
    </w:div>
    <w:div w:id="48427521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69854992">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1788049">
      <w:bodyDiv w:val="1"/>
      <w:marLeft w:val="0"/>
      <w:marRight w:val="0"/>
      <w:marTop w:val="0"/>
      <w:marBottom w:val="0"/>
      <w:divBdr>
        <w:top w:val="none" w:sz="0" w:space="0" w:color="auto"/>
        <w:left w:val="none" w:sz="0" w:space="0" w:color="auto"/>
        <w:bottom w:val="none" w:sz="0" w:space="0" w:color="auto"/>
        <w:right w:val="none" w:sz="0" w:space="0" w:color="auto"/>
      </w:divBdr>
      <w:divsChild>
        <w:div w:id="2016154497">
          <w:marLeft w:val="0"/>
          <w:marRight w:val="0"/>
          <w:marTop w:val="0"/>
          <w:marBottom w:val="0"/>
          <w:divBdr>
            <w:top w:val="none" w:sz="0" w:space="0" w:color="auto"/>
            <w:left w:val="none" w:sz="0" w:space="0" w:color="auto"/>
            <w:bottom w:val="none" w:sz="0" w:space="0" w:color="auto"/>
            <w:right w:val="none" w:sz="0" w:space="0" w:color="auto"/>
          </w:divBdr>
          <w:divsChild>
            <w:div w:id="1143540356">
              <w:marLeft w:val="0"/>
              <w:marRight w:val="0"/>
              <w:marTop w:val="0"/>
              <w:marBottom w:val="0"/>
              <w:divBdr>
                <w:top w:val="none" w:sz="0" w:space="0" w:color="auto"/>
                <w:left w:val="none" w:sz="0" w:space="0" w:color="auto"/>
                <w:bottom w:val="none" w:sz="0" w:space="0" w:color="auto"/>
                <w:right w:val="none" w:sz="0" w:space="0" w:color="auto"/>
              </w:divBdr>
              <w:divsChild>
                <w:div w:id="12458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256">
          <w:marLeft w:val="0"/>
          <w:marRight w:val="0"/>
          <w:marTop w:val="0"/>
          <w:marBottom w:val="0"/>
          <w:divBdr>
            <w:top w:val="none" w:sz="0" w:space="0" w:color="auto"/>
            <w:left w:val="none" w:sz="0" w:space="0" w:color="auto"/>
            <w:bottom w:val="none" w:sz="0" w:space="0" w:color="auto"/>
            <w:right w:val="none" w:sz="0" w:space="0" w:color="auto"/>
          </w:divBdr>
          <w:divsChild>
            <w:div w:id="1141119161">
              <w:marLeft w:val="0"/>
              <w:marRight w:val="0"/>
              <w:marTop w:val="0"/>
              <w:marBottom w:val="0"/>
              <w:divBdr>
                <w:top w:val="none" w:sz="0" w:space="0" w:color="auto"/>
                <w:left w:val="none" w:sz="0" w:space="0" w:color="auto"/>
                <w:bottom w:val="none" w:sz="0" w:space="0" w:color="auto"/>
                <w:right w:val="none" w:sz="0" w:space="0" w:color="auto"/>
              </w:divBdr>
              <w:divsChild>
                <w:div w:id="10540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17729">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0232320">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64579683">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8658271">
      <w:bodyDiv w:val="1"/>
      <w:marLeft w:val="0"/>
      <w:marRight w:val="0"/>
      <w:marTop w:val="0"/>
      <w:marBottom w:val="0"/>
      <w:divBdr>
        <w:top w:val="none" w:sz="0" w:space="0" w:color="auto"/>
        <w:left w:val="none" w:sz="0" w:space="0" w:color="auto"/>
        <w:bottom w:val="none" w:sz="0" w:space="0" w:color="auto"/>
        <w:right w:val="none" w:sz="0" w:space="0" w:color="auto"/>
      </w:divBdr>
    </w:div>
    <w:div w:id="102042704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078939899">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23772749">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87139159">
      <w:bodyDiv w:val="1"/>
      <w:marLeft w:val="0"/>
      <w:marRight w:val="0"/>
      <w:marTop w:val="0"/>
      <w:marBottom w:val="0"/>
      <w:divBdr>
        <w:top w:val="none" w:sz="0" w:space="0" w:color="auto"/>
        <w:left w:val="none" w:sz="0" w:space="0" w:color="auto"/>
        <w:bottom w:val="none" w:sz="0" w:space="0" w:color="auto"/>
        <w:right w:val="none" w:sz="0" w:space="0" w:color="auto"/>
      </w:divBdr>
    </w:div>
    <w:div w:id="1207763103">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299798099">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50789853">
      <w:bodyDiv w:val="1"/>
      <w:marLeft w:val="0"/>
      <w:marRight w:val="0"/>
      <w:marTop w:val="0"/>
      <w:marBottom w:val="0"/>
      <w:divBdr>
        <w:top w:val="none" w:sz="0" w:space="0" w:color="auto"/>
        <w:left w:val="none" w:sz="0" w:space="0" w:color="auto"/>
        <w:bottom w:val="none" w:sz="0" w:space="0" w:color="auto"/>
        <w:right w:val="none" w:sz="0" w:space="0" w:color="auto"/>
      </w:divBdr>
    </w:div>
    <w:div w:id="1370909316">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386294648">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06301010">
      <w:bodyDiv w:val="1"/>
      <w:marLeft w:val="0"/>
      <w:marRight w:val="0"/>
      <w:marTop w:val="0"/>
      <w:marBottom w:val="0"/>
      <w:divBdr>
        <w:top w:val="none" w:sz="0" w:space="0" w:color="auto"/>
        <w:left w:val="none" w:sz="0" w:space="0" w:color="auto"/>
        <w:bottom w:val="none" w:sz="0" w:space="0" w:color="auto"/>
        <w:right w:val="none" w:sz="0" w:space="0" w:color="auto"/>
      </w:divBdr>
    </w:div>
    <w:div w:id="1408916386">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79806959">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12525846">
      <w:bodyDiv w:val="1"/>
      <w:marLeft w:val="0"/>
      <w:marRight w:val="0"/>
      <w:marTop w:val="0"/>
      <w:marBottom w:val="0"/>
      <w:divBdr>
        <w:top w:val="none" w:sz="0" w:space="0" w:color="auto"/>
        <w:left w:val="none" w:sz="0" w:space="0" w:color="auto"/>
        <w:bottom w:val="none" w:sz="0" w:space="0" w:color="auto"/>
        <w:right w:val="none" w:sz="0" w:space="0" w:color="auto"/>
      </w:divBdr>
    </w:div>
    <w:div w:id="1520317747">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58200288">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3979872">
      <w:bodyDiv w:val="1"/>
      <w:marLeft w:val="0"/>
      <w:marRight w:val="0"/>
      <w:marTop w:val="0"/>
      <w:marBottom w:val="0"/>
      <w:divBdr>
        <w:top w:val="none" w:sz="0" w:space="0" w:color="auto"/>
        <w:left w:val="none" w:sz="0" w:space="0" w:color="auto"/>
        <w:bottom w:val="none" w:sz="0" w:space="0" w:color="auto"/>
        <w:right w:val="none" w:sz="0" w:space="0" w:color="auto"/>
      </w:divBdr>
    </w:div>
    <w:div w:id="161633174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772700948">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95922732">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2903996">
      <w:bodyDiv w:val="1"/>
      <w:marLeft w:val="0"/>
      <w:marRight w:val="0"/>
      <w:marTop w:val="0"/>
      <w:marBottom w:val="0"/>
      <w:divBdr>
        <w:top w:val="none" w:sz="0" w:space="0" w:color="auto"/>
        <w:left w:val="none" w:sz="0" w:space="0" w:color="auto"/>
        <w:bottom w:val="none" w:sz="0" w:space="0" w:color="auto"/>
        <w:right w:val="none" w:sz="0" w:space="0" w:color="auto"/>
      </w:divBdr>
      <w:divsChild>
        <w:div w:id="811290448">
          <w:marLeft w:val="0"/>
          <w:marRight w:val="0"/>
          <w:marTop w:val="0"/>
          <w:marBottom w:val="0"/>
          <w:divBdr>
            <w:top w:val="none" w:sz="0" w:space="0" w:color="auto"/>
            <w:left w:val="none" w:sz="0" w:space="0" w:color="auto"/>
            <w:bottom w:val="none" w:sz="0" w:space="0" w:color="auto"/>
            <w:right w:val="none" w:sz="0" w:space="0" w:color="auto"/>
          </w:divBdr>
          <w:divsChild>
            <w:div w:id="44186936">
              <w:marLeft w:val="0"/>
              <w:marRight w:val="0"/>
              <w:marTop w:val="0"/>
              <w:marBottom w:val="0"/>
              <w:divBdr>
                <w:top w:val="none" w:sz="0" w:space="0" w:color="auto"/>
                <w:left w:val="none" w:sz="0" w:space="0" w:color="auto"/>
                <w:bottom w:val="none" w:sz="0" w:space="0" w:color="auto"/>
                <w:right w:val="none" w:sz="0" w:space="0" w:color="auto"/>
              </w:divBdr>
              <w:divsChild>
                <w:div w:id="201595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1352">
          <w:marLeft w:val="0"/>
          <w:marRight w:val="0"/>
          <w:marTop w:val="0"/>
          <w:marBottom w:val="0"/>
          <w:divBdr>
            <w:top w:val="none" w:sz="0" w:space="0" w:color="auto"/>
            <w:left w:val="none" w:sz="0" w:space="0" w:color="auto"/>
            <w:bottom w:val="none" w:sz="0" w:space="0" w:color="auto"/>
            <w:right w:val="none" w:sz="0" w:space="0" w:color="auto"/>
          </w:divBdr>
          <w:divsChild>
            <w:div w:id="943613681">
              <w:marLeft w:val="0"/>
              <w:marRight w:val="0"/>
              <w:marTop w:val="0"/>
              <w:marBottom w:val="0"/>
              <w:divBdr>
                <w:top w:val="none" w:sz="0" w:space="0" w:color="auto"/>
                <w:left w:val="none" w:sz="0" w:space="0" w:color="auto"/>
                <w:bottom w:val="none" w:sz="0" w:space="0" w:color="auto"/>
                <w:right w:val="none" w:sz="0" w:space="0" w:color="auto"/>
              </w:divBdr>
              <w:divsChild>
                <w:div w:id="15049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38096780">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197933231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21621214">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sstat.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gistp.economy.gov.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D:\&#1054;&#1090;&#1076;&#1077;&#1083;%20&#1075;&#1088;&#1072;&#1076;&#1086;&#1089;&#1090;&#1088;&#1086;&#1080;&#1090;&#1077;&#1083;&#1100;&#1085;&#1099;&#1081;\&#1053;&#1054;&#1056;&#1052;&#1040;&#1058;&#1048;&#1042;&#1067;\&#1058;&#1099;&#1074;&#1072;%20(&#1056;&#1053;&#1043;&#1055;)%20&#1057;&#1057;&#1053;&#1055;\&#1048;&#1089;&#1093;&#1086;&#1076;&#1085;&#1099;&#1077;%20&#1076;&#1072;&#1085;&#1085;&#1099;&#1077;\&#1090;&#1099;&#1074;&#107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Documents\&#1053;&#1086;&#1088;&#1084;&#1072;&#1090;&#1080;&#1074;&#1099;\&#1058;&#1099;&#1074;&#1072;%20(&#1056;&#1053;&#1043;&#1055;)%20&#1057;&#1057;&#1053;&#1055;\&#1048;&#1089;&#1093;&#1086;&#1076;&#1085;&#1099;&#1077;%20&#1076;&#1072;&#1085;&#1085;&#1099;&#1077;\&#1090;&#1099;&#1074;&#107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t>Оценка численности постоянного населения на 1 января 2022 года </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bar"/>
        <c:grouping val="stacked"/>
        <c:varyColors val="0"/>
        <c:ser>
          <c:idx val="0"/>
          <c:order val="0"/>
          <c:tx>
            <c:strRef>
              <c:f>Лист4!$B$2</c:f>
              <c:strCache>
                <c:ptCount val="1"/>
                <c:pt idx="0">
                  <c:v>городское население</c:v>
                </c:pt>
              </c:strCache>
            </c:strRef>
          </c:tx>
          <c:spPr>
            <a:solidFill>
              <a:schemeClr val="accent1"/>
            </a:solidFill>
            <a:ln>
              <a:noFill/>
            </a:ln>
            <a:effectLst/>
          </c:spPr>
          <c:invertIfNegative val="0"/>
          <c:cat>
            <c:strRef>
              <c:f>Лист4!$A$3:$A$21</c:f>
              <c:strCache>
                <c:ptCount val="19"/>
                <c:pt idx="0">
                  <c:v>Городской округ город Кызыл</c:v>
                </c:pt>
                <c:pt idx="1">
                  <c:v>Городской округ город Ак-Довурак</c:v>
                </c:pt>
                <c:pt idx="2">
                  <c:v>Бай-Тайгинский кожуун</c:v>
                </c:pt>
                <c:pt idx="3">
                  <c:v>Барун-Хемчикский кожуун</c:v>
                </c:pt>
                <c:pt idx="4">
                  <c:v>Дзун-Хемчикский кожуун</c:v>
                </c:pt>
                <c:pt idx="5">
                  <c:v>Каа-Хемский кожуун</c:v>
                </c:pt>
                <c:pt idx="6">
                  <c:v>Кызылский кожуун</c:v>
                </c:pt>
                <c:pt idx="7">
                  <c:v>Монгун-Тайгинский кожуун</c:v>
                </c:pt>
                <c:pt idx="8">
                  <c:v>Овюрский кожуун</c:v>
                </c:pt>
                <c:pt idx="9">
                  <c:v>Пий-Хемский кожуун</c:v>
                </c:pt>
                <c:pt idx="10">
                  <c:v>Сут-Хольский кожуун</c:v>
                </c:pt>
                <c:pt idx="11">
                  <c:v>Тандинский кожуун</c:v>
                </c:pt>
                <c:pt idx="12">
                  <c:v>Тере-Хольский кожуун</c:v>
                </c:pt>
                <c:pt idx="13">
                  <c:v>Тес-Хемский кожуун</c:v>
                </c:pt>
                <c:pt idx="14">
                  <c:v>Тоджинский кожуун</c:v>
                </c:pt>
                <c:pt idx="15">
                  <c:v>Улуг-Хемский кожуун</c:v>
                </c:pt>
                <c:pt idx="16">
                  <c:v>Чаа-Хольский кожуун</c:v>
                </c:pt>
                <c:pt idx="17">
                  <c:v>Чеди-Хольский кожуун</c:v>
                </c:pt>
                <c:pt idx="18">
                  <c:v>Эрзинский кожуун</c:v>
                </c:pt>
              </c:strCache>
            </c:strRef>
          </c:cat>
          <c:val>
            <c:numRef>
              <c:f>Лист4!$B$3:$B$21</c:f>
              <c:numCache>
                <c:formatCode>General</c:formatCode>
                <c:ptCount val="19"/>
                <c:pt idx="0">
                  <c:v>123260</c:v>
                </c:pt>
                <c:pt idx="1">
                  <c:v>13640</c:v>
                </c:pt>
                <c:pt idx="2">
                  <c:v>0</c:v>
                </c:pt>
                <c:pt idx="3">
                  <c:v>0</c:v>
                </c:pt>
                <c:pt idx="4">
                  <c:v>9529</c:v>
                </c:pt>
                <c:pt idx="5">
                  <c:v>0</c:v>
                </c:pt>
                <c:pt idx="6">
                  <c:v>19958</c:v>
                </c:pt>
                <c:pt idx="7">
                  <c:v>0</c:v>
                </c:pt>
                <c:pt idx="8">
                  <c:v>0</c:v>
                </c:pt>
                <c:pt idx="9">
                  <c:v>4853</c:v>
                </c:pt>
                <c:pt idx="10">
                  <c:v>0</c:v>
                </c:pt>
                <c:pt idx="11">
                  <c:v>0</c:v>
                </c:pt>
                <c:pt idx="12">
                  <c:v>0</c:v>
                </c:pt>
                <c:pt idx="13">
                  <c:v>0</c:v>
                </c:pt>
                <c:pt idx="14">
                  <c:v>0</c:v>
                </c:pt>
                <c:pt idx="15">
                  <c:v>11347</c:v>
                </c:pt>
                <c:pt idx="16">
                  <c:v>0</c:v>
                </c:pt>
                <c:pt idx="17">
                  <c:v>0</c:v>
                </c:pt>
                <c:pt idx="18">
                  <c:v>0</c:v>
                </c:pt>
              </c:numCache>
            </c:numRef>
          </c:val>
          <c:extLst xmlns:c16r2="http://schemas.microsoft.com/office/drawing/2015/06/chart">
            <c:ext xmlns:c16="http://schemas.microsoft.com/office/drawing/2014/chart" uri="{C3380CC4-5D6E-409C-BE32-E72D297353CC}">
              <c16:uniqueId val="{00000000-EC3E-4EA2-B97C-932F3C6D7BFF}"/>
            </c:ext>
          </c:extLst>
        </c:ser>
        <c:ser>
          <c:idx val="1"/>
          <c:order val="1"/>
          <c:tx>
            <c:strRef>
              <c:f>Лист4!$C$2</c:f>
              <c:strCache>
                <c:ptCount val="1"/>
                <c:pt idx="0">
                  <c:v>сельское население</c:v>
                </c:pt>
              </c:strCache>
            </c:strRef>
          </c:tx>
          <c:spPr>
            <a:solidFill>
              <a:schemeClr val="accent2"/>
            </a:solidFill>
            <a:ln>
              <a:noFill/>
            </a:ln>
            <a:effectLst/>
          </c:spPr>
          <c:invertIfNegative val="0"/>
          <c:cat>
            <c:strRef>
              <c:f>Лист4!$A$3:$A$21</c:f>
              <c:strCache>
                <c:ptCount val="19"/>
                <c:pt idx="0">
                  <c:v>Городской округ город Кызыл</c:v>
                </c:pt>
                <c:pt idx="1">
                  <c:v>Городской округ город Ак-Довурак</c:v>
                </c:pt>
                <c:pt idx="2">
                  <c:v>Бай-Тайгинский кожуун</c:v>
                </c:pt>
                <c:pt idx="3">
                  <c:v>Барун-Хемчикский кожуун</c:v>
                </c:pt>
                <c:pt idx="4">
                  <c:v>Дзун-Хемчикский кожуун</c:v>
                </c:pt>
                <c:pt idx="5">
                  <c:v>Каа-Хемский кожуун</c:v>
                </c:pt>
                <c:pt idx="6">
                  <c:v>Кызылский кожуун</c:v>
                </c:pt>
                <c:pt idx="7">
                  <c:v>Монгун-Тайгинский кожуун</c:v>
                </c:pt>
                <c:pt idx="8">
                  <c:v>Овюрский кожуун</c:v>
                </c:pt>
                <c:pt idx="9">
                  <c:v>Пий-Хемский кожуун</c:v>
                </c:pt>
                <c:pt idx="10">
                  <c:v>Сут-Хольский кожуун</c:v>
                </c:pt>
                <c:pt idx="11">
                  <c:v>Тандинский кожуун</c:v>
                </c:pt>
                <c:pt idx="12">
                  <c:v>Тере-Хольский кожуун</c:v>
                </c:pt>
                <c:pt idx="13">
                  <c:v>Тес-Хемский кожуун</c:v>
                </c:pt>
                <c:pt idx="14">
                  <c:v>Тоджинский кожуун</c:v>
                </c:pt>
                <c:pt idx="15">
                  <c:v>Улуг-Хемский кожуун</c:v>
                </c:pt>
                <c:pt idx="16">
                  <c:v>Чаа-Хольский кожуун</c:v>
                </c:pt>
                <c:pt idx="17">
                  <c:v>Чеди-Хольский кожуун</c:v>
                </c:pt>
                <c:pt idx="18">
                  <c:v>Эрзинский кожуун</c:v>
                </c:pt>
              </c:strCache>
            </c:strRef>
          </c:cat>
          <c:val>
            <c:numRef>
              <c:f>Лист4!$C$3:$C$21</c:f>
              <c:numCache>
                <c:formatCode>General</c:formatCode>
                <c:ptCount val="19"/>
                <c:pt idx="0">
                  <c:v>0</c:v>
                </c:pt>
                <c:pt idx="1">
                  <c:v>0</c:v>
                </c:pt>
                <c:pt idx="2">
                  <c:v>10586</c:v>
                </c:pt>
                <c:pt idx="3">
                  <c:v>12493</c:v>
                </c:pt>
                <c:pt idx="4">
                  <c:v>10859</c:v>
                </c:pt>
                <c:pt idx="5">
                  <c:v>11847</c:v>
                </c:pt>
                <c:pt idx="6">
                  <c:v>13994</c:v>
                </c:pt>
                <c:pt idx="7">
                  <c:v>6159</c:v>
                </c:pt>
                <c:pt idx="8">
                  <c:v>7016</c:v>
                </c:pt>
                <c:pt idx="9">
                  <c:v>5268</c:v>
                </c:pt>
                <c:pt idx="10">
                  <c:v>8108</c:v>
                </c:pt>
                <c:pt idx="11">
                  <c:v>15151</c:v>
                </c:pt>
                <c:pt idx="12">
                  <c:v>2041</c:v>
                </c:pt>
                <c:pt idx="13">
                  <c:v>8656</c:v>
                </c:pt>
                <c:pt idx="14">
                  <c:v>6814</c:v>
                </c:pt>
                <c:pt idx="15">
                  <c:v>8297</c:v>
                </c:pt>
                <c:pt idx="16">
                  <c:v>6215</c:v>
                </c:pt>
                <c:pt idx="17">
                  <c:v>8142</c:v>
                </c:pt>
                <c:pt idx="18">
                  <c:v>8376</c:v>
                </c:pt>
              </c:numCache>
            </c:numRef>
          </c:val>
          <c:extLst xmlns:c16r2="http://schemas.microsoft.com/office/drawing/2015/06/chart">
            <c:ext xmlns:c16="http://schemas.microsoft.com/office/drawing/2014/chart" uri="{C3380CC4-5D6E-409C-BE32-E72D297353CC}">
              <c16:uniqueId val="{00000001-EC3E-4EA2-B97C-932F3C6D7BFF}"/>
            </c:ext>
          </c:extLst>
        </c:ser>
        <c:dLbls>
          <c:showLegendKey val="0"/>
          <c:showVal val="0"/>
          <c:showCatName val="0"/>
          <c:showSerName val="0"/>
          <c:showPercent val="0"/>
          <c:showBubbleSize val="0"/>
        </c:dLbls>
        <c:gapWidth val="150"/>
        <c:overlap val="100"/>
        <c:axId val="267121664"/>
        <c:axId val="268121232"/>
      </c:barChart>
      <c:catAx>
        <c:axId val="26712166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68121232"/>
        <c:crosses val="autoZero"/>
        <c:auto val="1"/>
        <c:lblAlgn val="ctr"/>
        <c:lblOffset val="100"/>
        <c:noMultiLvlLbl val="0"/>
      </c:catAx>
      <c:valAx>
        <c:axId val="268121232"/>
        <c:scaling>
          <c:orientation val="minMax"/>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ru-RU"/>
                  <a:t>чел.</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267121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5372-4994-8BB7-D3002F5CEDB6}"/>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5372-4994-8BB7-D3002F5CEDB6}"/>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5372-4994-8BB7-D3002F5CEDB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возраст!$A$75:$A$77</c:f>
              <c:strCache>
                <c:ptCount val="3"/>
                <c:pt idx="0">
                  <c:v>Моложе трудоспособного возраста</c:v>
                </c:pt>
                <c:pt idx="1">
                  <c:v>Трудоспособный возраст</c:v>
                </c:pt>
                <c:pt idx="2">
                  <c:v>Старше трудоспособного возраста</c:v>
                </c:pt>
              </c:strCache>
            </c:strRef>
          </c:cat>
          <c:val>
            <c:numRef>
              <c:f>возраст!$B$75:$B$77</c:f>
              <c:numCache>
                <c:formatCode>General</c:formatCode>
                <c:ptCount val="3"/>
                <c:pt idx="0">
                  <c:v>112579</c:v>
                </c:pt>
                <c:pt idx="1">
                  <c:v>180771</c:v>
                </c:pt>
                <c:pt idx="2">
                  <c:v>37018</c:v>
                </c:pt>
              </c:numCache>
            </c:numRef>
          </c:val>
          <c:extLst xmlns:c16r2="http://schemas.microsoft.com/office/drawing/2015/06/chart">
            <c:ext xmlns:c16="http://schemas.microsoft.com/office/drawing/2014/chart" uri="{C3380CC4-5D6E-409C-BE32-E72D297353CC}">
              <c16:uniqueId val="{00000006-5372-4994-8BB7-D3002F5CEDB6}"/>
            </c:ext>
          </c:extLst>
        </c:ser>
        <c:dLbls>
          <c:dLblPos val="bestFit"/>
          <c:showLegendKey val="0"/>
          <c:showVal val="1"/>
          <c:showCatName val="0"/>
          <c:showSerName val="0"/>
          <c:showPercent val="0"/>
          <c:showBubbleSize val="0"/>
          <c:showLeaderLines val="1"/>
        </c:dLbls>
      </c:pie3D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EDF23-8CEA-4DCB-9B21-58C25147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30776</Words>
  <Characters>175424</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САРСТРОЙНИИПРОЕКТ</dc:creator>
  <cp:lastModifiedBy>min4</cp:lastModifiedBy>
  <cp:revision>2</cp:revision>
  <cp:lastPrinted>2019-09-06T10:36:00Z</cp:lastPrinted>
  <dcterms:created xsi:type="dcterms:W3CDTF">2023-02-27T08:40:00Z</dcterms:created>
  <dcterms:modified xsi:type="dcterms:W3CDTF">2023-02-27T08:40:00Z</dcterms:modified>
</cp:coreProperties>
</file>