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87" w:rsidRPr="00B72D8B" w:rsidRDefault="00844E87" w:rsidP="00844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72D8B">
        <w:rPr>
          <w:b/>
          <w:sz w:val="28"/>
          <w:szCs w:val="28"/>
        </w:rPr>
        <w:t xml:space="preserve"> ходе исполнения пунктов 4 «а», 6 «б</w:t>
      </w:r>
      <w:proofErr w:type="gramStart"/>
      <w:r w:rsidRPr="00B72D8B">
        <w:rPr>
          <w:b/>
          <w:sz w:val="28"/>
          <w:szCs w:val="28"/>
        </w:rPr>
        <w:t>»,  7</w:t>
      </w:r>
      <w:proofErr w:type="gramEnd"/>
      <w:r w:rsidRPr="00B72D8B">
        <w:rPr>
          <w:b/>
          <w:sz w:val="28"/>
          <w:szCs w:val="28"/>
        </w:rPr>
        <w:t xml:space="preserve"> «а», «б» Перечня поручений Президента Российской Федерации по итогам заседания Государственного совета Российской Федерации 17 мая 2016 г.</w:t>
      </w:r>
    </w:p>
    <w:p w:rsidR="00844E87" w:rsidRPr="00B72D8B" w:rsidRDefault="00844E87" w:rsidP="00844E87">
      <w:pPr>
        <w:jc w:val="center"/>
        <w:rPr>
          <w:b/>
          <w:sz w:val="28"/>
          <w:szCs w:val="28"/>
        </w:rPr>
      </w:pPr>
      <w:r w:rsidRPr="00B72D8B">
        <w:rPr>
          <w:b/>
          <w:sz w:val="28"/>
          <w:szCs w:val="28"/>
        </w:rPr>
        <w:t xml:space="preserve"> № Пр-1138 ГС</w:t>
      </w:r>
    </w:p>
    <w:p w:rsidR="00844E87" w:rsidRPr="00B72D8B" w:rsidRDefault="00844E87" w:rsidP="00844E87">
      <w:pPr>
        <w:jc w:val="center"/>
        <w:rPr>
          <w:b/>
          <w:sz w:val="28"/>
          <w:szCs w:val="28"/>
        </w:rPr>
      </w:pPr>
    </w:p>
    <w:p w:rsidR="00844E87" w:rsidRPr="00B72D8B" w:rsidRDefault="00844E87" w:rsidP="00844E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D8B">
        <w:tab/>
      </w:r>
      <w:r w:rsidRPr="00B72D8B">
        <w:rPr>
          <w:rFonts w:ascii="Times New Roman" w:hAnsi="Times New Roman" w:cs="Times New Roman"/>
          <w:i/>
          <w:sz w:val="28"/>
          <w:szCs w:val="28"/>
        </w:rPr>
        <w:t>Пункт 4 «а». «Генеральной прокуратуре Российской Федерации совместно с Правительством Российской Федерации и органами исполнительной власти субъектов Российской Федерации обеспечить приведение правил землепользования и застройки территорий муниципальных образований в соответствие с требованиями законодательства Российской Федерации, обратив особое внимание на обеспечение доступности информации о видах разрешенного использования и предельных параметрах земельных участков, параметрах разрешенного строительства, реконструкции объектов капитального строительства».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D8B">
        <w:rPr>
          <w:rFonts w:ascii="Times New Roman" w:hAnsi="Times New Roman" w:cs="Times New Roman"/>
          <w:color w:val="000000"/>
          <w:sz w:val="28"/>
          <w:szCs w:val="28"/>
        </w:rPr>
        <w:t>По Республике Тыва утверждено 117 генеральных планов (2 городских округа, 4 городских поселения, 111 сельских поселений). По 9 сельским поселениям в соответствии со статьей 18 Градостроительного кодекса Российской Федерации принято решение об отсутствии необходимости подготовки генерального плана.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D8B">
        <w:rPr>
          <w:rFonts w:ascii="Times New Roman" w:hAnsi="Times New Roman" w:cs="Times New Roman"/>
          <w:color w:val="000000"/>
          <w:sz w:val="28"/>
          <w:szCs w:val="28"/>
        </w:rPr>
        <w:t>Утверждено 126 правил землепользования и застройки  (далее – ПЗЗ) всех городских округов и поселений, а также утверждено 17 схем территориального планирования муниципальных районов.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D8B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Республики Тыва от 24 июля 2018 г. № 304-р утвержден план мероприятий («дорожная карта») по приведению документов территориального планирования и градостроительного зонирования в соответствие с требованиями законодательства Российской Федерации о градостроительной деятельности. </w:t>
      </w:r>
    </w:p>
    <w:p w:rsidR="00844E87" w:rsidRDefault="00E72532" w:rsidP="00844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осуществляется работа по приведению утвержденных документов в соответствие с действующим законодательством. 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D8B">
        <w:rPr>
          <w:rFonts w:ascii="Times New Roman" w:hAnsi="Times New Roman" w:cs="Times New Roman"/>
          <w:i/>
          <w:sz w:val="28"/>
          <w:szCs w:val="28"/>
        </w:rPr>
        <w:t>Пункт 6 «б». «Правительству Российской Федерации совместно с органами исполнительной власти субъектов Российской Федерации: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D8B">
        <w:rPr>
          <w:rFonts w:ascii="Times New Roman" w:hAnsi="Times New Roman" w:cs="Times New Roman"/>
          <w:i/>
          <w:sz w:val="28"/>
          <w:szCs w:val="28"/>
        </w:rPr>
        <w:t>С привлечением АО «Агентство по ипотечному жилищному кредитованию»: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D8B">
        <w:rPr>
          <w:rFonts w:ascii="Times New Roman" w:hAnsi="Times New Roman" w:cs="Times New Roman"/>
          <w:i/>
          <w:sz w:val="28"/>
          <w:szCs w:val="28"/>
        </w:rPr>
        <w:t>Представить предложения по вовлечению земельных участков, находящихся в федеральной собственности и расположенных в крупных административных центрах,  в оборот в целях жилищного строительства;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B72D8B">
        <w:rPr>
          <w:rFonts w:ascii="Times New Roman" w:hAnsi="Times New Roman" w:cs="Times New Roman"/>
          <w:sz w:val="28"/>
          <w:szCs w:val="28"/>
        </w:rPr>
        <w:t>Правительственной комиссией по развитию жилищного строительства от 23 октября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8B">
        <w:rPr>
          <w:rFonts w:ascii="Times New Roman" w:hAnsi="Times New Roman" w:cs="Times New Roman"/>
          <w:sz w:val="28"/>
          <w:szCs w:val="28"/>
        </w:rPr>
        <w:t xml:space="preserve">г. было </w:t>
      </w:r>
      <w:proofErr w:type="gramStart"/>
      <w:r w:rsidRPr="00B72D8B">
        <w:rPr>
          <w:rFonts w:ascii="Times New Roman" w:hAnsi="Times New Roman" w:cs="Times New Roman"/>
          <w:sz w:val="28"/>
          <w:szCs w:val="28"/>
        </w:rPr>
        <w:t>принято  решение</w:t>
      </w:r>
      <w:proofErr w:type="gramEnd"/>
      <w:r w:rsidRPr="00B72D8B">
        <w:rPr>
          <w:rFonts w:ascii="Times New Roman" w:hAnsi="Times New Roman" w:cs="Times New Roman"/>
          <w:sz w:val="28"/>
          <w:szCs w:val="28"/>
        </w:rPr>
        <w:t xml:space="preserve"> о передаче  в распоряжение  Республики Тыва земельных участков, находящихся в собственности Российской Федерации, расположенных по адресу: г. Кызыл, ул. Московская 46, всего 22 участка, общей площадью 447985 кв.м., с разрешенным использованием под индивидуальное жилищное строительство, для целей  строительства жилья экономического класса. </w:t>
      </w:r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Для осуществления переданных полномочий Российской Федерацией проводилась работа по разработке проекта строительства социальных объектов, инженерной инфраструктуры. </w:t>
      </w:r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lastRenderedPageBreak/>
        <w:t xml:space="preserve">Постановлением Правительства Республики Тыва от 28 мая 2013 г. № 307 было утверждено задание на проектирование «Проект застройки микрорайона малоэтажной жилой застройки по ул. Московская, 46 г. Кызыла». Ориентировочная стоимость выполнения проектных работ составляла 40589,0 тыс. рублей. 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На 2020-2021 гг. по республике планируется вовлечение в оборот следующих федеральных земельных участков: 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г. Кызыл, микрорайон «Спутник», общей площадью 1686511 кв.м. (169 га);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г. Кызыл, ул. Московская, 46, общей площадью 492713 кв.м. (49 га).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Данная территория </w:t>
      </w:r>
      <w:proofErr w:type="spellStart"/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инвестиционно</w:t>
      </w:r>
      <w:proofErr w:type="spellEnd"/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 привлекательна для строительства жилого комплекса многоэтажных жилых домов, социальных объектов. По периметру территории со стороны ул. Московская и объездной дороги расположены объекты: универсальный спортивный комплекс «</w:t>
      </w:r>
      <w:proofErr w:type="spellStart"/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Субедей</w:t>
      </w:r>
      <w:proofErr w:type="spellEnd"/>
      <w:r w:rsidRPr="00B72D8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», Буддийский храм (строится), планируется к строительству многопрофильный медицинский центр, президентский кадетский корпус.</w:t>
      </w:r>
    </w:p>
    <w:p w:rsidR="00844E87" w:rsidRPr="00B72D8B" w:rsidRDefault="00844E87" w:rsidP="00844E8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D8B">
        <w:rPr>
          <w:rFonts w:ascii="Times New Roman" w:hAnsi="Times New Roman" w:cs="Times New Roman"/>
          <w:i/>
          <w:sz w:val="28"/>
          <w:szCs w:val="28"/>
        </w:rPr>
        <w:t>Обеспечить реализацию пилотных проектов по строительству жилья, включая апартаменты для коммерческого найма, в том числе с привлечением частных инвестиций;</w:t>
      </w:r>
    </w:p>
    <w:p w:rsidR="00844E87" w:rsidRPr="00B72D8B" w:rsidRDefault="00844E87" w:rsidP="00844E87">
      <w:pPr>
        <w:ind w:firstLine="708"/>
        <w:jc w:val="both"/>
        <w:rPr>
          <w:sz w:val="28"/>
          <w:szCs w:val="28"/>
        </w:rPr>
      </w:pPr>
      <w:r w:rsidRPr="00B72D8B">
        <w:rPr>
          <w:sz w:val="28"/>
          <w:szCs w:val="28"/>
        </w:rPr>
        <w:t xml:space="preserve">С целью формирования в республике рынка арендного жилья постановлением Правительства Республики Тыва от 10.04.2014 г. №144 было создано Акционерное общество «Центр жилищного найма Республики Тыва», для участия в проекте «Арендное жилье» через </w:t>
      </w:r>
      <w:r>
        <w:rPr>
          <w:sz w:val="28"/>
          <w:szCs w:val="28"/>
        </w:rPr>
        <w:t>АО «ДОМ.РФ»</w:t>
      </w:r>
      <w:r w:rsidRPr="00B72D8B">
        <w:rPr>
          <w:sz w:val="28"/>
          <w:szCs w:val="28"/>
        </w:rPr>
        <w:t xml:space="preserve">. Правительством Республики Тыва, несмотря на ограниченную бюджетную возможность, удалось выделить 20 млн. рублей. С застройщиком ООО «Управление капитального строительства» г. Абакан был заключен договор на приобретение 12 квартир в строящемся в Южном микрорайоне г. Кызыла 30-квартирном жилом доме с помещениями улучшенной планировки. Микрорайон обеспечен инженерной и социальной инфраструктурой (построен новый детский сад, имеется универсальный спортивный комплекс, рядом расположено Президентское кадетское училище). 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i/>
          <w:sz w:val="28"/>
          <w:szCs w:val="28"/>
        </w:rPr>
      </w:pPr>
      <w:r w:rsidRPr="00B72D8B">
        <w:rPr>
          <w:i/>
          <w:sz w:val="28"/>
          <w:szCs w:val="28"/>
        </w:rPr>
        <w:t>Разработать концепции развития и проекты благоустройства улиц, площадей, парков, набережных, а также городской инфраструктуры для занятий физической культурой и спортом».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72D8B">
        <w:rPr>
          <w:rFonts w:eastAsia="Calibri"/>
          <w:sz w:val="28"/>
          <w:szCs w:val="28"/>
        </w:rPr>
        <w:t xml:space="preserve">Реализация приоритетного проекта «Формирование современной городской среды», в рамках которой были осуществлены проекты благоустройства улиц, площадей, на территории Республики Тыва завершена в полном объеме. </w:t>
      </w:r>
      <w:r w:rsidRPr="00B72D8B">
        <w:rPr>
          <w:sz w:val="28"/>
          <w:szCs w:val="28"/>
        </w:rPr>
        <w:t xml:space="preserve">На сегодняшний день программа выполнена </w:t>
      </w:r>
      <w:r w:rsidRPr="00B72D8B">
        <w:rPr>
          <w:rFonts w:eastAsia="Calibri"/>
          <w:sz w:val="28"/>
          <w:szCs w:val="28"/>
        </w:rPr>
        <w:t xml:space="preserve">на 100 %. 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72D8B">
        <w:rPr>
          <w:rFonts w:eastAsia="Calibri"/>
          <w:sz w:val="28"/>
          <w:szCs w:val="28"/>
        </w:rPr>
        <w:t>В 2018 году в 10 муниципальных образованиях Республики Тыва</w:t>
      </w:r>
      <w:r>
        <w:rPr>
          <w:rFonts w:eastAsia="Calibri"/>
          <w:sz w:val="28"/>
          <w:szCs w:val="28"/>
        </w:rPr>
        <w:t xml:space="preserve"> </w:t>
      </w:r>
      <w:r w:rsidRPr="00B72D8B">
        <w:rPr>
          <w:rFonts w:eastAsia="Calibri"/>
          <w:sz w:val="28"/>
          <w:szCs w:val="28"/>
        </w:rPr>
        <w:t>благоустроено 30 объектов, 12 общественных территорий, 16 дворовых территорий, 2 городских парка.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>На реализацию программы предусматривалось 77 717,0 тыс. рублей, в том числе из них из федерального бюджета – 68707,1 тыс. рублей, из республиканского бюджета – 3616,0 тыс. рублей, в том числе: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 xml:space="preserve">- на поддержку программ формирования комфортной городской среды </w:t>
      </w:r>
      <w:r w:rsidRPr="00B72D8B">
        <w:rPr>
          <w:sz w:val="28"/>
          <w:szCs w:val="28"/>
        </w:rPr>
        <w:lastRenderedPageBreak/>
        <w:t xml:space="preserve">74108,84 тыс. рублей. 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 xml:space="preserve">- на поддержку обустройства городских парков 3123,0 тыс. рублей. 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i/>
          <w:sz w:val="28"/>
          <w:szCs w:val="28"/>
        </w:rPr>
      </w:pPr>
      <w:r w:rsidRPr="00B72D8B">
        <w:rPr>
          <w:i/>
          <w:sz w:val="28"/>
          <w:szCs w:val="28"/>
        </w:rPr>
        <w:t>Пункт 7. «Рекомендовать органам исполнительной власти субъектов Российской Федерации: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i/>
          <w:sz w:val="28"/>
          <w:szCs w:val="28"/>
        </w:rPr>
      </w:pPr>
      <w:r w:rsidRPr="00B72D8B">
        <w:rPr>
          <w:i/>
          <w:sz w:val="28"/>
          <w:szCs w:val="28"/>
        </w:rPr>
        <w:t>а) установить прямое подчинение главного архитектора субъекта Российской Федерации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844E87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 xml:space="preserve">В соответствии с Распоряжением Главы Республики Тыва от 21.04.2017 г. № 148-РГ «Об установлении прямого подчинения главного архитектора 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jc w:val="both"/>
        <w:rPr>
          <w:sz w:val="28"/>
          <w:szCs w:val="28"/>
        </w:rPr>
      </w:pPr>
      <w:r w:rsidRPr="00B72D8B">
        <w:rPr>
          <w:sz w:val="28"/>
          <w:szCs w:val="28"/>
        </w:rPr>
        <w:t xml:space="preserve">Главе Республики Тыва»  установлено, что заместитель министра строительства и жилищно-коммунального хозяйства Республики Тыва – главный архитектор Республики Тыва по вопросам архитектуры и градостроительства подчиняется непосредственно Главе Республики Тыва, по организационным вопросам – министру строительства и жилищно-коммунального хозяйства Республики Тыва. 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i/>
          <w:sz w:val="28"/>
          <w:szCs w:val="28"/>
        </w:rPr>
      </w:pPr>
      <w:r w:rsidRPr="00B72D8B">
        <w:rPr>
          <w:i/>
          <w:sz w:val="28"/>
          <w:szCs w:val="28"/>
        </w:rPr>
        <w:t xml:space="preserve">б) совместно с </w:t>
      </w:r>
      <w:proofErr w:type="spellStart"/>
      <w:r w:rsidRPr="00B72D8B">
        <w:rPr>
          <w:i/>
          <w:sz w:val="28"/>
          <w:szCs w:val="28"/>
        </w:rPr>
        <w:t>ресурсоснабжающими</w:t>
      </w:r>
      <w:proofErr w:type="spellEnd"/>
      <w:r w:rsidRPr="00B72D8B">
        <w:rPr>
          <w:i/>
          <w:sz w:val="28"/>
          <w:szCs w:val="28"/>
        </w:rPr>
        <w:t xml:space="preserve"> организациями принять меры: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i/>
          <w:sz w:val="28"/>
          <w:szCs w:val="28"/>
        </w:rPr>
      </w:pPr>
      <w:r w:rsidRPr="00B72D8B">
        <w:rPr>
          <w:i/>
          <w:sz w:val="28"/>
          <w:szCs w:val="28"/>
        </w:rPr>
        <w:t xml:space="preserve">по разработке и синхронизации документов территориального планирования и градостроительного зонирования, схем тепло- и водоснабжения, водоотведения муниципальных образований, а также по разработке инвестиционных программ </w:t>
      </w:r>
      <w:proofErr w:type="spellStart"/>
      <w:r w:rsidRPr="00B72D8B">
        <w:rPr>
          <w:i/>
          <w:sz w:val="28"/>
          <w:szCs w:val="28"/>
        </w:rPr>
        <w:t>ресурсоснабжающих</w:t>
      </w:r>
      <w:proofErr w:type="spellEnd"/>
      <w:r w:rsidRPr="00B72D8B">
        <w:rPr>
          <w:i/>
          <w:sz w:val="28"/>
          <w:szCs w:val="28"/>
        </w:rPr>
        <w:t xml:space="preserve"> организаций;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2D8B">
        <w:rPr>
          <w:color w:val="000000"/>
          <w:sz w:val="28"/>
          <w:szCs w:val="28"/>
        </w:rPr>
        <w:t>В настоящее время утверждены 12 схем теплоснабжения муниципальных образований и 11 схем водоснабжения и водоотведения.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2D8B">
        <w:rPr>
          <w:color w:val="000000"/>
          <w:sz w:val="28"/>
          <w:szCs w:val="28"/>
        </w:rPr>
        <w:t>На территории Республики Тыва реализуются 2 инвестиционных проекта: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2D8B">
        <w:rPr>
          <w:color w:val="000000"/>
          <w:sz w:val="28"/>
          <w:szCs w:val="28"/>
        </w:rPr>
        <w:t>- ООО «Водоканал» г. Кызыла (проект будет реализовываться до 2021 г.);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color w:val="000000"/>
          <w:sz w:val="28"/>
          <w:szCs w:val="28"/>
        </w:rPr>
        <w:t xml:space="preserve">- </w:t>
      </w:r>
      <w:r w:rsidRPr="00B72D8B">
        <w:rPr>
          <w:sz w:val="28"/>
          <w:szCs w:val="28"/>
        </w:rPr>
        <w:t>ООО «Водопроводно-канализационные сети» с. Хову-Аксы (до конца 2018 г.).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 xml:space="preserve">Разработана инвестиционная программа ООО «Водоканал» «Модернизация инженерных сетей водоснабжения и водоотведения городского округа «г. Кызыл Республики Тыва» на 2016-2021 годы», цель которой: 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 В рамках программы осуществлена модернизация водозаборных сооружений с техническим переоснащением и созданием </w:t>
      </w:r>
      <w:proofErr w:type="spellStart"/>
      <w:r w:rsidRPr="00B72D8B">
        <w:rPr>
          <w:sz w:val="28"/>
          <w:szCs w:val="28"/>
        </w:rPr>
        <w:t>баклаборатории</w:t>
      </w:r>
      <w:proofErr w:type="spellEnd"/>
      <w:r w:rsidRPr="00B72D8B">
        <w:rPr>
          <w:sz w:val="28"/>
          <w:szCs w:val="28"/>
        </w:rPr>
        <w:t xml:space="preserve"> для контроля за качеством </w:t>
      </w:r>
      <w:proofErr w:type="gramStart"/>
      <w:r w:rsidRPr="00B72D8B">
        <w:rPr>
          <w:sz w:val="28"/>
          <w:szCs w:val="28"/>
        </w:rPr>
        <w:t>воды,  завершено</w:t>
      </w:r>
      <w:proofErr w:type="gramEnd"/>
      <w:r w:rsidRPr="00B72D8B">
        <w:rPr>
          <w:sz w:val="28"/>
          <w:szCs w:val="28"/>
        </w:rPr>
        <w:t xml:space="preserve"> строительство водопровода в мкр. Спутник по ул. Звездная.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>Инвестиционная программа ООО «Водопроводно-канализационные сети» по реконструкции, модернизации и развитию систем водоснабжения с. Хову-Аксы на 2016-2018 годы предусматривает: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>- повышение надежности сетей и сооружений водопроводно-канализационного хозяйства;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lastRenderedPageBreak/>
        <w:t>- реконструкция сетей водопровода с целью увеличения пропускной способности и снижения потерь воды за счет сокращения аварийности;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>- реконструкция водозаборных и водоочистных сооружений (насосные станции 1 и 2 подъемов) с целью повышения эффективности их работы;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 xml:space="preserve">- реконструкция и модернизация насосных станций с установкой регулирования насосных агрегатов с целью </w:t>
      </w:r>
      <w:proofErr w:type="spellStart"/>
      <w:r w:rsidRPr="00B72D8B">
        <w:rPr>
          <w:sz w:val="28"/>
          <w:szCs w:val="28"/>
        </w:rPr>
        <w:t>ресурсоснабжения</w:t>
      </w:r>
      <w:proofErr w:type="spellEnd"/>
      <w:r w:rsidRPr="00B72D8B">
        <w:rPr>
          <w:sz w:val="28"/>
          <w:szCs w:val="28"/>
        </w:rPr>
        <w:t>;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sz w:val="28"/>
          <w:szCs w:val="28"/>
        </w:rPr>
        <w:t>- строительство сетей водопровода для обеспечения услугами потребителей.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i/>
          <w:sz w:val="28"/>
          <w:szCs w:val="28"/>
        </w:rPr>
      </w:pPr>
      <w:r w:rsidRPr="00B72D8B">
        <w:rPr>
          <w:i/>
          <w:sz w:val="28"/>
          <w:szCs w:val="28"/>
        </w:rPr>
        <w:t>по соблюдению сроков и процедур технологического присоединения объектов комплексной жилой застройки к системам коммунальной инфраструктуры».</w:t>
      </w:r>
    </w:p>
    <w:p w:rsidR="00844E87" w:rsidRPr="00B72D8B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2D8B">
        <w:rPr>
          <w:color w:val="000000"/>
          <w:sz w:val="28"/>
          <w:szCs w:val="28"/>
        </w:rPr>
        <w:t>В целях сокращения сроков реализации мероприятий по подключению к электрическим сетям нагрузок заявителей между Правительством Республики Тыва заключено открытое соглашение от 01.09.2016 г. № С-31-2016. АО «</w:t>
      </w:r>
      <w:proofErr w:type="spellStart"/>
      <w:r w:rsidRPr="00B72D8B">
        <w:rPr>
          <w:color w:val="000000"/>
          <w:sz w:val="28"/>
          <w:szCs w:val="28"/>
        </w:rPr>
        <w:t>Тываэнерго</w:t>
      </w:r>
      <w:proofErr w:type="spellEnd"/>
      <w:r w:rsidRPr="00B72D8B">
        <w:rPr>
          <w:color w:val="000000"/>
          <w:sz w:val="28"/>
          <w:szCs w:val="28"/>
        </w:rPr>
        <w:t>» утвержден регламент по техническому присоединению для заявителей (от 15 до 150 кВт, сроком 90 дней).</w:t>
      </w:r>
    </w:p>
    <w:p w:rsidR="00844E87" w:rsidRDefault="00844E87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72D8B">
        <w:rPr>
          <w:color w:val="000000"/>
          <w:sz w:val="28"/>
          <w:szCs w:val="28"/>
        </w:rPr>
        <w:t>В соответствии с заключенным соглашением между ООО «Водоканал» и Министерством строительства и жилищно-коммунального хозяйства Республики Тыва при обращении застройщика на п</w:t>
      </w:r>
      <w:r w:rsidRPr="00B72D8B">
        <w:rPr>
          <w:sz w:val="28"/>
          <w:szCs w:val="28"/>
        </w:rPr>
        <w:t>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присоединения), подключение осуществляется в срок до 3 месяцев.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 срок заключения договора может превышать 18 месяцев со дня заключения договора о подключении, если более длительные сроки не указаны в заявке заявителя, после направления заявителем уведомления о выполнении условий подключения (технологического присоединения).</w:t>
      </w:r>
    </w:p>
    <w:p w:rsidR="00103973" w:rsidRDefault="00103973" w:rsidP="00844E8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0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7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03973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37E22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15C6B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C2215"/>
    <w:rsid w:val="005D3FF9"/>
    <w:rsid w:val="005D649F"/>
    <w:rsid w:val="005E0A13"/>
    <w:rsid w:val="005E214A"/>
    <w:rsid w:val="005E560D"/>
    <w:rsid w:val="005F4701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1A6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44E87"/>
    <w:rsid w:val="00850053"/>
    <w:rsid w:val="00854660"/>
    <w:rsid w:val="00864BC1"/>
    <w:rsid w:val="00873054"/>
    <w:rsid w:val="00880F8A"/>
    <w:rsid w:val="00881CF6"/>
    <w:rsid w:val="00895F8D"/>
    <w:rsid w:val="008A5B55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37D7A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3337A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245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5227"/>
    <w:rsid w:val="00E063CA"/>
    <w:rsid w:val="00E07A53"/>
    <w:rsid w:val="00E12632"/>
    <w:rsid w:val="00E2070E"/>
    <w:rsid w:val="00E25DC5"/>
    <w:rsid w:val="00E3485A"/>
    <w:rsid w:val="00E54B80"/>
    <w:rsid w:val="00E658F9"/>
    <w:rsid w:val="00E72532"/>
    <w:rsid w:val="00E73E43"/>
    <w:rsid w:val="00E7742A"/>
    <w:rsid w:val="00E90D6B"/>
    <w:rsid w:val="00EA7EFA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261E"/>
  <w15:docId w15:val="{B697E81E-3E62-4BF8-8F1E-0EE43CA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E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3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Пользователь</cp:lastModifiedBy>
  <cp:revision>13</cp:revision>
  <dcterms:created xsi:type="dcterms:W3CDTF">2019-08-16T06:22:00Z</dcterms:created>
  <dcterms:modified xsi:type="dcterms:W3CDTF">2019-08-16T10:04:00Z</dcterms:modified>
</cp:coreProperties>
</file>