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7A" w:rsidRDefault="00A37D7A" w:rsidP="00A37D7A">
      <w:pPr>
        <w:ind w:firstLine="708"/>
        <w:jc w:val="both"/>
        <w:rPr>
          <w:sz w:val="28"/>
          <w:szCs w:val="28"/>
        </w:rPr>
      </w:pPr>
    </w:p>
    <w:p w:rsidR="005F4701" w:rsidRDefault="005F4701" w:rsidP="007D3D04">
      <w:pPr>
        <w:jc w:val="both"/>
        <w:rPr>
          <w:sz w:val="28"/>
          <w:szCs w:val="28"/>
        </w:rPr>
      </w:pPr>
      <w:bookmarkStart w:id="0" w:name="_GoBack"/>
      <w:bookmarkEnd w:id="0"/>
    </w:p>
    <w:p w:rsidR="005F4701" w:rsidRPr="005F4701" w:rsidRDefault="005F4701" w:rsidP="005F4701">
      <w:pPr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</w:t>
      </w:r>
      <w:r w:rsidRPr="005F4701">
        <w:rPr>
          <w:rFonts w:cs="Times New Roman"/>
          <w:b/>
          <w:sz w:val="28"/>
          <w:szCs w:val="28"/>
        </w:rPr>
        <w:t xml:space="preserve"> ходе исполнения подпунктов «в» и «г» пункта 5 Перечня поручений № Пр-2107 по итогам совещания Президента Российской Федерации с членами Правительства Российской Федерации 27 сентября 2017 г.</w:t>
      </w:r>
    </w:p>
    <w:p w:rsidR="005F4701" w:rsidRDefault="005F4701" w:rsidP="005F4701">
      <w:pPr>
        <w:ind w:firstLine="708"/>
        <w:jc w:val="center"/>
        <w:rPr>
          <w:rFonts w:cs="Times New Roman"/>
          <w:sz w:val="28"/>
          <w:szCs w:val="28"/>
        </w:rPr>
      </w:pPr>
    </w:p>
    <w:p w:rsidR="005F4701" w:rsidRDefault="005F4701" w:rsidP="005F4701">
      <w:pPr>
        <w:ind w:firstLine="708"/>
        <w:jc w:val="center"/>
        <w:rPr>
          <w:rFonts w:cs="Times New Roman"/>
          <w:sz w:val="28"/>
          <w:szCs w:val="28"/>
        </w:rPr>
      </w:pPr>
    </w:p>
    <w:p w:rsidR="005F4701" w:rsidRPr="00C333B1" w:rsidRDefault="005F4701" w:rsidP="005F4701">
      <w:pPr>
        <w:ind w:firstLine="708"/>
        <w:jc w:val="both"/>
        <w:rPr>
          <w:rFonts w:cs="Times New Roman"/>
          <w:i/>
          <w:sz w:val="28"/>
          <w:szCs w:val="28"/>
        </w:rPr>
      </w:pPr>
      <w:r w:rsidRPr="00C333B1">
        <w:rPr>
          <w:rFonts w:cs="Times New Roman"/>
          <w:i/>
          <w:sz w:val="28"/>
          <w:szCs w:val="28"/>
        </w:rPr>
        <w:t>5 «в». «Завершить в 2019 году работы по определению в порядке, установленном Правительством Российской Федерации, границ зон затопления и подтопления на территориях субъектов Российской Федерации и обеспечить внесение изменений в документы территориального планирования субъектов Российской Федерации».</w:t>
      </w:r>
    </w:p>
    <w:p w:rsidR="005F4701" w:rsidRDefault="005F4701" w:rsidP="005F4701">
      <w:pPr>
        <w:ind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Схема территориального планирования Республики Тыва утверждена постановлением Правительства Республики Тыва от 23.12.2011 года № 733 и опубликована в Федеральной государственной информационной системе территориального планирования. Том 4, раздел «Перечень основных факторов риска возникновения чрезвычайных ситуаций природного и техногенного характера» Схемы территориального планирования Республики Тыва содержит комплексную оценку территории, мероприятия по защите от потенциально опасных чрезвычайных ситуаций природного и техногенного характера. Изменения в Схему территориального планирования Республики Тыва не вносились. В 2017 году утверждены Схемы территориального планирования 17 муниципальных районов, которые также размещены в Федеральной государственной информационной системе территориального планирования. В данных схемах предусмотрены соответствующие разделы в части ГО и ЧС (а также карты зон, подверженных риску возникновения ЧС природного и техногенного характера). Государственной программой Республики Тыва «Обеспечение защиты населения и объектов экономики от негативного воздействия вод на территории Республики Тыва на 2014-2020 годы», утвержденной постановлением Правительства Республики Тыва </w:t>
      </w:r>
      <w:r w:rsidRPr="00017FDE">
        <w:rPr>
          <w:rFonts w:cs="Times New Roman"/>
          <w:sz w:val="28"/>
          <w:szCs w:val="28"/>
          <w:lang w:eastAsia="en-US"/>
        </w:rPr>
        <w:t>от 10 октября 2013 г. № 603</w:t>
      </w:r>
      <w:r>
        <w:rPr>
          <w:rFonts w:cs="Times New Roman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осуществляется мониторинг водных объектов с определением границ зон затопления и подтопления на территории Республики Тыва. Министерством природных ресурсов и экологии Республики Тыва определены зоны затопления и подтопления в 10 населенных пунктах республики, необходимо определить границ зоны затопления и подтопления в 6 населенных пунктах, а также планируется разработка технического задания на проведение мероприятия «Государственный мониторинг водных объектов и определение границ зон затопления и подтопления на территории Республики Тыва на 2019 год».</w:t>
      </w:r>
    </w:p>
    <w:p w:rsidR="005F4701" w:rsidRPr="00C333B1" w:rsidRDefault="005F4701" w:rsidP="005F4701">
      <w:pPr>
        <w:ind w:firstLine="708"/>
        <w:jc w:val="both"/>
        <w:rPr>
          <w:rFonts w:cs="Times New Roman"/>
          <w:i/>
          <w:sz w:val="28"/>
          <w:szCs w:val="28"/>
        </w:rPr>
      </w:pPr>
      <w:r w:rsidRPr="00C333B1">
        <w:rPr>
          <w:rFonts w:cs="Times New Roman"/>
          <w:i/>
          <w:sz w:val="28"/>
          <w:szCs w:val="28"/>
        </w:rPr>
        <w:t>5 «г». «Обеспечить соблюдение установленных режимов и ограничений при осуществлении градостроительной и иной хозяйственной деятельности в границах зон затопления и подтопления».</w:t>
      </w:r>
    </w:p>
    <w:p w:rsidR="005F4701" w:rsidRDefault="005F4701" w:rsidP="005F4701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Поручением Президента Российской Федерации по итогам совещания по ликвидации последствий паводковой ситуации в </w:t>
      </w:r>
      <w:r>
        <w:rPr>
          <w:rFonts w:cs="Times New Roman"/>
          <w:sz w:val="28"/>
          <w:szCs w:val="28"/>
        </w:rPr>
        <w:lastRenderedPageBreak/>
        <w:t xml:space="preserve">регионах Российской Федерации 4 сентября 2014 г. № Пр-2166 принято распоряжение Правительства Республики Тыва от 14.11.2014 г. № 405-р, которым предусмотрено проведение инвентаризации объектов </w:t>
      </w:r>
      <w:proofErr w:type="gramStart"/>
      <w:r>
        <w:rPr>
          <w:rFonts w:cs="Times New Roman"/>
          <w:sz w:val="28"/>
          <w:szCs w:val="28"/>
        </w:rPr>
        <w:t>строительства  в</w:t>
      </w:r>
      <w:proofErr w:type="gramEnd"/>
      <w:r>
        <w:rPr>
          <w:rFonts w:cs="Times New Roman"/>
          <w:sz w:val="28"/>
          <w:szCs w:val="28"/>
        </w:rPr>
        <w:t xml:space="preserve"> зонах, подлежащих риску подтопления. Органами местного самоуправления 17 муниципальных районов и 2 городских округов приняты нормативные правовые акты о запрете отвода земельных участков и выдаче разрешения на новое строительство  в зонах, подверженных риску подтопления. </w:t>
      </w:r>
    </w:p>
    <w:p w:rsidR="005F4701" w:rsidRDefault="005F4701" w:rsidP="005F4701">
      <w:pPr>
        <w:jc w:val="both"/>
        <w:rPr>
          <w:rFonts w:cs="Times New Roman"/>
          <w:sz w:val="28"/>
          <w:szCs w:val="28"/>
        </w:rPr>
      </w:pPr>
    </w:p>
    <w:p w:rsidR="005F4701" w:rsidRDefault="005F4701" w:rsidP="005F4701">
      <w:pPr>
        <w:jc w:val="both"/>
        <w:rPr>
          <w:rFonts w:cs="Times New Roman"/>
          <w:sz w:val="28"/>
          <w:szCs w:val="28"/>
        </w:rPr>
      </w:pPr>
    </w:p>
    <w:p w:rsidR="005F4701" w:rsidRDefault="005F4701" w:rsidP="005F4701">
      <w:pPr>
        <w:jc w:val="both"/>
        <w:rPr>
          <w:rFonts w:cs="Times New Roman"/>
          <w:sz w:val="28"/>
          <w:szCs w:val="28"/>
        </w:rPr>
      </w:pPr>
    </w:p>
    <w:p w:rsidR="005F4701" w:rsidRDefault="005F4701" w:rsidP="005F4701">
      <w:pPr>
        <w:jc w:val="both"/>
        <w:rPr>
          <w:rFonts w:cs="Times New Roman"/>
          <w:sz w:val="28"/>
          <w:szCs w:val="28"/>
        </w:rPr>
      </w:pPr>
    </w:p>
    <w:p w:rsidR="005F4701" w:rsidRPr="00A37D7A" w:rsidRDefault="005F4701" w:rsidP="00A37D7A">
      <w:pPr>
        <w:ind w:firstLine="708"/>
        <w:jc w:val="both"/>
        <w:rPr>
          <w:sz w:val="28"/>
          <w:szCs w:val="28"/>
        </w:rPr>
      </w:pPr>
    </w:p>
    <w:p w:rsidR="005C2215" w:rsidRPr="005C2215" w:rsidRDefault="005C2215" w:rsidP="005C2215">
      <w:pPr>
        <w:ind w:firstLine="708"/>
        <w:jc w:val="both"/>
        <w:rPr>
          <w:sz w:val="28"/>
          <w:szCs w:val="28"/>
        </w:rPr>
      </w:pPr>
    </w:p>
    <w:p w:rsidR="00103973" w:rsidRPr="00B72D8B" w:rsidRDefault="00103973" w:rsidP="0010397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center"/>
        <w:rPr>
          <w:sz w:val="28"/>
          <w:szCs w:val="28"/>
        </w:rPr>
      </w:pPr>
    </w:p>
    <w:p w:rsidR="00844E87" w:rsidRDefault="00844E87"/>
    <w:sectPr w:rsidR="0084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87"/>
    <w:rsid w:val="00022160"/>
    <w:rsid w:val="00022962"/>
    <w:rsid w:val="00026839"/>
    <w:rsid w:val="00044851"/>
    <w:rsid w:val="0004571D"/>
    <w:rsid w:val="00057D01"/>
    <w:rsid w:val="00061BF8"/>
    <w:rsid w:val="00065CC0"/>
    <w:rsid w:val="00074A9D"/>
    <w:rsid w:val="00075E46"/>
    <w:rsid w:val="000766BB"/>
    <w:rsid w:val="00093189"/>
    <w:rsid w:val="00095482"/>
    <w:rsid w:val="0009717F"/>
    <w:rsid w:val="000B48DC"/>
    <w:rsid w:val="000C337B"/>
    <w:rsid w:val="000D7C51"/>
    <w:rsid w:val="00103973"/>
    <w:rsid w:val="00110223"/>
    <w:rsid w:val="0011120E"/>
    <w:rsid w:val="001146A5"/>
    <w:rsid w:val="0012038E"/>
    <w:rsid w:val="0013526F"/>
    <w:rsid w:val="001404ED"/>
    <w:rsid w:val="001469AD"/>
    <w:rsid w:val="001500A6"/>
    <w:rsid w:val="001546C1"/>
    <w:rsid w:val="001675BC"/>
    <w:rsid w:val="00175B4E"/>
    <w:rsid w:val="00176AC2"/>
    <w:rsid w:val="0018599A"/>
    <w:rsid w:val="0018680A"/>
    <w:rsid w:val="00186D0E"/>
    <w:rsid w:val="00196E53"/>
    <w:rsid w:val="001A103C"/>
    <w:rsid w:val="001A33A3"/>
    <w:rsid w:val="001D39AC"/>
    <w:rsid w:val="001D6B17"/>
    <w:rsid w:val="001F12D8"/>
    <w:rsid w:val="001F2B0C"/>
    <w:rsid w:val="001F61E2"/>
    <w:rsid w:val="00212889"/>
    <w:rsid w:val="00212C39"/>
    <w:rsid w:val="002223F9"/>
    <w:rsid w:val="0022254B"/>
    <w:rsid w:val="00244B77"/>
    <w:rsid w:val="0025417D"/>
    <w:rsid w:val="00256D01"/>
    <w:rsid w:val="00267172"/>
    <w:rsid w:val="00270138"/>
    <w:rsid w:val="002730F4"/>
    <w:rsid w:val="00274F76"/>
    <w:rsid w:val="00290E13"/>
    <w:rsid w:val="00293591"/>
    <w:rsid w:val="00297792"/>
    <w:rsid w:val="002A7594"/>
    <w:rsid w:val="002A75A5"/>
    <w:rsid w:val="002B7216"/>
    <w:rsid w:val="002C4064"/>
    <w:rsid w:val="002D29F7"/>
    <w:rsid w:val="002D301A"/>
    <w:rsid w:val="002E4E0E"/>
    <w:rsid w:val="003008C6"/>
    <w:rsid w:val="00306068"/>
    <w:rsid w:val="00306424"/>
    <w:rsid w:val="003258F2"/>
    <w:rsid w:val="00327C70"/>
    <w:rsid w:val="003344AE"/>
    <w:rsid w:val="00335E5B"/>
    <w:rsid w:val="00337E22"/>
    <w:rsid w:val="003447C7"/>
    <w:rsid w:val="003456D3"/>
    <w:rsid w:val="00351BFE"/>
    <w:rsid w:val="00356947"/>
    <w:rsid w:val="00356C4A"/>
    <w:rsid w:val="003576D3"/>
    <w:rsid w:val="003618A5"/>
    <w:rsid w:val="00367E15"/>
    <w:rsid w:val="00375679"/>
    <w:rsid w:val="00385021"/>
    <w:rsid w:val="00387E07"/>
    <w:rsid w:val="0039028D"/>
    <w:rsid w:val="003913D1"/>
    <w:rsid w:val="00396225"/>
    <w:rsid w:val="003A2DC4"/>
    <w:rsid w:val="003A73BB"/>
    <w:rsid w:val="003B7E14"/>
    <w:rsid w:val="003E1E9A"/>
    <w:rsid w:val="003E39FD"/>
    <w:rsid w:val="003F1A2E"/>
    <w:rsid w:val="003F2260"/>
    <w:rsid w:val="003F4D02"/>
    <w:rsid w:val="00402348"/>
    <w:rsid w:val="00412EAE"/>
    <w:rsid w:val="0041382D"/>
    <w:rsid w:val="0043121D"/>
    <w:rsid w:val="00431897"/>
    <w:rsid w:val="004410AB"/>
    <w:rsid w:val="0044374C"/>
    <w:rsid w:val="00455BA0"/>
    <w:rsid w:val="00465E86"/>
    <w:rsid w:val="004717CC"/>
    <w:rsid w:val="00471ED2"/>
    <w:rsid w:val="00484EF3"/>
    <w:rsid w:val="00493E42"/>
    <w:rsid w:val="004A1E60"/>
    <w:rsid w:val="004A3FC5"/>
    <w:rsid w:val="004A6650"/>
    <w:rsid w:val="004A7FE4"/>
    <w:rsid w:val="004B7DE8"/>
    <w:rsid w:val="004D53B2"/>
    <w:rsid w:val="004E51D0"/>
    <w:rsid w:val="004E60BD"/>
    <w:rsid w:val="004E61D7"/>
    <w:rsid w:val="005100ED"/>
    <w:rsid w:val="005117C4"/>
    <w:rsid w:val="00515C6B"/>
    <w:rsid w:val="005229EA"/>
    <w:rsid w:val="00530066"/>
    <w:rsid w:val="00531A2B"/>
    <w:rsid w:val="00543C3A"/>
    <w:rsid w:val="005742F7"/>
    <w:rsid w:val="00582B23"/>
    <w:rsid w:val="00585453"/>
    <w:rsid w:val="005B0035"/>
    <w:rsid w:val="005B3533"/>
    <w:rsid w:val="005B575D"/>
    <w:rsid w:val="005C2215"/>
    <w:rsid w:val="005D3FF9"/>
    <w:rsid w:val="005D649F"/>
    <w:rsid w:val="005E0A13"/>
    <w:rsid w:val="005E214A"/>
    <w:rsid w:val="005E560D"/>
    <w:rsid w:val="005F4701"/>
    <w:rsid w:val="005F7B64"/>
    <w:rsid w:val="00622F31"/>
    <w:rsid w:val="00631F03"/>
    <w:rsid w:val="006336F7"/>
    <w:rsid w:val="00681617"/>
    <w:rsid w:val="0068383C"/>
    <w:rsid w:val="00684004"/>
    <w:rsid w:val="006910AB"/>
    <w:rsid w:val="006B2D84"/>
    <w:rsid w:val="006B3467"/>
    <w:rsid w:val="006B3D38"/>
    <w:rsid w:val="006D332B"/>
    <w:rsid w:val="006D7C38"/>
    <w:rsid w:val="006E6FE5"/>
    <w:rsid w:val="006F1A13"/>
    <w:rsid w:val="006F6B41"/>
    <w:rsid w:val="00702E8D"/>
    <w:rsid w:val="007040C1"/>
    <w:rsid w:val="00723155"/>
    <w:rsid w:val="007231C1"/>
    <w:rsid w:val="00724AB0"/>
    <w:rsid w:val="007348A6"/>
    <w:rsid w:val="00746CD7"/>
    <w:rsid w:val="007470A9"/>
    <w:rsid w:val="00750529"/>
    <w:rsid w:val="007573B9"/>
    <w:rsid w:val="00757EA8"/>
    <w:rsid w:val="00761A68"/>
    <w:rsid w:val="007628B9"/>
    <w:rsid w:val="00773B1F"/>
    <w:rsid w:val="00780D39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6083"/>
    <w:rsid w:val="007D3D04"/>
    <w:rsid w:val="007E1147"/>
    <w:rsid w:val="007E6EB9"/>
    <w:rsid w:val="007F1968"/>
    <w:rsid w:val="00801690"/>
    <w:rsid w:val="00813EDF"/>
    <w:rsid w:val="0081410A"/>
    <w:rsid w:val="00820334"/>
    <w:rsid w:val="0083613F"/>
    <w:rsid w:val="00843ABD"/>
    <w:rsid w:val="00844E87"/>
    <w:rsid w:val="00850053"/>
    <w:rsid w:val="00854660"/>
    <w:rsid w:val="00864BC1"/>
    <w:rsid w:val="00873054"/>
    <w:rsid w:val="00880F8A"/>
    <w:rsid w:val="00881CF6"/>
    <w:rsid w:val="00895F8D"/>
    <w:rsid w:val="008A5B55"/>
    <w:rsid w:val="008B4CE2"/>
    <w:rsid w:val="008D0B8E"/>
    <w:rsid w:val="008D4766"/>
    <w:rsid w:val="008D657D"/>
    <w:rsid w:val="008F4544"/>
    <w:rsid w:val="00903187"/>
    <w:rsid w:val="009056E9"/>
    <w:rsid w:val="00912AC5"/>
    <w:rsid w:val="00914D65"/>
    <w:rsid w:val="00926B1D"/>
    <w:rsid w:val="009369E3"/>
    <w:rsid w:val="00941704"/>
    <w:rsid w:val="00945964"/>
    <w:rsid w:val="0095209B"/>
    <w:rsid w:val="00955BD0"/>
    <w:rsid w:val="00955C6B"/>
    <w:rsid w:val="009641CF"/>
    <w:rsid w:val="0096697C"/>
    <w:rsid w:val="00970301"/>
    <w:rsid w:val="00972110"/>
    <w:rsid w:val="00974DE3"/>
    <w:rsid w:val="00974F57"/>
    <w:rsid w:val="00984D06"/>
    <w:rsid w:val="00994327"/>
    <w:rsid w:val="009A70EA"/>
    <w:rsid w:val="009B4736"/>
    <w:rsid w:val="009C52A9"/>
    <w:rsid w:val="009D1680"/>
    <w:rsid w:val="009F1345"/>
    <w:rsid w:val="009F5289"/>
    <w:rsid w:val="009F7327"/>
    <w:rsid w:val="00A04780"/>
    <w:rsid w:val="00A13240"/>
    <w:rsid w:val="00A21741"/>
    <w:rsid w:val="00A32B3F"/>
    <w:rsid w:val="00A32D1A"/>
    <w:rsid w:val="00A35107"/>
    <w:rsid w:val="00A37D7A"/>
    <w:rsid w:val="00A41227"/>
    <w:rsid w:val="00A540DE"/>
    <w:rsid w:val="00A54B14"/>
    <w:rsid w:val="00A715D8"/>
    <w:rsid w:val="00A733EA"/>
    <w:rsid w:val="00A75B04"/>
    <w:rsid w:val="00A82071"/>
    <w:rsid w:val="00A863D8"/>
    <w:rsid w:val="00A87C5F"/>
    <w:rsid w:val="00A934CE"/>
    <w:rsid w:val="00A9372B"/>
    <w:rsid w:val="00AA52E6"/>
    <w:rsid w:val="00AA5688"/>
    <w:rsid w:val="00AA65C2"/>
    <w:rsid w:val="00AA70F8"/>
    <w:rsid w:val="00AC3049"/>
    <w:rsid w:val="00AE1307"/>
    <w:rsid w:val="00B0264E"/>
    <w:rsid w:val="00B07D04"/>
    <w:rsid w:val="00B11E2B"/>
    <w:rsid w:val="00B2566F"/>
    <w:rsid w:val="00B32A0C"/>
    <w:rsid w:val="00B33D9A"/>
    <w:rsid w:val="00B35553"/>
    <w:rsid w:val="00B44C90"/>
    <w:rsid w:val="00B45133"/>
    <w:rsid w:val="00B536C9"/>
    <w:rsid w:val="00B547B1"/>
    <w:rsid w:val="00B635AD"/>
    <w:rsid w:val="00B729B0"/>
    <w:rsid w:val="00B80BE9"/>
    <w:rsid w:val="00B812A2"/>
    <w:rsid w:val="00B82AC9"/>
    <w:rsid w:val="00B85E35"/>
    <w:rsid w:val="00B94F9A"/>
    <w:rsid w:val="00B95523"/>
    <w:rsid w:val="00BA16A5"/>
    <w:rsid w:val="00BA2695"/>
    <w:rsid w:val="00BA3296"/>
    <w:rsid w:val="00BB6889"/>
    <w:rsid w:val="00BD6138"/>
    <w:rsid w:val="00BD6DF5"/>
    <w:rsid w:val="00BF163F"/>
    <w:rsid w:val="00BF5AD2"/>
    <w:rsid w:val="00C01D64"/>
    <w:rsid w:val="00C1005D"/>
    <w:rsid w:val="00C10637"/>
    <w:rsid w:val="00C23FA5"/>
    <w:rsid w:val="00C24A2B"/>
    <w:rsid w:val="00C3337A"/>
    <w:rsid w:val="00C418D7"/>
    <w:rsid w:val="00C4352E"/>
    <w:rsid w:val="00C50995"/>
    <w:rsid w:val="00C51509"/>
    <w:rsid w:val="00C53739"/>
    <w:rsid w:val="00C671D8"/>
    <w:rsid w:val="00C71707"/>
    <w:rsid w:val="00C82D9E"/>
    <w:rsid w:val="00C85FFE"/>
    <w:rsid w:val="00C862C1"/>
    <w:rsid w:val="00C87250"/>
    <w:rsid w:val="00CB4B48"/>
    <w:rsid w:val="00CC2E3F"/>
    <w:rsid w:val="00CC334D"/>
    <w:rsid w:val="00CC69F8"/>
    <w:rsid w:val="00CC78F6"/>
    <w:rsid w:val="00CF2F38"/>
    <w:rsid w:val="00CF7F47"/>
    <w:rsid w:val="00D35DD4"/>
    <w:rsid w:val="00D412E9"/>
    <w:rsid w:val="00D5129A"/>
    <w:rsid w:val="00D61DFF"/>
    <w:rsid w:val="00D87B19"/>
    <w:rsid w:val="00D9578A"/>
    <w:rsid w:val="00DE6FC8"/>
    <w:rsid w:val="00DE7626"/>
    <w:rsid w:val="00DF1848"/>
    <w:rsid w:val="00DF4365"/>
    <w:rsid w:val="00E05227"/>
    <w:rsid w:val="00E063CA"/>
    <w:rsid w:val="00E07A53"/>
    <w:rsid w:val="00E12632"/>
    <w:rsid w:val="00E2070E"/>
    <w:rsid w:val="00E25DC5"/>
    <w:rsid w:val="00E3485A"/>
    <w:rsid w:val="00E54B80"/>
    <w:rsid w:val="00E658F9"/>
    <w:rsid w:val="00E72532"/>
    <w:rsid w:val="00E73E43"/>
    <w:rsid w:val="00E7742A"/>
    <w:rsid w:val="00E90D6B"/>
    <w:rsid w:val="00EA7EFA"/>
    <w:rsid w:val="00EC024A"/>
    <w:rsid w:val="00EC1640"/>
    <w:rsid w:val="00EC4465"/>
    <w:rsid w:val="00ED0F3A"/>
    <w:rsid w:val="00ED74DA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74BB"/>
    <w:rsid w:val="00F21375"/>
    <w:rsid w:val="00F251E0"/>
    <w:rsid w:val="00F361A9"/>
    <w:rsid w:val="00F50A20"/>
    <w:rsid w:val="00F537C3"/>
    <w:rsid w:val="00F53EC3"/>
    <w:rsid w:val="00F60ECF"/>
    <w:rsid w:val="00F76941"/>
    <w:rsid w:val="00F8510B"/>
    <w:rsid w:val="00FA3699"/>
    <w:rsid w:val="00FA4A73"/>
    <w:rsid w:val="00FB7F2A"/>
    <w:rsid w:val="00FC45FD"/>
    <w:rsid w:val="00FC4D33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A894"/>
  <w15:docId w15:val="{EDDF6B7A-3E1A-468B-B9F5-CB701DD0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E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3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Пользователь</cp:lastModifiedBy>
  <cp:revision>13</cp:revision>
  <dcterms:created xsi:type="dcterms:W3CDTF">2019-08-16T06:22:00Z</dcterms:created>
  <dcterms:modified xsi:type="dcterms:W3CDTF">2019-08-16T10:00:00Z</dcterms:modified>
</cp:coreProperties>
</file>