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07" w:rsidRDefault="00CB6F07">
      <w:pPr>
        <w:pStyle w:val="ConsPlusTitlePage"/>
      </w:pPr>
      <w:r>
        <w:t xml:space="preserve">Документ предоставлен </w:t>
      </w:r>
      <w:hyperlink r:id="rId4" w:history="1">
        <w:r>
          <w:rPr>
            <w:color w:val="0000FF"/>
          </w:rPr>
          <w:t>КонсультантПлюс</w:t>
        </w:r>
      </w:hyperlink>
      <w:r>
        <w:br/>
      </w:r>
    </w:p>
    <w:p w:rsidR="00CB6F07" w:rsidRDefault="00CB6F0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B6F07">
        <w:tc>
          <w:tcPr>
            <w:tcW w:w="4677" w:type="dxa"/>
            <w:tcBorders>
              <w:top w:val="nil"/>
              <w:left w:val="nil"/>
              <w:bottom w:val="nil"/>
              <w:right w:val="nil"/>
            </w:tcBorders>
          </w:tcPr>
          <w:p w:rsidR="00CB6F07" w:rsidRDefault="00CB6F07">
            <w:pPr>
              <w:pStyle w:val="ConsPlusNormal"/>
            </w:pPr>
            <w:r>
              <w:t>26 декабря 2013 года</w:t>
            </w:r>
          </w:p>
        </w:tc>
        <w:tc>
          <w:tcPr>
            <w:tcW w:w="4677" w:type="dxa"/>
            <w:tcBorders>
              <w:top w:val="nil"/>
              <w:left w:val="nil"/>
              <w:bottom w:val="nil"/>
              <w:right w:val="nil"/>
            </w:tcBorders>
          </w:tcPr>
          <w:p w:rsidR="00CB6F07" w:rsidRDefault="00CB6F07">
            <w:pPr>
              <w:pStyle w:val="ConsPlusNormal"/>
              <w:jc w:val="right"/>
            </w:pPr>
            <w:r>
              <w:t>N 2322 ВХ-1</w:t>
            </w:r>
          </w:p>
        </w:tc>
      </w:tr>
    </w:tbl>
    <w:p w:rsidR="00CB6F07" w:rsidRDefault="00CB6F07">
      <w:pPr>
        <w:pStyle w:val="ConsPlusNormal"/>
        <w:pBdr>
          <w:top w:val="single" w:sz="6" w:space="0" w:color="auto"/>
        </w:pBdr>
        <w:spacing w:before="100" w:after="100"/>
        <w:jc w:val="both"/>
        <w:rPr>
          <w:sz w:val="2"/>
          <w:szCs w:val="2"/>
        </w:rPr>
      </w:pPr>
    </w:p>
    <w:p w:rsidR="00CB6F07" w:rsidRDefault="00CB6F07">
      <w:pPr>
        <w:pStyle w:val="ConsPlusNormal"/>
        <w:jc w:val="both"/>
      </w:pPr>
    </w:p>
    <w:p w:rsidR="00CB6F07" w:rsidRDefault="00CB6F07">
      <w:pPr>
        <w:pStyle w:val="ConsPlusTitle"/>
        <w:jc w:val="center"/>
      </w:pPr>
      <w:r>
        <w:t>РЕСПУБЛИКА ТЫВА</w:t>
      </w:r>
    </w:p>
    <w:p w:rsidR="00CB6F07" w:rsidRDefault="00CB6F07">
      <w:pPr>
        <w:pStyle w:val="ConsPlusTitle"/>
        <w:jc w:val="center"/>
      </w:pPr>
    </w:p>
    <w:p w:rsidR="00CB6F07" w:rsidRDefault="00CB6F07">
      <w:pPr>
        <w:pStyle w:val="ConsPlusTitle"/>
        <w:jc w:val="center"/>
      </w:pPr>
      <w:r>
        <w:t>ЗАКОН</w:t>
      </w:r>
    </w:p>
    <w:p w:rsidR="00CB6F07" w:rsidRDefault="00CB6F07">
      <w:pPr>
        <w:pStyle w:val="ConsPlusTitle"/>
        <w:jc w:val="center"/>
      </w:pPr>
    </w:p>
    <w:p w:rsidR="00CB6F07" w:rsidRDefault="00CB6F07">
      <w:pPr>
        <w:pStyle w:val="ConsPlusTitle"/>
        <w:jc w:val="center"/>
      </w:pPr>
      <w:r>
        <w:t>ОБ ОРГАНИЗАЦИИ ПРОВЕДЕНИЯ КАПИТАЛЬНОГО РЕМОНТА</w:t>
      </w:r>
    </w:p>
    <w:p w:rsidR="00CB6F07" w:rsidRDefault="00CB6F07">
      <w:pPr>
        <w:pStyle w:val="ConsPlusTitle"/>
        <w:jc w:val="center"/>
      </w:pPr>
      <w:r>
        <w:t>ОБЩЕГО ИМУЩЕСТВА В МНОГОКВАРТИРНЫХ ДОМАХ,</w:t>
      </w:r>
    </w:p>
    <w:p w:rsidR="00CB6F07" w:rsidRDefault="00CB6F07">
      <w:pPr>
        <w:pStyle w:val="ConsPlusTitle"/>
        <w:jc w:val="center"/>
      </w:pPr>
      <w:r>
        <w:t>РАСПОЛОЖЕННЫХ НА ТЕРРИТОРИИ РЕСПУБЛИКИ ТЫВА</w:t>
      </w:r>
    </w:p>
    <w:p w:rsidR="00CB6F07" w:rsidRDefault="00CB6F07">
      <w:pPr>
        <w:pStyle w:val="ConsPlusNormal"/>
        <w:jc w:val="both"/>
      </w:pPr>
    </w:p>
    <w:p w:rsidR="00CB6F07" w:rsidRDefault="00CB6F07">
      <w:pPr>
        <w:pStyle w:val="ConsPlusNormal"/>
        <w:jc w:val="right"/>
      </w:pPr>
      <w:r>
        <w:t>Принят</w:t>
      </w:r>
    </w:p>
    <w:p w:rsidR="00CB6F07" w:rsidRDefault="00CB6F07">
      <w:pPr>
        <w:pStyle w:val="ConsPlusNormal"/>
        <w:jc w:val="right"/>
      </w:pPr>
      <w:r>
        <w:t>Верховным Хуралом (парламентом)</w:t>
      </w:r>
    </w:p>
    <w:p w:rsidR="00CB6F07" w:rsidRDefault="00CB6F07">
      <w:pPr>
        <w:pStyle w:val="ConsPlusNormal"/>
        <w:jc w:val="right"/>
      </w:pPr>
      <w:r>
        <w:t>Республики Тыва</w:t>
      </w:r>
    </w:p>
    <w:p w:rsidR="00CB6F07" w:rsidRDefault="00CB6F07">
      <w:pPr>
        <w:pStyle w:val="ConsPlusNormal"/>
        <w:jc w:val="right"/>
      </w:pPr>
      <w:r>
        <w:t>20 декабря 2013 года</w:t>
      </w:r>
    </w:p>
    <w:p w:rsidR="00CB6F07" w:rsidRDefault="00CB6F0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B6F07">
        <w:trPr>
          <w:jc w:val="center"/>
        </w:trPr>
        <w:tc>
          <w:tcPr>
            <w:tcW w:w="9294" w:type="dxa"/>
            <w:tcBorders>
              <w:top w:val="nil"/>
              <w:left w:val="single" w:sz="24" w:space="0" w:color="CED3F1"/>
              <w:bottom w:val="nil"/>
              <w:right w:val="single" w:sz="24" w:space="0" w:color="F4F3F8"/>
            </w:tcBorders>
            <w:shd w:val="clear" w:color="auto" w:fill="F4F3F8"/>
          </w:tcPr>
          <w:p w:rsidR="00CB6F07" w:rsidRDefault="00CB6F07">
            <w:pPr>
              <w:pStyle w:val="ConsPlusNormal"/>
              <w:jc w:val="center"/>
            </w:pPr>
            <w:r>
              <w:rPr>
                <w:color w:val="392C69"/>
              </w:rPr>
              <w:t>Список изменяющих документов</w:t>
            </w:r>
          </w:p>
          <w:p w:rsidR="00CB6F07" w:rsidRDefault="00CB6F07">
            <w:pPr>
              <w:pStyle w:val="ConsPlusNormal"/>
              <w:jc w:val="center"/>
            </w:pPr>
            <w:r>
              <w:rPr>
                <w:color w:val="392C69"/>
              </w:rPr>
              <w:t>(в ред. законов Республики Тыва</w:t>
            </w:r>
          </w:p>
          <w:p w:rsidR="00CB6F07" w:rsidRDefault="00CB6F07">
            <w:pPr>
              <w:pStyle w:val="ConsPlusNormal"/>
              <w:jc w:val="center"/>
            </w:pPr>
            <w:r>
              <w:rPr>
                <w:color w:val="392C69"/>
              </w:rPr>
              <w:t xml:space="preserve">от 26.06.2014 </w:t>
            </w:r>
            <w:hyperlink r:id="rId5" w:history="1">
              <w:r>
                <w:rPr>
                  <w:color w:val="0000FF"/>
                </w:rPr>
                <w:t>N 2650 ВХ-1</w:t>
              </w:r>
            </w:hyperlink>
            <w:r>
              <w:rPr>
                <w:color w:val="392C69"/>
              </w:rPr>
              <w:t xml:space="preserve">, от 08.01.2015 </w:t>
            </w:r>
            <w:hyperlink r:id="rId6" w:history="1">
              <w:r>
                <w:rPr>
                  <w:color w:val="0000FF"/>
                </w:rPr>
                <w:t>N 36-ЗРТ</w:t>
              </w:r>
            </w:hyperlink>
            <w:r>
              <w:rPr>
                <w:color w:val="392C69"/>
              </w:rPr>
              <w:t>,</w:t>
            </w:r>
          </w:p>
          <w:p w:rsidR="00CB6F07" w:rsidRDefault="00CB6F07">
            <w:pPr>
              <w:pStyle w:val="ConsPlusNormal"/>
              <w:jc w:val="center"/>
            </w:pPr>
            <w:r>
              <w:rPr>
                <w:color w:val="392C69"/>
              </w:rPr>
              <w:t xml:space="preserve">от 22.06.2016 </w:t>
            </w:r>
            <w:hyperlink r:id="rId7" w:history="1">
              <w:r>
                <w:rPr>
                  <w:color w:val="0000FF"/>
                </w:rPr>
                <w:t>N 179-ЗРТ</w:t>
              </w:r>
            </w:hyperlink>
            <w:r>
              <w:rPr>
                <w:color w:val="392C69"/>
              </w:rPr>
              <w:t xml:space="preserve">, от 21.07.2016 </w:t>
            </w:r>
            <w:hyperlink r:id="rId8" w:history="1">
              <w:r>
                <w:rPr>
                  <w:color w:val="0000FF"/>
                </w:rPr>
                <w:t>N 210-ЗРТ</w:t>
              </w:r>
            </w:hyperlink>
            <w:r>
              <w:rPr>
                <w:color w:val="392C69"/>
              </w:rPr>
              <w:t>,</w:t>
            </w:r>
          </w:p>
          <w:p w:rsidR="00CB6F07" w:rsidRDefault="00CB6F07">
            <w:pPr>
              <w:pStyle w:val="ConsPlusNormal"/>
              <w:jc w:val="center"/>
            </w:pPr>
            <w:r>
              <w:rPr>
                <w:color w:val="392C69"/>
              </w:rPr>
              <w:t xml:space="preserve">от 07.07.2017 </w:t>
            </w:r>
            <w:hyperlink r:id="rId9" w:history="1">
              <w:r>
                <w:rPr>
                  <w:color w:val="0000FF"/>
                </w:rPr>
                <w:t>N 300-ЗРТ</w:t>
              </w:r>
            </w:hyperlink>
            <w:r>
              <w:rPr>
                <w:color w:val="392C69"/>
              </w:rPr>
              <w:t xml:space="preserve">, от 13.11.2017 </w:t>
            </w:r>
            <w:hyperlink r:id="rId10" w:history="1">
              <w:r>
                <w:rPr>
                  <w:color w:val="0000FF"/>
                </w:rPr>
                <w:t>N 325-ЗРТ</w:t>
              </w:r>
            </w:hyperlink>
            <w:r>
              <w:rPr>
                <w:color w:val="392C69"/>
              </w:rPr>
              <w:t>,</w:t>
            </w:r>
          </w:p>
          <w:p w:rsidR="00CB6F07" w:rsidRDefault="00CB6F07">
            <w:pPr>
              <w:pStyle w:val="ConsPlusNormal"/>
              <w:jc w:val="center"/>
            </w:pPr>
            <w:r>
              <w:rPr>
                <w:color w:val="392C69"/>
              </w:rPr>
              <w:t xml:space="preserve">от 25.06.2018 </w:t>
            </w:r>
            <w:hyperlink r:id="rId11" w:history="1">
              <w:r>
                <w:rPr>
                  <w:color w:val="0000FF"/>
                </w:rPr>
                <w:t>N 417-ЗРТ</w:t>
              </w:r>
            </w:hyperlink>
            <w:r>
              <w:rPr>
                <w:color w:val="392C69"/>
              </w:rPr>
              <w:t xml:space="preserve">, от 11.01.2019 </w:t>
            </w:r>
            <w:hyperlink r:id="rId12" w:history="1">
              <w:r>
                <w:rPr>
                  <w:color w:val="0000FF"/>
                </w:rPr>
                <w:t>N 472-ЗРТ</w:t>
              </w:r>
            </w:hyperlink>
            <w:r>
              <w:rPr>
                <w:color w:val="392C69"/>
              </w:rPr>
              <w:t>,</w:t>
            </w:r>
          </w:p>
          <w:p w:rsidR="00CB6F07" w:rsidRDefault="00CB6F07">
            <w:pPr>
              <w:pStyle w:val="ConsPlusNormal"/>
              <w:jc w:val="center"/>
            </w:pPr>
            <w:r>
              <w:rPr>
                <w:color w:val="392C69"/>
              </w:rPr>
              <w:t xml:space="preserve">от 13.06.2019 </w:t>
            </w:r>
            <w:hyperlink r:id="rId13" w:history="1">
              <w:r>
                <w:rPr>
                  <w:color w:val="0000FF"/>
                </w:rPr>
                <w:t>N 507-ЗРТ</w:t>
              </w:r>
            </w:hyperlink>
            <w:r>
              <w:rPr>
                <w:color w:val="392C69"/>
              </w:rPr>
              <w:t>)</w:t>
            </w:r>
          </w:p>
        </w:tc>
      </w:tr>
    </w:tbl>
    <w:p w:rsidR="00CB6F07" w:rsidRDefault="00CB6F07">
      <w:pPr>
        <w:pStyle w:val="ConsPlusNormal"/>
        <w:jc w:val="both"/>
      </w:pPr>
    </w:p>
    <w:p w:rsidR="00CB6F07" w:rsidRDefault="00CB6F07">
      <w:pPr>
        <w:pStyle w:val="ConsPlusTitle"/>
        <w:jc w:val="center"/>
        <w:outlineLvl w:val="0"/>
      </w:pPr>
      <w:r>
        <w:t>Глава 1. ОБЩИЕ ПОЛОЖЕНИЯ</w:t>
      </w:r>
    </w:p>
    <w:p w:rsidR="00CB6F07" w:rsidRDefault="00CB6F07">
      <w:pPr>
        <w:pStyle w:val="ConsPlusNormal"/>
        <w:jc w:val="both"/>
      </w:pPr>
    </w:p>
    <w:p w:rsidR="00CB6F07" w:rsidRDefault="00CB6F07">
      <w:pPr>
        <w:pStyle w:val="ConsPlusTitle"/>
        <w:ind w:firstLine="540"/>
        <w:jc w:val="both"/>
        <w:outlineLvl w:val="1"/>
      </w:pPr>
      <w:r>
        <w:t>Статья 1. Предмет регулирования настоящего Закона</w:t>
      </w:r>
    </w:p>
    <w:p w:rsidR="00CB6F07" w:rsidRDefault="00CB6F07">
      <w:pPr>
        <w:pStyle w:val="ConsPlusNormal"/>
        <w:jc w:val="both"/>
      </w:pPr>
    </w:p>
    <w:p w:rsidR="00CB6F07" w:rsidRDefault="00CB6F07">
      <w:pPr>
        <w:pStyle w:val="ConsPlusNormal"/>
        <w:ind w:firstLine="540"/>
        <w:jc w:val="both"/>
      </w:pPr>
      <w:r>
        <w:t xml:space="preserve">Настоящий Закон в соответствии с требованиями Жилищного </w:t>
      </w:r>
      <w:hyperlink r:id="rId14" w:history="1">
        <w:r>
          <w:rPr>
            <w:color w:val="0000FF"/>
          </w:rPr>
          <w:t>кодекса</w:t>
        </w:r>
      </w:hyperlink>
      <w:r>
        <w:t xml:space="preserve"> Российской Федерации устанавливает правовые и организационные основы своевременного проведения капитального ремонта общего имущества в многоквартирных домах, регулирует порядок накопления, учета и целевого использования денежных средств, предназначенных для проведения капитального ремонта общего имущества в многоквартирных домах, а также порядок подготовки и утверждения региональных программ капитального ремонта общего имущества в многоквартирных домах (далее - региональная программа капитального ремонта) и требования к этим программам.</w:t>
      </w:r>
    </w:p>
    <w:p w:rsidR="00CB6F07" w:rsidRDefault="00CB6F07">
      <w:pPr>
        <w:pStyle w:val="ConsPlusNormal"/>
        <w:jc w:val="both"/>
      </w:pPr>
      <w:r>
        <w:t xml:space="preserve">(в ред. </w:t>
      </w:r>
      <w:hyperlink r:id="rId15"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jc w:val="center"/>
        <w:outlineLvl w:val="0"/>
      </w:pPr>
      <w:r>
        <w:t>Глава 2. ФОРМИРОВАНИЕ ФОНДА КАПИТАЛЬНОГО РЕМОНТА</w:t>
      </w:r>
    </w:p>
    <w:p w:rsidR="00CB6F07" w:rsidRDefault="00CB6F07">
      <w:pPr>
        <w:pStyle w:val="ConsPlusTitle"/>
        <w:jc w:val="center"/>
      </w:pPr>
      <w:r>
        <w:t>МНОГОКВАРТИРНОГО ДОМА</w:t>
      </w:r>
    </w:p>
    <w:p w:rsidR="00CB6F07" w:rsidRDefault="00CB6F07">
      <w:pPr>
        <w:pStyle w:val="ConsPlusNormal"/>
        <w:jc w:val="both"/>
      </w:pPr>
    </w:p>
    <w:p w:rsidR="00CB6F07" w:rsidRDefault="00CB6F07">
      <w:pPr>
        <w:pStyle w:val="ConsPlusTitle"/>
        <w:ind w:firstLine="540"/>
        <w:jc w:val="both"/>
        <w:outlineLvl w:val="1"/>
      </w:pPr>
      <w:r>
        <w:t>Статья 2. Взносы на капитальный ремонт общего имущества в многоквартирном доме</w:t>
      </w:r>
    </w:p>
    <w:p w:rsidR="00CB6F07" w:rsidRDefault="00CB6F07">
      <w:pPr>
        <w:pStyle w:val="ConsPlusNormal"/>
        <w:jc w:val="both"/>
      </w:pPr>
    </w:p>
    <w:p w:rsidR="00CB6F07" w:rsidRDefault="00CB6F07">
      <w:pPr>
        <w:pStyle w:val="ConsPlusNormal"/>
        <w:ind w:firstLine="540"/>
        <w:jc w:val="both"/>
      </w:pPr>
      <w:bookmarkStart w:id="0" w:name="P36"/>
      <w:bookmarkEnd w:id="0"/>
      <w:r>
        <w:t xml:space="preserve">1. Размер взноса на капитальный ремонт (далее - минимальный размер взноса) устанавливается в порядке, предусмотренном настоящим Законом,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перечня работ по </w:t>
      </w:r>
      <w:r>
        <w:lastRenderedPageBreak/>
        <w:t>капитальному ремонту общего имущества в многоквартирном доме.</w:t>
      </w:r>
    </w:p>
    <w:p w:rsidR="00CB6F07" w:rsidRDefault="00CB6F07">
      <w:pPr>
        <w:pStyle w:val="ConsPlusNormal"/>
        <w:jc w:val="both"/>
      </w:pPr>
      <w:r>
        <w:t xml:space="preserve">(часть 1 в ред. </w:t>
      </w:r>
      <w:hyperlink r:id="rId16" w:history="1">
        <w:r>
          <w:rPr>
            <w:color w:val="0000FF"/>
          </w:rPr>
          <w:t>Закона</w:t>
        </w:r>
      </w:hyperlink>
      <w:r>
        <w:t xml:space="preserve"> Республики Тыва от 08.01.2015 N 36-ЗРТ)</w:t>
      </w:r>
    </w:p>
    <w:p w:rsidR="00CB6F07" w:rsidRDefault="00CB6F07">
      <w:pPr>
        <w:pStyle w:val="ConsPlusNormal"/>
        <w:spacing w:before="220"/>
        <w:ind w:firstLine="540"/>
        <w:jc w:val="both"/>
      </w:pPr>
      <w:r>
        <w:t xml:space="preserve">2.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настоящим Законом, в размере, установленном в соответствии с </w:t>
      </w:r>
      <w:hyperlink w:anchor="P36" w:history="1">
        <w:r>
          <w:rPr>
            <w:color w:val="0000FF"/>
          </w:rPr>
          <w:t>частью 1</w:t>
        </w:r>
      </w:hyperlink>
      <w:r>
        <w:t xml:space="preserve"> настоящей статьи или, если соответствующее решение принято общим собранием собственников помещений в многоквартирном доме, в большем размере.</w:t>
      </w:r>
    </w:p>
    <w:p w:rsidR="00CB6F07" w:rsidRDefault="00CB6F07">
      <w:pPr>
        <w:pStyle w:val="ConsPlusNormal"/>
        <w:spacing w:before="220"/>
        <w:ind w:firstLine="540"/>
        <w:jc w:val="both"/>
      </w:pPr>
      <w:r>
        <w:t xml:space="preserve">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104" w:history="1">
        <w:r>
          <w:rPr>
            <w:color w:val="0000FF"/>
          </w:rPr>
          <w:t>частью 4 статьи 6</w:t>
        </w:r>
      </w:hyperlink>
      <w:r>
        <w:t xml:space="preserve"> настоящего Закона.</w:t>
      </w:r>
    </w:p>
    <w:p w:rsidR="00CB6F07" w:rsidRDefault="00CB6F07">
      <w:pPr>
        <w:pStyle w:val="ConsPlusNormal"/>
        <w:jc w:val="both"/>
      </w:pPr>
      <w:r>
        <w:t xml:space="preserve">(в ред. законов Республики Тыва от 26.06.2014 </w:t>
      </w:r>
      <w:hyperlink r:id="rId17" w:history="1">
        <w:r>
          <w:rPr>
            <w:color w:val="0000FF"/>
          </w:rPr>
          <w:t>N 2650 ВХ-1</w:t>
        </w:r>
      </w:hyperlink>
      <w:r>
        <w:t xml:space="preserve">, от 21.07.2016 </w:t>
      </w:r>
      <w:hyperlink r:id="rId18" w:history="1">
        <w:r>
          <w:rPr>
            <w:color w:val="0000FF"/>
          </w:rPr>
          <w:t>N 210-ЗРТ</w:t>
        </w:r>
      </w:hyperlink>
      <w:r>
        <w:t>)</w:t>
      </w:r>
    </w:p>
    <w:p w:rsidR="00CB6F07" w:rsidRDefault="00CB6F07">
      <w:pPr>
        <w:pStyle w:val="ConsPlusNormal"/>
        <w:spacing w:before="220"/>
        <w:ind w:firstLine="540"/>
        <w:jc w:val="both"/>
      </w:pPr>
      <w:r>
        <w:t>4.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Тыва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 признании многоквартирного дома аварийным и подлежащим сносу или решения об изъятии земельного участка.</w:t>
      </w:r>
    </w:p>
    <w:p w:rsidR="00CB6F07" w:rsidRDefault="00CB6F07">
      <w:pPr>
        <w:pStyle w:val="ConsPlusNormal"/>
        <w:spacing w:before="220"/>
        <w:ind w:firstLine="540"/>
        <w:jc w:val="both"/>
      </w:pPr>
      <w:r>
        <w:t>4.1.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предоставляется ежемесячная денежная компенсация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Республики Тыва, и размера регионального стандарта нормативной площади жилого помещения, используемой для расчета субсидий.</w:t>
      </w:r>
    </w:p>
    <w:p w:rsidR="00CB6F07" w:rsidRDefault="00CB6F07">
      <w:pPr>
        <w:pStyle w:val="ConsPlusNormal"/>
        <w:jc w:val="both"/>
      </w:pPr>
      <w:r>
        <w:t xml:space="preserve">(в ред. </w:t>
      </w:r>
      <w:hyperlink r:id="rId19" w:history="1">
        <w:r>
          <w:rPr>
            <w:color w:val="0000FF"/>
          </w:rPr>
          <w:t>Закона</w:t>
        </w:r>
      </w:hyperlink>
      <w:r>
        <w:t xml:space="preserve"> Республики Тыва от 11.01.2019 N 472-ЗРТ)</w:t>
      </w:r>
    </w:p>
    <w:p w:rsidR="00CB6F07" w:rsidRDefault="00CB6F07">
      <w:pPr>
        <w:pStyle w:val="ConsPlusNormal"/>
        <w:spacing w:before="220"/>
        <w:ind w:firstLine="540"/>
        <w:jc w:val="both"/>
      </w:pPr>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услуги и (или)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порядке, установленном настоящим Законом,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CB6F07" w:rsidRDefault="00CB6F07">
      <w:pPr>
        <w:pStyle w:val="ConsPlusNormal"/>
        <w:jc w:val="both"/>
      </w:pPr>
    </w:p>
    <w:p w:rsidR="00CB6F07" w:rsidRDefault="00CB6F07">
      <w:pPr>
        <w:pStyle w:val="ConsPlusTitle"/>
        <w:ind w:firstLine="540"/>
        <w:jc w:val="both"/>
        <w:outlineLvl w:val="1"/>
      </w:pPr>
      <w:r>
        <w:t>Статья 3. Порядок расчета и установления минимального размера взноса</w:t>
      </w:r>
    </w:p>
    <w:p w:rsidR="00CB6F07" w:rsidRDefault="00CB6F07">
      <w:pPr>
        <w:pStyle w:val="ConsPlusNormal"/>
        <w:jc w:val="both"/>
      </w:pPr>
    </w:p>
    <w:p w:rsidR="00CB6F07" w:rsidRDefault="00CB6F07">
      <w:pPr>
        <w:pStyle w:val="ConsPlusNormal"/>
        <w:ind w:firstLine="540"/>
        <w:jc w:val="both"/>
      </w:pPr>
      <w:r>
        <w:t>1. Минимальный размер взноса определяется на основе оценки потребности в средствах на финансирование услуг и (или) работ по капитальному ремонту общего имущества в многоквартирных домах, входящих в установленный перечень услуг и работ по капитальному ремонту и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 возможностей дополнительного софинансирования расходов на капитальный ремонт, за счет средств республиканского бюджета Республики Тыва и местных бюджетов.</w:t>
      </w:r>
    </w:p>
    <w:p w:rsidR="00CB6F07" w:rsidRDefault="00CB6F07">
      <w:pPr>
        <w:pStyle w:val="ConsPlusNormal"/>
        <w:spacing w:before="220"/>
        <w:ind w:firstLine="540"/>
        <w:jc w:val="both"/>
      </w:pPr>
      <w:r>
        <w:t>2. Устанавливаемый минимальный размер взноса должен быть доступным для граждан с учетом совокупных расходов на оплату жилого помещения и коммунальных услуг.</w:t>
      </w:r>
    </w:p>
    <w:p w:rsidR="00CB6F07" w:rsidRDefault="00CB6F07">
      <w:pPr>
        <w:pStyle w:val="ConsPlusNormal"/>
        <w:spacing w:before="220"/>
        <w:ind w:firstLine="540"/>
        <w:jc w:val="both"/>
      </w:pPr>
      <w:r>
        <w:t>3. Минимальный размер взноса определяется в рублях на один квадратный метр общей площади помещения в многоквартирном доме, принадлежащего собственнику такого помещения.</w:t>
      </w:r>
    </w:p>
    <w:p w:rsidR="00CB6F07" w:rsidRDefault="00CB6F07">
      <w:pPr>
        <w:pStyle w:val="ConsPlusNormal"/>
        <w:spacing w:before="220"/>
        <w:ind w:firstLine="540"/>
        <w:jc w:val="both"/>
      </w:pPr>
      <w:r>
        <w:t>4. Минимальный размер взноса устанавливается Правительством Республики Тыва на трехлетний период реализации региональной программы капитального ремонта с разбивкой по годам. Минимальный размер взноса, установленный на второй и третий год указанного трехлетнего периода, подлежит индексации исходя из уровня инфляции. Минимальный размер взноса устанавливается в срок до 1 октября года, предшествующего очередному трехлетнему периоду реализации региональной программы капитального ремонта.</w:t>
      </w:r>
    </w:p>
    <w:p w:rsidR="00CB6F07" w:rsidRDefault="00CB6F07">
      <w:pPr>
        <w:pStyle w:val="ConsPlusNormal"/>
        <w:spacing w:before="220"/>
        <w:ind w:firstLine="540"/>
        <w:jc w:val="both"/>
      </w:pPr>
      <w:r>
        <w:t>5. Порядок предоставления ежемесячной денежной компенсации расходов на уплату взносов на капитальный ремонт отдельным категориям граждан, являющимся собственниками жилых помещений в многоквартирных домах, устанавливается Правительством Республики Тыва.</w:t>
      </w:r>
    </w:p>
    <w:p w:rsidR="00CB6F07" w:rsidRDefault="00CB6F07">
      <w:pPr>
        <w:pStyle w:val="ConsPlusNormal"/>
        <w:jc w:val="both"/>
      </w:pPr>
      <w:r>
        <w:t xml:space="preserve">(часть 5 введена </w:t>
      </w:r>
      <w:hyperlink r:id="rId20" w:history="1">
        <w:r>
          <w:rPr>
            <w:color w:val="0000FF"/>
          </w:rPr>
          <w:t>Законом</w:t>
        </w:r>
      </w:hyperlink>
      <w:r>
        <w:t xml:space="preserve"> Республики Тыва от 22.06.2016 N 179-ЗРТ)</w:t>
      </w:r>
    </w:p>
    <w:p w:rsidR="00CB6F07" w:rsidRDefault="00CB6F07">
      <w:pPr>
        <w:pStyle w:val="ConsPlusNormal"/>
        <w:jc w:val="both"/>
      </w:pPr>
    </w:p>
    <w:p w:rsidR="00CB6F07" w:rsidRDefault="00CB6F07">
      <w:pPr>
        <w:pStyle w:val="ConsPlusTitle"/>
        <w:ind w:firstLine="540"/>
        <w:jc w:val="both"/>
        <w:outlineLvl w:val="1"/>
      </w:pPr>
      <w:r>
        <w:t>Статья 4. Фонд капитального ремонта и способы формирования данного фонда</w:t>
      </w:r>
    </w:p>
    <w:p w:rsidR="00CB6F07" w:rsidRDefault="00CB6F07">
      <w:pPr>
        <w:pStyle w:val="ConsPlusNormal"/>
        <w:jc w:val="both"/>
      </w:pPr>
    </w:p>
    <w:p w:rsidR="00CB6F07" w:rsidRDefault="00CB6F07">
      <w:pPr>
        <w:pStyle w:val="ConsPlusNormal"/>
        <w:ind w:firstLine="540"/>
        <w:jc w:val="both"/>
      </w:pPr>
      <w:bookmarkStart w:id="1" w:name="P57"/>
      <w:bookmarkEnd w:id="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доходы, полученные от размещения средств фонда капитального ремонта, средства финансовой поддержки, предоставленной в соответствии со </w:t>
      </w:r>
      <w:hyperlink w:anchor="P169" w:history="1">
        <w:r>
          <w:rPr>
            <w:color w:val="0000FF"/>
          </w:rPr>
          <w:t>статьей 11</w:t>
        </w:r>
      </w:hyperlink>
      <w:r>
        <w:t xml:space="preserve"> настоящего Закона,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CB6F07" w:rsidRDefault="00CB6F07">
      <w:pPr>
        <w:pStyle w:val="ConsPlusNormal"/>
        <w:jc w:val="both"/>
      </w:pPr>
      <w:r>
        <w:t xml:space="preserve">(часть 1 в ред. </w:t>
      </w:r>
      <w:hyperlink r:id="rId21"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CB6F07" w:rsidRDefault="00CB6F07">
      <w:pPr>
        <w:pStyle w:val="ConsPlusNormal"/>
        <w:jc w:val="both"/>
      </w:pPr>
      <w:r>
        <w:t xml:space="preserve">(часть 1.1 введена </w:t>
      </w:r>
      <w:hyperlink r:id="rId22" w:history="1">
        <w:r>
          <w:rPr>
            <w:color w:val="0000FF"/>
          </w:rPr>
          <w:t>Законом</w:t>
        </w:r>
      </w:hyperlink>
      <w:r>
        <w:t xml:space="preserve"> Республики Тыва от 13.06.2019 N 507-ЗРТ)</w:t>
      </w:r>
    </w:p>
    <w:p w:rsidR="00CB6F07" w:rsidRDefault="00CB6F07">
      <w:pPr>
        <w:pStyle w:val="ConsPlusNormal"/>
        <w:spacing w:before="220"/>
        <w:ind w:firstLine="540"/>
        <w:jc w:val="both"/>
      </w:pPr>
      <w:r>
        <w:t xml:space="preserve">2.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w:t>
      </w:r>
      <w:r>
        <w:lastRenderedPageBreak/>
        <w:t xml:space="preserve">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Жилищным </w:t>
      </w:r>
      <w:hyperlink r:id="rId23" w:history="1">
        <w:r>
          <w:rPr>
            <w:color w:val="0000FF"/>
          </w:rPr>
          <w:t>кодексом</w:t>
        </w:r>
      </w:hyperlink>
      <w:r>
        <w:t xml:space="preserve"> Российской Федерации,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CB6F07" w:rsidRDefault="00CB6F07">
      <w:pPr>
        <w:pStyle w:val="ConsPlusNormal"/>
        <w:jc w:val="both"/>
      </w:pPr>
      <w:r>
        <w:t xml:space="preserve">(часть 2 в ред. </w:t>
      </w:r>
      <w:hyperlink r:id="rId24"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3. Размер фонда капитального ремонта исчисляется как сумма указанных в </w:t>
      </w:r>
      <w:hyperlink w:anchor="P57"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B6F07" w:rsidRDefault="00CB6F07">
      <w:pPr>
        <w:pStyle w:val="ConsPlusNormal"/>
        <w:jc w:val="both"/>
      </w:pPr>
      <w:r>
        <w:t xml:space="preserve">(в ред. </w:t>
      </w:r>
      <w:hyperlink r:id="rId25"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bookmarkStart w:id="2" w:name="P65"/>
      <w:bookmarkEnd w:id="2"/>
      <w:r>
        <w:t>4. Собственники помещений в многоквартирном доме вправе выбрать один из следующих способов формирования фонда капитального ремонта:</w:t>
      </w:r>
    </w:p>
    <w:p w:rsidR="00CB6F07" w:rsidRDefault="00CB6F07">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B6F07" w:rsidRDefault="00CB6F07">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счетах регионального оператора).</w:t>
      </w:r>
    </w:p>
    <w:p w:rsidR="00CB6F07" w:rsidRDefault="00CB6F07">
      <w:pPr>
        <w:pStyle w:val="ConsPlusNormal"/>
        <w:spacing w:before="220"/>
        <w:ind w:firstLine="540"/>
        <w:jc w:val="both"/>
      </w:pPr>
      <w:bookmarkStart w:id="3" w:name="P68"/>
      <w:bookmarkEnd w:id="3"/>
      <w: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CB6F07" w:rsidRDefault="00CB6F07">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Правительства Республики Тыва;</w:t>
      </w:r>
    </w:p>
    <w:p w:rsidR="00CB6F07" w:rsidRDefault="00CB6F07">
      <w:pPr>
        <w:pStyle w:val="ConsPlusNormal"/>
        <w:spacing w:before="220"/>
        <w:ind w:firstLine="540"/>
        <w:jc w:val="both"/>
      </w:pPr>
      <w:r>
        <w:t>2) владелец специального счета;</w:t>
      </w:r>
    </w:p>
    <w:p w:rsidR="00CB6F07" w:rsidRDefault="00CB6F07">
      <w:pPr>
        <w:pStyle w:val="ConsPlusNormal"/>
        <w:spacing w:before="220"/>
        <w:ind w:firstLine="540"/>
        <w:jc w:val="both"/>
      </w:pPr>
      <w:r>
        <w:t xml:space="preserve">3)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Республики Тыва.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26" w:history="1">
        <w:r>
          <w:rPr>
            <w:color w:val="0000FF"/>
          </w:rPr>
          <w:t>части 2 статьи 176</w:t>
        </w:r>
      </w:hyperlink>
      <w:r>
        <w:t xml:space="preserve"> Жилищного кодекса Российской Федерации, вопрос о выборе кредитной организации, в которой будет открыт специальный счет, считается переданным на усмотрение регионального оператора.</w:t>
      </w:r>
    </w:p>
    <w:p w:rsidR="00CB6F07" w:rsidRDefault="00CB6F07">
      <w:pPr>
        <w:pStyle w:val="ConsPlusNormal"/>
        <w:jc w:val="both"/>
      </w:pPr>
      <w:r>
        <w:t xml:space="preserve">(часть 5 в ред. </w:t>
      </w:r>
      <w:hyperlink r:id="rId27"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6. Владельцем специального счета может быть:</w:t>
      </w:r>
    </w:p>
    <w:p w:rsidR="00CB6F07" w:rsidRDefault="00CB6F07">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28" w:history="1">
        <w:r>
          <w:rPr>
            <w:color w:val="0000FF"/>
          </w:rPr>
          <w:t>пунктом 1 части 2 статьи 136</w:t>
        </w:r>
      </w:hyperlink>
      <w:r>
        <w:t xml:space="preserve"> Жилищного кодекса </w:t>
      </w:r>
      <w:r>
        <w:lastRenderedPageBreak/>
        <w:t>Российской Федерации;</w:t>
      </w:r>
    </w:p>
    <w:p w:rsidR="00CB6F07" w:rsidRDefault="00CB6F07">
      <w:pPr>
        <w:pStyle w:val="ConsPlusNormal"/>
        <w:jc w:val="both"/>
      </w:pPr>
      <w:r>
        <w:t xml:space="preserve">(в ред. законов Республики Тыва от 08.01.2015 </w:t>
      </w:r>
      <w:hyperlink r:id="rId29" w:history="1">
        <w:r>
          <w:rPr>
            <w:color w:val="0000FF"/>
          </w:rPr>
          <w:t>N 36-ЗРТ</w:t>
        </w:r>
      </w:hyperlink>
      <w:r>
        <w:t xml:space="preserve">, от 07.07.2017 </w:t>
      </w:r>
      <w:hyperlink r:id="rId30" w:history="1">
        <w:r>
          <w:rPr>
            <w:color w:val="0000FF"/>
          </w:rPr>
          <w:t>N 300-ЗРТ</w:t>
        </w:r>
      </w:hyperlink>
      <w:r>
        <w:t>)</w:t>
      </w:r>
    </w:p>
    <w:p w:rsidR="00CB6F07" w:rsidRDefault="00CB6F07">
      <w:pPr>
        <w:pStyle w:val="ConsPlusNormal"/>
        <w:spacing w:before="220"/>
        <w:ind w:firstLine="540"/>
        <w:jc w:val="both"/>
      </w:pPr>
      <w:r>
        <w:t>2) осуществляющий управление многоквартирным домом жилищный кооператив;</w:t>
      </w:r>
    </w:p>
    <w:p w:rsidR="00CB6F07" w:rsidRDefault="00CB6F07">
      <w:pPr>
        <w:pStyle w:val="ConsPlusNormal"/>
        <w:jc w:val="both"/>
      </w:pPr>
      <w:r>
        <w:t xml:space="preserve">(в ред. законов Республики Тыва от 08.01.2015 </w:t>
      </w:r>
      <w:hyperlink r:id="rId31" w:history="1">
        <w:r>
          <w:rPr>
            <w:color w:val="0000FF"/>
          </w:rPr>
          <w:t>N 36-ЗРТ</w:t>
        </w:r>
      </w:hyperlink>
      <w:r>
        <w:t xml:space="preserve">, от 07.07.2017 </w:t>
      </w:r>
      <w:hyperlink r:id="rId32" w:history="1">
        <w:r>
          <w:rPr>
            <w:color w:val="0000FF"/>
          </w:rPr>
          <w:t>N 300-ЗРТ</w:t>
        </w:r>
      </w:hyperlink>
      <w:r>
        <w:t>)</w:t>
      </w:r>
    </w:p>
    <w:p w:rsidR="00CB6F07" w:rsidRDefault="00CB6F07">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CB6F07" w:rsidRDefault="00CB6F07">
      <w:pPr>
        <w:pStyle w:val="ConsPlusNormal"/>
        <w:jc w:val="both"/>
      </w:pPr>
      <w:r>
        <w:t xml:space="preserve">(в ред. законов Республики Тыва от 08.01.2015 </w:t>
      </w:r>
      <w:hyperlink r:id="rId33" w:history="1">
        <w:r>
          <w:rPr>
            <w:color w:val="0000FF"/>
          </w:rPr>
          <w:t>N 36-ЗРТ</w:t>
        </w:r>
      </w:hyperlink>
      <w:r>
        <w:t xml:space="preserve">, от 07.07.2017 </w:t>
      </w:r>
      <w:hyperlink r:id="rId34" w:history="1">
        <w:r>
          <w:rPr>
            <w:color w:val="0000FF"/>
          </w:rPr>
          <w:t>N 300-ЗРТ</w:t>
        </w:r>
      </w:hyperlink>
      <w:r>
        <w:t>)</w:t>
      </w:r>
    </w:p>
    <w:p w:rsidR="00CB6F07" w:rsidRDefault="00CB6F07">
      <w:pPr>
        <w:pStyle w:val="ConsPlusNormal"/>
        <w:spacing w:before="220"/>
        <w:ind w:firstLine="540"/>
        <w:jc w:val="both"/>
      </w:pPr>
      <w:bookmarkStart w:id="4" w:name="P80"/>
      <w:bookmarkEnd w:id="4"/>
      <w:r>
        <w:t xml:space="preserve">7.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Правительством Республики Тыва,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настоящим Законом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35" w:history="1">
        <w:r>
          <w:rPr>
            <w:color w:val="0000FF"/>
          </w:rPr>
          <w:t>частью 1 статьи 172</w:t>
        </w:r>
      </w:hyperlink>
      <w:r>
        <w:t xml:space="preserve"> Жилищного кодекса Российской Федерации.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CB6F07" w:rsidRDefault="00CB6F07">
      <w:pPr>
        <w:pStyle w:val="ConsPlusNormal"/>
        <w:jc w:val="both"/>
      </w:pPr>
      <w:r>
        <w:t xml:space="preserve">(в ред. законов Республики Тыва от 21.07.2016 </w:t>
      </w:r>
      <w:hyperlink r:id="rId36" w:history="1">
        <w:r>
          <w:rPr>
            <w:color w:val="0000FF"/>
          </w:rPr>
          <w:t>N 210-ЗРТ</w:t>
        </w:r>
      </w:hyperlink>
      <w:r>
        <w:t xml:space="preserve">, от 25.06.2018 </w:t>
      </w:r>
      <w:hyperlink r:id="rId37" w:history="1">
        <w:r>
          <w:rPr>
            <w:color w:val="0000FF"/>
          </w:rPr>
          <w:t>N 417-ЗРТ</w:t>
        </w:r>
      </w:hyperlink>
      <w:r>
        <w:t>)</w:t>
      </w:r>
    </w:p>
    <w:p w:rsidR="00CB6F07" w:rsidRDefault="00CB6F07">
      <w:pPr>
        <w:pStyle w:val="ConsPlusNormal"/>
        <w:spacing w:before="220"/>
        <w:ind w:firstLine="540"/>
        <w:jc w:val="both"/>
      </w:pPr>
      <w:r>
        <w:t xml:space="preserve">8. Не позднее чем за месяц до окончания срока, установленного </w:t>
      </w:r>
      <w:hyperlink w:anchor="P80" w:history="1">
        <w:r>
          <w:rPr>
            <w:color w:val="0000FF"/>
          </w:rPr>
          <w:t>частью 7</w:t>
        </w:r>
      </w:hyperlink>
      <w:r>
        <w:t xml:space="preserve"> настоящей статьи и </w:t>
      </w:r>
      <w:hyperlink w:anchor="P104" w:history="1">
        <w:r>
          <w:rPr>
            <w:color w:val="0000FF"/>
          </w:rPr>
          <w:t>частью 4 статьи 6</w:t>
        </w:r>
      </w:hyperlink>
      <w:r>
        <w:t xml:space="preserve"> настоящего Закона,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B6F07" w:rsidRDefault="00CB6F07">
      <w:pPr>
        <w:pStyle w:val="ConsPlusNormal"/>
        <w:jc w:val="both"/>
      </w:pPr>
      <w:r>
        <w:t xml:space="preserve">(часть 8 в ред. </w:t>
      </w:r>
      <w:hyperlink r:id="rId38" w:history="1">
        <w:r>
          <w:rPr>
            <w:color w:val="0000FF"/>
          </w:rPr>
          <w:t>Закона</w:t>
        </w:r>
      </w:hyperlink>
      <w:r>
        <w:t xml:space="preserve"> Республики Тыва от 25.06.2018 N 417-ЗРТ)</w:t>
      </w:r>
    </w:p>
    <w:p w:rsidR="00CB6F07" w:rsidRDefault="00CB6F07">
      <w:pPr>
        <w:pStyle w:val="ConsPlusNormal"/>
        <w:spacing w:before="220"/>
        <w:ind w:firstLine="540"/>
        <w:jc w:val="both"/>
      </w:pPr>
      <w:bookmarkStart w:id="5" w:name="P84"/>
      <w:bookmarkEnd w:id="5"/>
      <w:r>
        <w:t xml:space="preserve">9. В случае, если собственники помещений в многоквартирном доме в срок, установленный </w:t>
      </w:r>
      <w:hyperlink w:anchor="P80" w:history="1">
        <w:r>
          <w:rPr>
            <w:color w:val="0000FF"/>
          </w:rPr>
          <w:t>частью 7</w:t>
        </w:r>
      </w:hyperlink>
      <w:r>
        <w:t xml:space="preserve"> настоящей статьи и </w:t>
      </w:r>
      <w:hyperlink w:anchor="P104" w:history="1">
        <w:r>
          <w:rPr>
            <w:color w:val="0000FF"/>
          </w:rPr>
          <w:t>частью 4 статьи 6</w:t>
        </w:r>
      </w:hyperlink>
      <w:r>
        <w:t xml:space="preserve"> настоящего Закона, не выбрали способ формирования фонда капитального ремонта или выбранный ими способ не был реализован в установленный </w:t>
      </w:r>
      <w:hyperlink w:anchor="P80" w:history="1">
        <w:r>
          <w:rPr>
            <w:color w:val="0000FF"/>
          </w:rPr>
          <w:t>частью 7</w:t>
        </w:r>
      </w:hyperlink>
      <w:r>
        <w:t xml:space="preserve"> настоящей статьи и </w:t>
      </w:r>
      <w:hyperlink w:anchor="P104" w:history="1">
        <w:r>
          <w:rPr>
            <w:color w:val="0000FF"/>
          </w:rPr>
          <w:t>частью 4 статьи 6</w:t>
        </w:r>
      </w:hyperlink>
      <w:r>
        <w:t xml:space="preserve"> настоящего Закона срок, и в случаях, предусмотренных </w:t>
      </w:r>
      <w:hyperlink w:anchor="P285" w:history="1">
        <w:r>
          <w:rPr>
            <w:color w:val="0000FF"/>
          </w:rPr>
          <w:t>частью 6 статьи 18</w:t>
        </w:r>
      </w:hyperlink>
      <w:r>
        <w:t xml:space="preserve"> настоящего Закона,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136" w:history="1">
        <w:r>
          <w:rPr>
            <w:color w:val="0000FF"/>
          </w:rPr>
          <w:t>частью 4 статьи 8</w:t>
        </w:r>
      </w:hyperlink>
      <w:r>
        <w:t xml:space="preserve"> настоящего Закона,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государственной информационной системы жилищно-коммунального хозяйства.</w:t>
      </w:r>
    </w:p>
    <w:p w:rsidR="00CB6F07" w:rsidRDefault="00CB6F07">
      <w:pPr>
        <w:pStyle w:val="ConsPlusNormal"/>
        <w:jc w:val="both"/>
      </w:pPr>
      <w:r>
        <w:t xml:space="preserve">(в ред. законов Республики Тыва от 07.07.2017 </w:t>
      </w:r>
      <w:hyperlink r:id="rId39" w:history="1">
        <w:r>
          <w:rPr>
            <w:color w:val="0000FF"/>
          </w:rPr>
          <w:t>N 300-ЗРТ</w:t>
        </w:r>
      </w:hyperlink>
      <w:r>
        <w:t xml:space="preserve">, от 25.06.2018 </w:t>
      </w:r>
      <w:hyperlink r:id="rId40" w:history="1">
        <w:r>
          <w:rPr>
            <w:color w:val="0000FF"/>
          </w:rPr>
          <w:t>N 417-ЗРТ</w:t>
        </w:r>
      </w:hyperlink>
      <w:r>
        <w:t>)</w:t>
      </w:r>
    </w:p>
    <w:p w:rsidR="00CB6F07" w:rsidRDefault="00CB6F07">
      <w:pPr>
        <w:pStyle w:val="ConsPlusNormal"/>
        <w:spacing w:before="220"/>
        <w:ind w:firstLine="540"/>
        <w:jc w:val="both"/>
      </w:pPr>
      <w:r>
        <w:t xml:space="preserve">10. Законом Республики Тыва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w:t>
      </w:r>
      <w:r>
        <w:lastRenderedPageBreak/>
        <w:t>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B6F07" w:rsidRDefault="00CB6F07">
      <w:pPr>
        <w:pStyle w:val="ConsPlusNormal"/>
        <w:jc w:val="both"/>
      </w:pPr>
      <w:r>
        <w:t xml:space="preserve">(в ред. законов Республики Тыва от 25.06.2018 </w:t>
      </w:r>
      <w:hyperlink r:id="rId41" w:history="1">
        <w:r>
          <w:rPr>
            <w:color w:val="0000FF"/>
          </w:rPr>
          <w:t>N 417-ЗРТ</w:t>
        </w:r>
      </w:hyperlink>
      <w:r>
        <w:t xml:space="preserve">, от 13.06.2019 </w:t>
      </w:r>
      <w:hyperlink r:id="rId42" w:history="1">
        <w:r>
          <w:rPr>
            <w:color w:val="0000FF"/>
          </w:rPr>
          <w:t>N 507-ЗРТ</w:t>
        </w:r>
      </w:hyperlink>
      <w:r>
        <w:t>)</w:t>
      </w:r>
    </w:p>
    <w:p w:rsidR="00CB6F07" w:rsidRDefault="00CB6F07">
      <w:pPr>
        <w:pStyle w:val="ConsPlusNormal"/>
        <w:spacing w:before="220"/>
        <w:ind w:firstLine="540"/>
        <w:jc w:val="both"/>
      </w:pPr>
      <w:r>
        <w:t>11.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B6F07" w:rsidRDefault="00CB6F07">
      <w:pPr>
        <w:pStyle w:val="ConsPlusNormal"/>
        <w:jc w:val="both"/>
      </w:pPr>
    </w:p>
    <w:p w:rsidR="00CB6F07" w:rsidRDefault="00CB6F07">
      <w:pPr>
        <w:pStyle w:val="ConsPlusTitle"/>
        <w:ind w:firstLine="540"/>
        <w:jc w:val="both"/>
        <w:outlineLvl w:val="1"/>
      </w:pPr>
      <w:r>
        <w:t>Статья 5. Порядок расчета и установления минимального размера фонда капитального ремонта</w:t>
      </w:r>
    </w:p>
    <w:p w:rsidR="00CB6F07" w:rsidRDefault="00CB6F07">
      <w:pPr>
        <w:pStyle w:val="ConsPlusNormal"/>
        <w:jc w:val="both"/>
      </w:pPr>
    </w:p>
    <w:p w:rsidR="00CB6F07" w:rsidRDefault="00CB6F07">
      <w:pPr>
        <w:pStyle w:val="ConsPlusNormal"/>
        <w:ind w:firstLine="540"/>
        <w:jc w:val="both"/>
      </w:pPr>
      <w:r>
        <w:t>1. Минимальный размер фонда капитального ремонта многоквартирного дома устанавливается как 30 процентов от оценочной стоимости капитального ремонта такого многоквартирного дома, включающего все услуги и работы, входящие в установленный перечень минимально необходимых услуг и работ по капитальному ремонту многоквартирного дома с учетом уровня благоустройства, конструктивных и технических параметров многоквартирного дома.</w:t>
      </w:r>
    </w:p>
    <w:p w:rsidR="00CB6F07" w:rsidRDefault="00CB6F07">
      <w:pPr>
        <w:pStyle w:val="ConsPlusNormal"/>
        <w:spacing w:before="220"/>
        <w:ind w:firstLine="540"/>
        <w:jc w:val="both"/>
      </w:pPr>
      <w:r>
        <w:t>2. Минимальный размер фонда капитального ремонта устанавливается уполномоченным органом исполнительной власти Республики Тыва в сфере жилищного и коммунального хозяйства на три года, с разбивкой по годам, в срок до 1 октября года, предшествующего очередному трехлетнему периоду реализации региональной программы капитального ремонта, очередному году реализации региональной программы капитального ремонта.</w:t>
      </w:r>
    </w:p>
    <w:p w:rsidR="00CB6F07" w:rsidRDefault="00CB6F07">
      <w:pPr>
        <w:pStyle w:val="ConsPlusNormal"/>
        <w:jc w:val="both"/>
      </w:pPr>
    </w:p>
    <w:p w:rsidR="00CB6F07" w:rsidRDefault="00CB6F07">
      <w:pPr>
        <w:pStyle w:val="ConsPlusTitle"/>
        <w:ind w:firstLine="540"/>
        <w:jc w:val="both"/>
        <w:outlineLvl w:val="1"/>
      </w:pPr>
      <w:r>
        <w:t>Статья 6. Особенности уплаты взносов на капитальный ремонт</w:t>
      </w:r>
    </w:p>
    <w:p w:rsidR="00CB6F07" w:rsidRDefault="00CB6F07">
      <w:pPr>
        <w:pStyle w:val="ConsPlusNormal"/>
        <w:jc w:val="both"/>
      </w:pPr>
    </w:p>
    <w:p w:rsidR="00CB6F07" w:rsidRDefault="00CB6F07">
      <w:pPr>
        <w:pStyle w:val="ConsPlusNormal"/>
        <w:ind w:firstLine="540"/>
        <w:jc w:val="both"/>
      </w:pPr>
      <w:bookmarkStart w:id="6" w:name="P97"/>
      <w:bookmarkEnd w:id="6"/>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в </w:t>
      </w:r>
      <w:hyperlink w:anchor="P102" w:history="1">
        <w:r>
          <w:rPr>
            <w:color w:val="0000FF"/>
          </w:rPr>
          <w:t>части 3</w:t>
        </w:r>
      </w:hyperlink>
      <w:r>
        <w:t xml:space="preserve"> настоящей статьи.</w:t>
      </w:r>
    </w:p>
    <w:p w:rsidR="00CB6F07" w:rsidRDefault="00CB6F07">
      <w:pPr>
        <w:pStyle w:val="ConsPlusNormal"/>
        <w:jc w:val="both"/>
      </w:pPr>
      <w:r>
        <w:t xml:space="preserve">(в ред. </w:t>
      </w:r>
      <w:hyperlink r:id="rId43"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CB6F07" w:rsidRDefault="00CB6F07">
      <w:pPr>
        <w:pStyle w:val="ConsPlusNormal"/>
        <w:spacing w:before="220"/>
        <w:ind w:firstLine="540"/>
        <w:jc w:val="both"/>
      </w:pPr>
      <w:bookmarkStart w:id="7" w:name="P100"/>
      <w:bookmarkEnd w:id="7"/>
      <w:r>
        <w:t xml:space="preserve">2. В случае формирования фонда капитального ремонта на специальном счете собственники жилых помещений уплачивают взносы на капитальный ремонт на основании платежных </w:t>
      </w:r>
      <w:r>
        <w:lastRenderedPageBreak/>
        <w:t xml:space="preserve">документов, представленных им владельцем специального счета, в сроки, установленные </w:t>
      </w:r>
      <w:hyperlink w:anchor="P102" w:history="1">
        <w:r>
          <w:rPr>
            <w:color w:val="0000FF"/>
          </w:rPr>
          <w:t>частью 3</w:t>
        </w:r>
      </w:hyperlink>
      <w:r>
        <w:t xml:space="preserve"> настоящей статьи, если иные порядок и условия не определены решением общего собрания собственников помещений в многоквартирном доме.</w:t>
      </w:r>
    </w:p>
    <w:p w:rsidR="00CB6F07" w:rsidRDefault="00CB6F07">
      <w:pPr>
        <w:pStyle w:val="ConsPlusNormal"/>
        <w:jc w:val="both"/>
      </w:pPr>
      <w:r>
        <w:t xml:space="preserve">(в ред. законов Республики Тыва от 21.07.2016 </w:t>
      </w:r>
      <w:hyperlink r:id="rId44" w:history="1">
        <w:r>
          <w:rPr>
            <w:color w:val="0000FF"/>
          </w:rPr>
          <w:t>N 210-ЗРТ</w:t>
        </w:r>
      </w:hyperlink>
      <w:r>
        <w:t xml:space="preserve">, от 13.06.2019 </w:t>
      </w:r>
      <w:hyperlink r:id="rId45" w:history="1">
        <w:r>
          <w:rPr>
            <w:color w:val="0000FF"/>
          </w:rPr>
          <w:t>N 507-ЗРТ</w:t>
        </w:r>
      </w:hyperlink>
      <w:r>
        <w:t>)</w:t>
      </w:r>
    </w:p>
    <w:p w:rsidR="00CB6F07" w:rsidRDefault="00CB6F07">
      <w:pPr>
        <w:pStyle w:val="ConsPlusNormal"/>
        <w:spacing w:before="220"/>
        <w:ind w:firstLine="540"/>
        <w:jc w:val="both"/>
      </w:pPr>
      <w:bookmarkStart w:id="8" w:name="P102"/>
      <w:bookmarkEnd w:id="8"/>
      <w:r>
        <w:t>3. В случае формирования фонда капитального ремонта на счете регионального оператора взносы на капитальный ремонт уплачиваются собственниками жилых помещений в многоквартирном доме ежемесячно до 10 числа месяца, следующего за истекшим месяцем, в случае формирования фонда капитального ремонта на специальном счете - в сроки, установленные для внесения платы за жилое помещение и коммунальные услуги.</w:t>
      </w:r>
    </w:p>
    <w:p w:rsidR="00CB6F07" w:rsidRDefault="00CB6F07">
      <w:pPr>
        <w:pStyle w:val="ConsPlusNormal"/>
        <w:jc w:val="both"/>
      </w:pPr>
      <w:r>
        <w:t xml:space="preserve">(в ред. законов Республики Тыва от 08.01.2015 </w:t>
      </w:r>
      <w:hyperlink r:id="rId46" w:history="1">
        <w:r>
          <w:rPr>
            <w:color w:val="0000FF"/>
          </w:rPr>
          <w:t>N 36-ЗРТ</w:t>
        </w:r>
      </w:hyperlink>
      <w:r>
        <w:t xml:space="preserve">, от 25.06.2018 </w:t>
      </w:r>
      <w:hyperlink r:id="rId47" w:history="1">
        <w:r>
          <w:rPr>
            <w:color w:val="0000FF"/>
          </w:rPr>
          <w:t>N 417-ЗРТ</w:t>
        </w:r>
      </w:hyperlink>
      <w:r>
        <w:t xml:space="preserve">, от 13.06.2019 </w:t>
      </w:r>
      <w:hyperlink r:id="rId48" w:history="1">
        <w:r>
          <w:rPr>
            <w:color w:val="0000FF"/>
          </w:rPr>
          <w:t>N 507-ЗРТ</w:t>
        </w:r>
      </w:hyperlink>
      <w:r>
        <w:t>)</w:t>
      </w:r>
    </w:p>
    <w:p w:rsidR="00CB6F07" w:rsidRDefault="00CB6F07">
      <w:pPr>
        <w:pStyle w:val="ConsPlusNormal"/>
        <w:spacing w:before="220"/>
        <w:ind w:firstLine="540"/>
        <w:jc w:val="both"/>
      </w:pPr>
      <w:bookmarkStart w:id="9" w:name="P104"/>
      <w:bookmarkEnd w:id="9"/>
      <w:r>
        <w:t>4. Обязанность по уплате взносов на капитальный ремонт у собственников жилых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Правительством Республики Тыва,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жилых помещений в данном многоквартирном доме не позднее чем за три месяца до возникновения обязанности по уплате взносов на капитальный ремонт.</w:t>
      </w:r>
    </w:p>
    <w:p w:rsidR="00CB6F07" w:rsidRDefault="00CB6F07">
      <w:pPr>
        <w:pStyle w:val="ConsPlusNormal"/>
        <w:jc w:val="both"/>
      </w:pPr>
      <w:r>
        <w:t xml:space="preserve">(часть 4 введена </w:t>
      </w:r>
      <w:hyperlink r:id="rId49" w:history="1">
        <w:r>
          <w:rPr>
            <w:color w:val="0000FF"/>
          </w:rPr>
          <w:t>Законом</w:t>
        </w:r>
      </w:hyperlink>
      <w:r>
        <w:t xml:space="preserve"> Республики Тыва от 21.07.2016 N 210-ЗРТ; в ред. </w:t>
      </w:r>
      <w:hyperlink r:id="rId50"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 xml:space="preserve">5.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97" w:history="1">
        <w:r>
          <w:rPr>
            <w:color w:val="0000FF"/>
          </w:rPr>
          <w:t>частей 1</w:t>
        </w:r>
      </w:hyperlink>
      <w:r>
        <w:t xml:space="preserve"> и </w:t>
      </w:r>
      <w:hyperlink w:anchor="P100"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w:t>
      </w:r>
      <w:hyperlink w:anchor="P102" w:history="1">
        <w:r>
          <w:rPr>
            <w:color w:val="0000FF"/>
          </w:rPr>
          <w:t>частью 3</w:t>
        </w:r>
      </w:hyperlink>
      <w:r>
        <w:t xml:space="preserve"> настоящей статьи.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CB6F07" w:rsidRDefault="00CB6F07">
      <w:pPr>
        <w:pStyle w:val="ConsPlusNormal"/>
        <w:jc w:val="both"/>
      </w:pPr>
      <w:r>
        <w:t xml:space="preserve">(часть 5 введена </w:t>
      </w:r>
      <w:hyperlink r:id="rId51" w:history="1">
        <w:r>
          <w:rPr>
            <w:color w:val="0000FF"/>
          </w:rPr>
          <w:t>Законом</w:t>
        </w:r>
      </w:hyperlink>
      <w:r>
        <w:t xml:space="preserve"> Республики Тыва от 13.06.2019 N 507-ЗРТ)</w:t>
      </w:r>
    </w:p>
    <w:p w:rsidR="00CB6F07" w:rsidRDefault="00CB6F07">
      <w:pPr>
        <w:pStyle w:val="ConsPlusNormal"/>
        <w:spacing w:before="220"/>
        <w:ind w:firstLine="540"/>
        <w:jc w:val="both"/>
      </w:pPr>
      <w:r>
        <w:t>6. Уполномоченный орган исполнительной власти Республики Тыва в сфере жилищного и коммунального хозяйства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Республики Тыва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уполномоченный орган исполнительной власти Республики Тыва в сфере жилищного и коммунального хозяйства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Правительства Республики Тыва.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CB6F07" w:rsidRDefault="00CB6F07">
      <w:pPr>
        <w:pStyle w:val="ConsPlusNormal"/>
        <w:jc w:val="both"/>
      </w:pPr>
      <w:r>
        <w:lastRenderedPageBreak/>
        <w:t xml:space="preserve">(часть 6 введена </w:t>
      </w:r>
      <w:hyperlink r:id="rId52" w:history="1">
        <w:r>
          <w:rPr>
            <w:color w:val="0000FF"/>
          </w:rPr>
          <w:t>Законом</w:t>
        </w:r>
      </w:hyperlink>
      <w:r>
        <w:t xml:space="preserve"> Республики Тыва от 13.06.2019 N 507-ЗРТ)</w:t>
      </w:r>
    </w:p>
    <w:p w:rsidR="00CB6F07" w:rsidRDefault="00CB6F07">
      <w:pPr>
        <w:pStyle w:val="ConsPlusNormal"/>
        <w:jc w:val="both"/>
      </w:pPr>
    </w:p>
    <w:p w:rsidR="00CB6F07" w:rsidRDefault="00CB6F07">
      <w:pPr>
        <w:pStyle w:val="ConsPlusTitle"/>
        <w:ind w:firstLine="540"/>
        <w:jc w:val="both"/>
        <w:outlineLvl w:val="1"/>
      </w:pPr>
      <w:r>
        <w:t>Статья 7. Учет фондов капитального ремонта</w:t>
      </w:r>
    </w:p>
    <w:p w:rsidR="00CB6F07" w:rsidRDefault="00CB6F07">
      <w:pPr>
        <w:pStyle w:val="ConsPlusNormal"/>
        <w:jc w:val="both"/>
      </w:pPr>
    </w:p>
    <w:p w:rsidR="00CB6F07" w:rsidRDefault="00CB6F07">
      <w:pPr>
        <w:pStyle w:val="ConsPlusNormal"/>
        <w:ind w:firstLine="540"/>
        <w:jc w:val="both"/>
      </w:pPr>
      <w:r>
        <w:t>1. Региональный оператор ведет учет средств, поступивших на его счет, счета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w:t>
      </w:r>
    </w:p>
    <w:p w:rsidR="00CB6F07" w:rsidRDefault="00CB6F07">
      <w:pPr>
        <w:pStyle w:val="ConsPlusNormal"/>
        <w:spacing w:before="220"/>
        <w:ind w:firstLine="540"/>
        <w:jc w:val="both"/>
      </w:pPr>
      <w:r>
        <w:t xml:space="preserve">2. Владелец специального счета ведет учет средств, поступивших на специальный счет, в соответствии с правилами </w:t>
      </w:r>
      <w:hyperlink r:id="rId53" w:history="1">
        <w:r>
          <w:rPr>
            <w:color w:val="0000FF"/>
          </w:rPr>
          <w:t>части 2 статьи 183</w:t>
        </w:r>
      </w:hyperlink>
      <w:r>
        <w:t xml:space="preserve"> Жилищного кодекса Российской Федерации. Ведение такого учета может осуществляться в электронной форме.</w:t>
      </w:r>
    </w:p>
    <w:p w:rsidR="00CB6F07" w:rsidRDefault="00CB6F07">
      <w:pPr>
        <w:pStyle w:val="ConsPlusNormal"/>
        <w:jc w:val="both"/>
      </w:pPr>
      <w:r>
        <w:t xml:space="preserve">(часть 2 в ред. </w:t>
      </w:r>
      <w:hyperlink r:id="rId54" w:history="1">
        <w:r>
          <w:rPr>
            <w:color w:val="0000FF"/>
          </w:rPr>
          <w:t>Закона</w:t>
        </w:r>
      </w:hyperlink>
      <w:r>
        <w:t xml:space="preserve"> Республики Тыва от 25.06.2018 N 417-ЗРТ)</w:t>
      </w:r>
    </w:p>
    <w:p w:rsidR="00CB6F07" w:rsidRDefault="00CB6F07">
      <w:pPr>
        <w:pStyle w:val="ConsPlusNormal"/>
        <w:spacing w:before="220"/>
        <w:ind w:firstLine="540"/>
        <w:jc w:val="both"/>
      </w:pPr>
      <w:bookmarkStart w:id="10" w:name="P116"/>
      <w:bookmarkEnd w:id="10"/>
      <w:r>
        <w:t>3. Система учета фондов капитального ремонта включает в себя, в частности, сведения о:</w:t>
      </w:r>
    </w:p>
    <w:p w:rsidR="00CB6F07" w:rsidRDefault="00CB6F07">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CB6F07" w:rsidRDefault="00CB6F07">
      <w:pPr>
        <w:pStyle w:val="ConsPlusNormal"/>
        <w:jc w:val="both"/>
      </w:pPr>
      <w:r>
        <w:t xml:space="preserve">(в ред. </w:t>
      </w:r>
      <w:hyperlink r:id="rId55"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B6F07" w:rsidRDefault="00CB6F07">
      <w:pPr>
        <w:pStyle w:val="ConsPlusNormal"/>
        <w:spacing w:before="220"/>
        <w:ind w:firstLine="540"/>
        <w:jc w:val="both"/>
      </w:pPr>
      <w:r>
        <w:t>3) размере задолженности собственников помещений за оказанные услуги и (или) выполненные работы по капитальному ремонту общего имущества в многоквартирном доме;</w:t>
      </w:r>
    </w:p>
    <w:p w:rsidR="00CB6F07" w:rsidRDefault="00CB6F07">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CB6F07" w:rsidRDefault="00CB6F07">
      <w:pPr>
        <w:pStyle w:val="ConsPlusNormal"/>
        <w:jc w:val="both"/>
      </w:pPr>
      <w:r>
        <w:t xml:space="preserve">(п. 4 введен </w:t>
      </w:r>
      <w:hyperlink r:id="rId56"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 xml:space="preserve">4. Региональный оператор по запросу представляет сведения, предусмотренные </w:t>
      </w:r>
      <w:hyperlink w:anchor="P116" w:history="1">
        <w:r>
          <w:rPr>
            <w:color w:val="0000FF"/>
          </w:rPr>
          <w:t>частью 3</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r:id="rId57" w:history="1">
        <w:r>
          <w:rPr>
            <w:color w:val="0000FF"/>
          </w:rPr>
          <w:t>части 3 статьи 164</w:t>
        </w:r>
      </w:hyperlink>
      <w:r>
        <w:t xml:space="preserve"> Жилищного кодекса Российской Федерации.</w:t>
      </w:r>
    </w:p>
    <w:p w:rsidR="00CB6F07" w:rsidRDefault="00CB6F07">
      <w:pPr>
        <w:pStyle w:val="ConsPlusNormal"/>
        <w:jc w:val="both"/>
      </w:pPr>
      <w:r>
        <w:t xml:space="preserve">(часть 4 в ред. </w:t>
      </w:r>
      <w:hyperlink r:id="rId58"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5. Отчет регионального оператора, содержащий сведения, указанные в </w:t>
      </w:r>
      <w:hyperlink w:anchor="P116" w:history="1">
        <w:r>
          <w:rPr>
            <w:color w:val="0000FF"/>
          </w:rPr>
          <w:t>части 3</w:t>
        </w:r>
      </w:hyperlink>
      <w:r>
        <w:t xml:space="preserve">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B6F07" w:rsidRDefault="00CB6F07">
      <w:pPr>
        <w:pStyle w:val="ConsPlusNormal"/>
        <w:jc w:val="both"/>
      </w:pPr>
      <w:r>
        <w:t xml:space="preserve">(часть 5 введена </w:t>
      </w:r>
      <w:hyperlink r:id="rId59" w:history="1">
        <w:r>
          <w:rPr>
            <w:color w:val="0000FF"/>
          </w:rPr>
          <w:t>Законом</w:t>
        </w:r>
      </w:hyperlink>
      <w:r>
        <w:t xml:space="preserve"> Республики Тыва от 21.07.2016 N 210-ЗРТ)</w:t>
      </w:r>
    </w:p>
    <w:p w:rsidR="00CB6F07" w:rsidRDefault="00CB6F07">
      <w:pPr>
        <w:pStyle w:val="ConsPlusNormal"/>
        <w:jc w:val="both"/>
      </w:pPr>
    </w:p>
    <w:p w:rsidR="00CB6F07" w:rsidRDefault="00CB6F07">
      <w:pPr>
        <w:pStyle w:val="ConsPlusTitle"/>
        <w:ind w:firstLine="540"/>
        <w:jc w:val="both"/>
        <w:outlineLvl w:val="1"/>
      </w:pPr>
      <w:r>
        <w:t>Статья 8. Контроль за формированием фонда капитального ремонта</w:t>
      </w:r>
    </w:p>
    <w:p w:rsidR="00CB6F07" w:rsidRDefault="00CB6F07">
      <w:pPr>
        <w:pStyle w:val="ConsPlusNormal"/>
        <w:jc w:val="both"/>
      </w:pPr>
    </w:p>
    <w:p w:rsidR="00CB6F07" w:rsidRDefault="00CB6F07">
      <w:pPr>
        <w:pStyle w:val="ConsPlusNormal"/>
        <w:ind w:firstLine="540"/>
        <w:jc w:val="both"/>
      </w:pPr>
      <w:bookmarkStart w:id="11" w:name="P130"/>
      <w:bookmarkEnd w:id="1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w:t>
      </w:r>
      <w:r>
        <w:lastRenderedPageBreak/>
        <w:t xml:space="preserve">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65" w:history="1">
        <w:r>
          <w:rPr>
            <w:color w:val="0000FF"/>
          </w:rPr>
          <w:t>частями 4</w:t>
        </w:r>
      </w:hyperlink>
      <w:r>
        <w:t xml:space="preserve"> и </w:t>
      </w:r>
      <w:hyperlink w:anchor="P68" w:history="1">
        <w:r>
          <w:rPr>
            <w:color w:val="0000FF"/>
          </w:rPr>
          <w:t>5 статьи 4</w:t>
        </w:r>
      </w:hyperlink>
      <w:r>
        <w:t xml:space="preserve"> настоящего Закона, справки банка об открытии специального счета.</w:t>
      </w:r>
    </w:p>
    <w:p w:rsidR="00CB6F07" w:rsidRDefault="00CB6F07">
      <w:pPr>
        <w:pStyle w:val="ConsPlusNormal"/>
        <w:jc w:val="both"/>
      </w:pPr>
      <w:r>
        <w:t xml:space="preserve">(в ред. </w:t>
      </w:r>
      <w:hyperlink r:id="rId60"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12" w:name="P132"/>
      <w:bookmarkEnd w:id="12"/>
      <w:r>
        <w:t>2. Владелец специального счета обязан ежегодно, в срок не позднее 1 февраля года, следующего за отчетным, представлять в орган государственного жилищного надзора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CB6F07" w:rsidRDefault="00CB6F07">
      <w:pPr>
        <w:pStyle w:val="ConsPlusNormal"/>
        <w:jc w:val="both"/>
      </w:pPr>
      <w:r>
        <w:t xml:space="preserve">(часть 2 в ред. </w:t>
      </w:r>
      <w:hyperlink r:id="rId61"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3. Региональный оператор обязан ежегодно, в срок не позднее 1 февраля года, следующего за отчетным, представлять в орган государственного жилищного надзора сведения о многоквартирных домах, собственники помещений в которых формируют фонды капитального ремонта на счете, счетах регионального оператора. Региональный оператор также обязан ежемесячно, в срок до 25 числа месяца, следующего за месяцем начисления взноса на капитальный ремонт региональным оператором, представлять в орган государственного жилищного надзора сведения о поступлении взносов на капитальный ремонт от собственников помещений в таких многоквартирных домах.</w:t>
      </w:r>
    </w:p>
    <w:p w:rsidR="00CB6F07" w:rsidRDefault="00CB6F07">
      <w:pPr>
        <w:pStyle w:val="ConsPlusNormal"/>
        <w:jc w:val="both"/>
      </w:pPr>
      <w:r>
        <w:t xml:space="preserve">(в ред. </w:t>
      </w:r>
      <w:hyperlink r:id="rId62"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bookmarkStart w:id="13" w:name="P136"/>
      <w:bookmarkEnd w:id="13"/>
      <w:r>
        <w:t xml:space="preserve">4. Орган государственного жилищного надзора ведет реестр уведомлений, указанных в </w:t>
      </w:r>
      <w:hyperlink w:anchor="P130"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B6F07" w:rsidRDefault="00CB6F07">
      <w:pPr>
        <w:pStyle w:val="ConsPlusNormal"/>
        <w:spacing w:before="220"/>
        <w:ind w:firstLine="540"/>
        <w:jc w:val="both"/>
      </w:pPr>
      <w:r>
        <w:t xml:space="preserve">5. Ведение указанных реестров осуществляется органом государственного жилищного надзора в электронной форме. Информирование органа местного самоуправления и регионального оператора, предусмотренное </w:t>
      </w:r>
      <w:hyperlink w:anchor="P136" w:history="1">
        <w:r>
          <w:rPr>
            <w:color w:val="0000FF"/>
          </w:rPr>
          <w:t>частью 4</w:t>
        </w:r>
      </w:hyperlink>
      <w:r>
        <w:t xml:space="preserve"> настоящей статьи, осуществляется не реже одного раза в шесть месяцев или при поступлении соответствующего запроса от органа местного самоуправления и (или) регионального оператора. Ответ на запрос направляется в течение пяти дней с даты его поступления в орган государственного жилищного надзора.</w:t>
      </w:r>
    </w:p>
    <w:p w:rsidR="00CB6F07" w:rsidRDefault="00CB6F07">
      <w:pPr>
        <w:pStyle w:val="ConsPlusNormal"/>
        <w:jc w:val="both"/>
      </w:pPr>
    </w:p>
    <w:p w:rsidR="00CB6F07" w:rsidRDefault="00CB6F07">
      <w:pPr>
        <w:pStyle w:val="ConsPlusTitle"/>
        <w:ind w:firstLine="540"/>
        <w:jc w:val="both"/>
        <w:outlineLvl w:val="1"/>
      </w:pPr>
      <w:r>
        <w:t>Статья 9. Изменение способа формирования фонда капитального ремонта</w:t>
      </w:r>
    </w:p>
    <w:p w:rsidR="00CB6F07" w:rsidRDefault="00CB6F07">
      <w:pPr>
        <w:pStyle w:val="ConsPlusNormal"/>
        <w:jc w:val="both"/>
      </w:pPr>
    </w:p>
    <w:p w:rsidR="00CB6F07" w:rsidRDefault="00CB6F07">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B6F07" w:rsidRDefault="00CB6F07">
      <w:pPr>
        <w:pStyle w:val="ConsPlusNormal"/>
        <w:spacing w:before="220"/>
        <w:ind w:firstLine="540"/>
        <w:jc w:val="both"/>
      </w:pPr>
      <w:bookmarkStart w:id="14" w:name="P142"/>
      <w:bookmarkEnd w:id="1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B6F07" w:rsidRDefault="00CB6F07">
      <w:pPr>
        <w:pStyle w:val="ConsPlusNormal"/>
        <w:jc w:val="both"/>
      </w:pPr>
      <w:r>
        <w:t xml:space="preserve">(часть 2 в ред. </w:t>
      </w:r>
      <w:hyperlink r:id="rId63"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68" w:history="1">
        <w:r>
          <w:rPr>
            <w:color w:val="0000FF"/>
          </w:rPr>
          <w:t>частью 5 статьи 4</w:t>
        </w:r>
      </w:hyperlink>
      <w:r>
        <w:t xml:space="preserve"> настоящего Закона.</w:t>
      </w:r>
    </w:p>
    <w:p w:rsidR="00CB6F07" w:rsidRDefault="00CB6F07">
      <w:pPr>
        <w:pStyle w:val="ConsPlusNormal"/>
        <w:jc w:val="both"/>
      </w:pPr>
      <w:r>
        <w:t xml:space="preserve">(в ред. </w:t>
      </w:r>
      <w:hyperlink r:id="rId64"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15" w:name="P146"/>
      <w:bookmarkEnd w:id="1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B6F07" w:rsidRDefault="00CB6F07">
      <w:pPr>
        <w:pStyle w:val="ConsPlusNormal"/>
        <w:spacing w:before="220"/>
        <w:ind w:firstLine="540"/>
        <w:jc w:val="both"/>
      </w:pPr>
      <w:bookmarkStart w:id="16" w:name="P147"/>
      <w:bookmarkEnd w:id="1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по истечении шести месяцев после направления региональному оператору решения общего собрания собственников помещений в многоквартирном доме в соответствии с </w:t>
      </w:r>
      <w:hyperlink w:anchor="P146" w:history="1">
        <w:r>
          <w:rPr>
            <w:color w:val="0000FF"/>
          </w:rPr>
          <w:t>частью 4</w:t>
        </w:r>
      </w:hyperlink>
      <w:r>
        <w:t xml:space="preserve"> настоящей статьи, но не ранее наступления условия, указанного в </w:t>
      </w:r>
      <w:hyperlink w:anchor="P14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B6F07" w:rsidRDefault="00CB6F07">
      <w:pPr>
        <w:pStyle w:val="ConsPlusNormal"/>
        <w:jc w:val="both"/>
      </w:pPr>
      <w:r>
        <w:t xml:space="preserve">(в ред. </w:t>
      </w:r>
      <w:hyperlink r:id="rId65"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147"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84" w:history="1">
        <w:r>
          <w:rPr>
            <w:color w:val="0000FF"/>
          </w:rPr>
          <w:t>частью 9 статьи 4</w:t>
        </w:r>
      </w:hyperlink>
      <w:r>
        <w:t xml:space="preserve"> настоящего Закона,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142" w:history="1">
        <w:r>
          <w:rPr>
            <w:color w:val="0000FF"/>
          </w:rPr>
          <w:t>части 2</w:t>
        </w:r>
      </w:hyperlink>
      <w:r>
        <w:t xml:space="preserve"> настоящей статьи.</w:t>
      </w:r>
    </w:p>
    <w:p w:rsidR="00CB6F07" w:rsidRDefault="00CB6F07">
      <w:pPr>
        <w:pStyle w:val="ConsPlusNormal"/>
        <w:jc w:val="both"/>
      </w:pPr>
      <w:r>
        <w:t xml:space="preserve">(часть 5.1 введена </w:t>
      </w:r>
      <w:hyperlink r:id="rId66" w:history="1">
        <w:r>
          <w:rPr>
            <w:color w:val="0000FF"/>
          </w:rPr>
          <w:t>Законом</w:t>
        </w:r>
      </w:hyperlink>
      <w:r>
        <w:t xml:space="preserve"> Республики Тыва от 25.06.2018 N 417-ЗРТ)</w:t>
      </w:r>
    </w:p>
    <w:p w:rsidR="00CB6F07" w:rsidRDefault="00CB6F07">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счетах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146" w:history="1">
        <w:r>
          <w:rPr>
            <w:color w:val="0000FF"/>
          </w:rPr>
          <w:t>частью 4</w:t>
        </w:r>
      </w:hyperlink>
      <w:r>
        <w:t xml:space="preserve"> настоящей статьи, но не ранее наступления условия, указанного в </w:t>
      </w:r>
      <w:hyperlink w:anchor="P14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B6F07" w:rsidRDefault="00CB6F07">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Законом,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Правительством Республики Тыва.</w:t>
      </w:r>
    </w:p>
    <w:p w:rsidR="00CB6F07" w:rsidRDefault="00CB6F07">
      <w:pPr>
        <w:pStyle w:val="ConsPlusNormal"/>
        <w:jc w:val="both"/>
      </w:pPr>
      <w:r>
        <w:t xml:space="preserve">(часть 7 в ред. </w:t>
      </w:r>
      <w:hyperlink r:id="rId67"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17" w:name="P154"/>
      <w:bookmarkEnd w:id="17"/>
      <w:r>
        <w:t xml:space="preserve">8. В случае если на основании сведений, полученных в соответствии с </w:t>
      </w:r>
      <w:hyperlink w:anchor="P132" w:history="1">
        <w:r>
          <w:rPr>
            <w:color w:val="0000FF"/>
          </w:rPr>
          <w:t>частью 2 статьи 8</w:t>
        </w:r>
      </w:hyperlink>
      <w:r>
        <w:t xml:space="preserve"> настоящего Закона,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w:t>
      </w:r>
      <w:r>
        <w:lastRenderedPageBreak/>
        <w:t>государственного жилищного надзора в письменной форме или с использованием государственной информационной системы жилищно-коммунального хозяйства (далее - система)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Законом в связи с непогашением задолженности в установленный срок.</w:t>
      </w:r>
    </w:p>
    <w:p w:rsidR="00CB6F07" w:rsidRDefault="00CB6F07">
      <w:pPr>
        <w:pStyle w:val="ConsPlusNormal"/>
        <w:jc w:val="both"/>
      </w:pPr>
      <w:r>
        <w:t xml:space="preserve">(часть 8 введена </w:t>
      </w:r>
      <w:hyperlink r:id="rId68" w:history="1">
        <w:r>
          <w:rPr>
            <w:color w:val="0000FF"/>
          </w:rPr>
          <w:t>Законом</w:t>
        </w:r>
      </w:hyperlink>
      <w:r>
        <w:t xml:space="preserve"> Республики Тыва от 21.07.2016 N 210-ЗРТ; в ред. </w:t>
      </w:r>
      <w:hyperlink r:id="rId69"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154"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CB6F07" w:rsidRDefault="00CB6F07">
      <w:pPr>
        <w:pStyle w:val="ConsPlusNormal"/>
        <w:jc w:val="both"/>
      </w:pPr>
      <w:r>
        <w:t xml:space="preserve">(часть 9 введена </w:t>
      </w:r>
      <w:hyperlink r:id="rId70"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 xml:space="preserve">10. Если в течение пяти месяцев с даты получения уведомления, указанного в </w:t>
      </w:r>
      <w:hyperlink w:anchor="P154"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CB6F07" w:rsidRDefault="00CB6F07">
      <w:pPr>
        <w:pStyle w:val="ConsPlusNormal"/>
        <w:jc w:val="both"/>
      </w:pPr>
      <w:r>
        <w:t xml:space="preserve">(часть 10 введена </w:t>
      </w:r>
      <w:hyperlink r:id="rId71" w:history="1">
        <w:r>
          <w:rPr>
            <w:color w:val="0000FF"/>
          </w:rPr>
          <w:t>Законом</w:t>
        </w:r>
      </w:hyperlink>
      <w:r>
        <w:t xml:space="preserve"> Республики Тыва от 21.07.2016 N 210-ЗРТ)</w:t>
      </w:r>
    </w:p>
    <w:p w:rsidR="00CB6F07" w:rsidRDefault="00CB6F07">
      <w:pPr>
        <w:pStyle w:val="ConsPlusNormal"/>
        <w:jc w:val="both"/>
      </w:pPr>
    </w:p>
    <w:p w:rsidR="00CB6F07" w:rsidRDefault="00CB6F07">
      <w:pPr>
        <w:pStyle w:val="ConsPlusTitle"/>
        <w:ind w:firstLine="540"/>
        <w:jc w:val="both"/>
        <w:outlineLvl w:val="1"/>
      </w:pPr>
      <w:r>
        <w:t>Статья 10. Использование средств фонда капитального ремонта</w:t>
      </w:r>
    </w:p>
    <w:p w:rsidR="00CB6F07" w:rsidRDefault="00CB6F07">
      <w:pPr>
        <w:pStyle w:val="ConsPlusNormal"/>
        <w:jc w:val="both"/>
      </w:pPr>
    </w:p>
    <w:p w:rsidR="00CB6F07" w:rsidRDefault="00CB6F07">
      <w:pPr>
        <w:pStyle w:val="ConsPlusNormal"/>
        <w:ind w:firstLine="540"/>
        <w:jc w:val="both"/>
      </w:pPr>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CB6F07" w:rsidRDefault="00CB6F07">
      <w:pPr>
        <w:pStyle w:val="ConsPlusNormal"/>
        <w:spacing w:before="220"/>
        <w:ind w:firstLine="540"/>
        <w:jc w:val="both"/>
      </w:pPr>
      <w:r>
        <w:t xml:space="preserve">2. За счет средств фонда капитального ремонта в пределах суммы, сформированной исходя </w:t>
      </w:r>
      <w:r>
        <w:lastRenderedPageBreak/>
        <w:t xml:space="preserve">из минимального размера взноса на капитальный ремонт, могут осуществляться финансирование только работ, предусмотренных </w:t>
      </w:r>
      <w:hyperlink w:anchor="P315" w:history="1">
        <w:r>
          <w:rPr>
            <w:color w:val="0000FF"/>
          </w:rPr>
          <w:t>статьей 21</w:t>
        </w:r>
      </w:hyperlink>
      <w:r>
        <w:t xml:space="preserve"> настоящего Закона,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B6F07" w:rsidRDefault="00CB6F07">
      <w:pPr>
        <w:pStyle w:val="ConsPlusNormal"/>
        <w:jc w:val="both"/>
      </w:pPr>
      <w:r>
        <w:t xml:space="preserve">(в ред. </w:t>
      </w:r>
      <w:hyperlink r:id="rId72"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18" w:name="P166"/>
      <w:bookmarkEnd w:id="18"/>
      <w:r>
        <w:t xml:space="preserve">3.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r:id="rId73" w:history="1">
        <w:r>
          <w:rPr>
            <w:color w:val="0000FF"/>
          </w:rPr>
          <w:t>частями 10</w:t>
        </w:r>
      </w:hyperlink>
      <w:r>
        <w:t xml:space="preserve"> и </w:t>
      </w:r>
      <w:hyperlink r:id="rId74" w:history="1">
        <w:r>
          <w:rPr>
            <w:color w:val="0000FF"/>
          </w:rPr>
          <w:t>11 статьи 32</w:t>
        </w:r>
      </w:hyperlink>
      <w:r>
        <w:t xml:space="preserve"> Жилищного кодекса Российской Федерации по решению собственников помещений в этом многоквартирном доме. В случае принятия нормативного правового акта Правительства Республики Тыва,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Республике Тыва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CB6F07" w:rsidRDefault="00CB6F07">
      <w:pPr>
        <w:pStyle w:val="ConsPlusNormal"/>
        <w:jc w:val="both"/>
      </w:pPr>
      <w:r>
        <w:t xml:space="preserve">(часть 3 введена </w:t>
      </w:r>
      <w:hyperlink r:id="rId75" w:history="1">
        <w:r>
          <w:rPr>
            <w:color w:val="0000FF"/>
          </w:rPr>
          <w:t>Законом</w:t>
        </w:r>
      </w:hyperlink>
      <w:r>
        <w:t xml:space="preserve"> Республики Тыва от 13.06.2019 N 507-ЗРТ)</w:t>
      </w:r>
    </w:p>
    <w:p w:rsidR="00CB6F07" w:rsidRDefault="00CB6F07">
      <w:pPr>
        <w:pStyle w:val="ConsPlusNormal"/>
        <w:jc w:val="both"/>
      </w:pPr>
    </w:p>
    <w:p w:rsidR="00CB6F07" w:rsidRDefault="00CB6F07">
      <w:pPr>
        <w:pStyle w:val="ConsPlusTitle"/>
        <w:ind w:firstLine="540"/>
        <w:jc w:val="both"/>
        <w:outlineLvl w:val="1"/>
      </w:pPr>
      <w:bookmarkStart w:id="19" w:name="P169"/>
      <w:bookmarkEnd w:id="19"/>
      <w:r>
        <w:t>Статья 11. Меры государственной поддержки, муниципальной поддержки капитального ремонта</w:t>
      </w:r>
    </w:p>
    <w:p w:rsidR="00CB6F07" w:rsidRDefault="00CB6F07">
      <w:pPr>
        <w:pStyle w:val="ConsPlusNormal"/>
        <w:jc w:val="both"/>
      </w:pPr>
    </w:p>
    <w:p w:rsidR="00CB6F07" w:rsidRDefault="00CB6F07">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Республики Тыва, указанным в </w:t>
      </w:r>
      <w:hyperlink w:anchor="P198" w:history="1">
        <w:r>
          <w:rPr>
            <w:color w:val="0000FF"/>
          </w:rPr>
          <w:t>пункте 1 части 2 статьи 13</w:t>
        </w:r>
      </w:hyperlink>
      <w:r>
        <w:t xml:space="preserve"> настоящего Закона,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w:t>
      </w:r>
      <w:hyperlink r:id="rId76" w:history="1">
        <w:r>
          <w:rPr>
            <w:color w:val="0000FF"/>
          </w:rPr>
          <w:t>кодексом</w:t>
        </w:r>
      </w:hyperlink>
      <w:r>
        <w:t xml:space="preserve"> Российской Федерации, управляющим организациям, региональным операторам за счет средств федерального бюджета, средств республиканского бюджета Республики Тыва, местного бюджета в порядке и на условиях, которые предусмотрены соответственно федеральными законами, законом Республики Тыва о республиканском бюджете, муниципальными правовыми актами (далее - государственная поддержка, муниципальная поддержка капитального ремонта).</w:t>
      </w:r>
    </w:p>
    <w:p w:rsidR="00CB6F07" w:rsidRDefault="00CB6F07">
      <w:pPr>
        <w:pStyle w:val="ConsPlusNormal"/>
        <w:jc w:val="both"/>
      </w:pPr>
      <w:r>
        <w:t xml:space="preserve">(часть 1 в ред. </w:t>
      </w:r>
      <w:hyperlink r:id="rId77"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B6F07" w:rsidRDefault="00CB6F07">
      <w:pPr>
        <w:pStyle w:val="ConsPlusNormal"/>
        <w:jc w:val="both"/>
      </w:pPr>
      <w:r>
        <w:t xml:space="preserve">(в ред. </w:t>
      </w:r>
      <w:hyperlink r:id="rId78" w:history="1">
        <w:r>
          <w:rPr>
            <w:color w:val="0000FF"/>
          </w:rPr>
          <w:t>Закона</w:t>
        </w:r>
      </w:hyperlink>
      <w:r>
        <w:t xml:space="preserve"> Республики Тыва от 08.01.2015 N 36-ЗРТ)</w:t>
      </w:r>
    </w:p>
    <w:p w:rsidR="00CB6F07" w:rsidRDefault="00CB6F07">
      <w:pPr>
        <w:pStyle w:val="ConsPlusNormal"/>
        <w:jc w:val="both"/>
      </w:pPr>
    </w:p>
    <w:p w:rsidR="00CB6F07" w:rsidRDefault="00CB6F07">
      <w:pPr>
        <w:pStyle w:val="ConsPlusTitle"/>
        <w:ind w:firstLine="540"/>
        <w:jc w:val="both"/>
        <w:outlineLvl w:val="1"/>
      </w:pPr>
      <w:r>
        <w:t>Статья 12.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 займам</w:t>
      </w:r>
    </w:p>
    <w:p w:rsidR="00CB6F07" w:rsidRDefault="00CB6F07">
      <w:pPr>
        <w:pStyle w:val="ConsPlusNormal"/>
        <w:jc w:val="both"/>
      </w:pPr>
    </w:p>
    <w:p w:rsidR="00CB6F07" w:rsidRDefault="00CB6F07">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w:t>
      </w:r>
      <w:r>
        <w:lastRenderedPageBreak/>
        <w:t xml:space="preserve">Правительства Республики Тыва, указанным в </w:t>
      </w:r>
      <w:hyperlink r:id="rId79" w:history="1">
        <w:r>
          <w:rPr>
            <w:color w:val="0000FF"/>
          </w:rPr>
          <w:t>пункте 1 части 2 статьи 168</w:t>
        </w:r>
      </w:hyperlink>
      <w:r>
        <w:t xml:space="preserve"> Жилищного кодекса Российской Федерации,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республиканского бюджета Республики Тыва, местного бюджета в порядке и на условиях, которые предусмотрены соответственно федеральными законами, законами о бюджете Республики Тыва, муниципальными правовыми актами.</w:t>
      </w:r>
    </w:p>
    <w:p w:rsidR="00CB6F07" w:rsidRDefault="00CB6F07">
      <w:pPr>
        <w:pStyle w:val="ConsPlusNormal"/>
        <w:jc w:val="both"/>
      </w:pPr>
      <w:r>
        <w:t xml:space="preserve">(часть 1 в ред. </w:t>
      </w:r>
      <w:hyperlink r:id="rId80"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2. Меры государственной поддержки капитального ремонта общего имущества многоквартирных домов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B6F07" w:rsidRDefault="00CB6F07">
      <w:pPr>
        <w:pStyle w:val="ConsPlusNormal"/>
        <w:jc w:val="both"/>
      </w:pPr>
      <w:r>
        <w:t xml:space="preserve">(в ред. </w:t>
      </w:r>
      <w:hyperlink r:id="rId81" w:history="1">
        <w:r>
          <w:rPr>
            <w:color w:val="0000FF"/>
          </w:rPr>
          <w:t>Закона</w:t>
        </w:r>
      </w:hyperlink>
      <w:r>
        <w:t xml:space="preserve"> Республики Тыва от 08.01.2015 N 36-ЗРТ)</w:t>
      </w:r>
    </w:p>
    <w:p w:rsidR="00CB6F07" w:rsidRDefault="00CB6F07">
      <w:pPr>
        <w:pStyle w:val="ConsPlusNormal"/>
        <w:spacing w:before="220"/>
        <w:ind w:firstLine="540"/>
        <w:jc w:val="both"/>
      </w:pPr>
      <w:r>
        <w:t>3. Государственная поддержка на проведение капитального ремонта за счет средств республиканского бюджета Республики Тыва не предоставляется в отношении многоквартирных домов:</w:t>
      </w:r>
    </w:p>
    <w:p w:rsidR="00CB6F07" w:rsidRDefault="00CB6F07">
      <w:pPr>
        <w:pStyle w:val="ConsPlusNormal"/>
        <w:jc w:val="both"/>
      </w:pPr>
      <w:r>
        <w:t xml:space="preserve">(в ред. </w:t>
      </w:r>
      <w:hyperlink r:id="rId82"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1) в которых все помещения принадлежат одному собственнику;</w:t>
      </w:r>
    </w:p>
    <w:p w:rsidR="00CB6F07" w:rsidRDefault="00CB6F07">
      <w:pPr>
        <w:pStyle w:val="ConsPlusNormal"/>
        <w:spacing w:before="220"/>
        <w:ind w:firstLine="540"/>
        <w:jc w:val="both"/>
      </w:pPr>
      <w:r>
        <w:t>2) в которых собственники помещений не выбрали и (или) не реализовали способ управления домом;</w:t>
      </w:r>
    </w:p>
    <w:p w:rsidR="00CB6F07" w:rsidRDefault="00CB6F07">
      <w:pPr>
        <w:pStyle w:val="ConsPlusNormal"/>
        <w:spacing w:before="220"/>
        <w:ind w:firstLine="540"/>
        <w:jc w:val="both"/>
      </w:pPr>
      <w:r>
        <w:t xml:space="preserve">3) которые были включены в программы, реализованные в рамках Федерального </w:t>
      </w:r>
      <w:hyperlink r:id="rId83" w:history="1">
        <w:r>
          <w:rPr>
            <w:color w:val="0000FF"/>
          </w:rPr>
          <w:t>закона</w:t>
        </w:r>
      </w:hyperlink>
      <w:r>
        <w:t xml:space="preserve"> от 21 июля 2007 года N 185-ФЗ "О Фонде содействия реформированию жилищно-коммунального хозяйства" (в части видов работ, которые выполнены за счет средств финансовой поддержки, предоставленной в соответствии с указанным Федеральным законом);</w:t>
      </w:r>
    </w:p>
    <w:p w:rsidR="00CB6F07" w:rsidRDefault="00CB6F07">
      <w:pPr>
        <w:pStyle w:val="ConsPlusNormal"/>
        <w:spacing w:before="220"/>
        <w:ind w:firstLine="540"/>
        <w:jc w:val="both"/>
      </w:pPr>
      <w:r>
        <w:t>4) которые расположены на земельных участках, не поставленных на государственный кадастровый учет;</w:t>
      </w:r>
    </w:p>
    <w:p w:rsidR="00CB6F07" w:rsidRDefault="00CB6F07">
      <w:pPr>
        <w:pStyle w:val="ConsPlusNormal"/>
        <w:spacing w:before="220"/>
        <w:ind w:firstLine="540"/>
        <w:jc w:val="both"/>
      </w:pPr>
      <w:r>
        <w:t>5) которые имеют продолжительность эксплуатации после ввода в эксплуатацию менее пятнадцати лет.</w:t>
      </w:r>
    </w:p>
    <w:p w:rsidR="00CB6F07" w:rsidRDefault="00CB6F07">
      <w:pPr>
        <w:pStyle w:val="ConsPlusNormal"/>
        <w:jc w:val="both"/>
      </w:pPr>
    </w:p>
    <w:p w:rsidR="00CB6F07" w:rsidRDefault="00CB6F07">
      <w:pPr>
        <w:pStyle w:val="ConsPlusTitle"/>
        <w:jc w:val="center"/>
        <w:outlineLvl w:val="0"/>
      </w:pPr>
      <w:r>
        <w:t>Глава 3. РЕГИОНАЛЬНАЯ ПРОГРАММА КАПИТАЛЬНОГО РЕМОНТА</w:t>
      </w:r>
    </w:p>
    <w:p w:rsidR="00CB6F07" w:rsidRDefault="00CB6F07">
      <w:pPr>
        <w:pStyle w:val="ConsPlusTitle"/>
        <w:jc w:val="center"/>
      </w:pPr>
      <w:r>
        <w:t>МНОГОКВАРТИРНЫХ ДОМОВ</w:t>
      </w:r>
    </w:p>
    <w:p w:rsidR="00CB6F07" w:rsidRDefault="00CB6F07">
      <w:pPr>
        <w:pStyle w:val="ConsPlusNormal"/>
        <w:jc w:val="both"/>
      </w:pPr>
    </w:p>
    <w:p w:rsidR="00CB6F07" w:rsidRDefault="00CB6F07">
      <w:pPr>
        <w:pStyle w:val="ConsPlusTitle"/>
        <w:ind w:firstLine="540"/>
        <w:jc w:val="both"/>
        <w:outlineLvl w:val="1"/>
      </w:pPr>
      <w:r>
        <w:t>Статья 13. Региональная программа капитального ремонта</w:t>
      </w:r>
    </w:p>
    <w:p w:rsidR="00CB6F07" w:rsidRDefault="00CB6F07">
      <w:pPr>
        <w:pStyle w:val="ConsPlusNormal"/>
        <w:jc w:val="both"/>
      </w:pPr>
    </w:p>
    <w:p w:rsidR="00CB6F07" w:rsidRDefault="00CB6F07">
      <w:pPr>
        <w:pStyle w:val="ConsPlusNormal"/>
        <w:ind w:firstLine="540"/>
        <w:jc w:val="both"/>
      </w:pPr>
      <w:r>
        <w:t>1. Региональная программа капитального ремонта утверждается Правительством Республики Тыва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республиканского бюджета Республики Тыва, местных бюджетов,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CB6F07" w:rsidRDefault="00CB6F07">
      <w:pPr>
        <w:pStyle w:val="ConsPlusNormal"/>
        <w:jc w:val="both"/>
      </w:pPr>
      <w:r>
        <w:t xml:space="preserve">(часть 1 в ред. </w:t>
      </w:r>
      <w:hyperlink r:id="rId84"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2. Региональная программа капитального ремонта формируется на срок 30 лет, необходимый для проведения капитального ремонта общего имущества во всех многоквартирных домах, расположенных на территории Республики Тыва, и включает в себя:</w:t>
      </w:r>
    </w:p>
    <w:p w:rsidR="00CB6F07" w:rsidRDefault="00CB6F07">
      <w:pPr>
        <w:pStyle w:val="ConsPlusNormal"/>
        <w:spacing w:before="220"/>
        <w:ind w:firstLine="540"/>
        <w:jc w:val="both"/>
      </w:pPr>
      <w:bookmarkStart w:id="20" w:name="P198"/>
      <w:bookmarkEnd w:id="20"/>
      <w:r>
        <w:t xml:space="preserve">1) перечень всех многоквартирных домов, расположенных на территории Республики Тыва (в </w:t>
      </w:r>
      <w:r>
        <w:lastRenderedPageBreak/>
        <w:t>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Правительства Республики Тыва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Правительства Республики Тыва.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Правительства Республики Тыва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Правительства Республики Тыва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Правительства Республики Тыва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Правительства Республики Тыва, приняты решения о сносе или реконструкции;</w:t>
      </w:r>
    </w:p>
    <w:p w:rsidR="00CB6F07" w:rsidRDefault="00CB6F07">
      <w:pPr>
        <w:pStyle w:val="ConsPlusNormal"/>
        <w:jc w:val="both"/>
      </w:pPr>
      <w:r>
        <w:t xml:space="preserve">(п. 1 в ред. </w:t>
      </w:r>
      <w:hyperlink r:id="rId85"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CB6F07" w:rsidRDefault="00CB6F07">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317" w:history="1">
        <w:r>
          <w:rPr>
            <w:color w:val="0000FF"/>
          </w:rPr>
          <w:t>пунктом 1 части 1 статьи 21</w:t>
        </w:r>
      </w:hyperlink>
      <w:r>
        <w:t xml:space="preserve"> настоящего Закона, одновременно в отношении двух и более внутридомовых инженерных систем в многоквартирном доме, определяемой нормативным правовым актом Правительства Республики Тыва,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CB6F07" w:rsidRDefault="00CB6F07">
      <w:pPr>
        <w:pStyle w:val="ConsPlusNormal"/>
        <w:jc w:val="both"/>
      </w:pPr>
      <w:r>
        <w:t xml:space="preserve">(в ред. законов Республики Тыва от 07.07.2017 </w:t>
      </w:r>
      <w:hyperlink r:id="rId86" w:history="1">
        <w:r>
          <w:rPr>
            <w:color w:val="0000FF"/>
          </w:rPr>
          <w:t>N 300-ЗРТ</w:t>
        </w:r>
      </w:hyperlink>
      <w:r>
        <w:t xml:space="preserve">, от 13.11.2017 </w:t>
      </w:r>
      <w:hyperlink r:id="rId87" w:history="1">
        <w:r>
          <w:rPr>
            <w:color w:val="0000FF"/>
          </w:rPr>
          <w:t>N 325-ЗРТ</w:t>
        </w:r>
      </w:hyperlink>
      <w:r>
        <w:t>)</w:t>
      </w:r>
    </w:p>
    <w:p w:rsidR="00CB6F07" w:rsidRDefault="00CB6F07">
      <w:pPr>
        <w:pStyle w:val="ConsPlusNormal"/>
        <w:spacing w:before="220"/>
        <w:ind w:firstLine="540"/>
        <w:jc w:val="both"/>
      </w:pPr>
      <w:r>
        <w:t>2.1.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B6F07" w:rsidRDefault="00CB6F07">
      <w:pPr>
        <w:pStyle w:val="ConsPlusNormal"/>
        <w:jc w:val="both"/>
      </w:pPr>
      <w:r>
        <w:t xml:space="preserve">(часть 2.1 введена </w:t>
      </w:r>
      <w:hyperlink r:id="rId88" w:history="1">
        <w:r>
          <w:rPr>
            <w:color w:val="0000FF"/>
          </w:rPr>
          <w:t>Законом</w:t>
        </w:r>
      </w:hyperlink>
      <w:r>
        <w:t xml:space="preserve"> Республики Тыва от 25.06.2018 N 417-ЗРТ; в ред. </w:t>
      </w:r>
      <w:hyperlink r:id="rId89"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3. В соответствии с нормативным правовым актом Правительства Республики Тыва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Правительства Республики Тыва, приняты решения о сносе или реконструкции.</w:t>
      </w:r>
    </w:p>
    <w:p w:rsidR="00CB6F07" w:rsidRDefault="00CB6F07">
      <w:pPr>
        <w:pStyle w:val="ConsPlusNormal"/>
        <w:jc w:val="both"/>
      </w:pPr>
      <w:r>
        <w:t xml:space="preserve">(часть 3 в ред. </w:t>
      </w:r>
      <w:hyperlink r:id="rId90"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21" w:name="P207"/>
      <w:bookmarkEnd w:id="21"/>
      <w:r>
        <w:t xml:space="preserve">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w:t>
      </w:r>
      <w:r>
        <w:lastRenderedPageBreak/>
        <w:t>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CB6F07" w:rsidRDefault="00CB6F07">
      <w:pPr>
        <w:pStyle w:val="ConsPlusNormal"/>
        <w:jc w:val="both"/>
      </w:pPr>
      <w:r>
        <w:t xml:space="preserve">(в ред. </w:t>
      </w:r>
      <w:hyperlink r:id="rId91"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CB6F07" w:rsidRDefault="00CB6F07">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CB6F07" w:rsidRDefault="00CB6F07">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285" w:history="1">
        <w:r>
          <w:rPr>
            <w:color w:val="0000FF"/>
          </w:rPr>
          <w:t>частью 6 статьи 18</w:t>
        </w:r>
      </w:hyperlink>
      <w:r>
        <w:t xml:space="preserve"> настоящего Закона.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CB6F07" w:rsidRDefault="00CB6F07">
      <w:pPr>
        <w:pStyle w:val="ConsPlusNormal"/>
        <w:jc w:val="both"/>
      </w:pPr>
      <w:r>
        <w:t xml:space="preserve">(в ред. </w:t>
      </w:r>
      <w:hyperlink r:id="rId92"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4) в порядке, установленном нормативным правовым актом Правительства Республики Тыва,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CB6F07" w:rsidRDefault="00CB6F07">
      <w:pPr>
        <w:pStyle w:val="ConsPlusNormal"/>
        <w:jc w:val="both"/>
      </w:pPr>
      <w:r>
        <w:t xml:space="preserve">(п. 4 введен </w:t>
      </w:r>
      <w:hyperlink r:id="rId93" w:history="1">
        <w:r>
          <w:rPr>
            <w:color w:val="0000FF"/>
          </w:rPr>
          <w:t>Законом</w:t>
        </w:r>
      </w:hyperlink>
      <w:r>
        <w:t xml:space="preserve"> Республики Тыва от 25.06.2018 N 417-ЗРТ)</w:t>
      </w:r>
    </w:p>
    <w:p w:rsidR="00CB6F07" w:rsidRDefault="00CB6F07">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CB6F07" w:rsidRDefault="00CB6F07">
      <w:pPr>
        <w:pStyle w:val="ConsPlusNormal"/>
        <w:jc w:val="both"/>
      </w:pPr>
      <w:r>
        <w:t xml:space="preserve">(п. 5 введен </w:t>
      </w:r>
      <w:hyperlink r:id="rId94" w:history="1">
        <w:r>
          <w:rPr>
            <w:color w:val="0000FF"/>
          </w:rPr>
          <w:t>Законом</w:t>
        </w:r>
      </w:hyperlink>
      <w:r>
        <w:t xml:space="preserve"> Республики Тыва от 25.06.2018 N 417-ЗРТ; в ред. </w:t>
      </w:r>
      <w:hyperlink r:id="rId95" w:history="1">
        <w:r>
          <w:rPr>
            <w:color w:val="0000FF"/>
          </w:rPr>
          <w:t>Закона</w:t>
        </w:r>
      </w:hyperlink>
      <w:r>
        <w:t xml:space="preserve"> Республики Тыва от 13.06.2019 N 507-ЗРТ)</w:t>
      </w:r>
    </w:p>
    <w:p w:rsidR="00CB6F07" w:rsidRDefault="00CB6F07">
      <w:pPr>
        <w:pStyle w:val="ConsPlusNormal"/>
        <w:jc w:val="both"/>
      </w:pPr>
      <w:r>
        <w:t xml:space="preserve">(часть 4 в ред. </w:t>
      </w:r>
      <w:hyperlink r:id="rId96"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CB6F07" w:rsidRDefault="00CB6F07">
      <w:pPr>
        <w:pStyle w:val="ConsPlusNormal"/>
        <w:jc w:val="both"/>
      </w:pPr>
      <w:r>
        <w:t xml:space="preserve">(часть 5 в ред. </w:t>
      </w:r>
      <w:hyperlink r:id="rId97"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6.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Республики Тыва обязаны утверждать краткосрочные планы реализации региональной программы капитального ремонта в порядке, установленном настоящим Законом, сроком на три года с распределением по годам в пределах указанного срока. При внесении изменений в краткосрочный план реализации региональной программы капитального ремонта по основаниям, предусмотренным </w:t>
      </w:r>
      <w:hyperlink w:anchor="P207" w:history="1">
        <w:r>
          <w:rPr>
            <w:color w:val="0000FF"/>
          </w:rPr>
          <w:t>частью 4</w:t>
        </w:r>
      </w:hyperlink>
      <w:r>
        <w:t xml:space="preserve"> настоящей статьи, согласование с собственниками помещений в многоквартирном доме не требуется.</w:t>
      </w:r>
    </w:p>
    <w:p w:rsidR="00CB6F07" w:rsidRDefault="00CB6F07">
      <w:pPr>
        <w:pStyle w:val="ConsPlusNormal"/>
        <w:jc w:val="both"/>
      </w:pPr>
      <w:r>
        <w:lastRenderedPageBreak/>
        <w:t xml:space="preserve">(часть 6 в ред. </w:t>
      </w:r>
      <w:hyperlink r:id="rId98"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7. Утратила силу. - </w:t>
      </w:r>
      <w:hyperlink r:id="rId99" w:history="1">
        <w:r>
          <w:rPr>
            <w:color w:val="0000FF"/>
          </w:rPr>
          <w:t>Закон</w:t>
        </w:r>
      </w:hyperlink>
      <w:r>
        <w:t xml:space="preserve"> Республики Тыва от 07.07.2017 N 300-ЗРТ.</w:t>
      </w:r>
    </w:p>
    <w:p w:rsidR="00CB6F07" w:rsidRDefault="00CB6F07">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CB6F07" w:rsidRDefault="00CB6F07">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r:id="rId100" w:history="1">
        <w:r>
          <w:rPr>
            <w:color w:val="0000FF"/>
          </w:rPr>
          <w:t>статьей 185</w:t>
        </w:r>
      </w:hyperlink>
      <w:r>
        <w:t xml:space="preserve"> Жилищного кодекса Российской Федерации;</w:t>
      </w:r>
    </w:p>
    <w:p w:rsidR="00CB6F07" w:rsidRDefault="00CB6F07">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CB6F07" w:rsidRDefault="00CB6F07">
      <w:pPr>
        <w:pStyle w:val="ConsPlusNormal"/>
        <w:jc w:val="both"/>
      </w:pPr>
      <w:r>
        <w:t xml:space="preserve">(часть 7.1 введена </w:t>
      </w:r>
      <w:hyperlink r:id="rId101" w:history="1">
        <w:r>
          <w:rPr>
            <w:color w:val="0000FF"/>
          </w:rPr>
          <w:t>Законом</w:t>
        </w:r>
      </w:hyperlink>
      <w:r>
        <w:t xml:space="preserve"> Республики Тыва от 07.07.2017 N 300-ЗРТ)</w:t>
      </w:r>
    </w:p>
    <w:p w:rsidR="00CB6F07" w:rsidRDefault="00CB6F07">
      <w:pPr>
        <w:pStyle w:val="ConsPlusNormal"/>
        <w:spacing w:before="220"/>
        <w:ind w:firstLine="540"/>
        <w:jc w:val="both"/>
      </w:pPr>
      <w:r>
        <w:t xml:space="preserve">3) актуализации в связи с проведением в порядке, предусмотренном </w:t>
      </w:r>
      <w:hyperlink w:anchor="P283" w:history="1">
        <w:r>
          <w:rPr>
            <w:color w:val="0000FF"/>
          </w:rPr>
          <w:t>частью 5 статьи 18</w:t>
        </w:r>
      </w:hyperlink>
      <w:r>
        <w:t xml:space="preserve"> настоящего Закона,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CB6F07" w:rsidRDefault="00CB6F07">
      <w:pPr>
        <w:pStyle w:val="ConsPlusNormal"/>
        <w:jc w:val="both"/>
      </w:pPr>
      <w:r>
        <w:t xml:space="preserve">(п. 3 введен </w:t>
      </w:r>
      <w:hyperlink r:id="rId102" w:history="1">
        <w:r>
          <w:rPr>
            <w:color w:val="0000FF"/>
          </w:rPr>
          <w:t>Законом</w:t>
        </w:r>
      </w:hyperlink>
      <w:r>
        <w:t xml:space="preserve"> Республики Тыва от 13.11.2017 N 325-ЗРТ)</w:t>
      </w:r>
    </w:p>
    <w:p w:rsidR="00CB6F07" w:rsidRDefault="00CB6F07">
      <w:pPr>
        <w:pStyle w:val="ConsPlusNormal"/>
        <w:spacing w:before="22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Правительством Республики Тыва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CB6F07" w:rsidRDefault="00CB6F07">
      <w:pPr>
        <w:pStyle w:val="ConsPlusNormal"/>
        <w:jc w:val="both"/>
      </w:pPr>
      <w:r>
        <w:t xml:space="preserve">(часть 8 введена </w:t>
      </w:r>
      <w:hyperlink r:id="rId103" w:history="1">
        <w:r>
          <w:rPr>
            <w:color w:val="0000FF"/>
          </w:rPr>
          <w:t>Законом</w:t>
        </w:r>
      </w:hyperlink>
      <w:r>
        <w:t xml:space="preserve"> Республики Тыва от 21.07.2016 N 210-ЗРТ; в ред. </w:t>
      </w:r>
      <w:hyperlink r:id="rId104"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r>
        <w:t>Статья 14. Порядок разработки и утверждения региональной программы капитального ремонта</w:t>
      </w:r>
    </w:p>
    <w:p w:rsidR="00CB6F07" w:rsidRDefault="00CB6F07">
      <w:pPr>
        <w:pStyle w:val="ConsPlusNormal"/>
        <w:jc w:val="both"/>
      </w:pPr>
      <w:r>
        <w:t xml:space="preserve">(в ред. </w:t>
      </w:r>
      <w:hyperlink r:id="rId105"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Normal"/>
        <w:ind w:firstLine="540"/>
        <w:jc w:val="both"/>
      </w:pPr>
      <w:bookmarkStart w:id="22" w:name="P235"/>
      <w:bookmarkEnd w:id="22"/>
      <w:r>
        <w:t>1. Для формирования региональной программы капитального ремонта лица, осуществляющие управление многоквартирными домами, в течение одного месяца с даты вступления настоящего Закона в силу представляют в органы местного самоуправления информацию о многоквартирных домах, управление которыми они осуществляют, по форме, утвержденной Правительством Республики Тыва.</w:t>
      </w:r>
    </w:p>
    <w:p w:rsidR="00CB6F07" w:rsidRDefault="00CB6F07">
      <w:pPr>
        <w:pStyle w:val="ConsPlusNormal"/>
        <w:jc w:val="both"/>
      </w:pPr>
      <w:r>
        <w:t xml:space="preserve">(в ред. </w:t>
      </w:r>
      <w:hyperlink r:id="rId106"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2. Орган местного самоуправления обобщает поступившую информацию, а также собирает информацию по многоквартирным домам, находящимся в муниципальной и (или) государственной собственности, и по многоквартирным домам, информация о которых не представлена лицами, осуществляющими управление многоквартирными домами, в срок, установленный в </w:t>
      </w:r>
      <w:hyperlink w:anchor="P235" w:history="1">
        <w:r>
          <w:rPr>
            <w:color w:val="0000FF"/>
          </w:rPr>
          <w:t>части 1</w:t>
        </w:r>
      </w:hyperlink>
      <w:r>
        <w:t xml:space="preserve"> настоящей статьи. Обобщенная информация о всех многоквартирных домах, расположенных на территории муниципального образования, предоставляется органом местного самоуправления в уполномоченный орган исполнительной власти Республики Тыва в сфере жилищного и коммунального хозяйства не позднее двух месяцев с даты вступления </w:t>
      </w:r>
      <w:r>
        <w:lastRenderedPageBreak/>
        <w:t>настоящего Закона в силу.</w:t>
      </w:r>
    </w:p>
    <w:p w:rsidR="00CB6F07" w:rsidRDefault="00CB6F07">
      <w:pPr>
        <w:pStyle w:val="ConsPlusNormal"/>
        <w:spacing w:before="220"/>
        <w:ind w:firstLine="540"/>
        <w:jc w:val="both"/>
      </w:pPr>
      <w:r>
        <w:t>3. Уполномоченный орган исполнительной власти Республики Тыва в сфере жилищного и коммунального хозяйства на основании сведений, представленных органами местного самоуправления, в течение одного месяца с момента их поступления формирует проект региональной программы капитального ремонта и направляет его на рассмотрение в Правительство Республики Тыва.</w:t>
      </w:r>
    </w:p>
    <w:p w:rsidR="00CB6F07" w:rsidRDefault="00CB6F07">
      <w:pPr>
        <w:pStyle w:val="ConsPlusNormal"/>
        <w:jc w:val="both"/>
      </w:pPr>
      <w:r>
        <w:t xml:space="preserve">(в ред. </w:t>
      </w:r>
      <w:hyperlink r:id="rId107"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bookmarkStart w:id="23" w:name="P240"/>
      <w:bookmarkEnd w:id="23"/>
      <w:r>
        <w:t>4. Правительство Республики Тыва утверждает региональную программу капитального ремонта не позднее одного месяца с даты поступления ее проекта от уполномоченного органа исполнительной власти Республики Тыва в сфере жилищного и коммунального хозяйства.</w:t>
      </w:r>
    </w:p>
    <w:p w:rsidR="00CB6F07" w:rsidRDefault="00CB6F07">
      <w:pPr>
        <w:pStyle w:val="ConsPlusNormal"/>
        <w:jc w:val="both"/>
      </w:pPr>
      <w:r>
        <w:t xml:space="preserve">(в ред. </w:t>
      </w:r>
      <w:hyperlink r:id="rId108"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5. Региональная программа капитального ремонта подлежит ежегодной актуализации, которая осуществляется в порядке, предусмотренном </w:t>
      </w:r>
      <w:hyperlink w:anchor="P235" w:history="1">
        <w:r>
          <w:rPr>
            <w:color w:val="0000FF"/>
          </w:rPr>
          <w:t>частями 1</w:t>
        </w:r>
      </w:hyperlink>
      <w:r>
        <w:t xml:space="preserve"> - </w:t>
      </w:r>
      <w:hyperlink w:anchor="P240" w:history="1">
        <w:r>
          <w:rPr>
            <w:color w:val="0000FF"/>
          </w:rPr>
          <w:t>4</w:t>
        </w:r>
      </w:hyperlink>
      <w:r>
        <w:t xml:space="preserve"> настоящей статьи. Правительство Республики Тыва утверждает региональную программу с учетом внесенных в нее изменений и дополнений не позднее 1 октября текущего года.</w:t>
      </w:r>
    </w:p>
    <w:p w:rsidR="00CB6F07" w:rsidRDefault="00CB6F07">
      <w:pPr>
        <w:pStyle w:val="ConsPlusNormal"/>
        <w:jc w:val="both"/>
      </w:pPr>
      <w:r>
        <w:t xml:space="preserve">(в ред. </w:t>
      </w:r>
      <w:hyperlink r:id="rId109"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r>
        <w:t>Статья 15. Порядок разработки и утверждения краткосрочных планов реализации региональной программы капитального ремонта</w:t>
      </w:r>
    </w:p>
    <w:p w:rsidR="00CB6F07" w:rsidRDefault="00CB6F07">
      <w:pPr>
        <w:pStyle w:val="ConsPlusNormal"/>
        <w:jc w:val="both"/>
      </w:pPr>
      <w:r>
        <w:t xml:space="preserve">(в ред. </w:t>
      </w:r>
      <w:hyperlink r:id="rId110"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Normal"/>
        <w:ind w:firstLine="540"/>
        <w:jc w:val="both"/>
      </w:pPr>
      <w:r>
        <w:t>1. Органы местного самоуправления утверждают краткосрочные (сроком до трех лет) планы реализации региональной программы капитального ремонта ежегодно до 15 июля года, предшествующего планируемому.</w:t>
      </w:r>
    </w:p>
    <w:p w:rsidR="00CB6F07" w:rsidRDefault="00CB6F07">
      <w:pPr>
        <w:pStyle w:val="ConsPlusNormal"/>
        <w:jc w:val="both"/>
      </w:pPr>
      <w:r>
        <w:t xml:space="preserve">(в ред. </w:t>
      </w:r>
      <w:hyperlink r:id="rId111"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2. Утвержденные органами местного самоуправления краткосрочные планы реализации региональной программы капитального ремонта в срок до 1 сентября года, предшествующего планируемому, направляются в уполномоченный орган исполнительной власти Республики Тыва в сфере жилищного и коммунального хозяйства по разработке программы капитального ремонта многоквартирных домов и в фонд.</w:t>
      </w:r>
    </w:p>
    <w:p w:rsidR="00CB6F07" w:rsidRDefault="00CB6F07">
      <w:pPr>
        <w:pStyle w:val="ConsPlusNormal"/>
        <w:jc w:val="both"/>
      </w:pPr>
      <w:r>
        <w:t xml:space="preserve">(в ред. </w:t>
      </w:r>
      <w:hyperlink r:id="rId112"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r>
        <w:t>Статья 16. Порядок определения в региональной программе капитального ремонта очередности проведения капитального ремонта общего имущества в многоквартирных домах</w:t>
      </w:r>
    </w:p>
    <w:p w:rsidR="00CB6F07" w:rsidRDefault="00CB6F07">
      <w:pPr>
        <w:pStyle w:val="ConsPlusNormal"/>
        <w:jc w:val="both"/>
      </w:pPr>
    </w:p>
    <w:p w:rsidR="00CB6F07" w:rsidRDefault="00CB6F07">
      <w:pPr>
        <w:pStyle w:val="ConsPlusNormal"/>
        <w:ind w:left="540"/>
        <w:jc w:val="both"/>
      </w:pPr>
      <w:r>
        <w:t xml:space="preserve">(в ред. </w:t>
      </w:r>
      <w:hyperlink r:id="rId113" w:history="1">
        <w:r>
          <w:rPr>
            <w:color w:val="0000FF"/>
          </w:rPr>
          <w:t>Закона</w:t>
        </w:r>
      </w:hyperlink>
      <w:r>
        <w:t xml:space="preserve"> Республики Тыва от 25.06.2018 N 417-ЗРТ)</w:t>
      </w:r>
    </w:p>
    <w:p w:rsidR="00CB6F07" w:rsidRDefault="00CB6F07">
      <w:pPr>
        <w:pStyle w:val="ConsPlusNormal"/>
        <w:jc w:val="both"/>
      </w:pPr>
    </w:p>
    <w:p w:rsidR="00CB6F07" w:rsidRDefault="00CB6F07">
      <w:pPr>
        <w:pStyle w:val="ConsPlusNormal"/>
        <w:ind w:firstLine="540"/>
        <w:jc w:val="both"/>
      </w:pPr>
      <w:bookmarkStart w:id="24" w:name="P257"/>
      <w:bookmarkEnd w:id="24"/>
      <w:r>
        <w:t>1. Определение очередности проведения капитального ремонта общего имущества в многоквартирных домах для целей формирования и актуализации региональной программы капитального ремонта осуществляется исходя из следующих критериев:</w:t>
      </w:r>
    </w:p>
    <w:p w:rsidR="00CB6F07" w:rsidRDefault="00CB6F07">
      <w:pPr>
        <w:pStyle w:val="ConsPlusNormal"/>
        <w:spacing w:before="220"/>
        <w:ind w:firstLine="540"/>
        <w:jc w:val="both"/>
      </w:pPr>
      <w:r>
        <w:t>1) год ввода в эксплуатацию многоквартирного дома;</w:t>
      </w:r>
    </w:p>
    <w:p w:rsidR="00CB6F07" w:rsidRDefault="00CB6F07">
      <w:pPr>
        <w:pStyle w:val="ConsPlusNormal"/>
        <w:spacing w:before="220"/>
        <w:ind w:firstLine="540"/>
        <w:jc w:val="both"/>
      </w:pPr>
      <w:r>
        <w:t>2) дата последнего проведения капитального ремонта многоквартирного дома;</w:t>
      </w:r>
    </w:p>
    <w:p w:rsidR="00CB6F07" w:rsidRDefault="00CB6F07">
      <w:pPr>
        <w:pStyle w:val="ConsPlusNormal"/>
        <w:spacing w:before="220"/>
        <w:ind w:firstLine="540"/>
        <w:jc w:val="both"/>
      </w:pPr>
      <w:r>
        <w:t>3) износ общего имущества многоквартирного дома, определяемый по результатам мониторинга технического состояния многоквартирного дома;</w:t>
      </w:r>
    </w:p>
    <w:p w:rsidR="00CB6F07" w:rsidRDefault="00CB6F07">
      <w:pPr>
        <w:pStyle w:val="ConsPlusNormal"/>
        <w:spacing w:before="220"/>
        <w:ind w:firstLine="540"/>
        <w:jc w:val="both"/>
      </w:pPr>
      <w:r>
        <w:t>4) наличие угрозы безопасности жизни и здоровью граждан.</w:t>
      </w:r>
    </w:p>
    <w:p w:rsidR="00CB6F07" w:rsidRDefault="00CB6F07">
      <w:pPr>
        <w:pStyle w:val="ConsPlusNormal"/>
        <w:spacing w:before="220"/>
        <w:ind w:firstLine="540"/>
        <w:jc w:val="both"/>
      </w:pPr>
      <w:r>
        <w:t xml:space="preserve">2. Порядок использования критериев, указанных в </w:t>
      </w:r>
      <w:hyperlink w:anchor="P257" w:history="1">
        <w:r>
          <w:rPr>
            <w:color w:val="0000FF"/>
          </w:rPr>
          <w:t>части 1</w:t>
        </w:r>
      </w:hyperlink>
      <w:r>
        <w:t xml:space="preserve"> настоящей статьи, устанавливается </w:t>
      </w:r>
      <w:r>
        <w:lastRenderedPageBreak/>
        <w:t>Правительством Республики Тыва.</w:t>
      </w:r>
    </w:p>
    <w:p w:rsidR="00CB6F07" w:rsidRDefault="00CB6F07">
      <w:pPr>
        <w:pStyle w:val="ConsPlusNormal"/>
        <w:jc w:val="both"/>
      </w:pPr>
    </w:p>
    <w:p w:rsidR="00CB6F07" w:rsidRDefault="00CB6F07">
      <w:pPr>
        <w:pStyle w:val="ConsPlusTitle"/>
        <w:ind w:firstLine="540"/>
        <w:jc w:val="both"/>
        <w:outlineLvl w:val="1"/>
      </w:pPr>
      <w:r>
        <w:t>Статья 17. Мониторинг технического состояния многоквартирных домов</w:t>
      </w:r>
    </w:p>
    <w:p w:rsidR="00CB6F07" w:rsidRDefault="00CB6F07">
      <w:pPr>
        <w:pStyle w:val="ConsPlusNormal"/>
        <w:jc w:val="both"/>
      </w:pPr>
    </w:p>
    <w:p w:rsidR="00CB6F07" w:rsidRDefault="00CB6F07">
      <w:pPr>
        <w:pStyle w:val="ConsPlusNormal"/>
        <w:ind w:firstLine="540"/>
        <w:jc w:val="both"/>
      </w:pPr>
      <w:r>
        <w:t>1. Мониторинг технического состояния многоквартирных домов в целях реализации настоящего Закона осуществляется органом государственного жилищного надзора Республики Тыва в порядке, установленном Правительством Республики Тыва.</w:t>
      </w:r>
    </w:p>
    <w:p w:rsidR="00CB6F07" w:rsidRDefault="00CB6F07">
      <w:pPr>
        <w:pStyle w:val="ConsPlusNormal"/>
        <w:jc w:val="both"/>
      </w:pPr>
      <w:r>
        <w:t xml:space="preserve">(в ред. </w:t>
      </w:r>
      <w:hyperlink r:id="rId114" w:history="1">
        <w:r>
          <w:rPr>
            <w:color w:val="0000FF"/>
          </w:rPr>
          <w:t>Закона</w:t>
        </w:r>
      </w:hyperlink>
      <w:r>
        <w:t xml:space="preserve"> Республики Тыва от 26.06.2014 N 2650 ВХ-1)</w:t>
      </w:r>
    </w:p>
    <w:p w:rsidR="00CB6F07" w:rsidRDefault="00CB6F07">
      <w:pPr>
        <w:pStyle w:val="ConsPlusNormal"/>
        <w:spacing w:before="220"/>
        <w:ind w:firstLine="540"/>
        <w:jc w:val="both"/>
      </w:pPr>
      <w:bookmarkStart w:id="25" w:name="P268"/>
      <w:bookmarkEnd w:id="25"/>
      <w:r>
        <w:t>2. Лица, осуществляющие управление многоквартирными домами, обязаны ежегодно представлять в органы государственного жилищного надзора информацию о результатах технического обследования многоквартирных домов. Указанная информация представляется в срок до 15 июля года, предшествующего планируемому, по форме, утвержденной органом государственного жилищного надзора Республики Тыва.</w:t>
      </w:r>
    </w:p>
    <w:p w:rsidR="00CB6F07" w:rsidRDefault="00CB6F07">
      <w:pPr>
        <w:pStyle w:val="ConsPlusNormal"/>
        <w:spacing w:before="220"/>
        <w:ind w:firstLine="540"/>
        <w:jc w:val="both"/>
      </w:pPr>
      <w:r>
        <w:t xml:space="preserve">3. Органы местного самоуправления представляют информацию, предусмотренную в </w:t>
      </w:r>
      <w:hyperlink w:anchor="P268" w:history="1">
        <w:r>
          <w:rPr>
            <w:color w:val="0000FF"/>
          </w:rPr>
          <w:t>части 2</w:t>
        </w:r>
      </w:hyperlink>
      <w:r>
        <w:t xml:space="preserve"> настоящей статьи, в отношении многоквартирных домов, находящихся в муниципальной собственности, а также в отношении многоквартирных домов, информация о которых не представлена лицами, осуществляющими управление многоквартирными домами, в установленный срок.</w:t>
      </w:r>
    </w:p>
    <w:p w:rsidR="00CB6F07" w:rsidRDefault="00CB6F07">
      <w:pPr>
        <w:pStyle w:val="ConsPlusNormal"/>
        <w:jc w:val="both"/>
      </w:pPr>
    </w:p>
    <w:p w:rsidR="00CB6F07" w:rsidRDefault="00CB6F07">
      <w:pPr>
        <w:pStyle w:val="ConsPlusTitle"/>
        <w:jc w:val="center"/>
        <w:outlineLvl w:val="0"/>
      </w:pPr>
      <w:r>
        <w:t>Глава 4. ПРОВЕДЕНИЕ КАПИТАЛЬНОГО РЕМОНТА</w:t>
      </w:r>
    </w:p>
    <w:p w:rsidR="00CB6F07" w:rsidRDefault="00CB6F07">
      <w:pPr>
        <w:pStyle w:val="ConsPlusTitle"/>
        <w:jc w:val="center"/>
      </w:pPr>
      <w:r>
        <w:t>ОБЩЕГО ИМУЩЕСТВА В МНОГОКВАРТИРНОМ ДОМЕ</w:t>
      </w:r>
    </w:p>
    <w:p w:rsidR="00CB6F07" w:rsidRDefault="00CB6F07">
      <w:pPr>
        <w:pStyle w:val="ConsPlusNormal"/>
        <w:jc w:val="both"/>
      </w:pPr>
    </w:p>
    <w:p w:rsidR="00CB6F07" w:rsidRDefault="00CB6F07">
      <w:pPr>
        <w:pStyle w:val="ConsPlusTitle"/>
        <w:ind w:firstLine="540"/>
        <w:jc w:val="both"/>
        <w:outlineLvl w:val="1"/>
      </w:pPr>
      <w:r>
        <w:t>Статья 18. Решение о проведении капитального ремонта общего имущества в многоквартирном доме</w:t>
      </w:r>
    </w:p>
    <w:p w:rsidR="00CB6F07" w:rsidRDefault="00CB6F07">
      <w:pPr>
        <w:pStyle w:val="ConsPlusNormal"/>
        <w:jc w:val="both"/>
      </w:pPr>
    </w:p>
    <w:p w:rsidR="00CB6F07" w:rsidRDefault="00CB6F07">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83" w:history="1">
        <w:r>
          <w:rPr>
            <w:color w:val="0000FF"/>
          </w:rPr>
          <w:t>частью 5</w:t>
        </w:r>
      </w:hyperlink>
      <w:r>
        <w:t xml:space="preserve"> настоящей статьи.</w:t>
      </w:r>
    </w:p>
    <w:p w:rsidR="00CB6F07" w:rsidRDefault="00CB6F07">
      <w:pPr>
        <w:pStyle w:val="ConsPlusNormal"/>
        <w:jc w:val="both"/>
      </w:pPr>
      <w:r>
        <w:t xml:space="preserve">(в ред. </w:t>
      </w:r>
      <w:hyperlink r:id="rId115"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B6F07" w:rsidRDefault="00CB6F07">
      <w:pPr>
        <w:pStyle w:val="ConsPlusNormal"/>
        <w:spacing w:before="220"/>
        <w:ind w:firstLine="540"/>
        <w:jc w:val="both"/>
      </w:pPr>
      <w:bookmarkStart w:id="26" w:name="P279"/>
      <w:bookmarkEnd w:id="26"/>
      <w:r>
        <w:t>3. Не менее чем за шесть месяцев до наступления года, в течение которого в соответствии с региональной программой капитального ремонта должен быть проведен капитальный ремонт общего имущества в многоквартирном доме,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счетах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Республики Тыва.</w:t>
      </w:r>
    </w:p>
    <w:p w:rsidR="00CB6F07" w:rsidRDefault="00CB6F07">
      <w:pPr>
        <w:pStyle w:val="ConsPlusNormal"/>
        <w:jc w:val="both"/>
      </w:pPr>
      <w:r>
        <w:t xml:space="preserve">(в ред. </w:t>
      </w:r>
      <w:hyperlink r:id="rId116" w:history="1">
        <w:r>
          <w:rPr>
            <w:color w:val="0000FF"/>
          </w:rPr>
          <w:t>Закона</w:t>
        </w:r>
      </w:hyperlink>
      <w:r>
        <w:t xml:space="preserve"> Республики Тыва от 13.11.2017 N 325-ЗРТ)</w:t>
      </w:r>
    </w:p>
    <w:p w:rsidR="00CB6F07" w:rsidRDefault="00CB6F07">
      <w:pPr>
        <w:pStyle w:val="ConsPlusNormal"/>
        <w:spacing w:before="220"/>
        <w:ind w:firstLine="540"/>
        <w:jc w:val="both"/>
      </w:pPr>
      <w:bookmarkStart w:id="27" w:name="P281"/>
      <w:bookmarkEnd w:id="27"/>
      <w:r>
        <w:t xml:space="preserve">4. Собственники помещений в многоквартирном доме не позднее чем через три месяца с момента получения предложений, указанных в </w:t>
      </w:r>
      <w:hyperlink w:anchor="P279" w:history="1">
        <w:r>
          <w:rPr>
            <w:color w:val="0000FF"/>
          </w:rPr>
          <w:t>части 3</w:t>
        </w:r>
      </w:hyperlink>
      <w:r>
        <w:t xml:space="preserve"> настоящей статьи, обязаны рассмотреть указанные предложения и принять на общем собрании соответствующее решение соответствии с </w:t>
      </w:r>
      <w:hyperlink w:anchor="P292" w:history="1">
        <w:r>
          <w:rPr>
            <w:color w:val="0000FF"/>
          </w:rPr>
          <w:t>частью 1 статьи 19</w:t>
        </w:r>
      </w:hyperlink>
      <w:r>
        <w:t xml:space="preserve"> настоящего Закона.</w:t>
      </w:r>
    </w:p>
    <w:p w:rsidR="00CB6F07" w:rsidRDefault="00CB6F07">
      <w:pPr>
        <w:pStyle w:val="ConsPlusNormal"/>
        <w:jc w:val="both"/>
      </w:pPr>
      <w:r>
        <w:lastRenderedPageBreak/>
        <w:t xml:space="preserve">(в ред. </w:t>
      </w:r>
      <w:hyperlink r:id="rId117"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bookmarkStart w:id="28" w:name="P283"/>
      <w:bookmarkEnd w:id="28"/>
      <w:r>
        <w:t xml:space="preserve">5.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81"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В случае возникновения аварии, иных чрезвычайных ситуаций природного или техногенного характера решение по вопросам, предусмотренным </w:t>
      </w:r>
      <w:hyperlink w:anchor="P293" w:history="1">
        <w:r>
          <w:rPr>
            <w:color w:val="0000FF"/>
          </w:rPr>
          <w:t>пунктами 1</w:t>
        </w:r>
      </w:hyperlink>
      <w:r>
        <w:t xml:space="preserve"> и </w:t>
      </w:r>
      <w:hyperlink w:anchor="P294" w:history="1">
        <w:r>
          <w:rPr>
            <w:color w:val="0000FF"/>
          </w:rPr>
          <w:t>2 части 1 статьи 19</w:t>
        </w:r>
      </w:hyperlink>
      <w:r>
        <w:t xml:space="preserve"> настоящего Закона, принимается в порядке, установленном нормативным правовым актом Правительства Республики Тыва.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494" w:history="1">
        <w:r>
          <w:rPr>
            <w:color w:val="0000FF"/>
          </w:rPr>
          <w:t>статьей 33</w:t>
        </w:r>
      </w:hyperlink>
      <w:r>
        <w:t xml:space="preserve"> настоящего Закона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CB6F07" w:rsidRDefault="00CB6F07">
      <w:pPr>
        <w:pStyle w:val="ConsPlusNormal"/>
        <w:jc w:val="both"/>
      </w:pPr>
      <w:r>
        <w:t xml:space="preserve">(в ред. законов Республики Тыва от 07.07.2017 </w:t>
      </w:r>
      <w:hyperlink r:id="rId118" w:history="1">
        <w:r>
          <w:rPr>
            <w:color w:val="0000FF"/>
          </w:rPr>
          <w:t>N 300-ЗРТ</w:t>
        </w:r>
      </w:hyperlink>
      <w:r>
        <w:t xml:space="preserve">, от 25.06.2018 </w:t>
      </w:r>
      <w:hyperlink r:id="rId119" w:history="1">
        <w:r>
          <w:rPr>
            <w:color w:val="0000FF"/>
          </w:rPr>
          <w:t>N 417-ЗРТ</w:t>
        </w:r>
      </w:hyperlink>
      <w:r>
        <w:t xml:space="preserve">, от 13.06.2019 </w:t>
      </w:r>
      <w:hyperlink r:id="rId120" w:history="1">
        <w:r>
          <w:rPr>
            <w:color w:val="0000FF"/>
          </w:rPr>
          <w:t>N 507-ЗРТ</w:t>
        </w:r>
      </w:hyperlink>
      <w:r>
        <w:t>)</w:t>
      </w:r>
    </w:p>
    <w:p w:rsidR="00CB6F07" w:rsidRDefault="00CB6F07">
      <w:pPr>
        <w:pStyle w:val="ConsPlusNormal"/>
        <w:spacing w:before="220"/>
        <w:ind w:firstLine="540"/>
        <w:jc w:val="both"/>
      </w:pPr>
      <w:bookmarkStart w:id="29" w:name="P285"/>
      <w:bookmarkEnd w:id="29"/>
      <w:r>
        <w:t xml:space="preserve">6.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79" w:history="1">
        <w:r>
          <w:rPr>
            <w:color w:val="0000FF"/>
          </w:rPr>
          <w:t>частями 3</w:t>
        </w:r>
      </w:hyperlink>
      <w:r>
        <w:t xml:space="preserve"> - </w:t>
      </w:r>
      <w:hyperlink w:anchor="P283" w:history="1">
        <w:r>
          <w:rPr>
            <w:color w:val="0000FF"/>
          </w:rPr>
          <w:t>5</w:t>
        </w:r>
      </w:hyperlink>
      <w:r>
        <w:t xml:space="preserve"> настоящей статьи и </w:t>
      </w:r>
      <w:hyperlink w:anchor="P292" w:history="1">
        <w:r>
          <w:rPr>
            <w:color w:val="0000FF"/>
          </w:rPr>
          <w:t>частями 1</w:t>
        </w:r>
      </w:hyperlink>
      <w:r>
        <w:t xml:space="preserve"> и </w:t>
      </w:r>
      <w:hyperlink w:anchor="P304" w:history="1">
        <w:r>
          <w:rPr>
            <w:color w:val="0000FF"/>
          </w:rPr>
          <w:t>2 статьи 19</w:t>
        </w:r>
      </w:hyperlink>
      <w:r>
        <w:t xml:space="preserve"> настоящего Закона.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CB6F07" w:rsidRDefault="00CB6F07">
      <w:pPr>
        <w:pStyle w:val="ConsPlusNormal"/>
        <w:jc w:val="both"/>
      </w:pPr>
      <w:r>
        <w:t xml:space="preserve">(в ред. законов Республики Тыва от 07.07.2017 </w:t>
      </w:r>
      <w:hyperlink r:id="rId121" w:history="1">
        <w:r>
          <w:rPr>
            <w:color w:val="0000FF"/>
          </w:rPr>
          <w:t>N 300-ЗРТ</w:t>
        </w:r>
      </w:hyperlink>
      <w:r>
        <w:t xml:space="preserve">, от 13.11.2017 </w:t>
      </w:r>
      <w:hyperlink r:id="rId122" w:history="1">
        <w:r>
          <w:rPr>
            <w:color w:val="0000FF"/>
          </w:rPr>
          <w:t>N 325-ЗРТ</w:t>
        </w:r>
      </w:hyperlink>
      <w:r>
        <w:t>)</w:t>
      </w:r>
    </w:p>
    <w:p w:rsidR="00CB6F07" w:rsidRDefault="00CB6F07">
      <w:pPr>
        <w:pStyle w:val="ConsPlusNormal"/>
        <w:spacing w:before="220"/>
        <w:ind w:firstLine="540"/>
        <w:jc w:val="both"/>
      </w:pPr>
      <w:r>
        <w:t>7.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CB6F07" w:rsidRDefault="00CB6F07">
      <w:pPr>
        <w:pStyle w:val="ConsPlusNormal"/>
        <w:jc w:val="both"/>
      </w:pPr>
      <w:r>
        <w:t xml:space="preserve">(часть 7 введена </w:t>
      </w:r>
      <w:hyperlink r:id="rId123" w:history="1">
        <w:r>
          <w:rPr>
            <w:color w:val="0000FF"/>
          </w:rPr>
          <w:t>Законом</w:t>
        </w:r>
      </w:hyperlink>
      <w:r>
        <w:t xml:space="preserve"> Республики Тыва от 21.07.2016 N 210-ЗРТ)</w:t>
      </w:r>
    </w:p>
    <w:p w:rsidR="00CB6F07" w:rsidRDefault="00CB6F07">
      <w:pPr>
        <w:pStyle w:val="ConsPlusNormal"/>
        <w:jc w:val="both"/>
      </w:pPr>
    </w:p>
    <w:p w:rsidR="00CB6F07" w:rsidRDefault="00CB6F07">
      <w:pPr>
        <w:pStyle w:val="ConsPlusTitle"/>
        <w:ind w:firstLine="540"/>
        <w:jc w:val="both"/>
        <w:outlineLvl w:val="1"/>
      </w:pPr>
      <w:r>
        <w:lastRenderedPageBreak/>
        <w:t>Статья 19. Требования к решению общего собрания собственников помещений о проведении капитального ремонта</w:t>
      </w:r>
    </w:p>
    <w:p w:rsidR="00CB6F07" w:rsidRDefault="00CB6F07">
      <w:pPr>
        <w:pStyle w:val="ConsPlusNormal"/>
        <w:jc w:val="both"/>
      </w:pPr>
    </w:p>
    <w:p w:rsidR="00CB6F07" w:rsidRDefault="00CB6F07">
      <w:pPr>
        <w:pStyle w:val="ConsPlusNormal"/>
        <w:ind w:firstLine="540"/>
        <w:jc w:val="both"/>
      </w:pPr>
      <w:bookmarkStart w:id="30" w:name="P292"/>
      <w:bookmarkEnd w:id="30"/>
      <w:r>
        <w:t>1.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B6F07" w:rsidRDefault="00CB6F07">
      <w:pPr>
        <w:pStyle w:val="ConsPlusNormal"/>
        <w:spacing w:before="220"/>
        <w:ind w:firstLine="540"/>
        <w:jc w:val="both"/>
      </w:pPr>
      <w:bookmarkStart w:id="31" w:name="P293"/>
      <w:bookmarkEnd w:id="31"/>
      <w:r>
        <w:t>1) перечень услуг и (или) работ по капитальному ремонту;</w:t>
      </w:r>
    </w:p>
    <w:p w:rsidR="00CB6F07" w:rsidRDefault="00CB6F07">
      <w:pPr>
        <w:pStyle w:val="ConsPlusNormal"/>
        <w:spacing w:before="220"/>
        <w:ind w:firstLine="540"/>
        <w:jc w:val="both"/>
      </w:pPr>
      <w:bookmarkStart w:id="32" w:name="P294"/>
      <w:bookmarkEnd w:id="32"/>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38" w:history="1">
        <w:r>
          <w:rPr>
            <w:color w:val="0000FF"/>
          </w:rPr>
          <w:t>статьей 22</w:t>
        </w:r>
      </w:hyperlink>
      <w:r>
        <w:t xml:space="preserve"> настоящего Закона;</w:t>
      </w:r>
    </w:p>
    <w:p w:rsidR="00CB6F07" w:rsidRDefault="00CB6F07">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B6F07" w:rsidRDefault="00CB6F07">
      <w:pPr>
        <w:pStyle w:val="ConsPlusNormal"/>
        <w:jc w:val="both"/>
      </w:pPr>
      <w:r>
        <w:t xml:space="preserve">(часть 1 в ред. </w:t>
      </w:r>
      <w:hyperlink r:id="rId124" w:history="1">
        <w:r>
          <w:rPr>
            <w:color w:val="0000FF"/>
          </w:rPr>
          <w:t>Закона</w:t>
        </w:r>
      </w:hyperlink>
      <w:r>
        <w:t xml:space="preserve"> Республики Тыва от 13.11.2017 N 325-ЗРТ)</w:t>
      </w:r>
    </w:p>
    <w:p w:rsidR="00CB6F07" w:rsidRDefault="00CB6F07">
      <w:pPr>
        <w:pStyle w:val="ConsPlusNormal"/>
        <w:spacing w:before="220"/>
        <w:ind w:firstLine="540"/>
        <w:jc w:val="both"/>
      </w:pPr>
      <w:r>
        <w:t>1.1.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B6F07" w:rsidRDefault="00CB6F07">
      <w:pPr>
        <w:pStyle w:val="ConsPlusNormal"/>
        <w:spacing w:before="220"/>
        <w:ind w:firstLine="540"/>
        <w:jc w:val="both"/>
      </w:pPr>
      <w:r>
        <w:t>1) перечень услуг и (или) работ по капитальному ремонту;</w:t>
      </w:r>
    </w:p>
    <w:p w:rsidR="00CB6F07" w:rsidRDefault="00CB6F07">
      <w:pPr>
        <w:pStyle w:val="ConsPlusNormal"/>
        <w:spacing w:before="220"/>
        <w:ind w:firstLine="540"/>
        <w:jc w:val="both"/>
      </w:pPr>
      <w:r>
        <w:t>2) предельно допустимая стоимость услуг и (или) работ по капитальному ремонту;</w:t>
      </w:r>
    </w:p>
    <w:p w:rsidR="00CB6F07" w:rsidRDefault="00CB6F07">
      <w:pPr>
        <w:pStyle w:val="ConsPlusNormal"/>
        <w:spacing w:before="220"/>
        <w:ind w:firstLine="540"/>
        <w:jc w:val="both"/>
      </w:pPr>
      <w:r>
        <w:t>3) сроки проведения капитального ремонта;</w:t>
      </w:r>
    </w:p>
    <w:p w:rsidR="00CB6F07" w:rsidRDefault="00CB6F07">
      <w:pPr>
        <w:pStyle w:val="ConsPlusNormal"/>
        <w:spacing w:before="220"/>
        <w:ind w:firstLine="540"/>
        <w:jc w:val="both"/>
      </w:pPr>
      <w:r>
        <w:t>4) источники финансирования капитального ремонта;</w:t>
      </w:r>
    </w:p>
    <w:p w:rsidR="00CB6F07" w:rsidRDefault="00CB6F07">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CB6F07" w:rsidRDefault="00CB6F07">
      <w:pPr>
        <w:pStyle w:val="ConsPlusNormal"/>
        <w:jc w:val="both"/>
      </w:pPr>
      <w:r>
        <w:t xml:space="preserve">(часть 1.1 введена </w:t>
      </w:r>
      <w:hyperlink r:id="rId125" w:history="1">
        <w:r>
          <w:rPr>
            <w:color w:val="0000FF"/>
          </w:rPr>
          <w:t>Законом</w:t>
        </w:r>
      </w:hyperlink>
      <w:r>
        <w:t xml:space="preserve"> Республики Тыва от 13.11.2017 N 325-ЗРТ)</w:t>
      </w:r>
    </w:p>
    <w:p w:rsidR="00CB6F07" w:rsidRDefault="00CB6F07">
      <w:pPr>
        <w:pStyle w:val="ConsPlusNormal"/>
        <w:spacing w:before="220"/>
        <w:ind w:firstLine="540"/>
        <w:jc w:val="both"/>
      </w:pPr>
      <w:bookmarkStart w:id="33" w:name="P304"/>
      <w:bookmarkEnd w:id="33"/>
      <w:r>
        <w:t>2. В случае если в трехмесячный срок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CB6F07" w:rsidRDefault="00CB6F07">
      <w:pPr>
        <w:pStyle w:val="ConsPlusNormal"/>
        <w:jc w:val="both"/>
      </w:pPr>
      <w:r>
        <w:t xml:space="preserve">(часть 2 в ред. </w:t>
      </w:r>
      <w:hyperlink r:id="rId126"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3. Утратила силу. - </w:t>
      </w:r>
      <w:hyperlink r:id="rId127" w:history="1">
        <w:r>
          <w:rPr>
            <w:color w:val="0000FF"/>
          </w:rPr>
          <w:t>Закон</w:t>
        </w:r>
      </w:hyperlink>
      <w:r>
        <w:t xml:space="preserve"> Республики Тыва от 13.11.2017 N 325-ЗРТ.</w:t>
      </w:r>
    </w:p>
    <w:p w:rsidR="00CB6F07" w:rsidRDefault="00CB6F07">
      <w:pPr>
        <w:pStyle w:val="ConsPlusNormal"/>
        <w:jc w:val="both"/>
      </w:pPr>
    </w:p>
    <w:p w:rsidR="00CB6F07" w:rsidRDefault="00CB6F07">
      <w:pPr>
        <w:pStyle w:val="ConsPlusTitle"/>
        <w:ind w:firstLine="540"/>
        <w:jc w:val="both"/>
        <w:outlineLvl w:val="1"/>
      </w:pPr>
      <w:r>
        <w:t>Статья 20. Порядок определения необходимости проведения капитального ремонта</w:t>
      </w:r>
    </w:p>
    <w:p w:rsidR="00CB6F07" w:rsidRDefault="00CB6F07">
      <w:pPr>
        <w:pStyle w:val="ConsPlusNormal"/>
        <w:jc w:val="both"/>
      </w:pPr>
    </w:p>
    <w:p w:rsidR="00CB6F07" w:rsidRDefault="00CB6F07">
      <w:pPr>
        <w:pStyle w:val="ConsPlusNormal"/>
        <w:ind w:firstLine="540"/>
        <w:jc w:val="both"/>
      </w:pPr>
      <w:r>
        <w:t>1. Определение необходимости проведения капитального ремонта осуществляется на основе анализа технических показателей состояния конструктивных элементов и инженерных систем.</w:t>
      </w:r>
    </w:p>
    <w:p w:rsidR="00CB6F07" w:rsidRDefault="00CB6F07">
      <w:pPr>
        <w:pStyle w:val="ConsPlusNormal"/>
        <w:spacing w:before="220"/>
        <w:ind w:firstLine="540"/>
        <w:jc w:val="both"/>
      </w:pPr>
      <w:r>
        <w:t xml:space="preserve">2. Определение необходимости проведения капитального ремонта осуществляется органами местного самоуправления на основании сведений о техническом состоянии конструктивных элементов и инженерных систем, представляемых лицами, осуществляющими управление </w:t>
      </w:r>
      <w:r>
        <w:lastRenderedPageBreak/>
        <w:t>многоквартирными домами.</w:t>
      </w:r>
    </w:p>
    <w:p w:rsidR="00CB6F07" w:rsidRDefault="00CB6F07">
      <w:pPr>
        <w:pStyle w:val="ConsPlusNormal"/>
        <w:spacing w:before="220"/>
        <w:ind w:firstLine="540"/>
        <w:jc w:val="both"/>
      </w:pPr>
      <w:r>
        <w:t>Орган местного самоуправления для уточнения данных и (или) определения приоритетности в необходимости проведения капитального ремонта может формировать комиссию с участием представителей органа местного самоуправления, а также представителей лица, осуществляющего управление многоквартирным домом, и (или) регионального оператора, в случае формирования фонда капитального ремонта на счете, счетах регионального оператора, с обязательным участием представителей органов государственного жилищного надзора.</w:t>
      </w:r>
    </w:p>
    <w:p w:rsidR="00CB6F07" w:rsidRDefault="00CB6F07">
      <w:pPr>
        <w:pStyle w:val="ConsPlusNormal"/>
        <w:spacing w:before="220"/>
        <w:ind w:firstLine="540"/>
        <w:jc w:val="both"/>
      </w:pPr>
      <w:r>
        <w:t>Порядок работы комиссии устанавливается органом местного самоуправления. Комиссия устанавливает значения показателей технического состояния конструктивных элементов и инженерных систем путем их обследования визуальным способом, инструментальными методами контроля и испытаниями в соответствии с требованиями законодательства Российской Федерации.</w:t>
      </w:r>
    </w:p>
    <w:p w:rsidR="00CB6F07" w:rsidRDefault="00CB6F07">
      <w:pPr>
        <w:pStyle w:val="ConsPlusNormal"/>
        <w:jc w:val="both"/>
      </w:pPr>
    </w:p>
    <w:p w:rsidR="00CB6F07" w:rsidRDefault="00CB6F07">
      <w:pPr>
        <w:pStyle w:val="ConsPlusTitle"/>
        <w:ind w:firstLine="540"/>
        <w:jc w:val="both"/>
        <w:outlineLvl w:val="1"/>
      </w:pPr>
      <w:bookmarkStart w:id="34" w:name="P315"/>
      <w:bookmarkEnd w:id="34"/>
      <w:r>
        <w:t>Статья 21. Перечень работ и (или) услуг по капитальному ремонту общего имущества в многоквартирном доме</w:t>
      </w:r>
    </w:p>
    <w:p w:rsidR="00CB6F07" w:rsidRDefault="00CB6F07">
      <w:pPr>
        <w:pStyle w:val="ConsPlusNormal"/>
        <w:jc w:val="both"/>
      </w:pPr>
    </w:p>
    <w:p w:rsidR="00CB6F07" w:rsidRDefault="00CB6F07">
      <w:pPr>
        <w:pStyle w:val="ConsPlusNormal"/>
        <w:ind w:firstLine="540"/>
        <w:jc w:val="both"/>
      </w:pPr>
      <w:bookmarkStart w:id="35" w:name="P317"/>
      <w:bookmarkEnd w:id="35"/>
      <w: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государственной поддержки, муниципальной поддержки, средств фонда капитального ремонта, сформированного исходя из минимального размера взноса, установленного в соответствии с </w:t>
      </w:r>
      <w:hyperlink w:anchor="P36" w:history="1">
        <w:r>
          <w:rPr>
            <w:color w:val="0000FF"/>
          </w:rPr>
          <w:t>частью 1 статьи 2</w:t>
        </w:r>
      </w:hyperlink>
      <w:r>
        <w:t xml:space="preserve"> настоящего Закона, включает в себя:</w:t>
      </w:r>
    </w:p>
    <w:p w:rsidR="00CB6F07" w:rsidRDefault="00CB6F07">
      <w:pPr>
        <w:pStyle w:val="ConsPlusNormal"/>
        <w:spacing w:before="220"/>
        <w:ind w:firstLine="540"/>
        <w:jc w:val="both"/>
      </w:pPr>
      <w:r>
        <w:t>1) ремонт внутридомовых инженерных систем электро-, тепло-, газо-, водоснабжения, водоотведения;</w:t>
      </w:r>
    </w:p>
    <w:p w:rsidR="00CB6F07" w:rsidRDefault="00CB6F07">
      <w:pPr>
        <w:pStyle w:val="ConsPlusNormal"/>
        <w:spacing w:before="220"/>
        <w:ind w:firstLine="540"/>
        <w:jc w:val="both"/>
      </w:pPr>
      <w:r>
        <w:t>2) ремонт, замену, модернизацию лифтов, ремонт лифтовых шахт, машинных и блочных помещений;</w:t>
      </w:r>
    </w:p>
    <w:p w:rsidR="00CB6F07" w:rsidRDefault="00CB6F07">
      <w:pPr>
        <w:pStyle w:val="ConsPlusNormal"/>
        <w:jc w:val="both"/>
      </w:pPr>
      <w:r>
        <w:t xml:space="preserve">(п. 2 в ред. </w:t>
      </w:r>
      <w:hyperlink r:id="rId128"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3) ремонт крыши, в том числе переустройство невентилируемой крыши на вентилируемую крышу, устройство выходов на кровлю;</w:t>
      </w:r>
    </w:p>
    <w:p w:rsidR="00CB6F07" w:rsidRDefault="00CB6F07">
      <w:pPr>
        <w:pStyle w:val="ConsPlusNormal"/>
        <w:spacing w:before="220"/>
        <w:ind w:firstLine="540"/>
        <w:jc w:val="both"/>
      </w:pPr>
      <w:r>
        <w:t>4) ремонт подвальных помещений, относящихся к общему имуществу в многоквартирном доме;</w:t>
      </w:r>
    </w:p>
    <w:p w:rsidR="00CB6F07" w:rsidRDefault="00CB6F07">
      <w:pPr>
        <w:pStyle w:val="ConsPlusNormal"/>
        <w:spacing w:before="220"/>
        <w:ind w:firstLine="540"/>
        <w:jc w:val="both"/>
      </w:pPr>
      <w:r>
        <w:t>5) утепление и (или) ремонт фасада;</w:t>
      </w:r>
    </w:p>
    <w:p w:rsidR="00CB6F07" w:rsidRDefault="00CB6F07">
      <w:pPr>
        <w:pStyle w:val="ConsPlusNormal"/>
        <w:spacing w:before="220"/>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CB6F07" w:rsidRDefault="00CB6F07">
      <w:pPr>
        <w:pStyle w:val="ConsPlusNormal"/>
        <w:spacing w:before="220"/>
        <w:ind w:firstLine="540"/>
        <w:jc w:val="both"/>
      </w:pPr>
      <w:r>
        <w:t>7) ремонт фундамента многоквартирного дома;</w:t>
      </w:r>
    </w:p>
    <w:p w:rsidR="00CB6F07" w:rsidRDefault="00CB6F07">
      <w:pPr>
        <w:pStyle w:val="ConsPlusNormal"/>
        <w:spacing w:before="220"/>
        <w:ind w:firstLine="540"/>
        <w:jc w:val="both"/>
      </w:pPr>
      <w:bookmarkStart w:id="36" w:name="P326"/>
      <w:bookmarkEnd w:id="36"/>
      <w:r>
        <w:t>8) разработку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rsidR="00CB6F07" w:rsidRDefault="00CB6F07">
      <w:pPr>
        <w:pStyle w:val="ConsPlusNormal"/>
        <w:spacing w:before="220"/>
        <w:ind w:firstLine="540"/>
        <w:jc w:val="both"/>
      </w:pPr>
      <w:r>
        <w:t>9) проведение государственной экспертизы проектной документации, а также проведение проверки достоверности определения сметной стоимости строительства;</w:t>
      </w:r>
    </w:p>
    <w:p w:rsidR="00CB6F07" w:rsidRDefault="00CB6F07">
      <w:pPr>
        <w:pStyle w:val="ConsPlusNormal"/>
        <w:spacing w:before="220"/>
        <w:ind w:firstLine="540"/>
        <w:jc w:val="both"/>
      </w:pPr>
      <w:bookmarkStart w:id="37" w:name="P328"/>
      <w:bookmarkEnd w:id="37"/>
      <w:r>
        <w:t>10) оплату услуг по строительному контролю;</w:t>
      </w:r>
    </w:p>
    <w:p w:rsidR="00CB6F07" w:rsidRDefault="00CB6F07">
      <w:pPr>
        <w:pStyle w:val="ConsPlusNormal"/>
        <w:spacing w:before="220"/>
        <w:ind w:firstLine="540"/>
        <w:jc w:val="both"/>
      </w:pPr>
      <w:r>
        <w:t>11) ремонт элеваторных узлов и индивидуальных тепловых пунктов как узлов управления и регулирования потребления коммунальных ресурсов;</w:t>
      </w:r>
    </w:p>
    <w:p w:rsidR="00CB6F07" w:rsidRDefault="00CB6F07">
      <w:pPr>
        <w:pStyle w:val="ConsPlusNormal"/>
        <w:spacing w:before="220"/>
        <w:ind w:firstLine="540"/>
        <w:jc w:val="both"/>
      </w:pPr>
      <w:r>
        <w:lastRenderedPageBreak/>
        <w:t>12) общедомовые стояки внутридомовых инженерных систем теплоснабжения, холодного и горячего водоснабжения, водоотведения, включая ответвления от стояков до первого отключающего устройства, расположенного на ответвлениях от стояков: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CB6F07" w:rsidRDefault="00CB6F07">
      <w:pPr>
        <w:pStyle w:val="ConsPlusNormal"/>
        <w:spacing w:before="220"/>
        <w:ind w:firstLine="540"/>
        <w:jc w:val="both"/>
      </w:pPr>
      <w:r>
        <w:t xml:space="preserve">Стоимость услуг и (или) работ, указанных в </w:t>
      </w:r>
      <w:hyperlink w:anchor="P326" w:history="1">
        <w:r>
          <w:rPr>
            <w:color w:val="0000FF"/>
          </w:rPr>
          <w:t>пунктах 8</w:t>
        </w:r>
      </w:hyperlink>
      <w:r>
        <w:t xml:space="preserve"> - </w:t>
      </w:r>
      <w:hyperlink w:anchor="P328" w:history="1">
        <w:r>
          <w:rPr>
            <w:color w:val="0000FF"/>
          </w:rPr>
          <w:t>10</w:t>
        </w:r>
      </w:hyperlink>
      <w:r>
        <w:t xml:space="preserve"> настоящей части, не может превышать установленного Правительством Республики Тыва размера предельной стоимости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с учетом средств государственной поддержки, муниципальной поддержки.</w:t>
      </w:r>
    </w:p>
    <w:p w:rsidR="00CB6F07" w:rsidRDefault="00CB6F07">
      <w:pPr>
        <w:pStyle w:val="ConsPlusNormal"/>
        <w:jc w:val="both"/>
      </w:pPr>
      <w:r>
        <w:t xml:space="preserve">(часть 1 в ред. </w:t>
      </w:r>
      <w:hyperlink r:id="rId129" w:history="1">
        <w:r>
          <w:rPr>
            <w:color w:val="0000FF"/>
          </w:rPr>
          <w:t>Закона</w:t>
        </w:r>
      </w:hyperlink>
      <w:r>
        <w:t xml:space="preserve"> Республики Тыва от 25.06.2018 N 417-ЗРТ)</w:t>
      </w:r>
    </w:p>
    <w:p w:rsidR="00CB6F07" w:rsidRDefault="00CB6F07">
      <w:pPr>
        <w:pStyle w:val="ConsPlusNormal"/>
        <w:spacing w:before="220"/>
        <w:ind w:firstLine="540"/>
        <w:jc w:val="both"/>
      </w:pPr>
      <w:r>
        <w:t xml:space="preserve">2. Утратила силу. - </w:t>
      </w:r>
      <w:hyperlink r:id="rId130" w:history="1">
        <w:r>
          <w:rPr>
            <w:color w:val="0000FF"/>
          </w:rPr>
          <w:t>Закон</w:t>
        </w:r>
      </w:hyperlink>
      <w:r>
        <w:t xml:space="preserve"> Республики Тыва от 25.06.2018 N 417-ЗРТ.</w:t>
      </w:r>
    </w:p>
    <w:p w:rsidR="00CB6F07" w:rsidRDefault="00CB6F07">
      <w:pPr>
        <w:pStyle w:val="ConsPlusNormal"/>
        <w:spacing w:before="220"/>
        <w:ind w:firstLine="540"/>
        <w:jc w:val="both"/>
      </w:pPr>
      <w: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дополнительных работ и (или) услуг по капитальному ремонту общего имущества в многоквартирном доме, помимо предусмотренных </w:t>
      </w:r>
      <w:hyperlink w:anchor="P317" w:history="1">
        <w:r>
          <w:rPr>
            <w:color w:val="0000FF"/>
          </w:rPr>
          <w:t>частью 1</w:t>
        </w:r>
      </w:hyperlink>
      <w:r>
        <w:t xml:space="preserve"> настоящей статьи.</w:t>
      </w:r>
    </w:p>
    <w:p w:rsidR="00CB6F07" w:rsidRDefault="00CB6F07">
      <w:pPr>
        <w:pStyle w:val="ConsPlusNormal"/>
        <w:spacing w:before="220"/>
        <w:ind w:firstLine="540"/>
        <w:jc w:val="both"/>
      </w:pPr>
      <w:r>
        <w:t>4.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CB6F07" w:rsidRDefault="00CB6F07">
      <w:pPr>
        <w:pStyle w:val="ConsPlusNormal"/>
        <w:jc w:val="both"/>
      </w:pPr>
      <w:r>
        <w:t xml:space="preserve">(часть 4 введена </w:t>
      </w:r>
      <w:hyperlink r:id="rId131" w:history="1">
        <w:r>
          <w:rPr>
            <w:color w:val="0000FF"/>
          </w:rPr>
          <w:t>Законом</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bookmarkStart w:id="38" w:name="P338"/>
      <w:bookmarkEnd w:id="38"/>
      <w:r>
        <w:t>Статья 22. Размер предельной стоимости услуг и (или) работ по капитальному ремонту общего имущества в многоквартирном доме</w:t>
      </w:r>
    </w:p>
    <w:p w:rsidR="00CB6F07" w:rsidRDefault="00CB6F07">
      <w:pPr>
        <w:pStyle w:val="ConsPlusNormal"/>
        <w:jc w:val="both"/>
      </w:pPr>
    </w:p>
    <w:p w:rsidR="00CB6F07" w:rsidRDefault="00CB6F07">
      <w:pPr>
        <w:pStyle w:val="ConsPlusNormal"/>
        <w:ind w:firstLine="540"/>
        <w:jc w:val="both"/>
      </w:pPr>
      <w:r>
        <w:t>1. Размер предельной стоимости каждого из видов услуг и (или) работ по капитальному ремонту общего имущества в многоквартирном доме,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с учетом средств государственной поддержки, муниципальной поддержки, устанавливается Правительством Республики Тыва на три года и подлежит ежегодной индексации с учетом инфляции.</w:t>
      </w:r>
    </w:p>
    <w:p w:rsidR="00CB6F07" w:rsidRDefault="00CB6F07">
      <w:pPr>
        <w:pStyle w:val="ConsPlusNormal"/>
        <w:spacing w:before="220"/>
        <w:ind w:firstLine="540"/>
        <w:jc w:val="both"/>
      </w:pPr>
      <w:r>
        <w:t>2. Размер предельной стоимости услуги и (или) работы по капитальному ремонту устанавливается в расчете на 1 квадратный метр общей площади помещений в многоквартирном доме (удельная предельная стоимость) дифференцированно по типам многоквартирных домов.</w:t>
      </w:r>
    </w:p>
    <w:p w:rsidR="00CB6F07" w:rsidRDefault="00CB6F07">
      <w:pPr>
        <w:pStyle w:val="ConsPlusNormal"/>
        <w:jc w:val="both"/>
      </w:pPr>
      <w:r>
        <w:t xml:space="preserve">(в ред. </w:t>
      </w:r>
      <w:hyperlink r:id="rId132" w:history="1">
        <w:r>
          <w:rPr>
            <w:color w:val="0000FF"/>
          </w:rPr>
          <w:t>Закона</w:t>
        </w:r>
      </w:hyperlink>
      <w:r>
        <w:t xml:space="preserve"> Республики Тыва от 26.06.2014 N 2650 ВХ-1)</w:t>
      </w:r>
    </w:p>
    <w:p w:rsidR="00CB6F07" w:rsidRDefault="00CB6F07">
      <w:pPr>
        <w:pStyle w:val="ConsPlusNormal"/>
        <w:jc w:val="both"/>
      </w:pPr>
    </w:p>
    <w:p w:rsidR="00CB6F07" w:rsidRDefault="00CB6F07">
      <w:pPr>
        <w:pStyle w:val="ConsPlusTitle"/>
        <w:ind w:firstLine="540"/>
        <w:jc w:val="both"/>
        <w:outlineLvl w:val="1"/>
      </w:pPr>
      <w:bookmarkStart w:id="39" w:name="P344"/>
      <w:bookmarkEnd w:id="39"/>
      <w:r>
        <w:t>Статья 23. Порядок привлечения подрядных организаций для оказания услуг и (или) выполнения работ по капитальному ремонту общего имущества в многоквартирном доме</w:t>
      </w:r>
    </w:p>
    <w:p w:rsidR="00CB6F07" w:rsidRDefault="00CB6F07">
      <w:pPr>
        <w:pStyle w:val="ConsPlusNormal"/>
        <w:jc w:val="both"/>
      </w:pPr>
    </w:p>
    <w:p w:rsidR="00CB6F07" w:rsidRDefault="00CB6F07">
      <w:pPr>
        <w:pStyle w:val="ConsPlusNormal"/>
        <w:ind w:firstLine="540"/>
        <w:jc w:val="both"/>
      </w:pPr>
      <w:r>
        <w:t xml:space="preserve">1. Привлечение региональным оператором, в частности в случае, предусмотренном </w:t>
      </w:r>
      <w:hyperlink w:anchor="P474" w:history="1">
        <w:r>
          <w:rPr>
            <w:color w:val="0000FF"/>
          </w:rPr>
          <w:t>частью 3 статьи 30</w:t>
        </w:r>
      </w:hyperlink>
      <w:r>
        <w:t xml:space="preserve"> настоящего Закона, органами государственной власти Республики Тыва,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w:t>
      </w:r>
      <w:r>
        <w:lastRenderedPageBreak/>
        <w:t>установленном Правительством Российской Федерации.</w:t>
      </w:r>
    </w:p>
    <w:p w:rsidR="00CB6F07" w:rsidRDefault="00CB6F07">
      <w:pPr>
        <w:pStyle w:val="ConsPlusNormal"/>
        <w:jc w:val="both"/>
      </w:pPr>
      <w:r>
        <w:t xml:space="preserve">(часть 1 в ред. </w:t>
      </w:r>
      <w:hyperlink r:id="rId133"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2. В случае предоставления финансовой поддержки на проведение капитального ремонта общего имущества в многоквартирных домах за счет средств республиканского бюджета управляющей организации, товариществу собственников жилья, жилищному, жилищно-строительному кооперативу или иному специализированному потребительскому кооперативу, привлечение указанными лицами подрядных организаций для оказания услуг и (или) выполнения работ по капитальному ремонту общего имущества в многоквартирном доме осуществляется на конкурсной основе в соответствии с порядком, утвержденным Правительством Республики Тыва.</w:t>
      </w:r>
    </w:p>
    <w:p w:rsidR="00CB6F07" w:rsidRDefault="00CB6F07">
      <w:pPr>
        <w:pStyle w:val="ConsPlusNormal"/>
        <w:jc w:val="both"/>
      </w:pPr>
    </w:p>
    <w:p w:rsidR="00CB6F07" w:rsidRDefault="00CB6F07">
      <w:pPr>
        <w:pStyle w:val="ConsPlusTitle"/>
        <w:ind w:firstLine="540"/>
        <w:jc w:val="both"/>
        <w:outlineLvl w:val="1"/>
      </w:pPr>
      <w:r>
        <w:t>Статья 24. Порядок приемки услуг и (или) работ по капитальному ремонту общего имущества в многоквартирном доме в случае формирования фонда капитального ремонта на счете, счетах регионального оператора</w:t>
      </w:r>
    </w:p>
    <w:p w:rsidR="00CB6F07" w:rsidRDefault="00CB6F07">
      <w:pPr>
        <w:pStyle w:val="ConsPlusNormal"/>
        <w:jc w:val="both"/>
      </w:pPr>
    </w:p>
    <w:p w:rsidR="00CB6F07" w:rsidRDefault="00CB6F07">
      <w:pPr>
        <w:pStyle w:val="ConsPlusNormal"/>
        <w:ind w:firstLine="540"/>
        <w:jc w:val="both"/>
      </w:pPr>
      <w:r>
        <w:t>1. Приемка услуги и (или) работы по капитальному ремонту общего имущества в многоквартирном доме, собственники помещений в котором формируют фонд капитального ремонта на счете регионального оператора, осуществляется путем подписания акта приемки выполненных услуг и (или) работ. Такой акт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B6F07" w:rsidRDefault="00CB6F07">
      <w:pPr>
        <w:pStyle w:val="ConsPlusNormal"/>
        <w:spacing w:before="220"/>
        <w:ind w:firstLine="540"/>
        <w:jc w:val="both"/>
      </w:pPr>
      <w:r>
        <w:t>2. Порядок согласования акта приемки услуг и (или) работ по капитальному ремонту органом местного самоуправления устанавливается муниципальным правовым актом, которым может быть предусмотрено создание органом местного самоуправления комиссии для согласования приемки выполненных услуг и (или) работ.</w:t>
      </w:r>
    </w:p>
    <w:p w:rsidR="00CB6F07" w:rsidRDefault="00CB6F07">
      <w:pPr>
        <w:pStyle w:val="ConsPlusNormal"/>
        <w:spacing w:before="220"/>
        <w:ind w:firstLine="540"/>
        <w:jc w:val="both"/>
      </w:pPr>
      <w:r>
        <w:t>3. Региональный оператор обязан уведомить председателя совета дома, собственников помещений в этом доме, лицо, осуществляющее деятельность по управлению данным многоквартирным домом, органы местного самоуправления не менее чем за 10 дней до предполагаемой даты приемки услуг и (или) работ по капитальному ремонту о месте и времени их приемки. Уведомление должно также быть размещено на информационных стендах этого дома и на сайте регионального оператора в информационно-телекоммуникационной сети "Интернет". Региональный оператор должен обеспечить возможность фактического осмотра представителями собственников помещений и органов местного самоуправления результатов выполненных работ (оказанных услуг) с учетом требований безопасности.</w:t>
      </w:r>
    </w:p>
    <w:p w:rsidR="00CB6F07" w:rsidRDefault="00CB6F07">
      <w:pPr>
        <w:pStyle w:val="ConsPlusNormal"/>
        <w:spacing w:before="220"/>
        <w:ind w:firstLine="540"/>
        <w:jc w:val="both"/>
      </w:pPr>
      <w:r>
        <w:t>4. Акт о приемке услуг и (или) работ, подписанный исполнителем, региональным оператором (заказчиком), представителями собственников помещений, представителем органов местного самоуправления, является основанием для перечисления средств подрядной организации, осуществляющей оказание услуг и (или) выполнение работ по капитальному ремонту общего имущества в многоквартирном доме.</w:t>
      </w:r>
    </w:p>
    <w:p w:rsidR="00CB6F07" w:rsidRDefault="00CB6F07">
      <w:pPr>
        <w:pStyle w:val="ConsPlusNormal"/>
        <w:jc w:val="both"/>
      </w:pPr>
    </w:p>
    <w:p w:rsidR="00CB6F07" w:rsidRDefault="00CB6F07">
      <w:pPr>
        <w:pStyle w:val="ConsPlusTitle"/>
        <w:ind w:firstLine="540"/>
        <w:jc w:val="both"/>
        <w:outlineLvl w:val="1"/>
      </w:pPr>
      <w:r>
        <w:t>Статья 24.1.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CB6F07" w:rsidRDefault="00CB6F07">
      <w:pPr>
        <w:pStyle w:val="ConsPlusNormal"/>
        <w:jc w:val="both"/>
      </w:pPr>
    </w:p>
    <w:p w:rsidR="00CB6F07" w:rsidRDefault="00CB6F07">
      <w:pPr>
        <w:pStyle w:val="ConsPlusNormal"/>
        <w:ind w:firstLine="540"/>
        <w:jc w:val="both"/>
      </w:pPr>
      <w:r>
        <w:t xml:space="preserve">(введена </w:t>
      </w:r>
      <w:hyperlink r:id="rId134" w:history="1">
        <w:r>
          <w:rPr>
            <w:color w:val="0000FF"/>
          </w:rPr>
          <w:t>Законом</w:t>
        </w:r>
      </w:hyperlink>
      <w:r>
        <w:t xml:space="preserve"> Республики Тыва от 25.06.2018 N 417-ЗРТ)</w:t>
      </w:r>
    </w:p>
    <w:p w:rsidR="00CB6F07" w:rsidRDefault="00CB6F07">
      <w:pPr>
        <w:pStyle w:val="ConsPlusNormal"/>
        <w:jc w:val="both"/>
      </w:pPr>
    </w:p>
    <w:p w:rsidR="00CB6F07" w:rsidRDefault="00CB6F07">
      <w:pPr>
        <w:pStyle w:val="ConsPlusNormal"/>
        <w:ind w:firstLine="540"/>
        <w:jc w:val="both"/>
      </w:pPr>
      <w: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w:t>
      </w:r>
      <w:r>
        <w:lastRenderedPageBreak/>
        <w:t>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республиканского бюджета Республики Тыва, местного бюджета, капитальный ремонт общего имущества в многоквартирном доме в соответствии с требованиями настоящей статьи проводит орган исполнительной власти Республики Тыва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Республики Тыва,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CB6F07" w:rsidRDefault="00CB6F07">
      <w:pPr>
        <w:pStyle w:val="ConsPlusNormal"/>
        <w:spacing w:before="220"/>
        <w:ind w:firstLine="540"/>
        <w:jc w:val="both"/>
      </w:pPr>
      <w:bookmarkStart w:id="40" w:name="P362"/>
      <w:bookmarkEnd w:id="4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Правительством Республики Тыва, из числа установленных </w:t>
      </w:r>
      <w:hyperlink r:id="rId135" w:history="1">
        <w:r>
          <w:rPr>
            <w:color w:val="0000FF"/>
          </w:rPr>
          <w:t>частью 1 статьи 166</w:t>
        </w:r>
      </w:hyperlink>
      <w:r>
        <w:t xml:space="preserve"> Жилищного кодекса Российской Федерации.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Республики Тыва в соответствии с требованиями </w:t>
      </w:r>
      <w:hyperlink r:id="rId136" w:history="1">
        <w:r>
          <w:rPr>
            <w:color w:val="0000FF"/>
          </w:rPr>
          <w:t>части 4 статьи 190</w:t>
        </w:r>
      </w:hyperlink>
      <w:r>
        <w:t xml:space="preserve"> Жилищного кодекса Российской Федерации.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CB6F07" w:rsidRDefault="00CB6F07">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республиканского бюджета Республики Тыва,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62"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законами Республики Тыва, муниципальными правовыми актами.</w:t>
      </w:r>
    </w:p>
    <w:p w:rsidR="00CB6F07" w:rsidRDefault="00CB6F07">
      <w:pPr>
        <w:pStyle w:val="ConsPlusNormal"/>
        <w:spacing w:before="220"/>
        <w:ind w:firstLine="540"/>
        <w:jc w:val="both"/>
      </w:pPr>
      <w:bookmarkStart w:id="41" w:name="P364"/>
      <w:bookmarkEnd w:id="4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CB6F07" w:rsidRDefault="00CB6F07">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Правительством Республики Тыва,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64" w:history="1">
        <w:r>
          <w:rPr>
            <w:color w:val="0000FF"/>
          </w:rPr>
          <w:t>части 4</w:t>
        </w:r>
      </w:hyperlink>
      <w:r>
        <w:t xml:space="preserve"> настоящей статьи.</w:t>
      </w:r>
    </w:p>
    <w:p w:rsidR="00CB6F07" w:rsidRDefault="00CB6F07">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w:t>
      </w:r>
      <w:r>
        <w:lastRenderedPageBreak/>
        <w:t>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CB6F07" w:rsidRDefault="00CB6F07">
      <w:pPr>
        <w:pStyle w:val="ConsPlusNormal"/>
        <w:jc w:val="both"/>
      </w:pPr>
    </w:p>
    <w:p w:rsidR="00CB6F07" w:rsidRDefault="00CB6F07">
      <w:pPr>
        <w:pStyle w:val="ConsPlusTitle"/>
        <w:jc w:val="center"/>
        <w:outlineLvl w:val="0"/>
      </w:pPr>
      <w:r>
        <w:t>Глава 5. СТАТУС, ЦЕЛИ, ФУНКЦИИ И ПОРЯДОК</w:t>
      </w:r>
    </w:p>
    <w:p w:rsidR="00CB6F07" w:rsidRDefault="00CB6F07">
      <w:pPr>
        <w:pStyle w:val="ConsPlusTitle"/>
        <w:jc w:val="center"/>
      </w:pPr>
      <w:r>
        <w:t>ДЕЯТЕЛЬНОСТИ РЕГИОНАЛЬНОГО ОПЕРАТОРА</w:t>
      </w:r>
    </w:p>
    <w:p w:rsidR="00CB6F07" w:rsidRDefault="00CB6F07">
      <w:pPr>
        <w:pStyle w:val="ConsPlusNormal"/>
        <w:jc w:val="both"/>
      </w:pPr>
    </w:p>
    <w:p w:rsidR="00CB6F07" w:rsidRDefault="00CB6F07">
      <w:pPr>
        <w:pStyle w:val="ConsPlusTitle"/>
        <w:ind w:firstLine="540"/>
        <w:jc w:val="both"/>
        <w:outlineLvl w:val="1"/>
      </w:pPr>
      <w:r>
        <w:t>Статья 25. Статус, функции, полномочия, цели и порядок деятельности регионального оператора</w:t>
      </w:r>
    </w:p>
    <w:p w:rsidR="00CB6F07" w:rsidRDefault="00CB6F07">
      <w:pPr>
        <w:pStyle w:val="ConsPlusNormal"/>
        <w:jc w:val="both"/>
      </w:pPr>
    </w:p>
    <w:p w:rsidR="00CB6F07" w:rsidRDefault="00CB6F07">
      <w:pPr>
        <w:pStyle w:val="ConsPlusNormal"/>
        <w:ind w:firstLine="540"/>
        <w:jc w:val="both"/>
      </w:pPr>
      <w:r>
        <w:t>1. Региональный оператор создается Правительством Республики Тыва в целях обеспечения организации и своевременного проведения капитального ремонта общего имущества в многоквартирных домах, в том числе финансового обеспечения, формирования средств и имущества для такого ремонта на территории Республики Тыва.</w:t>
      </w:r>
    </w:p>
    <w:p w:rsidR="00CB6F07" w:rsidRDefault="00CB6F07">
      <w:pPr>
        <w:pStyle w:val="ConsPlusNormal"/>
        <w:spacing w:before="220"/>
        <w:ind w:firstLine="540"/>
        <w:jc w:val="both"/>
      </w:pPr>
      <w:r>
        <w:t xml:space="preserve">2. Статус, функции, полномочия, цели и порядок деятельности регионального оператора определяются Жилищным </w:t>
      </w:r>
      <w:hyperlink r:id="rId137" w:history="1">
        <w:r>
          <w:rPr>
            <w:color w:val="0000FF"/>
          </w:rPr>
          <w:t>кодексом</w:t>
        </w:r>
      </w:hyperlink>
      <w:r>
        <w:t xml:space="preserve"> Российской Федерации, Федеральным </w:t>
      </w:r>
      <w:hyperlink r:id="rId138" w:history="1">
        <w:r>
          <w:rPr>
            <w:color w:val="0000FF"/>
          </w:rPr>
          <w:t>законом</w:t>
        </w:r>
      </w:hyperlink>
      <w:r>
        <w:t xml:space="preserve"> от 12 января 1996 года N 7-ФЗ "О некоммерческих организациях", настоящим Законом, иными нормативными правовыми актами Российской Федерации и Республики Тыва, регулирующими деятельность некоммерческих организаций.</w:t>
      </w:r>
    </w:p>
    <w:p w:rsidR="00CB6F07" w:rsidRDefault="00CB6F07">
      <w:pPr>
        <w:pStyle w:val="ConsPlusNormal"/>
        <w:spacing w:before="220"/>
        <w:ind w:firstLine="540"/>
        <w:jc w:val="both"/>
      </w:pPr>
      <w:r>
        <w:t>3. Региональный оператор является юридическим лицом, созданным в организационно-правовой форме фонда.</w:t>
      </w:r>
    </w:p>
    <w:p w:rsidR="00CB6F07" w:rsidRDefault="00CB6F07">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79" w:history="1">
        <w:r>
          <w:rPr>
            <w:color w:val="0000FF"/>
          </w:rPr>
          <w:t>частью 4.2</w:t>
        </w:r>
      </w:hyperlink>
      <w:r>
        <w:t xml:space="preserve"> настоящей статьи.</w:t>
      </w:r>
    </w:p>
    <w:p w:rsidR="00CB6F07" w:rsidRDefault="00CB6F07">
      <w:pPr>
        <w:pStyle w:val="ConsPlusNormal"/>
        <w:jc w:val="both"/>
      </w:pPr>
      <w:r>
        <w:t xml:space="preserve">(в ред. </w:t>
      </w:r>
      <w:hyperlink r:id="rId139"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4.1. Утратила силу. - </w:t>
      </w:r>
      <w:hyperlink r:id="rId140" w:history="1">
        <w:r>
          <w:rPr>
            <w:color w:val="0000FF"/>
          </w:rPr>
          <w:t>Закон</w:t>
        </w:r>
      </w:hyperlink>
      <w:r>
        <w:t xml:space="preserve"> Республики Тыва от 07.07.2017 N 300-ЗРТ.</w:t>
      </w:r>
    </w:p>
    <w:p w:rsidR="00CB6F07" w:rsidRDefault="00CB6F07">
      <w:pPr>
        <w:pStyle w:val="ConsPlusNormal"/>
        <w:spacing w:before="220"/>
        <w:ind w:firstLine="540"/>
        <w:jc w:val="both"/>
      </w:pPr>
      <w:bookmarkStart w:id="42" w:name="P379"/>
      <w:bookmarkEnd w:id="4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CB6F07" w:rsidRDefault="00CB6F07">
      <w:pPr>
        <w:pStyle w:val="ConsPlusNormal"/>
        <w:jc w:val="both"/>
      </w:pPr>
      <w:r>
        <w:t xml:space="preserve">(часть 4.2 введена </w:t>
      </w:r>
      <w:hyperlink r:id="rId141"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5. Региональный оператор вправе открывать в установленном законодательством Российской Федерации порядке банковские счета на территории Российской Федерации в целях реализации настоящего Закона.</w:t>
      </w:r>
    </w:p>
    <w:p w:rsidR="00CB6F07" w:rsidRDefault="00CB6F07">
      <w:pPr>
        <w:pStyle w:val="ConsPlusNormal"/>
        <w:spacing w:before="220"/>
        <w:ind w:firstLine="540"/>
        <w:jc w:val="both"/>
      </w:pPr>
      <w:r>
        <w:t>6.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CB6F07" w:rsidRDefault="00CB6F07">
      <w:pPr>
        <w:pStyle w:val="ConsPlusNormal"/>
        <w:jc w:val="both"/>
      </w:pPr>
      <w:r>
        <w:t xml:space="preserve">(часть 6 введена </w:t>
      </w:r>
      <w:hyperlink r:id="rId142"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 xml:space="preserve">7. Правительство Республики Тыва несет субсидиарную ответственность за неисполнение или ненадлежащее исполнение региональным оператором обязательств перед собственниками </w:t>
      </w:r>
      <w:r>
        <w:lastRenderedPageBreak/>
        <w:t>помещений в многоквартирных домах.</w:t>
      </w:r>
    </w:p>
    <w:p w:rsidR="00CB6F07" w:rsidRDefault="00CB6F07">
      <w:pPr>
        <w:pStyle w:val="ConsPlusNormal"/>
        <w:jc w:val="both"/>
      </w:pPr>
      <w:r>
        <w:t xml:space="preserve">(часть 7 введена </w:t>
      </w:r>
      <w:hyperlink r:id="rId143"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8.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B6F07" w:rsidRDefault="00CB6F07">
      <w:pPr>
        <w:pStyle w:val="ConsPlusNormal"/>
        <w:jc w:val="both"/>
      </w:pPr>
      <w:r>
        <w:t xml:space="preserve">(часть 8 введена </w:t>
      </w:r>
      <w:hyperlink r:id="rId144" w:history="1">
        <w:r>
          <w:rPr>
            <w:color w:val="0000FF"/>
          </w:rPr>
          <w:t>Законом</w:t>
        </w:r>
      </w:hyperlink>
      <w:r>
        <w:t xml:space="preserve"> Республики Тыва от 21.07.2016 N 210-ЗРТ; в ред. </w:t>
      </w:r>
      <w:hyperlink r:id="rId145"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9. Региональный оператор не может быть признан несостоятельным (банкротом). Республика Тыва, как учредитель регионального оператора, не вправе принять решение о его ликвидации.</w:t>
      </w:r>
    </w:p>
    <w:p w:rsidR="00CB6F07" w:rsidRDefault="00CB6F07">
      <w:pPr>
        <w:pStyle w:val="ConsPlusNormal"/>
        <w:jc w:val="both"/>
      </w:pPr>
      <w:r>
        <w:t xml:space="preserve">(часть 9 введена </w:t>
      </w:r>
      <w:hyperlink r:id="rId146" w:history="1">
        <w:r>
          <w:rPr>
            <w:color w:val="0000FF"/>
          </w:rPr>
          <w:t>Законом</w:t>
        </w:r>
      </w:hyperlink>
      <w:r>
        <w:t xml:space="preserve"> Республики Тыва от 25.06.2018 N 417-ЗРТ)</w:t>
      </w:r>
    </w:p>
    <w:p w:rsidR="00CB6F07" w:rsidRDefault="00CB6F07">
      <w:pPr>
        <w:pStyle w:val="ConsPlusNormal"/>
        <w:jc w:val="both"/>
      </w:pPr>
    </w:p>
    <w:p w:rsidR="00CB6F07" w:rsidRDefault="00CB6F07">
      <w:pPr>
        <w:pStyle w:val="ConsPlusTitle"/>
        <w:ind w:firstLine="540"/>
        <w:jc w:val="both"/>
        <w:outlineLvl w:val="1"/>
      </w:pPr>
      <w:r>
        <w:t>Статья 25.1. Требования к руководителю регионального оператора, кандидату на должность руководителя регионального оператора</w:t>
      </w:r>
    </w:p>
    <w:p w:rsidR="00CB6F07" w:rsidRDefault="00CB6F07">
      <w:pPr>
        <w:pStyle w:val="ConsPlusNormal"/>
        <w:jc w:val="both"/>
      </w:pPr>
    </w:p>
    <w:p w:rsidR="00CB6F07" w:rsidRDefault="00CB6F07">
      <w:pPr>
        <w:pStyle w:val="ConsPlusNormal"/>
        <w:ind w:firstLine="540"/>
        <w:jc w:val="both"/>
      </w:pPr>
      <w:r>
        <w:t xml:space="preserve">(введена </w:t>
      </w:r>
      <w:hyperlink r:id="rId147" w:history="1">
        <w:r>
          <w:rPr>
            <w:color w:val="0000FF"/>
          </w:rPr>
          <w:t>Законом</w:t>
        </w:r>
      </w:hyperlink>
      <w:r>
        <w:t xml:space="preserve"> Республики Тыва от 07.07.2017 N 300-ЗРТ)</w:t>
      </w:r>
    </w:p>
    <w:p w:rsidR="00CB6F07" w:rsidRDefault="00CB6F07">
      <w:pPr>
        <w:pStyle w:val="ConsPlusNormal"/>
        <w:jc w:val="both"/>
      </w:pPr>
    </w:p>
    <w:p w:rsidR="00CB6F07" w:rsidRDefault="00CB6F07">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Правительства Республики Тыва.</w:t>
      </w:r>
    </w:p>
    <w:p w:rsidR="00CB6F07" w:rsidRDefault="00CB6F07">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CB6F07" w:rsidRDefault="00CB6F07">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CB6F07" w:rsidRDefault="00CB6F07">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CB6F07" w:rsidRDefault="00CB6F07">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CB6F07" w:rsidRDefault="00CB6F07">
      <w:pPr>
        <w:pStyle w:val="ConsPlusNormal"/>
        <w:spacing w:before="220"/>
        <w:ind w:firstLine="540"/>
        <w:jc w:val="both"/>
      </w:pPr>
      <w:r>
        <w:t>1) неснятой или непогашенной судимости;</w:t>
      </w:r>
    </w:p>
    <w:p w:rsidR="00CB6F07" w:rsidRDefault="00CB6F07">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CB6F07" w:rsidRDefault="00CB6F07">
      <w:pPr>
        <w:pStyle w:val="ConsPlusNormal"/>
        <w:spacing w:before="220"/>
        <w:ind w:firstLine="540"/>
        <w:jc w:val="both"/>
      </w:pPr>
      <w:r>
        <w:t xml:space="preserve">4. Руководитель регионального оператора не может быть депутатом Верховного Хурала (парламента) Республики Тыва, депутатом органа местного самоуправления, государственным служащим. Сложение депутатом Верховного Хурала (парламента) Республики Тыва,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w:t>
      </w:r>
      <w:r>
        <w:lastRenderedPageBreak/>
        <w:t>течение одного месяца со дня принятия соответствующего решения конкурсной комиссией.</w:t>
      </w:r>
    </w:p>
    <w:p w:rsidR="00CB6F07" w:rsidRDefault="00CB6F07">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CB6F07" w:rsidRDefault="00CB6F07">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CB6F07" w:rsidRDefault="00CB6F07">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CB6F07" w:rsidRDefault="00CB6F07">
      <w:pPr>
        <w:pStyle w:val="ConsPlusNormal"/>
        <w:spacing w:before="220"/>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B6F07" w:rsidRDefault="00CB6F07">
      <w:pPr>
        <w:pStyle w:val="ConsPlusNormal"/>
        <w:jc w:val="both"/>
      </w:pPr>
    </w:p>
    <w:p w:rsidR="00CB6F07" w:rsidRDefault="00CB6F07">
      <w:pPr>
        <w:pStyle w:val="ConsPlusTitle"/>
        <w:ind w:firstLine="540"/>
        <w:jc w:val="both"/>
        <w:outlineLvl w:val="1"/>
      </w:pPr>
      <w:r>
        <w:t>Статья 26. Цели деятельности и функции регионального оператора</w:t>
      </w:r>
    </w:p>
    <w:p w:rsidR="00CB6F07" w:rsidRDefault="00CB6F07">
      <w:pPr>
        <w:pStyle w:val="ConsPlusNormal"/>
        <w:jc w:val="both"/>
      </w:pPr>
    </w:p>
    <w:p w:rsidR="00CB6F07" w:rsidRDefault="00CB6F07">
      <w:pPr>
        <w:pStyle w:val="ConsPlusNormal"/>
        <w:ind w:firstLine="540"/>
        <w:jc w:val="both"/>
      </w:pPr>
      <w:r>
        <w:t>1. Региональный оператор создается в целях организации финансового обеспечения капитального ремонта многоквартирных домов, обеспечения безопасных и благоприятных условий проживания граждан на территории Республики Тыва.</w:t>
      </w:r>
    </w:p>
    <w:p w:rsidR="00CB6F07" w:rsidRDefault="00CB6F07">
      <w:pPr>
        <w:pStyle w:val="ConsPlusNormal"/>
        <w:spacing w:before="220"/>
        <w:ind w:firstLine="540"/>
        <w:jc w:val="both"/>
      </w:pPr>
      <w:bookmarkStart w:id="43" w:name="P411"/>
      <w:bookmarkEnd w:id="43"/>
      <w:r>
        <w:t>2. Функциями регионального оператора являются:</w:t>
      </w:r>
    </w:p>
    <w:p w:rsidR="00CB6F07" w:rsidRDefault="00CB6F07">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B6F07" w:rsidRDefault="00CB6F07">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B6F07" w:rsidRDefault="00CB6F07">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B6F07" w:rsidRDefault="00CB6F07">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средств государственной поддержки, муниципальной поддержки;</w:t>
      </w:r>
    </w:p>
    <w:p w:rsidR="00CB6F07" w:rsidRDefault="00CB6F07">
      <w:pPr>
        <w:pStyle w:val="ConsPlusNormal"/>
        <w:spacing w:before="220"/>
        <w:ind w:firstLine="540"/>
        <w:jc w:val="both"/>
      </w:pPr>
      <w:r>
        <w:t>5) взаимодействие с органами государственной власти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B6F07" w:rsidRDefault="00CB6F07">
      <w:pPr>
        <w:pStyle w:val="ConsPlusNormal"/>
        <w:spacing w:before="220"/>
        <w:ind w:firstLine="540"/>
        <w:jc w:val="both"/>
      </w:pPr>
      <w:r>
        <w:t>6) предоставление гарантий при кредитовании кредитными организациями проектов по капитальному ремонту многоквартирных домов;</w:t>
      </w:r>
    </w:p>
    <w:p w:rsidR="00CB6F07" w:rsidRDefault="00CB6F07">
      <w:pPr>
        <w:pStyle w:val="ConsPlusNormal"/>
        <w:spacing w:before="220"/>
        <w:ind w:firstLine="540"/>
        <w:jc w:val="both"/>
      </w:pPr>
      <w:r>
        <w:t xml:space="preserve">7) субсидирование части процентной ставки по банковским кредитам, полученным на </w:t>
      </w:r>
      <w:r>
        <w:lastRenderedPageBreak/>
        <w:t>проведение капитального ремонта многоквартирных домов;</w:t>
      </w:r>
    </w:p>
    <w:p w:rsidR="00CB6F07" w:rsidRDefault="00CB6F07">
      <w:pPr>
        <w:pStyle w:val="ConsPlusNormal"/>
        <w:spacing w:before="220"/>
        <w:ind w:firstLine="540"/>
        <w:jc w:val="both"/>
      </w:pPr>
      <w:r>
        <w:t>8) оказание консультационной, информационной, организационно-методической помощи по вопросам организации и проведения капитального ремонта многоквартирных домов, а также реализации иных программ в сфере модернизации жилищно-коммунального хозяйства, повышения энергоэффективности и энергосбережения функционирования жилищно-коммунального хозяйства;</w:t>
      </w:r>
    </w:p>
    <w:p w:rsidR="00CB6F07" w:rsidRDefault="00CB6F07">
      <w:pPr>
        <w:pStyle w:val="ConsPlusNormal"/>
        <w:spacing w:before="220"/>
        <w:ind w:firstLine="540"/>
        <w:jc w:val="both"/>
      </w:pPr>
      <w:r>
        <w:t>9) управление временно свободными денежными средствами в порядке, установленном попечительским советом регионального оператора;</w:t>
      </w:r>
    </w:p>
    <w:p w:rsidR="00CB6F07" w:rsidRDefault="00CB6F07">
      <w:pPr>
        <w:pStyle w:val="ConsPlusNormal"/>
        <w:spacing w:before="220"/>
        <w:ind w:firstLine="540"/>
        <w:jc w:val="both"/>
      </w:pPr>
      <w:r>
        <w:t>10) осуществление контроля за целевым использованием средств регионального оператора получателями финансовой поддержки.</w:t>
      </w:r>
    </w:p>
    <w:p w:rsidR="00CB6F07" w:rsidRDefault="00CB6F07">
      <w:pPr>
        <w:pStyle w:val="ConsPlusNormal"/>
        <w:spacing w:before="220"/>
        <w:ind w:firstLine="540"/>
        <w:jc w:val="both"/>
      </w:pPr>
      <w:r>
        <w:t xml:space="preserve">3. Закупки региональным оператором товаров, работ, услуг в целях выполнения функций регионального оператора, установленных </w:t>
      </w:r>
      <w:hyperlink w:anchor="P411" w:history="1">
        <w:r>
          <w:rPr>
            <w:color w:val="0000FF"/>
          </w:rPr>
          <w:t>частью 2</w:t>
        </w:r>
      </w:hyperlink>
      <w:r>
        <w:t xml:space="preserve"> настоящей статьи, осуществляются в порядке, установленном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CB6F07" w:rsidRDefault="00CB6F07">
      <w:pPr>
        <w:pStyle w:val="ConsPlusNormal"/>
        <w:jc w:val="both"/>
      </w:pPr>
      <w:r>
        <w:t xml:space="preserve">(часть 3 в ред. </w:t>
      </w:r>
      <w:hyperlink r:id="rId148"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r>
        <w:t>Статья 27. Имущество регионального оператора</w:t>
      </w:r>
    </w:p>
    <w:p w:rsidR="00CB6F07" w:rsidRDefault="00CB6F07">
      <w:pPr>
        <w:pStyle w:val="ConsPlusNormal"/>
        <w:jc w:val="both"/>
      </w:pPr>
    </w:p>
    <w:p w:rsidR="00CB6F07" w:rsidRDefault="00CB6F07">
      <w:pPr>
        <w:pStyle w:val="ConsPlusNormal"/>
        <w:ind w:firstLine="540"/>
        <w:jc w:val="both"/>
      </w:pPr>
      <w:r>
        <w:t>1. Имущество регионального оператора формируется за счет:</w:t>
      </w:r>
    </w:p>
    <w:p w:rsidR="00CB6F07" w:rsidRDefault="00CB6F07">
      <w:pPr>
        <w:pStyle w:val="ConsPlusNormal"/>
        <w:spacing w:before="220"/>
        <w:ind w:firstLine="540"/>
        <w:jc w:val="both"/>
      </w:pPr>
      <w:r>
        <w:t>1) взносов учредителя;</w:t>
      </w:r>
    </w:p>
    <w:p w:rsidR="00CB6F07" w:rsidRDefault="00CB6F07">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B6F07" w:rsidRDefault="00CB6F07">
      <w:pPr>
        <w:pStyle w:val="ConsPlusNormal"/>
        <w:spacing w:before="220"/>
        <w:ind w:firstLine="540"/>
        <w:jc w:val="both"/>
      </w:pPr>
      <w:r>
        <w:t>3) других, не запрещенных законом источников, в том числе кредитов и займов, привлекаемых региональным оператором.</w:t>
      </w:r>
    </w:p>
    <w:p w:rsidR="00CB6F07" w:rsidRDefault="00CB6F07">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законодательством Российской Федерации, настоящим Законом и иными нормативными правовыми актами Республики Тыва.</w:t>
      </w:r>
    </w:p>
    <w:p w:rsidR="00CB6F07" w:rsidRDefault="00CB6F07">
      <w:pPr>
        <w:pStyle w:val="ConsPlusNormal"/>
        <w:spacing w:before="220"/>
        <w:ind w:firstLine="540"/>
        <w:jc w:val="both"/>
      </w:pPr>
      <w:bookmarkStart w:id="44" w:name="P432"/>
      <w:bookmarkEnd w:id="44"/>
      <w:r>
        <w:t xml:space="preserve">3. Денежные средства, полученные региональным оператором и образующие фонд капитального ремонта в соответствии с </w:t>
      </w:r>
      <w:hyperlink r:id="rId149" w:history="1">
        <w:r>
          <w:rPr>
            <w:color w:val="0000FF"/>
          </w:rPr>
          <w:t>частью 1 статьи 170</w:t>
        </w:r>
      </w:hyperlink>
      <w:r>
        <w:t xml:space="preserve"> Жилищного кодекса Российской Федерации,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r:id="rId150" w:history="1">
        <w:r>
          <w:rPr>
            <w:color w:val="0000FF"/>
          </w:rPr>
          <w:t>статье 174</w:t>
        </w:r>
      </w:hyperlink>
      <w:r>
        <w:t xml:space="preserve"> Жилищного кодекса Российской Федерации.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r:id="rId151" w:history="1">
        <w:r>
          <w:rPr>
            <w:color w:val="0000FF"/>
          </w:rPr>
          <w:t>частью 3 статьи 180</w:t>
        </w:r>
      </w:hyperlink>
      <w:r>
        <w:t xml:space="preserve"> Жилищного кодекса Российской Федерации, или в территориальных органах Федерального казначейства либо финансовых органах Республики Тыва в соответствии с </w:t>
      </w:r>
      <w:hyperlink r:id="rId152" w:history="1">
        <w:r>
          <w:rPr>
            <w:color w:val="0000FF"/>
          </w:rPr>
          <w:t>частью 4 статьи 180</w:t>
        </w:r>
      </w:hyperlink>
      <w:r>
        <w:t xml:space="preserve"> Жилищного кодекса Российской Федерации.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Российской Федерации.</w:t>
      </w:r>
    </w:p>
    <w:p w:rsidR="00CB6F07" w:rsidRDefault="00CB6F07">
      <w:pPr>
        <w:pStyle w:val="ConsPlusNormal"/>
        <w:jc w:val="both"/>
      </w:pPr>
      <w:r>
        <w:t xml:space="preserve">(часть 3 в ред. </w:t>
      </w:r>
      <w:hyperlink r:id="rId153" w:history="1">
        <w:r>
          <w:rPr>
            <w:color w:val="0000FF"/>
          </w:rPr>
          <w:t>Закона</w:t>
        </w:r>
      </w:hyperlink>
      <w:r>
        <w:t xml:space="preserve"> Республики Тыва от 13.06.2019 N 507-ЗРТ)</w:t>
      </w:r>
    </w:p>
    <w:p w:rsidR="00CB6F07" w:rsidRDefault="00CB6F07">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r:id="rId154" w:history="1">
        <w:r>
          <w:rPr>
            <w:color w:val="0000FF"/>
          </w:rPr>
          <w:t>частью 1 статьи 170</w:t>
        </w:r>
      </w:hyperlink>
      <w:r>
        <w:t xml:space="preserve"> Жилищного кодекса Российской Федерации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w:t>
      </w:r>
      <w:r>
        <w:lastRenderedPageBreak/>
        <w:t xml:space="preserve">соответствии с </w:t>
      </w:r>
      <w:hyperlink w:anchor="P432" w:history="1">
        <w:r>
          <w:rPr>
            <w:color w:val="0000FF"/>
          </w:rPr>
          <w:t>частью 3</w:t>
        </w:r>
      </w:hyperlink>
      <w:r>
        <w:t xml:space="preserve"> настоящей статьи, не допускается.</w:t>
      </w:r>
    </w:p>
    <w:p w:rsidR="00CB6F07" w:rsidRDefault="00CB6F07">
      <w:pPr>
        <w:pStyle w:val="ConsPlusNormal"/>
        <w:jc w:val="both"/>
      </w:pPr>
      <w:r>
        <w:t xml:space="preserve">(часть 3.1 введена </w:t>
      </w:r>
      <w:hyperlink r:id="rId155" w:history="1">
        <w:r>
          <w:rPr>
            <w:color w:val="0000FF"/>
          </w:rPr>
          <w:t>Законом</w:t>
        </w:r>
      </w:hyperlink>
      <w:r>
        <w:t xml:space="preserve"> Республики Тыва от 13.06.2019 N 507-ЗРТ)</w:t>
      </w:r>
    </w:p>
    <w:p w:rsidR="00CB6F07" w:rsidRDefault="00CB6F07">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регионального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w:t>
      </w:r>
    </w:p>
    <w:p w:rsidR="00CB6F07" w:rsidRDefault="00CB6F07">
      <w:pPr>
        <w:pStyle w:val="ConsPlusNormal"/>
        <w:spacing w:before="220"/>
        <w:ind w:firstLine="540"/>
        <w:jc w:val="both"/>
      </w:pPr>
      <w:r>
        <w:t>5. Обеспечение деятельности регионального оператора осуществляется за счет средств республиканского бюджета Республики Тыва.</w:t>
      </w:r>
    </w:p>
    <w:p w:rsidR="00CB6F07" w:rsidRDefault="00CB6F07">
      <w:pPr>
        <w:pStyle w:val="ConsPlusNormal"/>
        <w:jc w:val="both"/>
      </w:pPr>
      <w:r>
        <w:t xml:space="preserve">(в ред. </w:t>
      </w:r>
      <w:hyperlink r:id="rId156"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 xml:space="preserve">6.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r:id="rId157" w:history="1">
        <w:r>
          <w:rPr>
            <w:color w:val="0000FF"/>
          </w:rPr>
          <w:t>пункте 1.2 части 2 статьи 44</w:t>
        </w:r>
      </w:hyperlink>
      <w:r>
        <w:t xml:space="preserve"> Жилищного кодекса Российской Федерации,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CB6F07" w:rsidRDefault="00CB6F07">
      <w:pPr>
        <w:pStyle w:val="ConsPlusNormal"/>
        <w:jc w:val="both"/>
      </w:pPr>
      <w:r>
        <w:t xml:space="preserve">(часть 6 введена </w:t>
      </w:r>
      <w:hyperlink r:id="rId158" w:history="1">
        <w:r>
          <w:rPr>
            <w:color w:val="0000FF"/>
          </w:rPr>
          <w:t>Законом</w:t>
        </w:r>
      </w:hyperlink>
      <w:r>
        <w:t xml:space="preserve"> Республики Тыва от 07.07.2017 N 300-ЗРТ)</w:t>
      </w:r>
    </w:p>
    <w:p w:rsidR="00CB6F07" w:rsidRDefault="00CB6F07">
      <w:pPr>
        <w:pStyle w:val="ConsPlusNormal"/>
        <w:spacing w:before="220"/>
        <w:ind w:firstLine="540"/>
        <w:jc w:val="both"/>
      </w:pPr>
      <w:r>
        <w:t xml:space="preserve">7. Утратила силу. - </w:t>
      </w:r>
      <w:hyperlink r:id="rId159" w:history="1">
        <w:r>
          <w:rPr>
            <w:color w:val="0000FF"/>
          </w:rPr>
          <w:t>Закон</w:t>
        </w:r>
      </w:hyperlink>
      <w:r>
        <w:t xml:space="preserve"> Республики Тыва от 13.06.2019 N 507-ЗРТ.</w:t>
      </w:r>
    </w:p>
    <w:p w:rsidR="00CB6F07" w:rsidRDefault="00CB6F07">
      <w:pPr>
        <w:pStyle w:val="ConsPlusNormal"/>
        <w:jc w:val="both"/>
      </w:pPr>
    </w:p>
    <w:p w:rsidR="00CB6F07" w:rsidRDefault="00CB6F07">
      <w:pPr>
        <w:pStyle w:val="ConsPlusTitle"/>
        <w:ind w:firstLine="540"/>
        <w:jc w:val="both"/>
        <w:outlineLvl w:val="1"/>
      </w:pPr>
      <w:r>
        <w:t>Статья 28. Органы управления регионального оператора</w:t>
      </w:r>
    </w:p>
    <w:p w:rsidR="00CB6F07" w:rsidRDefault="00CB6F07">
      <w:pPr>
        <w:pStyle w:val="ConsPlusNormal"/>
        <w:jc w:val="both"/>
      </w:pPr>
    </w:p>
    <w:p w:rsidR="00CB6F07" w:rsidRDefault="00CB6F07">
      <w:pPr>
        <w:pStyle w:val="ConsPlusNormal"/>
        <w:ind w:firstLine="540"/>
        <w:jc w:val="both"/>
      </w:pPr>
      <w:r>
        <w:t>1. Органами управления регионального оператора являются попечительский совет, правление и генеральный директор. Генеральный директор назначается на конкурсной основе в порядке, установленном Правительством Республики Тыва.</w:t>
      </w:r>
    </w:p>
    <w:p w:rsidR="00CB6F07" w:rsidRDefault="00CB6F07">
      <w:pPr>
        <w:pStyle w:val="ConsPlusNormal"/>
        <w:jc w:val="both"/>
      </w:pPr>
      <w:r>
        <w:t xml:space="preserve">(в ред. </w:t>
      </w:r>
      <w:hyperlink r:id="rId160" w:history="1">
        <w:r>
          <w:rPr>
            <w:color w:val="0000FF"/>
          </w:rPr>
          <w:t>Закона</w:t>
        </w:r>
      </w:hyperlink>
      <w:r>
        <w:t xml:space="preserve"> Республики Тыва от 08.01.2015 N 36-ЗРТ)</w:t>
      </w:r>
    </w:p>
    <w:p w:rsidR="00CB6F07" w:rsidRDefault="00CB6F07">
      <w:pPr>
        <w:pStyle w:val="ConsPlusNormal"/>
        <w:spacing w:before="220"/>
        <w:ind w:firstLine="540"/>
        <w:jc w:val="both"/>
      </w:pPr>
      <w:r>
        <w:t>2. Полномочия органов управления определяются учредительными документами регионального оператора.</w:t>
      </w:r>
    </w:p>
    <w:p w:rsidR="00CB6F07" w:rsidRDefault="00CB6F07">
      <w:pPr>
        <w:pStyle w:val="ConsPlusNormal"/>
        <w:spacing w:before="220"/>
        <w:ind w:firstLine="540"/>
        <w:jc w:val="both"/>
      </w:pPr>
      <w:r>
        <w:t>3. Состав попечительского совета утверждается Правительством Республики Тыва.</w:t>
      </w:r>
    </w:p>
    <w:p w:rsidR="00CB6F07" w:rsidRDefault="00CB6F07">
      <w:pPr>
        <w:pStyle w:val="ConsPlusNormal"/>
        <w:jc w:val="both"/>
      </w:pPr>
    </w:p>
    <w:p w:rsidR="00CB6F07" w:rsidRDefault="00CB6F07">
      <w:pPr>
        <w:pStyle w:val="ConsPlusTitle"/>
        <w:ind w:firstLine="540"/>
        <w:jc w:val="both"/>
        <w:outlineLvl w:val="1"/>
      </w:pPr>
      <w:r>
        <w:t xml:space="preserve">Статья 29. Утратила силу. - </w:t>
      </w:r>
      <w:hyperlink r:id="rId161" w:history="1">
        <w:r>
          <w:rPr>
            <w:color w:val="0000FF"/>
          </w:rPr>
          <w:t>Закон</w:t>
        </w:r>
      </w:hyperlink>
      <w:r>
        <w:t xml:space="preserve"> Республики Тыва от 25.06.2018 N 417-ЗРТ.</w:t>
      </w:r>
    </w:p>
    <w:p w:rsidR="00CB6F07" w:rsidRDefault="00CB6F07">
      <w:pPr>
        <w:pStyle w:val="ConsPlusNormal"/>
        <w:jc w:val="both"/>
      </w:pPr>
    </w:p>
    <w:p w:rsidR="00CB6F07" w:rsidRDefault="00CB6F07">
      <w:pPr>
        <w:pStyle w:val="ConsPlusTitle"/>
        <w:ind w:firstLine="540"/>
        <w:jc w:val="both"/>
        <w:outlineLvl w:val="1"/>
      </w:pPr>
      <w:r>
        <w:t>Статья 30. Обязанности регионального оператора по организации проведения капитального ремонта общего имущества в многоквартирных домах</w:t>
      </w:r>
    </w:p>
    <w:p w:rsidR="00CB6F07" w:rsidRDefault="00CB6F07">
      <w:pPr>
        <w:pStyle w:val="ConsPlusNormal"/>
        <w:jc w:val="both"/>
      </w:pPr>
    </w:p>
    <w:p w:rsidR="00CB6F07" w:rsidRDefault="00CB6F07">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республиканского бюджета Республики Тыва, за счет иных не запрещенных законом средств.</w:t>
      </w:r>
    </w:p>
    <w:p w:rsidR="00CB6F07" w:rsidRDefault="00CB6F07">
      <w:pPr>
        <w:pStyle w:val="ConsPlusNormal"/>
        <w:jc w:val="both"/>
      </w:pPr>
      <w:r>
        <w:t xml:space="preserve">(в ред. законов Республики Тыва от 21.07.2016 </w:t>
      </w:r>
      <w:hyperlink r:id="rId162" w:history="1">
        <w:r>
          <w:rPr>
            <w:color w:val="0000FF"/>
          </w:rPr>
          <w:t>N 210-ЗРТ</w:t>
        </w:r>
      </w:hyperlink>
      <w:r>
        <w:t xml:space="preserve">, от 07.07.2017 </w:t>
      </w:r>
      <w:hyperlink r:id="rId163" w:history="1">
        <w:r>
          <w:rPr>
            <w:color w:val="0000FF"/>
          </w:rPr>
          <w:t>N 300-ЗРТ</w:t>
        </w:r>
      </w:hyperlink>
      <w:r>
        <w:t>)</w:t>
      </w:r>
    </w:p>
    <w:p w:rsidR="00CB6F07" w:rsidRDefault="00CB6F07">
      <w:pPr>
        <w:pStyle w:val="ConsPlusNormal"/>
        <w:spacing w:before="220"/>
        <w:ind w:firstLine="540"/>
        <w:jc w:val="both"/>
      </w:pPr>
      <w:r>
        <w:lastRenderedPageBreak/>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CB6F07" w:rsidRDefault="00CB6F07">
      <w:pPr>
        <w:pStyle w:val="ConsPlusNormal"/>
        <w:spacing w:before="220"/>
        <w:ind w:firstLine="540"/>
        <w:jc w:val="both"/>
      </w:pPr>
      <w:r>
        <w:t xml:space="preserve">1) в сроки, предусмотренные </w:t>
      </w:r>
      <w:hyperlink w:anchor="P279" w:history="1">
        <w:r>
          <w:rPr>
            <w:color w:val="0000FF"/>
          </w:rPr>
          <w:t>частью 3 статьи 18</w:t>
        </w:r>
      </w:hyperlink>
      <w:r>
        <w:t xml:space="preserve"> настоящего Закона,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B6F07" w:rsidRDefault="00CB6F07">
      <w:pPr>
        <w:pStyle w:val="ConsPlusNormal"/>
        <w:jc w:val="both"/>
      </w:pPr>
      <w:r>
        <w:t xml:space="preserve">(в ред. </w:t>
      </w:r>
      <w:hyperlink r:id="rId164" w:history="1">
        <w:r>
          <w:rPr>
            <w:color w:val="0000FF"/>
          </w:rPr>
          <w:t>Закона</w:t>
        </w:r>
      </w:hyperlink>
      <w:r>
        <w:t xml:space="preserve"> Республики Тыва от 13.11.2017 N 325-ЗРТ)</w:t>
      </w:r>
    </w:p>
    <w:p w:rsidR="00CB6F07" w:rsidRDefault="00CB6F07">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B6F07" w:rsidRDefault="00CB6F07">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CB6F07" w:rsidRDefault="00CB6F07">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B6F07" w:rsidRDefault="00CB6F07">
      <w:pPr>
        <w:pStyle w:val="ConsPlusNormal"/>
        <w:spacing w:before="220"/>
        <w:ind w:firstLine="540"/>
        <w:jc w:val="both"/>
      </w:pPr>
      <w:r>
        <w:t>4.1) обеспечить установление в порядке, установленном нормативным правовым актом Правительства Республики Тыва,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CB6F07" w:rsidRDefault="00CB6F07">
      <w:pPr>
        <w:pStyle w:val="ConsPlusNormal"/>
        <w:jc w:val="both"/>
      </w:pPr>
      <w:r>
        <w:t xml:space="preserve">(п. 4.1 введен </w:t>
      </w:r>
      <w:hyperlink r:id="rId165" w:history="1">
        <w:r>
          <w:rPr>
            <w:color w:val="0000FF"/>
          </w:rPr>
          <w:t>Законом</w:t>
        </w:r>
      </w:hyperlink>
      <w:r>
        <w:t xml:space="preserve"> Республики Тыва от 13.11.2017 N 325-ЗРТ)</w:t>
      </w:r>
    </w:p>
    <w:p w:rsidR="00CB6F07" w:rsidRDefault="00CB6F07">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Правительства Республики Тыва,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p w:rsidR="00CB6F07" w:rsidRDefault="00CB6F07">
      <w:pPr>
        <w:pStyle w:val="ConsPlusNormal"/>
        <w:spacing w:before="220"/>
        <w:ind w:firstLine="540"/>
        <w:jc w:val="both"/>
      </w:pPr>
      <w:r>
        <w:t>6) в случаях, предусмотренных настоящим Законом,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CB6F07" w:rsidRDefault="00CB6F07">
      <w:pPr>
        <w:pStyle w:val="ConsPlusNormal"/>
        <w:jc w:val="both"/>
      </w:pPr>
      <w:r>
        <w:t xml:space="preserve">(в ред. </w:t>
      </w:r>
      <w:hyperlink r:id="rId166" w:history="1">
        <w:r>
          <w:rPr>
            <w:color w:val="0000FF"/>
          </w:rPr>
          <w:t>Закона</w:t>
        </w:r>
      </w:hyperlink>
      <w:r>
        <w:t xml:space="preserve"> Республики Тыва от 13.11.2017 N 325-ЗРТ)</w:t>
      </w:r>
    </w:p>
    <w:p w:rsidR="00CB6F07" w:rsidRDefault="00CB6F07">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CB6F07" w:rsidRDefault="00CB6F07">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Законом, иными нормативными правовыми актами Российской Федерации и нормативными правовыми актами Правительства Республики Тыва;</w:t>
      </w:r>
    </w:p>
    <w:p w:rsidR="00CB6F07" w:rsidRDefault="00CB6F07">
      <w:pPr>
        <w:pStyle w:val="ConsPlusNormal"/>
        <w:spacing w:before="220"/>
        <w:ind w:firstLine="540"/>
        <w:jc w:val="both"/>
      </w:pPr>
      <w:r>
        <w:t xml:space="preserve">9) представлять своими силами или силами третьих лиц собственнику платежные документы </w:t>
      </w:r>
      <w:r>
        <w:lastRenderedPageBreak/>
        <w:t>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CB6F07" w:rsidRDefault="00CB6F07">
      <w:pPr>
        <w:pStyle w:val="ConsPlusNormal"/>
        <w:spacing w:before="220"/>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Закона, нормативных правовых актов Правительства Республики Тыва,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CB6F07" w:rsidRDefault="00CB6F07">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CB6F07" w:rsidRDefault="00CB6F07">
      <w:pPr>
        <w:pStyle w:val="ConsPlusNormal"/>
        <w:spacing w:before="220"/>
        <w:ind w:firstLine="540"/>
        <w:jc w:val="both"/>
      </w:pPr>
      <w:r>
        <w:t>12) исполнять иные обязанности, предусмотренные настоящим Законом, иными нормативными правовыми актами Российской Федерации, нормативными правовыми актами Республики Тыва.</w:t>
      </w:r>
    </w:p>
    <w:p w:rsidR="00CB6F07" w:rsidRDefault="00CB6F07">
      <w:pPr>
        <w:pStyle w:val="ConsPlusNormal"/>
        <w:jc w:val="both"/>
      </w:pPr>
      <w:r>
        <w:t xml:space="preserve">(часть 2 в ред. </w:t>
      </w:r>
      <w:hyperlink r:id="rId167"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bookmarkStart w:id="45" w:name="P474"/>
      <w:bookmarkEnd w:id="4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B6F07" w:rsidRDefault="00CB6F07">
      <w:pPr>
        <w:pStyle w:val="ConsPlusNormal"/>
        <w:jc w:val="both"/>
      </w:pPr>
      <w:r>
        <w:t xml:space="preserve">(часть 3 в ред. </w:t>
      </w:r>
      <w:hyperlink r:id="rId168"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4. В случаях, предусмотренных соответствующим договором, заключенным региональным оператором с органами местного самоуправления и (или) муниципальными бюджетными учреждениями,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w:t>
      </w:r>
    </w:p>
    <w:p w:rsidR="00CB6F07" w:rsidRDefault="00CB6F07">
      <w:pPr>
        <w:pStyle w:val="ConsPlusNormal"/>
        <w:spacing w:before="220"/>
        <w:ind w:firstLine="540"/>
        <w:jc w:val="both"/>
      </w:pPr>
      <w:r>
        <w:t>5.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B6F07" w:rsidRDefault="00CB6F07">
      <w:pPr>
        <w:pStyle w:val="ConsPlusNormal"/>
        <w:jc w:val="both"/>
      </w:pPr>
      <w:r>
        <w:t xml:space="preserve">(часть 5 в ред. </w:t>
      </w:r>
      <w:hyperlink r:id="rId169"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6.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B6F07" w:rsidRDefault="00CB6F07">
      <w:pPr>
        <w:pStyle w:val="ConsPlusNormal"/>
        <w:jc w:val="both"/>
      </w:pPr>
    </w:p>
    <w:p w:rsidR="00CB6F07" w:rsidRDefault="00CB6F07">
      <w:pPr>
        <w:pStyle w:val="ConsPlusTitle"/>
        <w:ind w:firstLine="540"/>
        <w:jc w:val="both"/>
        <w:outlineLvl w:val="1"/>
      </w:pPr>
      <w:r>
        <w:t>Статья 31. Возврат средств фонда капитального ремонта</w:t>
      </w:r>
    </w:p>
    <w:p w:rsidR="00CB6F07" w:rsidRDefault="00CB6F07">
      <w:pPr>
        <w:pStyle w:val="ConsPlusNormal"/>
        <w:jc w:val="both"/>
      </w:pPr>
    </w:p>
    <w:p w:rsidR="00CB6F07" w:rsidRDefault="00CB6F07">
      <w:pPr>
        <w:pStyle w:val="ConsPlusNormal"/>
        <w:ind w:firstLine="540"/>
        <w:jc w:val="both"/>
      </w:pPr>
      <w:r>
        <w:t xml:space="preserve">(в ред. </w:t>
      </w:r>
      <w:hyperlink r:id="rId170" w:history="1">
        <w:r>
          <w:rPr>
            <w:color w:val="0000FF"/>
          </w:rPr>
          <w:t>Закона</w:t>
        </w:r>
      </w:hyperlink>
      <w:r>
        <w:t xml:space="preserve"> Республики Тыва от 13.06.2019 N 507-ЗРТ)</w:t>
      </w:r>
    </w:p>
    <w:p w:rsidR="00CB6F07" w:rsidRDefault="00CB6F07">
      <w:pPr>
        <w:pStyle w:val="ConsPlusNormal"/>
        <w:jc w:val="both"/>
      </w:pPr>
    </w:p>
    <w:p w:rsidR="00CB6F07" w:rsidRDefault="00CB6F07">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w:t>
      </w:r>
      <w:r>
        <w:lastRenderedPageBreak/>
        <w:t xml:space="preserve">Правительства Республики Тыва, в случаях, предусмотренных </w:t>
      </w:r>
      <w:hyperlink w:anchor="P166" w:history="1">
        <w:r>
          <w:rPr>
            <w:color w:val="0000FF"/>
          </w:rPr>
          <w:t>частью 3 статьи 10</w:t>
        </w:r>
      </w:hyperlink>
      <w:r>
        <w:t xml:space="preserve"> настоящего Закона.</w:t>
      </w:r>
    </w:p>
    <w:p w:rsidR="00CB6F07" w:rsidRDefault="00CB6F07">
      <w:pPr>
        <w:pStyle w:val="ConsPlusNormal"/>
        <w:jc w:val="both"/>
      </w:pPr>
    </w:p>
    <w:p w:rsidR="00CB6F07" w:rsidRDefault="00CB6F07">
      <w:pPr>
        <w:pStyle w:val="ConsPlusTitle"/>
        <w:ind w:firstLine="540"/>
        <w:jc w:val="both"/>
        <w:outlineLvl w:val="1"/>
      </w:pPr>
      <w:r>
        <w:t>Статья 32. Зачет стоимости ранее проведенных отдельных работ по капитальному ремонту общего имущества многоквартирного дома</w:t>
      </w:r>
    </w:p>
    <w:p w:rsidR="00CB6F07" w:rsidRDefault="00CB6F07">
      <w:pPr>
        <w:pStyle w:val="ConsPlusNormal"/>
        <w:jc w:val="both"/>
      </w:pPr>
    </w:p>
    <w:p w:rsidR="00CB6F07" w:rsidRDefault="00CB6F07">
      <w:pPr>
        <w:pStyle w:val="ConsPlusNormal"/>
        <w:ind w:firstLine="540"/>
        <w:jc w:val="both"/>
      </w:pPr>
      <w:r>
        <w:t>1.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засчитываются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CB6F07" w:rsidRDefault="00CB6F07">
      <w:pPr>
        <w:pStyle w:val="ConsPlusNormal"/>
        <w:spacing w:before="220"/>
        <w:ind w:firstLine="540"/>
        <w:jc w:val="both"/>
      </w:pPr>
      <w:r>
        <w:t>2. Зачет средств осуществляется региональным оператором после окончания оказания услуг и (или) выполнения работ по капитальному ремонту общего имущества многоквартирного дома и внесения полной оплаты таких услуг и (или) работ подрядной организации.</w:t>
      </w:r>
    </w:p>
    <w:p w:rsidR="00CB6F07" w:rsidRDefault="00CB6F07">
      <w:pPr>
        <w:pStyle w:val="ConsPlusNormal"/>
        <w:spacing w:before="220"/>
        <w:ind w:firstLine="540"/>
        <w:jc w:val="both"/>
      </w:pPr>
      <w:r>
        <w:t xml:space="preserve">3. Подтверждением оказания услуг и (или) выполнения работ по капитальному ремонту общего имущества многоквартирного дома и внесения полной оплаты таких услуг и (или) работ является акт приемки, оформленный в соответствии с требованиями </w:t>
      </w:r>
      <w:hyperlink w:anchor="P344" w:history="1">
        <w:r>
          <w:rPr>
            <w:color w:val="0000FF"/>
          </w:rPr>
          <w:t>статьи 23</w:t>
        </w:r>
      </w:hyperlink>
      <w:r>
        <w:t xml:space="preserve"> настоящего Закона, и документы, подтверждающие оплату подрядной организации. Указанные документы представляются региональному оператору лицом, осуществляющим управление таким многоквартирным домом, или лицом, уполномоченным на совершение таких действий решением общего собрания собственников помещений в многоквартирном доме.</w:t>
      </w:r>
    </w:p>
    <w:p w:rsidR="00CB6F07" w:rsidRDefault="00CB6F07">
      <w:pPr>
        <w:pStyle w:val="ConsPlusNormal"/>
        <w:spacing w:before="220"/>
        <w:ind w:firstLine="540"/>
        <w:jc w:val="both"/>
      </w:pPr>
      <w:r>
        <w:t>4. Региональный оператор осуществляет проверку представленных документов в течение одного месяца с даты их поступления и принимает решение об осуществлении зачета или мотивированное решение об отказе в осуществлении зачета, о котором уведомляет собственников помещений в многоквартирном доме в течение 10 дней с даты принятия соответствующего решения.</w:t>
      </w:r>
    </w:p>
    <w:p w:rsidR="00CB6F07" w:rsidRDefault="00CB6F07">
      <w:pPr>
        <w:pStyle w:val="ConsPlusNormal"/>
        <w:jc w:val="both"/>
      </w:pPr>
    </w:p>
    <w:p w:rsidR="00CB6F07" w:rsidRDefault="00CB6F07">
      <w:pPr>
        <w:pStyle w:val="ConsPlusTitle"/>
        <w:ind w:firstLine="540"/>
        <w:jc w:val="both"/>
        <w:outlineLvl w:val="1"/>
      </w:pPr>
      <w:bookmarkStart w:id="46" w:name="P494"/>
      <w:bookmarkEnd w:id="46"/>
      <w:r>
        <w:t>Статья 33. Основные требования к финансовой устойчивости деятельности регионального оператора</w:t>
      </w:r>
    </w:p>
    <w:p w:rsidR="00CB6F07" w:rsidRDefault="00CB6F07">
      <w:pPr>
        <w:pStyle w:val="ConsPlusNormal"/>
        <w:jc w:val="both"/>
      </w:pPr>
    </w:p>
    <w:p w:rsidR="00CB6F07" w:rsidRDefault="00CB6F07">
      <w:pPr>
        <w:pStyle w:val="ConsPlusNormal"/>
        <w:ind w:firstLine="540"/>
        <w:jc w:val="both"/>
      </w:pPr>
      <w:r>
        <w:t>1.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Правительства Республики Тыва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равен 95 процентам с учетом остатка средств, не использованных региональным оператором в предыдущем периоде.</w:t>
      </w:r>
    </w:p>
    <w:p w:rsidR="00CB6F07" w:rsidRDefault="00CB6F07">
      <w:pPr>
        <w:pStyle w:val="ConsPlusNormal"/>
        <w:jc w:val="both"/>
      </w:pPr>
      <w:r>
        <w:t xml:space="preserve">(часть 1 в ред. </w:t>
      </w:r>
      <w:hyperlink r:id="rId171"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При расчете объема взносов, поступивших на счет, счета регионального оператора, на капитальный ремонт за предшествующий год не учитываются средства, полученные из иных </w:t>
      </w:r>
      <w:r>
        <w:lastRenderedPageBreak/>
        <w:t>источников, республиканского бюджета и (или) местных бюджетов Республики Тыва.</w:t>
      </w:r>
    </w:p>
    <w:p w:rsidR="00CB6F07" w:rsidRDefault="00CB6F07">
      <w:pPr>
        <w:pStyle w:val="ConsPlusNormal"/>
        <w:jc w:val="both"/>
      </w:pPr>
      <w:r>
        <w:t xml:space="preserve">(в ред. </w:t>
      </w:r>
      <w:hyperlink r:id="rId172" w:history="1">
        <w:r>
          <w:rPr>
            <w:color w:val="0000FF"/>
          </w:rPr>
          <w:t>Закона</w:t>
        </w:r>
      </w:hyperlink>
      <w:r>
        <w:t xml:space="preserve"> Республики Тыва от 07.07.2017 N 300-ЗРТ)</w:t>
      </w:r>
    </w:p>
    <w:p w:rsidR="00CB6F07" w:rsidRDefault="00CB6F07">
      <w:pPr>
        <w:pStyle w:val="ConsPlusNormal"/>
        <w:spacing w:before="220"/>
        <w:ind w:firstLine="540"/>
        <w:jc w:val="both"/>
      </w:pPr>
      <w:r>
        <w:t>2. В первый год реализации региональной программы капитального ремонта многоквартирных домов региональный оператор вправе направить на ее финансирование не более 95 процентов от объема взносов, планируемых к поступлению на счет, счета регионального оператора в первый год реализации региональной программы капитального ремонта многоквартирных домов.</w:t>
      </w:r>
    </w:p>
    <w:p w:rsidR="00CB6F07" w:rsidRDefault="00CB6F07">
      <w:pPr>
        <w:pStyle w:val="ConsPlusNormal"/>
        <w:spacing w:before="220"/>
        <w:ind w:firstLine="540"/>
        <w:jc w:val="both"/>
      </w:pPr>
      <w:r>
        <w:t>3. Условия размещения региональным оператором временно свободных средств не должны приводить к возникновению дефицита средств при расчетах за оказанные услуги и (или) выполненные работы по проведению капитального ремонта, в том числе к риску привлечения регионального оператора к ответственности, предусмотренной договором, заключенным между региональным оператором и организацией, оказывающей услуги и (или) выполняющей работы по проведению капитального ремонта. Сумма, подлежащая к размещению региональным оператором на депозитных счетах банка, и условия размещения данных средств согласовываются правлением фонда регионального оператора.</w:t>
      </w:r>
    </w:p>
    <w:p w:rsidR="00CB6F07" w:rsidRDefault="00CB6F07">
      <w:pPr>
        <w:pStyle w:val="ConsPlusNormal"/>
        <w:jc w:val="both"/>
      </w:pPr>
      <w:r>
        <w:t xml:space="preserve">(часть 3 введена </w:t>
      </w:r>
      <w:hyperlink r:id="rId173" w:history="1">
        <w:r>
          <w:rPr>
            <w:color w:val="0000FF"/>
          </w:rPr>
          <w:t>Законом</w:t>
        </w:r>
      </w:hyperlink>
      <w:r>
        <w:t xml:space="preserve"> Республики Тыва от 26.06.2014 N 2650 ВХ-1)</w:t>
      </w:r>
    </w:p>
    <w:p w:rsidR="00CB6F07" w:rsidRDefault="00CB6F07">
      <w:pPr>
        <w:pStyle w:val="ConsPlusNormal"/>
        <w:spacing w:before="220"/>
        <w:ind w:firstLine="540"/>
        <w:jc w:val="both"/>
      </w:pPr>
      <w:r>
        <w:t>4. Условия размещения региональным оператором временно свободных средств должны предусматривать постоянное увеличение доходов регионального оператора от указанной деятельности.</w:t>
      </w:r>
    </w:p>
    <w:p w:rsidR="00CB6F07" w:rsidRDefault="00CB6F07">
      <w:pPr>
        <w:pStyle w:val="ConsPlusNormal"/>
        <w:jc w:val="both"/>
      </w:pPr>
      <w:r>
        <w:t xml:space="preserve">(часть 4 введена </w:t>
      </w:r>
      <w:hyperlink r:id="rId174" w:history="1">
        <w:r>
          <w:rPr>
            <w:color w:val="0000FF"/>
          </w:rPr>
          <w:t>Законом</w:t>
        </w:r>
      </w:hyperlink>
      <w:r>
        <w:t xml:space="preserve"> Республики Тыва от 26.06.2014 N 2650 ВХ-1)</w:t>
      </w:r>
    </w:p>
    <w:p w:rsidR="00CB6F07" w:rsidRDefault="00CB6F07">
      <w:pPr>
        <w:pStyle w:val="ConsPlusNormal"/>
        <w:spacing w:before="220"/>
        <w:ind w:firstLine="540"/>
        <w:jc w:val="both"/>
      </w:pPr>
      <w:r>
        <w:t>5. Кредиты и (или) займы могут привлекаться региональным оператором только с согласия попечительского совета фонда регионального оператора.</w:t>
      </w:r>
    </w:p>
    <w:p w:rsidR="00CB6F07" w:rsidRDefault="00CB6F07">
      <w:pPr>
        <w:pStyle w:val="ConsPlusNormal"/>
        <w:jc w:val="both"/>
      </w:pPr>
      <w:r>
        <w:t xml:space="preserve">(часть 5 введена </w:t>
      </w:r>
      <w:hyperlink r:id="rId175" w:history="1">
        <w:r>
          <w:rPr>
            <w:color w:val="0000FF"/>
          </w:rPr>
          <w:t>Законом</w:t>
        </w:r>
      </w:hyperlink>
      <w:r>
        <w:t xml:space="preserve"> Республики Тыва от 26.06.2014 N 2650 ВХ-1)</w:t>
      </w:r>
    </w:p>
    <w:p w:rsidR="00CB6F07" w:rsidRDefault="00CB6F07">
      <w:pPr>
        <w:pStyle w:val="ConsPlusNormal"/>
        <w:spacing w:before="220"/>
        <w:ind w:firstLine="540"/>
        <w:jc w:val="both"/>
      </w:pPr>
      <w:r>
        <w:t>6. Размер дебиторской задолженности регионального оператора на 1 января очередного финансового года не должен превышать тридцати процентов от общего объема сметы, предусмотренной для финансирования текущей деятельности регионального оператора на соответствующий год, за исключением средств фондов капитального ремонта, находящихся на счете, счетах регионального оператора. Превышение указанной доли является основанием для проведения в соответствии с действующим законодательством проверки деятельности регионального оператора и принятия дополнительных мер, направленных на ликвидацию дебиторской задолженности.</w:t>
      </w:r>
    </w:p>
    <w:p w:rsidR="00CB6F07" w:rsidRDefault="00CB6F07">
      <w:pPr>
        <w:pStyle w:val="ConsPlusNormal"/>
        <w:jc w:val="both"/>
      </w:pPr>
      <w:r>
        <w:t xml:space="preserve">(часть 6 введена </w:t>
      </w:r>
      <w:hyperlink r:id="rId176" w:history="1">
        <w:r>
          <w:rPr>
            <w:color w:val="0000FF"/>
          </w:rPr>
          <w:t>Законом</w:t>
        </w:r>
      </w:hyperlink>
      <w:r>
        <w:t xml:space="preserve"> Республики Тыва от 26.06.2014 N 2650 ВХ-1)</w:t>
      </w:r>
    </w:p>
    <w:p w:rsidR="00CB6F07" w:rsidRDefault="00CB6F07">
      <w:pPr>
        <w:pStyle w:val="ConsPlusNormal"/>
        <w:spacing w:before="220"/>
        <w:ind w:firstLine="540"/>
        <w:jc w:val="both"/>
      </w:pPr>
      <w:r>
        <w:t>7. Размер кредиторской задолженности регионального оператора на 1 января очередного финансового года не должен превышать тридцати процентов от общего объема сметы, предусмотренной для финансирования текущей деятельности регионального оператора на соответствующий год, за исключением средств фондов капитального ремонта, находящихся на счете, счетах регионального оператора. Превышение указанной доли является основанием для проведения в соответствии с действующим законодательством проверки деятельности регионального оператора и принятия дополнительных мер, направленных на ликвидацию кредиторской задолженности.</w:t>
      </w:r>
    </w:p>
    <w:p w:rsidR="00CB6F07" w:rsidRDefault="00CB6F07">
      <w:pPr>
        <w:pStyle w:val="ConsPlusNormal"/>
        <w:jc w:val="both"/>
      </w:pPr>
      <w:r>
        <w:t xml:space="preserve">(часть 7 введена </w:t>
      </w:r>
      <w:hyperlink r:id="rId177" w:history="1">
        <w:r>
          <w:rPr>
            <w:color w:val="0000FF"/>
          </w:rPr>
          <w:t>Законом</w:t>
        </w:r>
      </w:hyperlink>
      <w:r>
        <w:t xml:space="preserve"> Республики Тыва от 26.06.2014 N 2650 ВХ-1)</w:t>
      </w:r>
    </w:p>
    <w:p w:rsidR="00CB6F07" w:rsidRDefault="00CB6F07">
      <w:pPr>
        <w:pStyle w:val="ConsPlusNormal"/>
        <w:jc w:val="both"/>
      </w:pPr>
    </w:p>
    <w:p w:rsidR="00CB6F07" w:rsidRDefault="00CB6F07">
      <w:pPr>
        <w:pStyle w:val="ConsPlusTitle"/>
        <w:ind w:firstLine="540"/>
        <w:jc w:val="both"/>
        <w:outlineLvl w:val="1"/>
      </w:pPr>
      <w:r>
        <w:t>Статья 34. Контроль за деятельностью регионального оператора</w:t>
      </w:r>
    </w:p>
    <w:p w:rsidR="00CB6F07" w:rsidRDefault="00CB6F07">
      <w:pPr>
        <w:pStyle w:val="ConsPlusNormal"/>
        <w:jc w:val="both"/>
      </w:pPr>
    </w:p>
    <w:p w:rsidR="00CB6F07" w:rsidRDefault="00CB6F07">
      <w:pPr>
        <w:pStyle w:val="ConsPlusNormal"/>
        <w:ind w:firstLine="540"/>
        <w:jc w:val="both"/>
      </w:pPr>
      <w:r>
        <w:t>1. Контроль за соответствием деятельности регионального оператора установленным требованиям осуществляется органом государственного жилищного надзора Республики Тыва в порядке, установленном Правительством Республики Тыва.</w:t>
      </w:r>
    </w:p>
    <w:p w:rsidR="00CB6F07" w:rsidRDefault="00CB6F07">
      <w:pPr>
        <w:pStyle w:val="ConsPlusNormal"/>
        <w:spacing w:before="220"/>
        <w:ind w:firstLine="540"/>
        <w:jc w:val="both"/>
      </w:pPr>
      <w:r>
        <w:t xml:space="preserve">2. Проверки деятельности регионального оператора проводятся органом государственного </w:t>
      </w:r>
      <w:r>
        <w:lastRenderedPageBreak/>
        <w:t>жилищного надзора Республики Тыва с любой периодичностью и без формирования ежегодного плана проведения плановых проверок, срок проведения проверки не ограничивается. Внеплановые проверки регионального оператора проводятся без согласования с органами прокуратуры и без предварительного уведомления регионального оператора о проведении таких проверок. Внеплановые проверки могут проводиться на основании заявлений, поступивших из правоохранительных органов, или решения попечительского совета регионального оператора. Внеплановые проверки проводятся в порядке, установленном для проведения плановых проверок.</w:t>
      </w:r>
    </w:p>
    <w:p w:rsidR="00CB6F07" w:rsidRDefault="00CB6F07">
      <w:pPr>
        <w:pStyle w:val="ConsPlusNormal"/>
        <w:jc w:val="both"/>
      </w:pPr>
      <w:r>
        <w:t xml:space="preserve">(в ред. </w:t>
      </w:r>
      <w:hyperlink r:id="rId178" w:history="1">
        <w:r>
          <w:rPr>
            <w:color w:val="0000FF"/>
          </w:rPr>
          <w:t>Закона</w:t>
        </w:r>
      </w:hyperlink>
      <w:r>
        <w:t xml:space="preserve"> Республики Тыва от 08.01.2015 N 36-ЗРТ)</w:t>
      </w:r>
    </w:p>
    <w:p w:rsidR="00CB6F07" w:rsidRDefault="00CB6F07">
      <w:pPr>
        <w:pStyle w:val="ConsPlusNormal"/>
        <w:spacing w:before="220"/>
        <w:ind w:firstLine="540"/>
        <w:jc w:val="both"/>
      </w:pPr>
      <w:r>
        <w:t>3. Решение о проведении плановой проверки принимается органом государственного жилищного надзора Республики Тыва и в течение трех календарных дней направляется региональному оператору. К решению о проведении проверки прилагается программа проведения проверки, содержащая перечень вопросов, являющихся предметом проверки, состав лиц, уполномоченных на проведение проверки, и сроки проведения проверки.</w:t>
      </w:r>
    </w:p>
    <w:p w:rsidR="00CB6F07" w:rsidRDefault="00CB6F07">
      <w:pPr>
        <w:pStyle w:val="ConsPlusNormal"/>
        <w:spacing w:before="220"/>
        <w:ind w:firstLine="540"/>
        <w:jc w:val="both"/>
      </w:pPr>
      <w:r>
        <w:t>4. По результатам проверки оформляется письменный акт проверки, в котором отражаются вопросы, являвшиеся предметом проверки, выявленные нарушения и причины их совершения (по мнению уполномоченного органа), предложения о мерах, которые должны быть предприняты в целях устранения и предотвращения нарушений, в том числе в части привлечения к ответственности лиц, виновных в допущенных нарушениях.</w:t>
      </w:r>
    </w:p>
    <w:p w:rsidR="00CB6F07" w:rsidRDefault="00CB6F07">
      <w:pPr>
        <w:pStyle w:val="ConsPlusNormal"/>
        <w:spacing w:before="220"/>
        <w:ind w:firstLine="540"/>
        <w:jc w:val="both"/>
      </w:pPr>
      <w:r>
        <w:t>5. Акт проверки направляется региональному оператору не позднее десяти дней со дня окончания проверки и подлежит рассмотрению последним в течение двадцати дней с участием представителя органа государственного жилищного надзора Республики Тыва из состава лиц, проводивших проверку. В случае выявления в ходе проверки обстоятельств, содержащих признаки уголовного преступления, акт проверки направляется в правоохранительные органы согласно их компетенции не позднее десяти дней со дня подписания акта проверки.</w:t>
      </w:r>
    </w:p>
    <w:p w:rsidR="00CB6F07" w:rsidRDefault="00CB6F07">
      <w:pPr>
        <w:pStyle w:val="ConsPlusNormal"/>
        <w:spacing w:before="220"/>
        <w:ind w:firstLine="540"/>
        <w:jc w:val="both"/>
      </w:pPr>
      <w:r>
        <w:t>6. Органы государственного финансового контроля Республики Тыва и органы муниципального финансового контроля муниципальных образований, контрольно-счетные и финансовые органы Республики Тыва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B6F07" w:rsidRDefault="00CB6F07">
      <w:pPr>
        <w:pStyle w:val="ConsPlusNormal"/>
        <w:jc w:val="both"/>
      </w:pPr>
      <w:r>
        <w:t xml:space="preserve">(часть 6 в ред. </w:t>
      </w:r>
      <w:hyperlink r:id="rId179" w:history="1">
        <w:r>
          <w:rPr>
            <w:color w:val="0000FF"/>
          </w:rPr>
          <w:t>Закона</w:t>
        </w:r>
      </w:hyperlink>
      <w:r>
        <w:t xml:space="preserve"> Республики Тыва от 07.07.2017 N 300-ЗРТ)</w:t>
      </w:r>
    </w:p>
    <w:p w:rsidR="00CB6F07" w:rsidRDefault="00CB6F07">
      <w:pPr>
        <w:pStyle w:val="ConsPlusNormal"/>
        <w:jc w:val="both"/>
      </w:pPr>
    </w:p>
    <w:p w:rsidR="00CB6F07" w:rsidRDefault="00CB6F07">
      <w:pPr>
        <w:pStyle w:val="ConsPlusTitle"/>
        <w:ind w:firstLine="540"/>
        <w:jc w:val="both"/>
        <w:outlineLvl w:val="1"/>
      </w:pPr>
      <w:r>
        <w:t>Статья 35. Отчетность и аудит регионального оператора</w:t>
      </w:r>
    </w:p>
    <w:p w:rsidR="00CB6F07" w:rsidRDefault="00CB6F07">
      <w:pPr>
        <w:pStyle w:val="ConsPlusNormal"/>
        <w:jc w:val="both"/>
      </w:pPr>
    </w:p>
    <w:p w:rsidR="00CB6F07" w:rsidRDefault="00CB6F07">
      <w:pPr>
        <w:pStyle w:val="ConsPlusNormal"/>
        <w:ind w:firstLine="540"/>
        <w:jc w:val="both"/>
      </w:pPr>
      <w:r>
        <w:t>1. Отчетный период регионального оператора устанавливается с 1 января по 31 декабря календарного года включительно. Годовой отчет регионального оператора подготавливается и рассматривается правлением ежегодно не позднее 1 мая года, следующего за отчетным годом, и направляется в попечительский совет, который утверждает его в срок до 20 мая года, следующего за отчетным годом.</w:t>
      </w:r>
    </w:p>
    <w:p w:rsidR="00CB6F07" w:rsidRDefault="00CB6F07">
      <w:pPr>
        <w:pStyle w:val="ConsPlusNormal"/>
        <w:spacing w:before="220"/>
        <w:ind w:firstLine="540"/>
        <w:jc w:val="both"/>
      </w:pPr>
      <w:r>
        <w:t>2. Годовой отчет регионального оператора направляется в Верховный Хурал (парламент) Республики Тыва, Правительство Республики Тыва, Общественную палату Республики Тыва в срок до 1 июня года, следующего за отчетным годом.</w:t>
      </w:r>
    </w:p>
    <w:p w:rsidR="00CB6F07" w:rsidRDefault="00CB6F07">
      <w:pPr>
        <w:pStyle w:val="ConsPlusNormal"/>
        <w:spacing w:before="220"/>
        <w:ind w:firstLine="540"/>
        <w:jc w:val="both"/>
      </w:pPr>
      <w:r>
        <w:t>3. Годовой отчет регионального оператора включает в себя отчет о деятельности регионального оператора за прошедший отчетный период, годовую финансовую (бухгалтерскую) отчетность регионального оператора, аудиторское заключение по финансовой (бухгалтерской) отчетности регионального оператора за отчетный год. В целях настоящего Закона годовой финансовой (бухгалтерской) отчетностью регионального оператора признаются бухгалтерский баланс, отчет о целевом использовании средств и приложения к ним.</w:t>
      </w:r>
    </w:p>
    <w:p w:rsidR="00CB6F07" w:rsidRDefault="00CB6F07">
      <w:pPr>
        <w:pStyle w:val="ConsPlusNormal"/>
        <w:spacing w:before="220"/>
        <w:ind w:firstLine="540"/>
        <w:jc w:val="both"/>
      </w:pPr>
      <w:r>
        <w:t xml:space="preserve">4. Годовая бухгалтерская (финансовая) отчетность регионального оператора подлежит </w:t>
      </w:r>
      <w:r>
        <w:lastRenderedPageBreak/>
        <w:t>обязательному аудиту, проводимому аудиторской организацией (аудитором), отбираемой в порядке, установленном Правительством Республики Тыва, на конкурсной основе.</w:t>
      </w:r>
    </w:p>
    <w:p w:rsidR="00CB6F07" w:rsidRDefault="00CB6F07">
      <w:pPr>
        <w:pStyle w:val="ConsPlusNormal"/>
        <w:spacing w:before="220"/>
        <w:ind w:firstLine="540"/>
        <w:jc w:val="both"/>
      </w:pPr>
      <w:r>
        <w:t>5. Принятие решения о проведении аудита, утверждение договора с аудиторской организацией (аудитором) осуществляются в порядке, установленном Правительством Республики Тыва.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B6F07" w:rsidRDefault="00CB6F07">
      <w:pPr>
        <w:pStyle w:val="ConsPlusNormal"/>
        <w:spacing w:before="220"/>
        <w:ind w:firstLine="540"/>
        <w:jc w:val="both"/>
      </w:pPr>
      <w:r>
        <w:t>5.1.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Республики Тыва в сфере жилищного и коммунального хозяйства.</w:t>
      </w:r>
    </w:p>
    <w:p w:rsidR="00CB6F07" w:rsidRDefault="00CB6F07">
      <w:pPr>
        <w:pStyle w:val="ConsPlusNormal"/>
        <w:jc w:val="both"/>
      </w:pPr>
      <w:r>
        <w:t xml:space="preserve">(часть 5.1 введена </w:t>
      </w:r>
      <w:hyperlink r:id="rId180" w:history="1">
        <w:r>
          <w:rPr>
            <w:color w:val="0000FF"/>
          </w:rPr>
          <w:t>Законом</w:t>
        </w:r>
      </w:hyperlink>
      <w:r>
        <w:t xml:space="preserve"> Республики Тыва от 21.07.2016 N 210-ЗРТ)</w:t>
      </w:r>
    </w:p>
    <w:p w:rsidR="00CB6F07" w:rsidRDefault="00CB6F07">
      <w:pPr>
        <w:pStyle w:val="ConsPlusNormal"/>
        <w:spacing w:before="220"/>
        <w:ind w:firstLine="540"/>
        <w:jc w:val="both"/>
      </w:pPr>
      <w:r>
        <w:t xml:space="preserve">6. Информация о деятельности регионального оператора размещается на официальном сайте регионального оператора в информационно-телекоммуникационной сети "Интернет" в соответствии со </w:t>
      </w:r>
      <w:hyperlink r:id="rId181" w:history="1">
        <w:r>
          <w:rPr>
            <w:color w:val="0000FF"/>
          </w:rPr>
          <w:t>статьей 7.1</w:t>
        </w:r>
      </w:hyperlink>
      <w:r>
        <w:t xml:space="preserve"> Федерального закона от 12 января 1996 года N 7-ФЗ "О некоммерческих организациях".</w:t>
      </w:r>
    </w:p>
    <w:p w:rsidR="00CB6F07" w:rsidRDefault="00CB6F07">
      <w:pPr>
        <w:pStyle w:val="ConsPlusNormal"/>
        <w:jc w:val="both"/>
      </w:pPr>
    </w:p>
    <w:p w:rsidR="00CB6F07" w:rsidRDefault="00CB6F07">
      <w:pPr>
        <w:pStyle w:val="ConsPlusTitle"/>
        <w:ind w:firstLine="540"/>
        <w:jc w:val="both"/>
        <w:outlineLvl w:val="1"/>
      </w:pPr>
      <w:r>
        <w:t>Статья 36. Ответственность регионального оператора</w:t>
      </w:r>
    </w:p>
    <w:p w:rsidR="00CB6F07" w:rsidRDefault="00CB6F07">
      <w:pPr>
        <w:pStyle w:val="ConsPlusNormal"/>
        <w:jc w:val="both"/>
      </w:pPr>
    </w:p>
    <w:p w:rsidR="00CB6F07" w:rsidRDefault="00CB6F07">
      <w:pPr>
        <w:pStyle w:val="ConsPlusNormal"/>
        <w:ind w:firstLine="540"/>
        <w:jc w:val="both"/>
      </w:pPr>
      <w:bookmarkStart w:id="47" w:name="P536"/>
      <w:bookmarkEnd w:id="47"/>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соответствии с гражданским </w:t>
      </w:r>
      <w:hyperlink r:id="rId182" w:history="1">
        <w:r>
          <w:rPr>
            <w:color w:val="0000FF"/>
          </w:rPr>
          <w:t>законодательством</w:t>
        </w:r>
      </w:hyperlink>
      <w:r>
        <w:t>.</w:t>
      </w:r>
    </w:p>
    <w:p w:rsidR="00CB6F07" w:rsidRDefault="00CB6F07">
      <w:pPr>
        <w:pStyle w:val="ConsPlusNormal"/>
        <w:jc w:val="both"/>
      </w:pPr>
      <w:r>
        <w:t xml:space="preserve">(в ред. </w:t>
      </w:r>
      <w:hyperlink r:id="rId183" w:history="1">
        <w:r>
          <w:rPr>
            <w:color w:val="0000FF"/>
          </w:rPr>
          <w:t>Закона</w:t>
        </w:r>
      </w:hyperlink>
      <w:r>
        <w:t xml:space="preserve"> Республики Тыва от 21.07.2016 N 210-ЗРТ)</w:t>
      </w:r>
    </w:p>
    <w:p w:rsidR="00CB6F07" w:rsidRDefault="00CB6F07">
      <w:pPr>
        <w:pStyle w:val="ConsPlusNormal"/>
        <w:spacing w:before="220"/>
        <w:ind w:firstLine="540"/>
        <w:jc w:val="both"/>
      </w:pPr>
      <w:r>
        <w:t xml:space="preserve">2. Республика Тыва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 указанных в </w:t>
      </w:r>
      <w:hyperlink w:anchor="P536" w:history="1">
        <w:r>
          <w:rPr>
            <w:color w:val="0000FF"/>
          </w:rPr>
          <w:t>части 1</w:t>
        </w:r>
      </w:hyperlink>
      <w:r>
        <w:t xml:space="preserve"> настоящей статьи.</w:t>
      </w:r>
    </w:p>
    <w:p w:rsidR="00CB6F07" w:rsidRDefault="00CB6F07">
      <w:pPr>
        <w:pStyle w:val="ConsPlusNormal"/>
        <w:jc w:val="both"/>
      </w:pPr>
    </w:p>
    <w:p w:rsidR="00CB6F07" w:rsidRDefault="00CB6F07">
      <w:pPr>
        <w:pStyle w:val="ConsPlusTitle"/>
        <w:ind w:firstLine="540"/>
        <w:jc w:val="both"/>
        <w:outlineLvl w:val="1"/>
      </w:pPr>
      <w:r>
        <w:t>Статья 37. Ликвидация регионального оператора</w:t>
      </w:r>
    </w:p>
    <w:p w:rsidR="00CB6F07" w:rsidRDefault="00CB6F07">
      <w:pPr>
        <w:pStyle w:val="ConsPlusNormal"/>
        <w:jc w:val="both"/>
      </w:pPr>
    </w:p>
    <w:p w:rsidR="00CB6F07" w:rsidRDefault="00CB6F07">
      <w:pPr>
        <w:pStyle w:val="ConsPlusNormal"/>
        <w:ind w:firstLine="540"/>
        <w:jc w:val="both"/>
      </w:pPr>
      <w:r>
        <w:t>1. Региональный оператор может быть ликвидирован в случаях, предусмотренных действующим законодательством.</w:t>
      </w:r>
    </w:p>
    <w:p w:rsidR="00CB6F07" w:rsidRDefault="00CB6F07">
      <w:pPr>
        <w:pStyle w:val="ConsPlusNormal"/>
        <w:spacing w:before="220"/>
        <w:ind w:firstLine="540"/>
        <w:jc w:val="both"/>
      </w:pPr>
      <w:r>
        <w:t>2. Решение о ликвидации регионального оператора может принять только суд по заявлению заинтересованных лиц.</w:t>
      </w:r>
    </w:p>
    <w:p w:rsidR="00CB6F07" w:rsidRDefault="00CB6F07">
      <w:pPr>
        <w:pStyle w:val="ConsPlusNormal"/>
        <w:spacing w:before="220"/>
        <w:ind w:firstLine="540"/>
        <w:jc w:val="both"/>
      </w:pPr>
      <w:r>
        <w:t>3. Региональный оператор несет ответственность за сохранность документов (управленческих, юридических, финансово-хозяйственных, по личному составу и иных). При ликвидации регионального оператора указанные документы передаются уполномоченному органу.</w:t>
      </w:r>
    </w:p>
    <w:p w:rsidR="00CB6F07" w:rsidRDefault="00CB6F07">
      <w:pPr>
        <w:pStyle w:val="ConsPlusNormal"/>
        <w:spacing w:before="220"/>
        <w:ind w:firstLine="540"/>
        <w:jc w:val="both"/>
      </w:pPr>
      <w:r>
        <w:t>4. Имущество ликвидируемого регионального оператора после расчетов, произведенных в установленном порядке с бюджетом, кредиторами, работниками регионального оператора, направляется на цели, в интересах которых он был создан.</w:t>
      </w:r>
    </w:p>
    <w:p w:rsidR="00CB6F07" w:rsidRDefault="00CB6F07">
      <w:pPr>
        <w:pStyle w:val="ConsPlusNormal"/>
        <w:spacing w:before="220"/>
        <w:ind w:firstLine="540"/>
        <w:jc w:val="both"/>
      </w:pPr>
      <w:r>
        <w:t>5. Региональный оператор прекращает свое существование в качестве юридического лица после внесения соответствующей записи в единый государственный реестр юридических лиц.</w:t>
      </w:r>
    </w:p>
    <w:p w:rsidR="00CB6F07" w:rsidRDefault="00CB6F07">
      <w:pPr>
        <w:pStyle w:val="ConsPlusNormal"/>
        <w:jc w:val="both"/>
      </w:pPr>
    </w:p>
    <w:p w:rsidR="00CB6F07" w:rsidRDefault="00CB6F07">
      <w:pPr>
        <w:pStyle w:val="ConsPlusTitle"/>
        <w:ind w:firstLine="540"/>
        <w:jc w:val="both"/>
        <w:outlineLvl w:val="1"/>
      </w:pPr>
      <w:r>
        <w:t>Статья 38. Вступление настоящего Закона в силу</w:t>
      </w:r>
    </w:p>
    <w:p w:rsidR="00CB6F07" w:rsidRDefault="00CB6F07">
      <w:pPr>
        <w:pStyle w:val="ConsPlusNormal"/>
        <w:jc w:val="both"/>
      </w:pPr>
    </w:p>
    <w:p w:rsidR="00CB6F07" w:rsidRDefault="00CB6F07">
      <w:pPr>
        <w:pStyle w:val="ConsPlusNormal"/>
        <w:ind w:firstLine="540"/>
        <w:jc w:val="both"/>
      </w:pPr>
      <w:r>
        <w:t xml:space="preserve">1. Настоящий Закон вступает в силу по истечении 10 дней со дня его официального </w:t>
      </w:r>
      <w:r>
        <w:lastRenderedPageBreak/>
        <w:t>опубликования.</w:t>
      </w:r>
    </w:p>
    <w:p w:rsidR="00CB6F07" w:rsidRDefault="00CB6F07">
      <w:pPr>
        <w:pStyle w:val="ConsPlusNormal"/>
        <w:spacing w:before="220"/>
        <w:ind w:firstLine="540"/>
        <w:jc w:val="both"/>
      </w:pPr>
      <w:r>
        <w:t>2. Правительству Республики Тыва в течение трех месяцев со дня принятия настоящего Закона принять нормативные правовые акты Республики Тыва, необходимые для реализации настоящего Закона.</w:t>
      </w:r>
    </w:p>
    <w:p w:rsidR="00CB6F07" w:rsidRDefault="00CB6F07">
      <w:pPr>
        <w:pStyle w:val="ConsPlusNormal"/>
        <w:spacing w:before="220"/>
        <w:ind w:firstLine="540"/>
        <w:jc w:val="both"/>
      </w:pPr>
      <w:r>
        <w:t>3. Рекомендовать органам местного самоуправления муниципальных образований в Республике Тыва в течение двух месяцев со дня принятия настоящего Закона разработать и принять в установленном порядке муниципальные правовые акты, необходимые для реализации настоящего Закона.</w:t>
      </w:r>
    </w:p>
    <w:p w:rsidR="00CB6F07" w:rsidRDefault="00CB6F07">
      <w:pPr>
        <w:pStyle w:val="ConsPlusNormal"/>
        <w:jc w:val="both"/>
      </w:pPr>
    </w:p>
    <w:p w:rsidR="00CB6F07" w:rsidRDefault="00CB6F07">
      <w:pPr>
        <w:pStyle w:val="ConsPlusNormal"/>
        <w:jc w:val="right"/>
      </w:pPr>
      <w:r>
        <w:t>Глава Республики Тыва</w:t>
      </w:r>
    </w:p>
    <w:p w:rsidR="00CB6F07" w:rsidRDefault="00CB6F07">
      <w:pPr>
        <w:pStyle w:val="ConsPlusNormal"/>
        <w:jc w:val="right"/>
      </w:pPr>
      <w:r>
        <w:t>Ш.КАРА-ООЛ</w:t>
      </w:r>
    </w:p>
    <w:p w:rsidR="00CB6F07" w:rsidRDefault="00CB6F07">
      <w:pPr>
        <w:pStyle w:val="ConsPlusNormal"/>
        <w:jc w:val="both"/>
      </w:pPr>
    </w:p>
    <w:p w:rsidR="00CB6F07" w:rsidRDefault="00CB6F07">
      <w:pPr>
        <w:pStyle w:val="ConsPlusNormal"/>
        <w:jc w:val="both"/>
      </w:pPr>
      <w:r>
        <w:t>г. Кызыл</w:t>
      </w:r>
    </w:p>
    <w:p w:rsidR="00CB6F07" w:rsidRDefault="00CB6F07">
      <w:pPr>
        <w:pStyle w:val="ConsPlusNormal"/>
        <w:spacing w:before="220"/>
        <w:jc w:val="both"/>
      </w:pPr>
      <w:r>
        <w:t>26 декабря 2013 года</w:t>
      </w:r>
    </w:p>
    <w:p w:rsidR="00CB6F07" w:rsidRDefault="00CB6F07">
      <w:pPr>
        <w:pStyle w:val="ConsPlusNormal"/>
        <w:spacing w:before="220"/>
        <w:jc w:val="both"/>
      </w:pPr>
      <w:r>
        <w:t>N 2322 ВХ-1</w:t>
      </w:r>
    </w:p>
    <w:p w:rsidR="00CB6F07" w:rsidRDefault="00CB6F07">
      <w:pPr>
        <w:pStyle w:val="ConsPlusNormal"/>
        <w:jc w:val="both"/>
      </w:pPr>
    </w:p>
    <w:p w:rsidR="00CB6F07" w:rsidRDefault="00CB6F07">
      <w:pPr>
        <w:pStyle w:val="ConsPlusNormal"/>
        <w:jc w:val="both"/>
      </w:pPr>
    </w:p>
    <w:p w:rsidR="00CB6F07" w:rsidRDefault="00CB6F07">
      <w:pPr>
        <w:pStyle w:val="ConsPlusNormal"/>
        <w:pBdr>
          <w:top w:val="single" w:sz="6" w:space="0" w:color="auto"/>
        </w:pBdr>
        <w:spacing w:before="100" w:after="100"/>
        <w:jc w:val="both"/>
        <w:rPr>
          <w:sz w:val="2"/>
          <w:szCs w:val="2"/>
        </w:rPr>
      </w:pPr>
    </w:p>
    <w:p w:rsidR="004C39A8" w:rsidRDefault="00CB6F07">
      <w:bookmarkStart w:id="48" w:name="_GoBack"/>
      <w:bookmarkEnd w:id="48"/>
    </w:p>
    <w:sectPr w:rsidR="004C39A8" w:rsidSect="00676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07"/>
    <w:rsid w:val="00224B73"/>
    <w:rsid w:val="00CB6F07"/>
    <w:rsid w:val="00F04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82460-58F6-46ED-A321-335436EE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6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6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6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6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6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6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6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6F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C3B32190A6BFF68F5F5BE9B2CB50B0E6CE12A643A77DFB74E97D4EC8F894C2F774A1A2959B34A742AD3D3A677EA596A3D61453796o7a6J" TargetMode="External"/><Relationship Id="rId117" Type="http://schemas.openxmlformats.org/officeDocument/2006/relationships/hyperlink" Target="consultantplus://offline/ref=0C3B32190A6BFF68F5F5BE8D2FD951006BEE70613C7ADCE610C88FB1D88046783005436814BA40207B9780AE7EB9162E6A7245308A7626EF76B39Fo3aBJ" TargetMode="External"/><Relationship Id="rId21" Type="http://schemas.openxmlformats.org/officeDocument/2006/relationships/hyperlink" Target="consultantplus://offline/ref=0C3B32190A6BFF68F5F5BE8D2FD951006BEE70613C7ADCE610C88FB1D88046783005436814BA40207B9787AA7EB9162E6A7245308A7626EF76B39Fo3aBJ" TargetMode="External"/><Relationship Id="rId42" Type="http://schemas.openxmlformats.org/officeDocument/2006/relationships/hyperlink" Target="consultantplus://offline/ref=0C3B32190A6BFF68F5F5BE8D2FD951006BEE70613D7FD4E412C88FB1D88046783005436814BA40207B9787A97EB9162E6A7245308A7626EF76B39Fo3aBJ" TargetMode="External"/><Relationship Id="rId47" Type="http://schemas.openxmlformats.org/officeDocument/2006/relationships/hyperlink" Target="consultantplus://offline/ref=0C3B32190A6BFF68F5F5BE8D2FD951006BEE70613C78DCE41BC88FB1D88046783005436814BA40207B9787AD7EB9162E6A7245308A7626EF76B39Fo3aBJ" TargetMode="External"/><Relationship Id="rId63" Type="http://schemas.openxmlformats.org/officeDocument/2006/relationships/hyperlink" Target="consultantplus://offline/ref=0C3B32190A6BFF68F5F5BE8D2FD951006BEE70613C7ADCE610C88FB1D88046783005436814BA40207B9784AE7EB9162E6A7245308A7626EF76B39Fo3aBJ" TargetMode="External"/><Relationship Id="rId68" Type="http://schemas.openxmlformats.org/officeDocument/2006/relationships/hyperlink" Target="consultantplus://offline/ref=0C3B32190A6BFF68F5F5BE8D2FD951006BEE70613C7CDDE51AC88FB1D88046783005436814BA40207B9785A27EB9162E6A7245308A7626EF76B39Fo3aBJ" TargetMode="External"/><Relationship Id="rId84" Type="http://schemas.openxmlformats.org/officeDocument/2006/relationships/hyperlink" Target="consultantplus://offline/ref=0C3B32190A6BFF68F5F5BE8D2FD951006BEE70613C7ADCE610C88FB1D88046783005436814BA40207B9785A87EB9162E6A7245308A7626EF76B39Fo3aBJ" TargetMode="External"/><Relationship Id="rId89" Type="http://schemas.openxmlformats.org/officeDocument/2006/relationships/hyperlink" Target="consultantplus://offline/ref=0C3B32190A6BFF68F5F5BE8D2FD951006BEE70613D7FD4E412C88FB1D88046783005436814BA40207B9784AD7EB9162E6A7245308A7626EF76B39Fo3aBJ" TargetMode="External"/><Relationship Id="rId112" Type="http://schemas.openxmlformats.org/officeDocument/2006/relationships/hyperlink" Target="consultantplus://offline/ref=0C3B32190A6BFF68F5F5BE8D2FD951006BEE70613C7ADCE610C88FB1D88046783005436814BA40207B9780AB7EB9162E6A7245308A7626EF76B39Fo3aBJ" TargetMode="External"/><Relationship Id="rId133" Type="http://schemas.openxmlformats.org/officeDocument/2006/relationships/hyperlink" Target="consultantplus://offline/ref=0C3B32190A6BFF68F5F5BE8D2FD951006BEE70613C7ADCE610C88FB1D88046783005436814BA40207B9781A97EB9162E6A7245308A7626EF76B39Fo3aBJ" TargetMode="External"/><Relationship Id="rId138" Type="http://schemas.openxmlformats.org/officeDocument/2006/relationships/hyperlink" Target="consultantplus://offline/ref=0C3B32190A6BFF68F5F5BE9B2CB50B0E6CE6276E3F78DFB74E97D4EC8F894C2F654A422652B05F20798984AB77oEaDJ" TargetMode="External"/><Relationship Id="rId154" Type="http://schemas.openxmlformats.org/officeDocument/2006/relationships/hyperlink" Target="consultantplus://offline/ref=0C3B32190A6BFF68F5F5BE9B2CB50B0E6CE12A643A77DFB74E97D4EC8F894C2F774A1A2A50B647267F9CD2FA31B84A68386147358A7424F3o7a4J" TargetMode="External"/><Relationship Id="rId159" Type="http://schemas.openxmlformats.org/officeDocument/2006/relationships/hyperlink" Target="consultantplus://offline/ref=0C3B32190A6BFF68F5F5BE8D2FD951006BEE70613D7FD4E412C88FB1D88046783005436814BA40207B9785AD7EB9162E6A7245308A7626EF76B39Fo3aBJ" TargetMode="External"/><Relationship Id="rId175" Type="http://schemas.openxmlformats.org/officeDocument/2006/relationships/hyperlink" Target="consultantplus://offline/ref=0C3B32190A6BFF68F5F5BE8D2FD951006BEE70613C7FD7E11AC88FB1D88046783005436814BA40207B9787AD7EB9162E6A7245308A7626EF76B39Fo3aBJ" TargetMode="External"/><Relationship Id="rId170" Type="http://schemas.openxmlformats.org/officeDocument/2006/relationships/hyperlink" Target="consultantplus://offline/ref=0C3B32190A6BFF68F5F5BE8D2FD951006BEE70613D7FD4E412C88FB1D88046783005436814BA40207B9785AC7EB9162E6A7245308A7626EF76B39Fo3aBJ" TargetMode="External"/><Relationship Id="rId16" Type="http://schemas.openxmlformats.org/officeDocument/2006/relationships/hyperlink" Target="consultantplus://offline/ref=0C3B32190A6BFF68F5F5BE8D2FD951006BEE70613C7ED6E61AC88FB1D88046783005436814BA40207B9786A27EB9162E6A7245308A7626EF76B39Fo3aBJ" TargetMode="External"/><Relationship Id="rId107" Type="http://schemas.openxmlformats.org/officeDocument/2006/relationships/hyperlink" Target="consultantplus://offline/ref=0C3B32190A6BFF68F5F5BE8D2FD951006BEE70613C7ADCE610C88FB1D88046783005436814BA40207B9783AF7EB9162E6A7245308A7626EF76B39Fo3aBJ" TargetMode="External"/><Relationship Id="rId11" Type="http://schemas.openxmlformats.org/officeDocument/2006/relationships/hyperlink" Target="consultantplus://offline/ref=0C3B32190A6BFF68F5F5BE8D2FD951006BEE70613C78DCE41BC88FB1D88046783005436814BA40207B9786A37EB9162E6A7245308A7626EF76B39Fo3aBJ" TargetMode="External"/><Relationship Id="rId32" Type="http://schemas.openxmlformats.org/officeDocument/2006/relationships/hyperlink" Target="consultantplus://offline/ref=0C3B32190A6BFF68F5F5BE8D2FD951006BEE70613C7ADCE610C88FB1D88046783005436814BA40207B9787AD7EB9162E6A7245308A7626EF76B39Fo3aBJ" TargetMode="External"/><Relationship Id="rId37" Type="http://schemas.openxmlformats.org/officeDocument/2006/relationships/hyperlink" Target="consultantplus://offline/ref=0C3B32190A6BFF68F5F5BE8D2FD951006BEE70613C78DCE41BC88FB1D88046783005436814BA40207B9787AB7EB9162E6A7245308A7626EF76B39Fo3aBJ" TargetMode="External"/><Relationship Id="rId53" Type="http://schemas.openxmlformats.org/officeDocument/2006/relationships/hyperlink" Target="consultantplus://offline/ref=0C3B32190A6BFF68F5F5BE9B2CB50B0E6CE12A643A77DFB74E97D4EC8F894C2F774A1A2856BF4A742AD3D3A677EA596A3D61453796o7a6J" TargetMode="External"/><Relationship Id="rId58" Type="http://schemas.openxmlformats.org/officeDocument/2006/relationships/hyperlink" Target="consultantplus://offline/ref=0C3B32190A6BFF68F5F5BE8D2FD951006BEE70613C7CDDE51AC88FB1D88046783005436814BA40207B9785AB7EB9162E6A7245308A7626EF76B39Fo3aBJ" TargetMode="External"/><Relationship Id="rId74" Type="http://schemas.openxmlformats.org/officeDocument/2006/relationships/hyperlink" Target="consultantplus://offline/ref=0C3B32190A6BFF68F5F5BE9B2CB50B0E6CE12A643A77DFB74E97D4EC8F894C2F774A1A295BE310642E9A84AC6BED45743D7F45o3a7J" TargetMode="External"/><Relationship Id="rId79" Type="http://schemas.openxmlformats.org/officeDocument/2006/relationships/hyperlink" Target="consultantplus://offline/ref=0C3B32190A6BFF68F5F5BE9B2CB50B0E6CE12A643A77DFB74E97D4EC8F894C2F774A1A2A50B644217E9CD2FA31B84A68386147358A7424F3o7a4J" TargetMode="External"/><Relationship Id="rId102" Type="http://schemas.openxmlformats.org/officeDocument/2006/relationships/hyperlink" Target="consultantplus://offline/ref=0C3B32190A6BFF68F5F5BE8D2FD951006BEE70613C79D0E712C88FB1D88046783005436814BA40207B9787AA7EB9162E6A7245308A7626EF76B39Fo3aBJ" TargetMode="External"/><Relationship Id="rId123" Type="http://schemas.openxmlformats.org/officeDocument/2006/relationships/hyperlink" Target="consultantplus://offline/ref=0C3B32190A6BFF68F5F5BE8D2FD951006BEE70613C7CDDE51AC88FB1D88046783005436814BA40207B9781AA7EB9162E6A7245308A7626EF76B39Fo3aBJ" TargetMode="External"/><Relationship Id="rId128" Type="http://schemas.openxmlformats.org/officeDocument/2006/relationships/hyperlink" Target="consultantplus://offline/ref=0C3B32190A6BFF68F5F5BE8D2FD951006BEE70613D7FD4E412C88FB1D88046783005436814BA40207B9784A27EB9162E6A7245308A7626EF76B39Fo3aBJ" TargetMode="External"/><Relationship Id="rId144" Type="http://schemas.openxmlformats.org/officeDocument/2006/relationships/hyperlink" Target="consultantplus://offline/ref=0C3B32190A6BFF68F5F5BE8D2FD951006BEE70613C7CDDE51AC88FB1D88046783005436814BA40207B978FA97EB9162E6A7245308A7626EF76B39Fo3aBJ" TargetMode="External"/><Relationship Id="rId149" Type="http://schemas.openxmlformats.org/officeDocument/2006/relationships/hyperlink" Target="consultantplus://offline/ref=0C3B32190A6BFF68F5F5BE9B2CB50B0E6CE12A643A77DFB74E97D4EC8F894C2F774A1A2A50B647267F9CD2FA31B84A68386147358A7424F3o7a4J" TargetMode="External"/><Relationship Id="rId5" Type="http://schemas.openxmlformats.org/officeDocument/2006/relationships/hyperlink" Target="consultantplus://offline/ref=0C3B32190A6BFF68F5F5BE8D2FD951006BEE70613C7FD7E11AC88FB1D88046783005436814BA40207B9786A37EB9162E6A7245308A7626EF76B39Fo3aBJ" TargetMode="External"/><Relationship Id="rId90" Type="http://schemas.openxmlformats.org/officeDocument/2006/relationships/hyperlink" Target="consultantplus://offline/ref=0C3B32190A6BFF68F5F5BE8D2FD951006BEE70613C7CDDE51AC88FB1D88046783005436814BA40207B9783AD7EB9162E6A7245308A7626EF76B39Fo3aBJ" TargetMode="External"/><Relationship Id="rId95" Type="http://schemas.openxmlformats.org/officeDocument/2006/relationships/hyperlink" Target="consultantplus://offline/ref=0C3B32190A6BFF68F5F5BE8D2FD951006BEE70613D7FD4E412C88FB1D88046783005436814BA40207B9784AC7EB9162E6A7245308A7626EF76B39Fo3aBJ" TargetMode="External"/><Relationship Id="rId160" Type="http://schemas.openxmlformats.org/officeDocument/2006/relationships/hyperlink" Target="consultantplus://offline/ref=0C3B32190A6BFF68F5F5BE8D2FD951006BEE70613C7ED6E61AC88FB1D88046783005436814BA40207B9785AB7EB9162E6A7245308A7626EF76B39Fo3aBJ" TargetMode="External"/><Relationship Id="rId165" Type="http://schemas.openxmlformats.org/officeDocument/2006/relationships/hyperlink" Target="consultantplus://offline/ref=0C3B32190A6BFF68F5F5BE8D2FD951006BEE70613C79D0E712C88FB1D88046783005436814BA40207B9785A87EB9162E6A7245308A7626EF76B39Fo3aBJ" TargetMode="External"/><Relationship Id="rId181" Type="http://schemas.openxmlformats.org/officeDocument/2006/relationships/hyperlink" Target="consultantplus://offline/ref=0C3B32190A6BFF68F5F5BE9B2CB50B0E6CE6276E3F78DFB74E97D4EC8F894C2F774A1A2855B74A742AD3D3A677EA596A3D61453796o7a6J" TargetMode="External"/><Relationship Id="rId22" Type="http://schemas.openxmlformats.org/officeDocument/2006/relationships/hyperlink" Target="consultantplus://offline/ref=0C3B32190A6BFF68F5F5BE8D2FD951006BEE70613D7FD4E412C88FB1D88046783005436814BA40207B9787AB7EB9162E6A7245308A7626EF76B39Fo3aBJ" TargetMode="External"/><Relationship Id="rId27" Type="http://schemas.openxmlformats.org/officeDocument/2006/relationships/hyperlink" Target="consultantplus://offline/ref=0C3B32190A6BFF68F5F5BE8D2FD951006BEE70613C7CDDE51AC88FB1D88046783005436814BA40207B9787AF7EB9162E6A7245308A7626EF76B39Fo3aBJ" TargetMode="External"/><Relationship Id="rId43" Type="http://schemas.openxmlformats.org/officeDocument/2006/relationships/hyperlink" Target="consultantplus://offline/ref=0C3B32190A6BFF68F5F5BE8D2FD951006BEE70613D7FD4E412C88FB1D88046783005436814BA40207B9787AF7EB9162E6A7245308A7626EF76B39Fo3aBJ" TargetMode="External"/><Relationship Id="rId48" Type="http://schemas.openxmlformats.org/officeDocument/2006/relationships/hyperlink" Target="consultantplus://offline/ref=0C3B32190A6BFF68F5F5BE8D2FD951006BEE70613D7FD4E412C88FB1D88046783005436814BA40207B9787AD7EB9162E6A7245308A7626EF76B39Fo3aBJ" TargetMode="External"/><Relationship Id="rId64" Type="http://schemas.openxmlformats.org/officeDocument/2006/relationships/hyperlink" Target="consultantplus://offline/ref=0C3B32190A6BFF68F5F5BE8D2FD951006BEE70613C7CDDE51AC88FB1D88046783005436814BA40207B9785AD7EB9162E6A7245308A7626EF76B39Fo3aBJ" TargetMode="External"/><Relationship Id="rId69" Type="http://schemas.openxmlformats.org/officeDocument/2006/relationships/hyperlink" Target="consultantplus://offline/ref=0C3B32190A6BFF68F5F5BE8D2FD951006BEE70613C7ADCE610C88FB1D88046783005436814BA40207B9784A37EB9162E6A7245308A7626EF76B39Fo3aBJ" TargetMode="External"/><Relationship Id="rId113" Type="http://schemas.openxmlformats.org/officeDocument/2006/relationships/hyperlink" Target="consultantplus://offline/ref=0C3B32190A6BFF68F5F5BE8D2FD951006BEE70613C78DCE41BC88FB1D88046783005436814BA40207B9784AC7EB9162E6A7245308A7626EF76B39Fo3aBJ" TargetMode="External"/><Relationship Id="rId118" Type="http://schemas.openxmlformats.org/officeDocument/2006/relationships/hyperlink" Target="consultantplus://offline/ref=0C3B32190A6BFF68F5F5BE8D2FD951006BEE70613C7ADCE610C88FB1D88046783005436814BA40207B9780AD7EB9162E6A7245308A7626EF76B39Fo3aBJ" TargetMode="External"/><Relationship Id="rId134" Type="http://schemas.openxmlformats.org/officeDocument/2006/relationships/hyperlink" Target="consultantplus://offline/ref=0C3B32190A6BFF68F5F5BE8D2FD951006BEE70613C78DCE41BC88FB1D88046783005436814BA40207B9783A87EB9162E6A7245308A7626EF76B39Fo3aBJ" TargetMode="External"/><Relationship Id="rId139" Type="http://schemas.openxmlformats.org/officeDocument/2006/relationships/hyperlink" Target="consultantplus://offline/ref=0C3B32190A6BFF68F5F5BE8D2FD951006BEE70613C7CDDE51AC88FB1D88046783005436814BA40207B978EA87EB9162E6A7245308A7626EF76B39Fo3aBJ" TargetMode="External"/><Relationship Id="rId80" Type="http://schemas.openxmlformats.org/officeDocument/2006/relationships/hyperlink" Target="consultantplus://offline/ref=0C3B32190A6BFF68F5F5BE8D2FD951006BEE70613C7CDDE51AC88FB1D88046783005436814BA40207B9782AC7EB9162E6A7245308A7626EF76B39Fo3aBJ" TargetMode="External"/><Relationship Id="rId85" Type="http://schemas.openxmlformats.org/officeDocument/2006/relationships/hyperlink" Target="consultantplus://offline/ref=0C3B32190A6BFF68F5F5BE8D2FD951006BEE70613D7FD4E412C88FB1D88046783005436814BA40207B9784AF7EB9162E6A7245308A7626EF76B39Fo3aBJ" TargetMode="External"/><Relationship Id="rId150" Type="http://schemas.openxmlformats.org/officeDocument/2006/relationships/hyperlink" Target="consultantplus://offline/ref=0C3B32190A6BFF68F5F5BE9B2CB50B0E6CE12A643A77DFB74E97D4EC8F894C2F774A1A2957BF4A742AD3D3A677EA596A3D61453796o7a6J" TargetMode="External"/><Relationship Id="rId155" Type="http://schemas.openxmlformats.org/officeDocument/2006/relationships/hyperlink" Target="consultantplus://offline/ref=0C3B32190A6BFF68F5F5BE8D2FD951006BEE70613D7FD4E412C88FB1D88046783005436814BA40207B9785AF7EB9162E6A7245308A7626EF76B39Fo3aBJ" TargetMode="External"/><Relationship Id="rId171" Type="http://schemas.openxmlformats.org/officeDocument/2006/relationships/hyperlink" Target="consultantplus://offline/ref=0C3B32190A6BFF68F5F5BE8D2FD951006BEE70613C7CDDE51AC88FB1D88046783005436814BA40207B9687A87EB9162E6A7245308A7626EF76B39Fo3aBJ" TargetMode="External"/><Relationship Id="rId176" Type="http://schemas.openxmlformats.org/officeDocument/2006/relationships/hyperlink" Target="consultantplus://offline/ref=0C3B32190A6BFF68F5F5BE8D2FD951006BEE70613C7FD7E11AC88FB1D88046783005436814BA40207B9787AC7EB9162E6A7245308A7626EF76B39Fo3aBJ" TargetMode="External"/><Relationship Id="rId12" Type="http://schemas.openxmlformats.org/officeDocument/2006/relationships/hyperlink" Target="consultantplus://offline/ref=0C3B32190A6BFF68F5F5BE8D2FD951006BEE70613C76D4E816C88FB1D88046783005436814BA40207B9786A37EB9162E6A7245308A7626EF76B39Fo3aBJ" TargetMode="External"/><Relationship Id="rId17" Type="http://schemas.openxmlformats.org/officeDocument/2006/relationships/hyperlink" Target="consultantplus://offline/ref=0C3B32190A6BFF68F5F5BE8D2FD951006BEE70613C7FD7E11AC88FB1D88046783005436814BA40207B9786A27EB9162E6A7245308A7626EF76B39Fo3aBJ" TargetMode="External"/><Relationship Id="rId33" Type="http://schemas.openxmlformats.org/officeDocument/2006/relationships/hyperlink" Target="consultantplus://offline/ref=0C3B32190A6BFF68F5F5BE8D2FD951006BEE70613C7ED6E61AC88FB1D88046783005436814BA40207B9787AD7EB9162E6A7245308A7626EF76B39Fo3aBJ" TargetMode="External"/><Relationship Id="rId38" Type="http://schemas.openxmlformats.org/officeDocument/2006/relationships/hyperlink" Target="consultantplus://offline/ref=0C3B32190A6BFF68F5F5BE8D2FD951006BEE70613C78DCE41BC88FB1D88046783005436814BA40207B9787AA7EB9162E6A7245308A7626EF76B39Fo3aBJ" TargetMode="External"/><Relationship Id="rId59" Type="http://schemas.openxmlformats.org/officeDocument/2006/relationships/hyperlink" Target="consultantplus://offline/ref=0C3B32190A6BFF68F5F5BE8D2FD951006BEE70613C7CDDE51AC88FB1D88046783005436814BA40207B9785A97EB9162E6A7245308A7626EF76B39Fo3aBJ" TargetMode="External"/><Relationship Id="rId103" Type="http://schemas.openxmlformats.org/officeDocument/2006/relationships/hyperlink" Target="consultantplus://offline/ref=0C3B32190A6BFF68F5F5BE8D2FD951006BEE70613C7CDDE51AC88FB1D88046783005436814BA40207B9780AC7EB9162E6A7245308A7626EF76B39Fo3aBJ" TargetMode="External"/><Relationship Id="rId108" Type="http://schemas.openxmlformats.org/officeDocument/2006/relationships/hyperlink" Target="consultantplus://offline/ref=0C3B32190A6BFF68F5F5BE8D2FD951006BEE70613C7ADCE610C88FB1D88046783005436814BA40207B9783AE7EB9162E6A7245308A7626EF76B39Fo3aBJ" TargetMode="External"/><Relationship Id="rId124" Type="http://schemas.openxmlformats.org/officeDocument/2006/relationships/hyperlink" Target="consultantplus://offline/ref=0C3B32190A6BFF68F5F5BE8D2FD951006BEE70613C79D0E712C88FB1D88046783005436814BA40207B9787A37EB9162E6A7245308A7626EF76B39Fo3aBJ" TargetMode="External"/><Relationship Id="rId129" Type="http://schemas.openxmlformats.org/officeDocument/2006/relationships/hyperlink" Target="consultantplus://offline/ref=0C3B32190A6BFF68F5F5BE8D2FD951006BEE70613C78DCE41BC88FB1D88046783005436814BA40207B9785AC7EB9162E6A7245308A7626EF76B39Fo3aBJ" TargetMode="External"/><Relationship Id="rId54" Type="http://schemas.openxmlformats.org/officeDocument/2006/relationships/hyperlink" Target="consultantplus://offline/ref=0C3B32190A6BFF68F5F5BE8D2FD951006BEE70613C78DCE41BC88FB1D88046783005436814BA40207B9787AC7EB9162E6A7245308A7626EF76B39Fo3aBJ" TargetMode="External"/><Relationship Id="rId70" Type="http://schemas.openxmlformats.org/officeDocument/2006/relationships/hyperlink" Target="consultantplus://offline/ref=0C3B32190A6BFF68F5F5BE8D2FD951006BEE70613C7CDDE51AC88FB1D88046783005436814BA40207B9782AA7EB9162E6A7245308A7626EF76B39Fo3aBJ" TargetMode="External"/><Relationship Id="rId75" Type="http://schemas.openxmlformats.org/officeDocument/2006/relationships/hyperlink" Target="consultantplus://offline/ref=0C3B32190A6BFF68F5F5BE8D2FD951006BEE70613D7FD4E412C88FB1D88046783005436814BA40207B9784AA7EB9162E6A7245308A7626EF76B39Fo3aBJ" TargetMode="External"/><Relationship Id="rId91" Type="http://schemas.openxmlformats.org/officeDocument/2006/relationships/hyperlink" Target="consultantplus://offline/ref=0C3B32190A6BFF68F5F5BE8D2FD951006BEE70613C7ADCE610C88FB1D88046783005436814BA40207B9782AA7EB9162E6A7245308A7626EF76B39Fo3aBJ" TargetMode="External"/><Relationship Id="rId96" Type="http://schemas.openxmlformats.org/officeDocument/2006/relationships/hyperlink" Target="consultantplus://offline/ref=0C3B32190A6BFF68F5F5BE8D2FD951006BEE70613C7CDDE51AC88FB1D88046783005436814BA40207B9783A37EB9162E6A7245308A7626EF76B39Fo3aBJ" TargetMode="External"/><Relationship Id="rId140" Type="http://schemas.openxmlformats.org/officeDocument/2006/relationships/hyperlink" Target="consultantplus://offline/ref=0C3B32190A6BFF68F5F5BE8D2FD951006BEE70613C7ADCE610C88FB1D88046783005436814BA40207B9781AE7EB9162E6A7245308A7626EF76B39Fo3aBJ" TargetMode="External"/><Relationship Id="rId145" Type="http://schemas.openxmlformats.org/officeDocument/2006/relationships/hyperlink" Target="consultantplus://offline/ref=0C3B32190A6BFF68F5F5BE8D2FD951006BEE70613C7ADCE610C88FB1D88046783005436814BA40207B9781AD7EB9162E6A7245308A7626EF76B39Fo3aBJ" TargetMode="External"/><Relationship Id="rId161" Type="http://schemas.openxmlformats.org/officeDocument/2006/relationships/hyperlink" Target="consultantplus://offline/ref=0C3B32190A6BFF68F5F5BE8D2FD951006BEE70613C78DCE41BC88FB1D88046783005436814BA40207B9780A87EB9162E6A7245308A7626EF76B39Fo3aBJ" TargetMode="External"/><Relationship Id="rId166" Type="http://schemas.openxmlformats.org/officeDocument/2006/relationships/hyperlink" Target="consultantplus://offline/ref=0C3B32190A6BFF68F5F5BE8D2FD951006BEE70613C79D0E712C88FB1D88046783005436814BA40207B9785AE7EB9162E6A7245308A7626EF76B39Fo3aBJ" TargetMode="External"/><Relationship Id="rId182" Type="http://schemas.openxmlformats.org/officeDocument/2006/relationships/hyperlink" Target="consultantplus://offline/ref=0C3B32190A6BFF68F5F5BE9B2CB50B0E6CE12E6F3C7ADFB74E97D4EC8F894C2F774A1A2A50B741297A9CD2FA31B84A68386147358A7424F3o7a4J" TargetMode="External"/><Relationship Id="rId1" Type="http://schemas.openxmlformats.org/officeDocument/2006/relationships/styles" Target="styles.xml"/><Relationship Id="rId6" Type="http://schemas.openxmlformats.org/officeDocument/2006/relationships/hyperlink" Target="consultantplus://offline/ref=0C3B32190A6BFF68F5F5BE8D2FD951006BEE70613C7ED6E61AC88FB1D88046783005436814BA40207B9786A37EB9162E6A7245308A7626EF76B39Fo3aBJ" TargetMode="External"/><Relationship Id="rId23" Type="http://schemas.openxmlformats.org/officeDocument/2006/relationships/hyperlink" Target="consultantplus://offline/ref=0C3B32190A6BFF68F5F5BE9B2CB50B0E6CE12A643A77DFB74E97D4EC8F894C2F654A422652B05F20798984AB77oEaDJ" TargetMode="External"/><Relationship Id="rId28" Type="http://schemas.openxmlformats.org/officeDocument/2006/relationships/hyperlink" Target="consultantplus://offline/ref=0C3B32190A6BFF68F5F5BE9B2CB50B0E6CE12A643A77DFB74E97D4EC8F894C2F774A1A2D55B64A742AD3D3A677EA596A3D61453796o7a6J" TargetMode="External"/><Relationship Id="rId49" Type="http://schemas.openxmlformats.org/officeDocument/2006/relationships/hyperlink" Target="consultantplus://offline/ref=0C3B32190A6BFF68F5F5BE8D2FD951006BEE70613C7CDDE51AC88FB1D88046783005436814BA40207B9784A87EB9162E6A7245308A7626EF76B39Fo3aBJ" TargetMode="External"/><Relationship Id="rId114" Type="http://schemas.openxmlformats.org/officeDocument/2006/relationships/hyperlink" Target="consultantplus://offline/ref=0C3B32190A6BFF68F5F5BE8D2FD951006BEE70613C7FD7E11AC88FB1D88046783005436814BA40207B9787AA7EB9162E6A7245308A7626EF76B39Fo3aBJ" TargetMode="External"/><Relationship Id="rId119" Type="http://schemas.openxmlformats.org/officeDocument/2006/relationships/hyperlink" Target="consultantplus://offline/ref=0C3B32190A6BFF68F5F5BE8D2FD951006BEE70613C78DCE41BC88FB1D88046783005436814BA40207B9785AE7EB9162E6A7245308A7626EF76B39Fo3aBJ" TargetMode="External"/><Relationship Id="rId44" Type="http://schemas.openxmlformats.org/officeDocument/2006/relationships/hyperlink" Target="consultantplus://offline/ref=0C3B32190A6BFF68F5F5BE8D2FD951006BEE70613C7CDDE51AC88FB1D88046783005436814BA40207B9784A97EB9162E6A7245308A7626EF76B39Fo3aBJ" TargetMode="External"/><Relationship Id="rId60" Type="http://schemas.openxmlformats.org/officeDocument/2006/relationships/hyperlink" Target="consultantplus://offline/ref=0C3B32190A6BFF68F5F5BE8D2FD951006BEE70613C7CDDE51AC88FB1D88046783005436814BA40207B9785AF7EB9162E6A7245308A7626EF76B39Fo3aBJ" TargetMode="External"/><Relationship Id="rId65" Type="http://schemas.openxmlformats.org/officeDocument/2006/relationships/hyperlink" Target="consultantplus://offline/ref=0C3B32190A6BFF68F5F5BE8D2FD951006BEE70613C7ADCE610C88FB1D88046783005436814BA40207B9784AC7EB9162E6A7245308A7626EF76B39Fo3aBJ" TargetMode="External"/><Relationship Id="rId81" Type="http://schemas.openxmlformats.org/officeDocument/2006/relationships/hyperlink" Target="consultantplus://offline/ref=0C3B32190A6BFF68F5F5BE8D2FD951006BEE70613C7ED6E61AC88FB1D88046783005436814BA40207B9784AA7EB9162E6A7245308A7626EF76B39Fo3aBJ" TargetMode="External"/><Relationship Id="rId86" Type="http://schemas.openxmlformats.org/officeDocument/2006/relationships/hyperlink" Target="consultantplus://offline/ref=0C3B32190A6BFF68F5F5BE8D2FD951006BEE70613C7ADCE610C88FB1D88046783005436814BA40207B9785AE7EB9162E6A7245308A7626EF76B39Fo3aBJ" TargetMode="External"/><Relationship Id="rId130" Type="http://schemas.openxmlformats.org/officeDocument/2006/relationships/hyperlink" Target="consultantplus://offline/ref=0C3B32190A6BFF68F5F5BE8D2FD951006BEE70613C78DCE41BC88FB1D88046783005436814BA40207B9783A97EB9162E6A7245308A7626EF76B39Fo3aBJ" TargetMode="External"/><Relationship Id="rId135" Type="http://schemas.openxmlformats.org/officeDocument/2006/relationships/hyperlink" Target="consultantplus://offline/ref=0C3B32190A6BFF68F5F5BE9B2CB50B0E6CE12A643A77DFB74E97D4EC8F894C2F774A1A2A50B643217B9CD2FA31B84A68386147358A7424F3o7a4J" TargetMode="External"/><Relationship Id="rId151" Type="http://schemas.openxmlformats.org/officeDocument/2006/relationships/hyperlink" Target="consultantplus://offline/ref=0C3B32190A6BFF68F5F5BE9B2CB50B0E6CE12A643A77DFB74E97D4EC8F894C2F774A1A2A50B646207C9CD2FA31B84A68386147358A7424F3o7a4J" TargetMode="External"/><Relationship Id="rId156" Type="http://schemas.openxmlformats.org/officeDocument/2006/relationships/hyperlink" Target="consultantplus://offline/ref=0C3B32190A6BFF68F5F5BE8D2FD951006BEE70613C7ADCE610C88FB1D88046783005436814BA40207B978FAE7EB9162E6A7245308A7626EF76B39Fo3aBJ" TargetMode="External"/><Relationship Id="rId177" Type="http://schemas.openxmlformats.org/officeDocument/2006/relationships/hyperlink" Target="consultantplus://offline/ref=0C3B32190A6BFF68F5F5BE8D2FD951006BEE70613C7FD7E11AC88FB1D88046783005436814BA40207B9787A37EB9162E6A7245308A7626EF76B39Fo3aB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C3B32190A6BFF68F5F5BE8D2FD951006BEE70613C7ADCE610C88FB1D88046783005436814BA40207B9786A37EB9162E6A7245308A7626EF76B39Fo3aBJ" TargetMode="External"/><Relationship Id="rId172" Type="http://schemas.openxmlformats.org/officeDocument/2006/relationships/hyperlink" Target="consultantplus://offline/ref=0C3B32190A6BFF68F5F5BE8D2FD951006BEE70613C7ADCE610C88FB1D88046783005436814BA40207B9686AE7EB9162E6A7245308A7626EF76B39Fo3aBJ" TargetMode="External"/><Relationship Id="rId180" Type="http://schemas.openxmlformats.org/officeDocument/2006/relationships/hyperlink" Target="consultantplus://offline/ref=0C3B32190A6BFF68F5F5BE8D2FD951006BEE70613C7CDDE51AC88FB1D88046783005436814BA40207B9687AE7EB9162E6A7245308A7626EF76B39Fo3aBJ" TargetMode="External"/><Relationship Id="rId13" Type="http://schemas.openxmlformats.org/officeDocument/2006/relationships/hyperlink" Target="consultantplus://offline/ref=0C3B32190A6BFF68F5F5BE8D2FD951006BEE70613D7FD4E412C88FB1D88046783005436814BA40207B9786A37EB9162E6A7245308A7626EF76B39Fo3aBJ" TargetMode="External"/><Relationship Id="rId18" Type="http://schemas.openxmlformats.org/officeDocument/2006/relationships/hyperlink" Target="consultantplus://offline/ref=0C3B32190A6BFF68F5F5BE8D2FD951006BEE70613C7CDDE51AC88FB1D88046783005436814BA40207B9786A27EB9162E6A7245308A7626EF76B39Fo3aBJ" TargetMode="External"/><Relationship Id="rId39" Type="http://schemas.openxmlformats.org/officeDocument/2006/relationships/hyperlink" Target="consultantplus://offline/ref=0C3B32190A6BFF68F5F5BE8D2FD951006BEE70613C7ADCE610C88FB1D88046783005436814BA40207B9787A37EB9162E6A7245308A7626EF76B39Fo3aBJ" TargetMode="External"/><Relationship Id="rId109" Type="http://schemas.openxmlformats.org/officeDocument/2006/relationships/hyperlink" Target="consultantplus://offline/ref=0C3B32190A6BFF68F5F5BE8D2FD951006BEE70613C7ADCE610C88FB1D88046783005436814BA40207B9783AD7EB9162E6A7245308A7626EF76B39Fo3aBJ" TargetMode="External"/><Relationship Id="rId34" Type="http://schemas.openxmlformats.org/officeDocument/2006/relationships/hyperlink" Target="consultantplus://offline/ref=0C3B32190A6BFF68F5F5BE8D2FD951006BEE70613C7ADCE610C88FB1D88046783005436814BA40207B9787AC7EB9162E6A7245308A7626EF76B39Fo3aBJ" TargetMode="External"/><Relationship Id="rId50" Type="http://schemas.openxmlformats.org/officeDocument/2006/relationships/hyperlink" Target="consultantplus://offline/ref=0C3B32190A6BFF68F5F5BE8D2FD951006BEE70613D7FD4E412C88FB1D88046783005436814BA40207B9787AC7EB9162E6A7245308A7626EF76B39Fo3aBJ" TargetMode="External"/><Relationship Id="rId55" Type="http://schemas.openxmlformats.org/officeDocument/2006/relationships/hyperlink" Target="consultantplus://offline/ref=0C3B32190A6BFF68F5F5BE8D2FD951006BEE70613C7CDDE51AC88FB1D88046783005436814BA40207B9784AC7EB9162E6A7245308A7626EF76B39Fo3aBJ" TargetMode="External"/><Relationship Id="rId76" Type="http://schemas.openxmlformats.org/officeDocument/2006/relationships/hyperlink" Target="consultantplus://offline/ref=0C3B32190A6BFF68F5F5BE9B2CB50B0E6CE12A643A77DFB74E97D4EC8F894C2F654A422652B05F20798984AB77oEaDJ" TargetMode="External"/><Relationship Id="rId97" Type="http://schemas.openxmlformats.org/officeDocument/2006/relationships/hyperlink" Target="consultantplus://offline/ref=0C3B32190A6BFF68F5F5BE8D2FD951006BEE70613C7CDDE51AC88FB1D88046783005436814BA40207B9780A87EB9162E6A7245308A7626EF76B39Fo3aBJ" TargetMode="External"/><Relationship Id="rId104" Type="http://schemas.openxmlformats.org/officeDocument/2006/relationships/hyperlink" Target="consultantplus://offline/ref=0C3B32190A6BFF68F5F5BE8D2FD951006BEE70613C7ADCE610C88FB1D88046783005436814BA40207B9783AB7EB9162E6A7245308A7626EF76B39Fo3aBJ" TargetMode="External"/><Relationship Id="rId120" Type="http://schemas.openxmlformats.org/officeDocument/2006/relationships/hyperlink" Target="consultantplus://offline/ref=0C3B32190A6BFF68F5F5BE8D2FD951006BEE70613D7FD4E412C88FB1D88046783005436814BA40207B9784A37EB9162E6A7245308A7626EF76B39Fo3aBJ" TargetMode="External"/><Relationship Id="rId125" Type="http://schemas.openxmlformats.org/officeDocument/2006/relationships/hyperlink" Target="consultantplus://offline/ref=0C3B32190A6BFF68F5F5BE8D2FD951006BEE70613C79D0E712C88FB1D88046783005436814BA40207B9784A87EB9162E6A7245308A7626EF76B39Fo3aBJ" TargetMode="External"/><Relationship Id="rId141" Type="http://schemas.openxmlformats.org/officeDocument/2006/relationships/hyperlink" Target="consultantplus://offline/ref=0C3B32190A6BFF68F5F5BE8D2FD951006BEE70613C7CDDE51AC88FB1D88046783005436814BA40207B978EAD7EB9162E6A7245308A7626EF76B39Fo3aBJ" TargetMode="External"/><Relationship Id="rId146" Type="http://schemas.openxmlformats.org/officeDocument/2006/relationships/hyperlink" Target="consultantplus://offline/ref=0C3B32190A6BFF68F5F5BE8D2FD951006BEE70613C78DCE41BC88FB1D88046783005436814BA40207B9780AA7EB9162E6A7245308A7626EF76B39Fo3aBJ" TargetMode="External"/><Relationship Id="rId167" Type="http://schemas.openxmlformats.org/officeDocument/2006/relationships/hyperlink" Target="consultantplus://offline/ref=0C3B32190A6BFF68F5F5BE8D2FD951006BEE70613C7CDDE51AC88FB1D88046783005436814BA40207B978FA27EB9162E6A7245308A7626EF76B39Fo3aBJ" TargetMode="External"/><Relationship Id="rId7" Type="http://schemas.openxmlformats.org/officeDocument/2006/relationships/hyperlink" Target="consultantplus://offline/ref=0C3B32190A6BFF68F5F5BE8D2FD951006BEE70613C7CD3E71AC88FB1D88046783005436814BA40207B9786A37EB9162E6A7245308A7626EF76B39Fo3aBJ" TargetMode="External"/><Relationship Id="rId71" Type="http://schemas.openxmlformats.org/officeDocument/2006/relationships/hyperlink" Target="consultantplus://offline/ref=0C3B32190A6BFF68F5F5BE8D2FD951006BEE70613C7CDDE51AC88FB1D88046783005436814BA40207B9782A87EB9162E6A7245308A7626EF76B39Fo3aBJ" TargetMode="External"/><Relationship Id="rId92" Type="http://schemas.openxmlformats.org/officeDocument/2006/relationships/hyperlink" Target="consultantplus://offline/ref=0C3B32190A6BFF68F5F5BE8D2FD951006BEE70613C7ADCE610C88FB1D88046783005436814BA40207B9782A97EB9162E6A7245308A7626EF76B39Fo3aBJ" TargetMode="External"/><Relationship Id="rId162" Type="http://schemas.openxmlformats.org/officeDocument/2006/relationships/hyperlink" Target="consultantplus://offline/ref=0C3B32190A6BFF68F5F5BE8D2FD951006BEE70613C7CDDE51AC88FB1D88046783005436814BA40207B978FAC7EB9162E6A7245308A7626EF76B39Fo3aBJ" TargetMode="External"/><Relationship Id="rId183" Type="http://schemas.openxmlformats.org/officeDocument/2006/relationships/hyperlink" Target="consultantplus://offline/ref=0C3B32190A6BFF68F5F5BE8D2FD951006BEE70613C7CDDE51AC88FB1D88046783005436814BA40207B9687AC7EB9162E6A7245308A7626EF76B39Fo3aBJ" TargetMode="External"/><Relationship Id="rId2" Type="http://schemas.openxmlformats.org/officeDocument/2006/relationships/settings" Target="settings.xml"/><Relationship Id="rId29" Type="http://schemas.openxmlformats.org/officeDocument/2006/relationships/hyperlink" Target="consultantplus://offline/ref=0C3B32190A6BFF68F5F5BE8D2FD951006BEE70613C7ED6E61AC88FB1D88046783005436814BA40207B9787AF7EB9162E6A7245308A7626EF76B39Fo3aBJ" TargetMode="External"/><Relationship Id="rId24" Type="http://schemas.openxmlformats.org/officeDocument/2006/relationships/hyperlink" Target="consultantplus://offline/ref=0C3B32190A6BFF68F5F5BE8D2FD951006BEE70613C7CDDE51AC88FB1D88046783005436814BA40207B9787A97EB9162E6A7245308A7626EF76B39Fo3aBJ" TargetMode="External"/><Relationship Id="rId40" Type="http://schemas.openxmlformats.org/officeDocument/2006/relationships/hyperlink" Target="consultantplus://offline/ref=0C3B32190A6BFF68F5F5BE8D2FD951006BEE70613C78DCE41BC88FB1D88046783005436814BA40207B9787A87EB9162E6A7245308A7626EF76B39Fo3aBJ" TargetMode="External"/><Relationship Id="rId45" Type="http://schemas.openxmlformats.org/officeDocument/2006/relationships/hyperlink" Target="consultantplus://offline/ref=0C3B32190A6BFF68F5F5BE8D2FD951006BEE70613D7FD4E412C88FB1D88046783005436814BA40207B9787AE7EB9162E6A7245308A7626EF76B39Fo3aBJ" TargetMode="External"/><Relationship Id="rId66" Type="http://schemas.openxmlformats.org/officeDocument/2006/relationships/hyperlink" Target="consultantplus://offline/ref=0C3B32190A6BFF68F5F5BE8D2FD951006BEE70613C78DCE41BC88FB1D88046783005436814BA40207B9787A27EB9162E6A7245308A7626EF76B39Fo3aBJ" TargetMode="External"/><Relationship Id="rId87" Type="http://schemas.openxmlformats.org/officeDocument/2006/relationships/hyperlink" Target="consultantplus://offline/ref=0C3B32190A6BFF68F5F5BE8D2FD951006BEE70613C79D0E712C88FB1D88046783005436814BA40207B9787AB7EB9162E6A7245308A7626EF76B39Fo3aBJ" TargetMode="External"/><Relationship Id="rId110" Type="http://schemas.openxmlformats.org/officeDocument/2006/relationships/hyperlink" Target="consultantplus://offline/ref=0C3B32190A6BFF68F5F5BE8D2FD951006BEE70613C7ADCE610C88FB1D88046783005436814BA40207B9783A37EB9162E6A7245308A7626EF76B39Fo3aBJ" TargetMode="External"/><Relationship Id="rId115" Type="http://schemas.openxmlformats.org/officeDocument/2006/relationships/hyperlink" Target="consultantplus://offline/ref=0C3B32190A6BFF68F5F5BE8D2FD951006BEE70613C7CDDE51AC88FB1D88046783005436814BA40207B9781AB7EB9162E6A7245308A7626EF76B39Fo3aBJ" TargetMode="External"/><Relationship Id="rId131" Type="http://schemas.openxmlformats.org/officeDocument/2006/relationships/hyperlink" Target="consultantplus://offline/ref=0C3B32190A6BFF68F5F5BE8D2FD951006BEE70613C7ADCE610C88FB1D88046783005436814BA40207B9781AB7EB9162E6A7245308A7626EF76B39Fo3aBJ" TargetMode="External"/><Relationship Id="rId136" Type="http://schemas.openxmlformats.org/officeDocument/2006/relationships/hyperlink" Target="consultantplus://offline/ref=0C3B32190A6BFF68F5F5BE9B2CB50B0E6CE12A643A77DFB74E97D4EC8F894C2F774A1A2F51B74A742AD3D3A677EA596A3D61453796o7a6J" TargetMode="External"/><Relationship Id="rId157" Type="http://schemas.openxmlformats.org/officeDocument/2006/relationships/hyperlink" Target="consultantplus://offline/ref=0C3B32190A6BFF68F5F5BE9B2CB50B0E6CE12A643A77DFB74E97D4EC8F894C2F774A1A2A58B24A742AD3D3A677EA596A3D61453796o7a6J" TargetMode="External"/><Relationship Id="rId178" Type="http://schemas.openxmlformats.org/officeDocument/2006/relationships/hyperlink" Target="consultantplus://offline/ref=0C3B32190A6BFF68F5F5BE8D2FD951006BEE70613C7ED6E61AC88FB1D88046783005436814BA40207B9785A97EB9162E6A7245308A7626EF76B39Fo3aBJ" TargetMode="External"/><Relationship Id="rId61" Type="http://schemas.openxmlformats.org/officeDocument/2006/relationships/hyperlink" Target="consultantplus://offline/ref=0C3B32190A6BFF68F5F5BE8D2FD951006BEE70613C7ADCE610C88FB1D88046783005436814BA40207B9784AA7EB9162E6A7245308A7626EF76B39Fo3aBJ" TargetMode="External"/><Relationship Id="rId82" Type="http://schemas.openxmlformats.org/officeDocument/2006/relationships/hyperlink" Target="consultantplus://offline/ref=0C3B32190A6BFF68F5F5BE8D2FD951006BEE70613C7ADCE610C88FB1D88046783005436814BA40207B9785AA7EB9162E6A7245308A7626EF76B39Fo3aBJ" TargetMode="External"/><Relationship Id="rId152" Type="http://schemas.openxmlformats.org/officeDocument/2006/relationships/hyperlink" Target="consultantplus://offline/ref=0C3B32190A6BFF68F5F5BE9B2CB50B0E6CE12A643A77DFB74E97D4EC8F894C2F774A1A2A50B64426799CD2FA31B84A68386147358A7424F3o7a4J" TargetMode="External"/><Relationship Id="rId173" Type="http://schemas.openxmlformats.org/officeDocument/2006/relationships/hyperlink" Target="consultantplus://offline/ref=0C3B32190A6BFF68F5F5BE8D2FD951006BEE70613C7FD7E11AC88FB1D88046783005436814BA40207B9787A87EB9162E6A7245308A7626EF76B39Fo3aBJ" TargetMode="External"/><Relationship Id="rId19" Type="http://schemas.openxmlformats.org/officeDocument/2006/relationships/hyperlink" Target="consultantplus://offline/ref=0C3B32190A6BFF68F5F5BE8D2FD951006BEE70613C76D4E816C88FB1D88046783005436814BA40207B9786A37EB9162E6A7245308A7626EF76B39Fo3aBJ" TargetMode="External"/><Relationship Id="rId14" Type="http://schemas.openxmlformats.org/officeDocument/2006/relationships/hyperlink" Target="consultantplus://offline/ref=0C3B32190A6BFF68F5F5BE9B2CB50B0E6CE12A643A77DFB74E97D4EC8F894C2F774A1A2951BF4A742AD3D3A677EA596A3D61453796o7a6J" TargetMode="External"/><Relationship Id="rId30" Type="http://schemas.openxmlformats.org/officeDocument/2006/relationships/hyperlink" Target="consultantplus://offline/ref=0C3B32190A6BFF68F5F5BE8D2FD951006BEE70613C7ADCE610C88FB1D88046783005436814BA40207B9787AE7EB9162E6A7245308A7626EF76B39Fo3aBJ" TargetMode="External"/><Relationship Id="rId35" Type="http://schemas.openxmlformats.org/officeDocument/2006/relationships/hyperlink" Target="consultantplus://offline/ref=0C3B32190A6BFF68F5F5BE9B2CB50B0E6CE12A643A77DFB74E97D4EC8F894C2F774A1A2956B14A742AD3D3A677EA596A3D61453796o7a6J" TargetMode="External"/><Relationship Id="rId56" Type="http://schemas.openxmlformats.org/officeDocument/2006/relationships/hyperlink" Target="consultantplus://offline/ref=0C3B32190A6BFF68F5F5BE8D2FD951006BEE70613C7CDDE51AC88FB1D88046783005436814BA40207B9784A37EB9162E6A7245308A7626EF76B39Fo3aBJ" TargetMode="External"/><Relationship Id="rId77" Type="http://schemas.openxmlformats.org/officeDocument/2006/relationships/hyperlink" Target="consultantplus://offline/ref=0C3B32190A6BFF68F5F5BE8D2FD951006BEE70613C7ADCE610C88FB1D88046783005436814BA40207B9784A27EB9162E6A7245308A7626EF76B39Fo3aBJ" TargetMode="External"/><Relationship Id="rId100" Type="http://schemas.openxmlformats.org/officeDocument/2006/relationships/hyperlink" Target="consultantplus://offline/ref=0C3B32190A6BFF68F5F5BE9B2CB50B0E6CE12A643A77DFB74E97D4EC8F894C2F774A1A2857B24A742AD3D3A677EA596A3D61453796o7a6J" TargetMode="External"/><Relationship Id="rId105" Type="http://schemas.openxmlformats.org/officeDocument/2006/relationships/hyperlink" Target="consultantplus://offline/ref=0C3B32190A6BFF68F5F5BE8D2FD951006BEE70613C7ADCE610C88FB1D88046783005436814BA40207B9783A97EB9162E6A7245308A7626EF76B39Fo3aBJ" TargetMode="External"/><Relationship Id="rId126" Type="http://schemas.openxmlformats.org/officeDocument/2006/relationships/hyperlink" Target="consultantplus://offline/ref=0C3B32190A6BFF68F5F5BE8D2FD951006BEE70613C7CDDE51AC88FB1D88046783005436814BA40207B9781A37EB9162E6A7245308A7626EF76B39Fo3aBJ" TargetMode="External"/><Relationship Id="rId147" Type="http://schemas.openxmlformats.org/officeDocument/2006/relationships/hyperlink" Target="consultantplus://offline/ref=0C3B32190A6BFF68F5F5BE8D2FD951006BEE70613C7ADCE610C88FB1D88046783005436814BA40207B9781AC7EB9162E6A7245308A7626EF76B39Fo3aBJ" TargetMode="External"/><Relationship Id="rId168" Type="http://schemas.openxmlformats.org/officeDocument/2006/relationships/hyperlink" Target="consultantplus://offline/ref=0C3B32190A6BFF68F5F5BE8D2FD951006BEE70613C7ADCE610C88FB1D88046783005436814BA40207B9686AA7EB9162E6A7245308A7626EF76B39Fo3aBJ" TargetMode="External"/><Relationship Id="rId8" Type="http://schemas.openxmlformats.org/officeDocument/2006/relationships/hyperlink" Target="consultantplus://offline/ref=0C3B32190A6BFF68F5F5BE8D2FD951006BEE70613C7CDDE51AC88FB1D88046783005436814BA40207B9786A37EB9162E6A7245308A7626EF76B39Fo3aBJ" TargetMode="External"/><Relationship Id="rId51" Type="http://schemas.openxmlformats.org/officeDocument/2006/relationships/hyperlink" Target="consultantplus://offline/ref=0C3B32190A6BFF68F5F5BE8D2FD951006BEE70613D7FD4E412C88FB1D88046783005436814BA40207B9787A37EB9162E6A7245308A7626EF76B39Fo3aBJ" TargetMode="External"/><Relationship Id="rId72" Type="http://schemas.openxmlformats.org/officeDocument/2006/relationships/hyperlink" Target="consultantplus://offline/ref=0C3B32190A6BFF68F5F5BE8D2FD951006BEE70613C7CDDE51AC88FB1D88046783005436814BA40207B9782AE7EB9162E6A7245308A7626EF76B39Fo3aBJ" TargetMode="External"/><Relationship Id="rId93" Type="http://schemas.openxmlformats.org/officeDocument/2006/relationships/hyperlink" Target="consultantplus://offline/ref=0C3B32190A6BFF68F5F5BE8D2FD951006BEE70613C78DCE41BC88FB1D88046783005436814BA40207B9784AF7EB9162E6A7245308A7626EF76B39Fo3aBJ" TargetMode="External"/><Relationship Id="rId98" Type="http://schemas.openxmlformats.org/officeDocument/2006/relationships/hyperlink" Target="consultantplus://offline/ref=0C3B32190A6BFF68F5F5BE8D2FD951006BEE70613C7ADCE610C88FB1D88046783005436814BA40207B9782A87EB9162E6A7245308A7626EF76B39Fo3aBJ" TargetMode="External"/><Relationship Id="rId121" Type="http://schemas.openxmlformats.org/officeDocument/2006/relationships/hyperlink" Target="consultantplus://offline/ref=0C3B32190A6BFF68F5F5BE8D2FD951006BEE70613C7ADCE610C88FB1D88046783005436814BA40207B9780A37EB9162E6A7245308A7626EF76B39Fo3aBJ" TargetMode="External"/><Relationship Id="rId142" Type="http://schemas.openxmlformats.org/officeDocument/2006/relationships/hyperlink" Target="consultantplus://offline/ref=0C3B32190A6BFF68F5F5BE8D2FD951006BEE70613C7CDDE51AC88FB1D88046783005436814BA40207B978EA37EB9162E6A7245308A7626EF76B39Fo3aBJ" TargetMode="External"/><Relationship Id="rId163" Type="http://schemas.openxmlformats.org/officeDocument/2006/relationships/hyperlink" Target="consultantplus://offline/ref=0C3B32190A6BFF68F5F5BE8D2FD951006BEE70613C7ADCE610C88FB1D88046783005436814BA40207B9686AB7EB9162E6A7245308A7626EF76B39Fo3aBJ"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0C3B32190A6BFF68F5F5BE8D2FD951006BEE70613C7ADCE610C88FB1D88046783005436814BA40207B9787A87EB9162E6A7245308A7626EF76B39Fo3aBJ" TargetMode="External"/><Relationship Id="rId46" Type="http://schemas.openxmlformats.org/officeDocument/2006/relationships/hyperlink" Target="consultantplus://offline/ref=0C3B32190A6BFF68F5F5BE8D2FD951006BEE70613C7ED6E61AC88FB1D88046783005436814BA40207B9787A27EB9162E6A7245308A7626EF76B39Fo3aBJ" TargetMode="External"/><Relationship Id="rId67" Type="http://schemas.openxmlformats.org/officeDocument/2006/relationships/hyperlink" Target="consultantplus://offline/ref=0C3B32190A6BFF68F5F5BE8D2FD951006BEE70613C7CDDE51AC88FB1D88046783005436814BA40207B9785AC7EB9162E6A7245308A7626EF76B39Fo3aBJ" TargetMode="External"/><Relationship Id="rId116" Type="http://schemas.openxmlformats.org/officeDocument/2006/relationships/hyperlink" Target="consultantplus://offline/ref=0C3B32190A6BFF68F5F5BE8D2FD951006BEE70613C79D0E712C88FB1D88046783005436814BA40207B9787AE7EB9162E6A7245308A7626EF76B39Fo3aBJ" TargetMode="External"/><Relationship Id="rId137" Type="http://schemas.openxmlformats.org/officeDocument/2006/relationships/hyperlink" Target="consultantplus://offline/ref=0C3B32190A6BFF68F5F5BE9B2CB50B0E6CE12A643A77DFB74E97D4EC8F894C2F654A422652B05F20798984AB77oEaDJ" TargetMode="External"/><Relationship Id="rId158" Type="http://schemas.openxmlformats.org/officeDocument/2006/relationships/hyperlink" Target="consultantplus://offline/ref=0C3B32190A6BFF68F5F5BE8D2FD951006BEE70613C7ADCE610C88FB1D88046783005436814BA40207B978FAD7EB9162E6A7245308A7626EF76B39Fo3aBJ" TargetMode="External"/><Relationship Id="rId20" Type="http://schemas.openxmlformats.org/officeDocument/2006/relationships/hyperlink" Target="consultantplus://offline/ref=0C3B32190A6BFF68F5F5BE8D2FD951006BEE70613C7CD3E71AC88FB1D88046783005436814BA40207B9787AA7EB9162E6A7245308A7626EF76B39Fo3aBJ" TargetMode="External"/><Relationship Id="rId41" Type="http://schemas.openxmlformats.org/officeDocument/2006/relationships/hyperlink" Target="consultantplus://offline/ref=0C3B32190A6BFF68F5F5BE8D2FD951006BEE70613C78DCE41BC88FB1D88046783005436814BA40207B9787AF7EB9162E6A7245308A7626EF76B39Fo3aBJ" TargetMode="External"/><Relationship Id="rId62" Type="http://schemas.openxmlformats.org/officeDocument/2006/relationships/hyperlink" Target="consultantplus://offline/ref=0C3B32190A6BFF68F5F5BE8D2FD951006BEE70613C7ADCE610C88FB1D88046783005436814BA40207B9784A87EB9162E6A7245308A7626EF76B39Fo3aBJ" TargetMode="External"/><Relationship Id="rId83" Type="http://schemas.openxmlformats.org/officeDocument/2006/relationships/hyperlink" Target="consultantplus://offline/ref=0C3B32190A6BFF68F5F5BE9B2CB50B0E6CE12C6C3C7EDFB74E97D4EC8F894C2F654A422652B05F20798984AB77oEaDJ" TargetMode="External"/><Relationship Id="rId88" Type="http://schemas.openxmlformats.org/officeDocument/2006/relationships/hyperlink" Target="consultantplus://offline/ref=0C3B32190A6BFF68F5F5BE8D2FD951006BEE70613C78DCE41BC88FB1D88046783005436814BA40207B9784A97EB9162E6A7245308A7626EF76B39Fo3aBJ" TargetMode="External"/><Relationship Id="rId111" Type="http://schemas.openxmlformats.org/officeDocument/2006/relationships/hyperlink" Target="consultantplus://offline/ref=0C3B32190A6BFF68F5F5BE8D2FD951006BEE70613C7ADCE610C88FB1D88046783005436814BA40207B9783A27EB9162E6A7245308A7626EF76B39Fo3aBJ" TargetMode="External"/><Relationship Id="rId132" Type="http://schemas.openxmlformats.org/officeDocument/2006/relationships/hyperlink" Target="consultantplus://offline/ref=0C3B32190A6BFF68F5F5BE8D2FD951006BEE70613C7FD7E11AC88FB1D88046783005436814BA40207B9787A97EB9162E6A7245308A7626EF76B39Fo3aBJ" TargetMode="External"/><Relationship Id="rId153" Type="http://schemas.openxmlformats.org/officeDocument/2006/relationships/hyperlink" Target="consultantplus://offline/ref=0C3B32190A6BFF68F5F5BE8D2FD951006BEE70613D7FD4E412C88FB1D88046783005436814BA40207B9785A97EB9162E6A7245308A7626EF76B39Fo3aBJ" TargetMode="External"/><Relationship Id="rId174" Type="http://schemas.openxmlformats.org/officeDocument/2006/relationships/hyperlink" Target="consultantplus://offline/ref=0C3B32190A6BFF68F5F5BE8D2FD951006BEE70613C7FD7E11AC88FB1D88046783005436814BA40207B9787AE7EB9162E6A7245308A7626EF76B39Fo3aBJ" TargetMode="External"/><Relationship Id="rId179" Type="http://schemas.openxmlformats.org/officeDocument/2006/relationships/hyperlink" Target="consultantplus://offline/ref=0C3B32190A6BFF68F5F5BE8D2FD951006BEE70613C7ADCE610C88FB1D88046783005436814BA40207B9686AD7EB9162E6A7245308A7626EF76B39Fo3aBJ" TargetMode="External"/><Relationship Id="rId15" Type="http://schemas.openxmlformats.org/officeDocument/2006/relationships/hyperlink" Target="consultantplus://offline/ref=0C3B32190A6BFF68F5F5BE8D2FD951006BEE70613C7ADCE610C88FB1D88046783005436814BA40207B9786A27EB9162E6A7245308A7626EF76B39Fo3aBJ" TargetMode="External"/><Relationship Id="rId36" Type="http://schemas.openxmlformats.org/officeDocument/2006/relationships/hyperlink" Target="consultantplus://offline/ref=0C3B32190A6BFF68F5F5BE8D2FD951006BEE70613C7CDDE51AC88FB1D88046783005436814BA40207B9787A27EB9162E6A7245308A7626EF76B39Fo3aBJ" TargetMode="External"/><Relationship Id="rId57" Type="http://schemas.openxmlformats.org/officeDocument/2006/relationships/hyperlink" Target="consultantplus://offline/ref=0C3B32190A6BFF68F5F5BE9B2CB50B0E6CE12A643A77DFB74E97D4EC8F894C2F774A1A2A50B641207E9CD2FA31B84A68386147358A7424F3o7a4J" TargetMode="External"/><Relationship Id="rId106" Type="http://schemas.openxmlformats.org/officeDocument/2006/relationships/hyperlink" Target="consultantplus://offline/ref=0C3B32190A6BFF68F5F5BE8D2FD951006BEE70613C7ADCE610C88FB1D88046783005436814BA40207B9783A87EB9162E6A7245308A7626EF76B39Fo3aBJ" TargetMode="External"/><Relationship Id="rId127" Type="http://schemas.openxmlformats.org/officeDocument/2006/relationships/hyperlink" Target="consultantplus://offline/ref=0C3B32190A6BFF68F5F5BE8D2FD951006BEE70613C79D0E712C88FB1D88046783005436814BA40207B9785AB7EB9162E6A7245308A7626EF76B39Fo3aBJ" TargetMode="External"/><Relationship Id="rId10" Type="http://schemas.openxmlformats.org/officeDocument/2006/relationships/hyperlink" Target="consultantplus://offline/ref=0C3B32190A6BFF68F5F5BE8D2FD951006BEE70613C79D0E712C88FB1D88046783005436814BA40207B9786A37EB9162E6A7245308A7626EF76B39Fo3aBJ" TargetMode="External"/><Relationship Id="rId31" Type="http://schemas.openxmlformats.org/officeDocument/2006/relationships/hyperlink" Target="consultantplus://offline/ref=0C3B32190A6BFF68F5F5BE8D2FD951006BEE70613C7ED6E61AC88FB1D88046783005436814BA40207B9787AE7EB9162E6A7245308A7626EF76B39Fo3aBJ" TargetMode="External"/><Relationship Id="rId52" Type="http://schemas.openxmlformats.org/officeDocument/2006/relationships/hyperlink" Target="consultantplus://offline/ref=0C3B32190A6BFF68F5F5BE8D2FD951006BEE70613D7FD4E412C88FB1D88046783005436814BA40207B9784AB7EB9162E6A7245308A7626EF76B39Fo3aBJ" TargetMode="External"/><Relationship Id="rId73" Type="http://schemas.openxmlformats.org/officeDocument/2006/relationships/hyperlink" Target="consultantplus://offline/ref=0C3B32190A6BFF68F5F5BE9B2CB50B0E6CE12A643A77DFB74E97D4EC8F894C2F774A1A2A5BE310642E9A84AC6BED45743D7F45o3a7J" TargetMode="External"/><Relationship Id="rId78" Type="http://schemas.openxmlformats.org/officeDocument/2006/relationships/hyperlink" Target="consultantplus://offline/ref=0C3B32190A6BFF68F5F5BE8D2FD951006BEE70613C7ED6E61AC88FB1D88046783005436814BA40207B9784AB7EB9162E6A7245308A7626EF76B39Fo3aBJ" TargetMode="External"/><Relationship Id="rId94" Type="http://schemas.openxmlformats.org/officeDocument/2006/relationships/hyperlink" Target="consultantplus://offline/ref=0C3B32190A6BFF68F5F5BE8D2FD951006BEE70613C78DCE41BC88FB1D88046783005436814BA40207B9784AD7EB9162E6A7245308A7626EF76B39Fo3aBJ" TargetMode="External"/><Relationship Id="rId99" Type="http://schemas.openxmlformats.org/officeDocument/2006/relationships/hyperlink" Target="consultantplus://offline/ref=0C3B32190A6BFF68F5F5BE8D2FD951006BEE70613C7ADCE610C88FB1D88046783005436814BA40207B9782AE7EB9162E6A7245308A7626EF76B39Fo3aBJ" TargetMode="External"/><Relationship Id="rId101" Type="http://schemas.openxmlformats.org/officeDocument/2006/relationships/hyperlink" Target="consultantplus://offline/ref=0C3B32190A6BFF68F5F5BE8D2FD951006BEE70613C7ADCE610C88FB1D88046783005436814BA40207B9782AD7EB9162E6A7245308A7626EF76B39Fo3aBJ" TargetMode="External"/><Relationship Id="rId122" Type="http://schemas.openxmlformats.org/officeDocument/2006/relationships/hyperlink" Target="consultantplus://offline/ref=0C3B32190A6BFF68F5F5BE8D2FD951006BEE70613C79D0E712C88FB1D88046783005436814BA40207B9787AD7EB9162E6A7245308A7626EF76B39Fo3aBJ" TargetMode="External"/><Relationship Id="rId143" Type="http://schemas.openxmlformats.org/officeDocument/2006/relationships/hyperlink" Target="consultantplus://offline/ref=0C3B32190A6BFF68F5F5BE8D2FD951006BEE70613C7CDDE51AC88FB1D88046783005436814BA40207B978FAB7EB9162E6A7245308A7626EF76B39Fo3aBJ" TargetMode="External"/><Relationship Id="rId148" Type="http://schemas.openxmlformats.org/officeDocument/2006/relationships/hyperlink" Target="consultantplus://offline/ref=0C3B32190A6BFF68F5F5BE8D2FD951006BEE70613C7ADCE610C88FB1D88046783005436814BA40207B978FAA7EB9162E6A7245308A7626EF76B39Fo3aBJ" TargetMode="External"/><Relationship Id="rId164" Type="http://schemas.openxmlformats.org/officeDocument/2006/relationships/hyperlink" Target="consultantplus://offline/ref=0C3B32190A6BFF68F5F5BE8D2FD951006BEE70613C79D0E712C88FB1D88046783005436814BA40207B9785A97EB9162E6A7245308A7626EF76B39Fo3aBJ" TargetMode="External"/><Relationship Id="rId169" Type="http://schemas.openxmlformats.org/officeDocument/2006/relationships/hyperlink" Target="consultantplus://offline/ref=0C3B32190A6BFF68F5F5BE8D2FD951006BEE70613C7ADCE610C88FB1D88046783005436814BA40207B9686A87EB9162E6A7245308A7626EF76B39Fo3aBJ"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22797</Words>
  <Characters>129945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2020-02-27T09:26:00Z</dcterms:created>
  <dcterms:modified xsi:type="dcterms:W3CDTF">2020-02-27T09:27:00Z</dcterms:modified>
</cp:coreProperties>
</file>